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10" w:rsidRPr="00737A36" w:rsidRDefault="00370A10" w:rsidP="007F20AF">
      <w:pPr>
        <w:autoSpaceDE w:val="0"/>
        <w:autoSpaceDN w:val="0"/>
        <w:adjustRightInd w:val="0"/>
        <w:spacing w:before="2160" w:after="240"/>
        <w:jc w:val="center"/>
        <w:rPr>
          <w:b/>
          <w:bCs/>
          <w:sz w:val="28"/>
          <w:szCs w:val="28"/>
        </w:rPr>
      </w:pPr>
      <w:r w:rsidRPr="00737A36">
        <w:rPr>
          <w:b/>
          <w:bCs/>
          <w:sz w:val="28"/>
          <w:szCs w:val="28"/>
        </w:rPr>
        <w:t xml:space="preserve">ПРОГРАММА </w:t>
      </w:r>
      <w:r w:rsidR="00F6792F" w:rsidRPr="00737A36">
        <w:rPr>
          <w:b/>
          <w:bCs/>
          <w:sz w:val="28"/>
          <w:szCs w:val="28"/>
        </w:rPr>
        <w:t xml:space="preserve">ВСТУПИТЕЛЬНОГО </w:t>
      </w:r>
      <w:r w:rsidRPr="00737A36">
        <w:rPr>
          <w:b/>
          <w:bCs/>
          <w:sz w:val="28"/>
          <w:szCs w:val="28"/>
        </w:rPr>
        <w:t xml:space="preserve">ИСПЫТАНИЯ </w:t>
      </w:r>
    </w:p>
    <w:p w:rsidR="00370A10" w:rsidRDefault="00F6792F" w:rsidP="007F20AF">
      <w:pPr>
        <w:pStyle w:val="Default"/>
        <w:spacing w:after="240"/>
        <w:jc w:val="center"/>
        <w:rPr>
          <w:color w:val="auto"/>
          <w:sz w:val="28"/>
          <w:szCs w:val="28"/>
        </w:rPr>
      </w:pPr>
      <w:r>
        <w:rPr>
          <w:b/>
          <w:sz w:val="28"/>
          <w:szCs w:val="28"/>
        </w:rPr>
        <w:t xml:space="preserve">ИНФОРМАЦИОННЫЕ ТЕХНОЛОГИИ </w:t>
      </w:r>
    </w:p>
    <w:p w:rsidR="00370A10" w:rsidRPr="00737A36" w:rsidRDefault="00370A10" w:rsidP="000F3C13">
      <w:pPr>
        <w:autoSpaceDE w:val="0"/>
        <w:autoSpaceDN w:val="0"/>
        <w:adjustRightInd w:val="0"/>
        <w:spacing w:before="240"/>
        <w:jc w:val="center"/>
        <w:rPr>
          <w:b/>
          <w:bCs/>
          <w:sz w:val="28"/>
          <w:szCs w:val="28"/>
        </w:rPr>
      </w:pPr>
      <w:r w:rsidRPr="00737A36">
        <w:rPr>
          <w:b/>
          <w:bCs/>
          <w:sz w:val="28"/>
          <w:szCs w:val="28"/>
        </w:rPr>
        <w:t>для поступающих по направлению подготовки магистров</w:t>
      </w:r>
    </w:p>
    <w:p w:rsidR="00370A10" w:rsidRDefault="00370A10" w:rsidP="000F3C13">
      <w:pPr>
        <w:pStyle w:val="Default"/>
        <w:spacing w:before="240"/>
        <w:jc w:val="center"/>
        <w:rPr>
          <w:color w:val="auto"/>
          <w:sz w:val="28"/>
          <w:szCs w:val="28"/>
        </w:rPr>
      </w:pPr>
      <w:r>
        <w:rPr>
          <w:b/>
          <w:bCs/>
          <w:color w:val="auto"/>
          <w:sz w:val="28"/>
          <w:szCs w:val="28"/>
        </w:rPr>
        <w:t xml:space="preserve">09.04.02 </w:t>
      </w:r>
      <w:r w:rsidR="000F5F64">
        <w:rPr>
          <w:b/>
          <w:color w:val="auto"/>
          <w:sz w:val="26"/>
          <w:szCs w:val="26"/>
        </w:rPr>
        <w:t>ИНФОРМАЦИОННЫЕ СИСТЕМЫ И ТЕХНОЛОГИИ</w:t>
      </w:r>
    </w:p>
    <w:p w:rsidR="00370A10" w:rsidRPr="000F5F64" w:rsidRDefault="008822D8" w:rsidP="000F3C13">
      <w:pPr>
        <w:autoSpaceDE w:val="0"/>
        <w:autoSpaceDN w:val="0"/>
        <w:adjustRightInd w:val="0"/>
        <w:spacing w:before="240"/>
        <w:jc w:val="center"/>
        <w:rPr>
          <w:b/>
          <w:bCs/>
          <w:sz w:val="28"/>
          <w:szCs w:val="28"/>
        </w:rPr>
      </w:pPr>
      <w:r>
        <w:rPr>
          <w:b/>
          <w:bCs/>
          <w:sz w:val="28"/>
          <w:szCs w:val="28"/>
        </w:rPr>
        <w:t>Направленность/профиль</w:t>
      </w:r>
      <w:r w:rsidR="00370A10" w:rsidRPr="00737A36">
        <w:rPr>
          <w:b/>
          <w:bCs/>
          <w:sz w:val="28"/>
          <w:szCs w:val="28"/>
        </w:rPr>
        <w:t xml:space="preserve"> –</w:t>
      </w:r>
      <w:r w:rsidR="000F5F64">
        <w:rPr>
          <w:b/>
          <w:sz w:val="28"/>
          <w:szCs w:val="28"/>
        </w:rPr>
        <w:t>Прикладные информационные технологии</w:t>
      </w:r>
    </w:p>
    <w:p w:rsidR="00370A10" w:rsidRPr="00737A36" w:rsidRDefault="00370A10" w:rsidP="000F3C13">
      <w:pPr>
        <w:autoSpaceDE w:val="0"/>
        <w:autoSpaceDN w:val="0"/>
        <w:adjustRightInd w:val="0"/>
        <w:spacing w:before="240"/>
        <w:jc w:val="center"/>
        <w:rPr>
          <w:b/>
          <w:bCs/>
          <w:sz w:val="28"/>
          <w:szCs w:val="28"/>
        </w:rPr>
      </w:pPr>
      <w:r w:rsidRPr="00737A36">
        <w:rPr>
          <w:b/>
          <w:bCs/>
          <w:sz w:val="28"/>
          <w:szCs w:val="28"/>
        </w:rPr>
        <w:t>в 20</w:t>
      </w:r>
      <w:r w:rsidR="002D2630" w:rsidRPr="00D4451C">
        <w:rPr>
          <w:b/>
          <w:bCs/>
          <w:sz w:val="28"/>
          <w:szCs w:val="28"/>
        </w:rPr>
        <w:t>20</w:t>
      </w:r>
      <w:r w:rsidRPr="00737A36">
        <w:rPr>
          <w:b/>
          <w:bCs/>
          <w:sz w:val="28"/>
          <w:szCs w:val="28"/>
        </w:rPr>
        <w:t xml:space="preserve"> году</w:t>
      </w:r>
    </w:p>
    <w:p w:rsidR="000F3C13" w:rsidRDefault="00370A10" w:rsidP="008223D2">
      <w:pPr>
        <w:spacing w:before="7080"/>
        <w:jc w:val="center"/>
        <w:rPr>
          <w:b/>
          <w:bCs/>
          <w:sz w:val="28"/>
          <w:szCs w:val="28"/>
        </w:rPr>
      </w:pPr>
      <w:bookmarkStart w:id="0" w:name="_GoBack"/>
      <w:bookmarkEnd w:id="0"/>
      <w:r w:rsidRPr="00737A36">
        <w:rPr>
          <w:b/>
          <w:bCs/>
          <w:sz w:val="28"/>
          <w:szCs w:val="28"/>
        </w:rPr>
        <w:t xml:space="preserve">АСТРАХАНЬ </w:t>
      </w:r>
      <w:r w:rsidR="000F3C13">
        <w:rPr>
          <w:b/>
          <w:bCs/>
          <w:sz w:val="28"/>
          <w:szCs w:val="28"/>
        </w:rPr>
        <w:t>–</w:t>
      </w:r>
      <w:r w:rsidRPr="00737A36">
        <w:rPr>
          <w:b/>
          <w:bCs/>
          <w:sz w:val="28"/>
          <w:szCs w:val="28"/>
        </w:rPr>
        <w:t xml:space="preserve"> 201</w:t>
      </w:r>
      <w:r w:rsidR="006231A4" w:rsidRPr="00D4451C">
        <w:rPr>
          <w:b/>
          <w:bCs/>
          <w:sz w:val="28"/>
          <w:szCs w:val="28"/>
        </w:rPr>
        <w:t>9</w:t>
      </w:r>
      <w:r w:rsidR="000F3C13">
        <w:rPr>
          <w:b/>
          <w:bCs/>
          <w:sz w:val="28"/>
          <w:szCs w:val="28"/>
        </w:rPr>
        <w:br w:type="page"/>
      </w:r>
    </w:p>
    <w:p w:rsidR="00370A10" w:rsidRDefault="00370A10" w:rsidP="000F3C13">
      <w:pPr>
        <w:pStyle w:val="Default"/>
        <w:pageBreakBefore/>
        <w:spacing w:after="240"/>
        <w:jc w:val="center"/>
        <w:rPr>
          <w:color w:val="auto"/>
          <w:sz w:val="26"/>
          <w:szCs w:val="26"/>
        </w:rPr>
      </w:pPr>
      <w:r>
        <w:rPr>
          <w:b/>
          <w:bCs/>
          <w:color w:val="auto"/>
          <w:sz w:val="26"/>
          <w:szCs w:val="26"/>
        </w:rPr>
        <w:lastRenderedPageBreak/>
        <w:t>1. Назначение вступительного испытания.</w:t>
      </w:r>
    </w:p>
    <w:p w:rsidR="00370A10" w:rsidRDefault="00370A10" w:rsidP="003C5834">
      <w:pPr>
        <w:pStyle w:val="Default"/>
        <w:spacing w:line="264" w:lineRule="auto"/>
        <w:ind w:firstLine="851"/>
        <w:jc w:val="both"/>
        <w:rPr>
          <w:color w:val="auto"/>
          <w:sz w:val="26"/>
          <w:szCs w:val="26"/>
        </w:rPr>
      </w:pPr>
      <w:r>
        <w:rPr>
          <w:color w:val="auto"/>
          <w:sz w:val="26"/>
          <w:szCs w:val="26"/>
        </w:rPr>
        <w:t>Измерение уровня подготовки абитуриентов, поступающих в АГУ на программу подготовки магистров по направлению подготовки «</w:t>
      </w:r>
      <w:r w:rsidR="000F5F64">
        <w:rPr>
          <w:color w:val="auto"/>
          <w:sz w:val="26"/>
          <w:szCs w:val="26"/>
        </w:rPr>
        <w:t>Информационные системы и технологии</w:t>
      </w:r>
      <w:r>
        <w:rPr>
          <w:color w:val="auto"/>
          <w:sz w:val="26"/>
          <w:szCs w:val="26"/>
        </w:rPr>
        <w:t>»</w:t>
      </w:r>
      <w:r w:rsidR="00A05AF9">
        <w:rPr>
          <w:color w:val="auto"/>
          <w:sz w:val="26"/>
          <w:szCs w:val="26"/>
        </w:rPr>
        <w:t xml:space="preserve"> (</w:t>
      </w:r>
      <w:r w:rsidR="008822D8">
        <w:rPr>
          <w:color w:val="auto"/>
          <w:sz w:val="26"/>
          <w:szCs w:val="26"/>
        </w:rPr>
        <w:t>направленность</w:t>
      </w:r>
      <w:r w:rsidR="00A05AF9">
        <w:rPr>
          <w:color w:val="auto"/>
          <w:sz w:val="26"/>
          <w:szCs w:val="26"/>
        </w:rPr>
        <w:t xml:space="preserve">: </w:t>
      </w:r>
      <w:r w:rsidR="000F5F64">
        <w:rPr>
          <w:color w:val="auto"/>
          <w:sz w:val="26"/>
          <w:szCs w:val="26"/>
        </w:rPr>
        <w:t>Прикладные информационные технологии</w:t>
      </w:r>
      <w:r w:rsidR="00A05AF9">
        <w:rPr>
          <w:color w:val="auto"/>
          <w:sz w:val="26"/>
          <w:szCs w:val="26"/>
        </w:rPr>
        <w:t>)</w:t>
      </w:r>
      <w:r>
        <w:rPr>
          <w:color w:val="auto"/>
          <w:sz w:val="26"/>
          <w:szCs w:val="26"/>
        </w:rPr>
        <w:t xml:space="preserve">. </w:t>
      </w:r>
    </w:p>
    <w:p w:rsidR="00370A10" w:rsidRDefault="00370A10" w:rsidP="000F3C13">
      <w:pPr>
        <w:pStyle w:val="Default"/>
        <w:spacing w:before="240" w:after="240"/>
        <w:ind w:firstLine="851"/>
        <w:jc w:val="center"/>
        <w:rPr>
          <w:color w:val="auto"/>
          <w:sz w:val="26"/>
          <w:szCs w:val="26"/>
        </w:rPr>
      </w:pPr>
      <w:r>
        <w:rPr>
          <w:b/>
          <w:bCs/>
          <w:color w:val="auto"/>
          <w:sz w:val="26"/>
          <w:szCs w:val="26"/>
        </w:rPr>
        <w:t>2. Особенности проведения вступительного испытания:</w:t>
      </w:r>
    </w:p>
    <w:p w:rsidR="00370A10" w:rsidRDefault="00370A10" w:rsidP="003C5834">
      <w:pPr>
        <w:pStyle w:val="Default"/>
        <w:spacing w:line="264" w:lineRule="auto"/>
        <w:ind w:firstLine="851"/>
        <w:jc w:val="both"/>
        <w:rPr>
          <w:color w:val="auto"/>
          <w:sz w:val="26"/>
          <w:szCs w:val="26"/>
        </w:rPr>
      </w:pPr>
      <w:r>
        <w:rPr>
          <w:color w:val="auto"/>
          <w:sz w:val="26"/>
          <w:szCs w:val="26"/>
        </w:rPr>
        <w:t xml:space="preserve">Вступительные испытания (экзамен) проводятся в форме устного собеседования на открытом заседании экзаменационной комиссии, состав которой утверждается приказом ректора университета. </w:t>
      </w:r>
    </w:p>
    <w:p w:rsidR="00370A10" w:rsidRDefault="00370A10" w:rsidP="003C5834">
      <w:pPr>
        <w:pStyle w:val="Default"/>
        <w:spacing w:line="264" w:lineRule="auto"/>
        <w:ind w:firstLine="851"/>
        <w:jc w:val="both"/>
        <w:rPr>
          <w:color w:val="auto"/>
          <w:sz w:val="26"/>
          <w:szCs w:val="26"/>
        </w:rPr>
      </w:pPr>
      <w:r>
        <w:rPr>
          <w:color w:val="auto"/>
          <w:sz w:val="26"/>
          <w:szCs w:val="26"/>
        </w:rPr>
        <w:t xml:space="preserve">На вступительном экзамене абитуриенты получают экзаменационные билеты, которые вытягивают случайным образом из множества предложенных. Абитуриент имеет право готовиться к ответу не менее 30 минут. Во время подготовки студенту разрешается пользоваться только программой вступительных испытаний по данному направлению, содержащей краткое описание основных разделов дисциплины. Абитуриент может делать необходимые записи по каждому вопросу экзаменационного билета только на выданных техническим секретарём экзаменационной комиссии листах собеседования (на листах ставится печать ПК АГУ). </w:t>
      </w:r>
    </w:p>
    <w:p w:rsidR="00370A10" w:rsidRDefault="00370A10" w:rsidP="003C5834">
      <w:pPr>
        <w:pStyle w:val="Default"/>
        <w:spacing w:line="264" w:lineRule="auto"/>
        <w:ind w:firstLine="851"/>
        <w:jc w:val="both"/>
        <w:rPr>
          <w:color w:val="auto"/>
          <w:sz w:val="26"/>
          <w:szCs w:val="26"/>
        </w:rPr>
      </w:pPr>
      <w:r>
        <w:rPr>
          <w:color w:val="auto"/>
          <w:sz w:val="26"/>
          <w:szCs w:val="26"/>
        </w:rPr>
        <w:t xml:space="preserve">Во время проведения вступительного экзамена абитуриентам запрещается пользоваться ресурсами Internet, мобильными телефонами и другими средствами вычислительной техники. Выходить во время экзамена разрешается только в исключительных случаях, и только с согласия членов экзаменационной комиссии не более чем на 10 мин., предварительно сдав свои билет и записи членам комиссии. </w:t>
      </w:r>
    </w:p>
    <w:p w:rsidR="00370A10" w:rsidRDefault="00370A10" w:rsidP="003C5834">
      <w:pPr>
        <w:pStyle w:val="Default"/>
        <w:spacing w:line="264" w:lineRule="auto"/>
        <w:ind w:firstLine="851"/>
        <w:jc w:val="both"/>
        <w:rPr>
          <w:color w:val="auto"/>
          <w:sz w:val="26"/>
          <w:szCs w:val="26"/>
        </w:rPr>
      </w:pPr>
      <w:r>
        <w:rPr>
          <w:color w:val="auto"/>
          <w:sz w:val="26"/>
          <w:szCs w:val="26"/>
        </w:rPr>
        <w:t xml:space="preserve">Устная форма (собеседование) проведения экзамена предполагает выступление студента перед экзаменационной комиссией не более 20 минут по вопросам, сформулированным в билете. В процессе ответа и после его завершения по всем вопросам экзаменационного билета абитуриенту членами экзаменационной комиссии могут быть заданы уточняющие и дополнительные вопросы в пределах программы вступительных испытаний. </w:t>
      </w:r>
    </w:p>
    <w:p w:rsidR="00370A10" w:rsidRDefault="00370A10" w:rsidP="003C5834">
      <w:pPr>
        <w:pStyle w:val="Default"/>
        <w:spacing w:line="264" w:lineRule="auto"/>
        <w:ind w:firstLine="851"/>
        <w:jc w:val="both"/>
        <w:rPr>
          <w:color w:val="auto"/>
          <w:sz w:val="26"/>
          <w:szCs w:val="26"/>
        </w:rPr>
      </w:pPr>
      <w:r>
        <w:rPr>
          <w:color w:val="auto"/>
          <w:sz w:val="26"/>
          <w:szCs w:val="26"/>
        </w:rPr>
        <w:t xml:space="preserve">Обсуждение и окончательное оценивание ответов экзаменационная комиссия проводит на закрытом заседании, после заслушивания ответов всех присутствующих на экзамене абитуриентов, определяя итоговую оценку по 100 бальной системе, принятой в АГУ (см. п 6). В случае расхождения мнений членов экзаменационной комиссии решение принимается простым большинством голосов. При равном числе голосов голос председателя является решающим. </w:t>
      </w:r>
    </w:p>
    <w:p w:rsidR="000F3C13" w:rsidRDefault="00370A10" w:rsidP="003C5834">
      <w:pPr>
        <w:pStyle w:val="Default"/>
        <w:spacing w:line="264" w:lineRule="auto"/>
        <w:ind w:firstLine="851"/>
        <w:jc w:val="both"/>
        <w:rPr>
          <w:color w:val="auto"/>
          <w:sz w:val="26"/>
          <w:szCs w:val="26"/>
        </w:rPr>
      </w:pPr>
      <w:r>
        <w:rPr>
          <w:color w:val="auto"/>
          <w:sz w:val="26"/>
          <w:szCs w:val="26"/>
        </w:rPr>
        <w:t xml:space="preserve">Во время проведения экзамена в устной форме и на закрытом заседании экзаменационной комиссии секретарь ведет протокол. Результаты собеседования оформляются протоколом на каждого экзаменующегося. Протокол заполняется секретарем экзаменационной комиссии и подписывается членами комиссии. Результаты собеседования оглашаются в день его проведения. </w:t>
      </w:r>
    </w:p>
    <w:p w:rsidR="000F3C13" w:rsidRDefault="000F3C13">
      <w:pPr>
        <w:spacing w:after="200" w:line="276" w:lineRule="auto"/>
        <w:rPr>
          <w:rFonts w:eastAsiaTheme="minorHAnsi"/>
          <w:sz w:val="26"/>
          <w:szCs w:val="26"/>
          <w:lang w:eastAsia="en-US"/>
        </w:rPr>
      </w:pPr>
      <w:r>
        <w:rPr>
          <w:sz w:val="26"/>
          <w:szCs w:val="26"/>
        </w:rPr>
        <w:br w:type="page"/>
      </w:r>
    </w:p>
    <w:p w:rsidR="00370A10" w:rsidRPr="000F3C13" w:rsidRDefault="00370A10" w:rsidP="000F3C13">
      <w:pPr>
        <w:pStyle w:val="Default"/>
        <w:pageBreakBefore/>
        <w:spacing w:after="240"/>
        <w:jc w:val="center"/>
        <w:rPr>
          <w:b/>
          <w:bCs/>
          <w:color w:val="auto"/>
          <w:sz w:val="26"/>
          <w:szCs w:val="26"/>
        </w:rPr>
      </w:pPr>
      <w:r>
        <w:rPr>
          <w:b/>
          <w:bCs/>
          <w:color w:val="auto"/>
          <w:sz w:val="26"/>
          <w:szCs w:val="26"/>
        </w:rPr>
        <w:lastRenderedPageBreak/>
        <w:t>3. Литература, рекомендуемая для подготовки к вступительному испытанию</w:t>
      </w:r>
      <w:r w:rsidR="00586F60">
        <w:rPr>
          <w:b/>
          <w:bCs/>
          <w:color w:val="auto"/>
          <w:sz w:val="26"/>
          <w:szCs w:val="26"/>
        </w:rPr>
        <w:t>:</w:t>
      </w:r>
    </w:p>
    <w:p w:rsidR="008B4AF1" w:rsidRPr="009764B9" w:rsidRDefault="008B4AF1" w:rsidP="00075760">
      <w:pPr>
        <w:pStyle w:val="a3"/>
        <w:numPr>
          <w:ilvl w:val="0"/>
          <w:numId w:val="12"/>
        </w:numPr>
        <w:ind w:left="360"/>
        <w:jc w:val="both"/>
        <w:rPr>
          <w:sz w:val="26"/>
          <w:szCs w:val="26"/>
        </w:rPr>
      </w:pPr>
      <w:r w:rsidRPr="009764B9">
        <w:rPr>
          <w:sz w:val="26"/>
          <w:szCs w:val="26"/>
        </w:rPr>
        <w:t xml:space="preserve">Технология разработки программного обеспечения: учебное пособие </w:t>
      </w:r>
      <w:r w:rsidR="00882E4E" w:rsidRPr="009764B9">
        <w:rPr>
          <w:sz w:val="26"/>
          <w:szCs w:val="26"/>
        </w:rPr>
        <w:t xml:space="preserve">[Электронный ресурс] / </w:t>
      </w:r>
      <w:r w:rsidRPr="009764B9">
        <w:rPr>
          <w:sz w:val="26"/>
          <w:szCs w:val="26"/>
        </w:rPr>
        <w:t>Т.М. Зубкова; Оренбургский гос. ун-т.- Оренбург: ОГУ, 2017. - 468 с. - ISBN 978-5-7410-1785-2.</w:t>
      </w:r>
      <w:r w:rsidR="00882E4E" w:rsidRPr="009764B9">
        <w:rPr>
          <w:sz w:val="26"/>
          <w:szCs w:val="26"/>
        </w:rPr>
        <w:t xml:space="preserve"> http://www.studentlibrary.ru</w:t>
      </w:r>
    </w:p>
    <w:p w:rsidR="008B4AF1" w:rsidRPr="009764B9" w:rsidRDefault="008B4AF1" w:rsidP="00075760">
      <w:pPr>
        <w:pStyle w:val="a3"/>
        <w:numPr>
          <w:ilvl w:val="0"/>
          <w:numId w:val="12"/>
        </w:numPr>
        <w:ind w:left="360"/>
        <w:jc w:val="both"/>
        <w:rPr>
          <w:sz w:val="26"/>
          <w:szCs w:val="26"/>
        </w:rPr>
      </w:pPr>
      <w:r w:rsidRPr="009764B9">
        <w:rPr>
          <w:sz w:val="26"/>
          <w:szCs w:val="26"/>
        </w:rPr>
        <w:t xml:space="preserve">Методы и средства защиты </w:t>
      </w:r>
      <w:r w:rsidR="00C9424C" w:rsidRPr="009764B9">
        <w:rPr>
          <w:sz w:val="26"/>
          <w:szCs w:val="26"/>
        </w:rPr>
        <w:t>компьютерной</w:t>
      </w:r>
      <w:r w:rsidR="00C9424C">
        <w:rPr>
          <w:sz w:val="26"/>
          <w:szCs w:val="26"/>
        </w:rPr>
        <w:t xml:space="preserve"> информации</w:t>
      </w:r>
      <w:r w:rsidRPr="009764B9">
        <w:rPr>
          <w:sz w:val="26"/>
          <w:szCs w:val="26"/>
        </w:rPr>
        <w:t xml:space="preserve">: законодательные и нормативные акты по защите </w:t>
      </w:r>
      <w:proofErr w:type="gramStart"/>
      <w:r w:rsidRPr="009764B9">
        <w:rPr>
          <w:sz w:val="26"/>
          <w:szCs w:val="26"/>
        </w:rPr>
        <w:t>информации :</w:t>
      </w:r>
      <w:proofErr w:type="gramEnd"/>
      <w:r w:rsidRPr="009764B9">
        <w:rPr>
          <w:sz w:val="26"/>
          <w:szCs w:val="26"/>
        </w:rPr>
        <w:t xml:space="preserve"> учеб. пособие </w:t>
      </w:r>
      <w:r w:rsidR="00882E4E" w:rsidRPr="009764B9">
        <w:rPr>
          <w:sz w:val="26"/>
          <w:szCs w:val="26"/>
        </w:rPr>
        <w:t xml:space="preserve">[Электронный ресурс] / </w:t>
      </w:r>
      <w:r w:rsidRPr="009764B9">
        <w:rPr>
          <w:sz w:val="26"/>
          <w:szCs w:val="26"/>
        </w:rPr>
        <w:t xml:space="preserve"> В.Н. Костин. - </w:t>
      </w:r>
      <w:proofErr w:type="gramStart"/>
      <w:r w:rsidRPr="009764B9">
        <w:rPr>
          <w:sz w:val="26"/>
          <w:szCs w:val="26"/>
        </w:rPr>
        <w:t>М. :</w:t>
      </w:r>
      <w:proofErr w:type="gramEnd"/>
      <w:r w:rsidRPr="009764B9">
        <w:rPr>
          <w:sz w:val="26"/>
          <w:szCs w:val="26"/>
        </w:rPr>
        <w:t xml:space="preserve"> Изд. Дом НИТУ "</w:t>
      </w:r>
      <w:proofErr w:type="spellStart"/>
      <w:r w:rsidRPr="009764B9">
        <w:rPr>
          <w:sz w:val="26"/>
          <w:szCs w:val="26"/>
        </w:rPr>
        <w:t>МИСиС</w:t>
      </w:r>
      <w:proofErr w:type="spellEnd"/>
      <w:r w:rsidRPr="009764B9">
        <w:rPr>
          <w:sz w:val="26"/>
          <w:szCs w:val="26"/>
        </w:rPr>
        <w:t>", 2017. - 26 с. - ISBN 978-5-906846-87-7.</w:t>
      </w:r>
      <w:r w:rsidR="00882E4E" w:rsidRPr="009764B9">
        <w:rPr>
          <w:sz w:val="26"/>
          <w:szCs w:val="26"/>
        </w:rPr>
        <w:t xml:space="preserve"> http://www.studentlibrary.ru</w:t>
      </w:r>
    </w:p>
    <w:p w:rsidR="008B4AF1" w:rsidRPr="009764B9" w:rsidRDefault="008B4AF1" w:rsidP="00075760">
      <w:pPr>
        <w:pStyle w:val="a3"/>
        <w:numPr>
          <w:ilvl w:val="0"/>
          <w:numId w:val="12"/>
        </w:numPr>
        <w:ind w:left="360"/>
        <w:jc w:val="both"/>
        <w:rPr>
          <w:sz w:val="26"/>
          <w:szCs w:val="26"/>
        </w:rPr>
      </w:pPr>
      <w:r w:rsidRPr="009764B9">
        <w:rPr>
          <w:sz w:val="26"/>
          <w:szCs w:val="26"/>
        </w:rPr>
        <w:t xml:space="preserve">Сети и системы передачи информации: учебное пособие к практическим и лабораторным </w:t>
      </w:r>
      <w:proofErr w:type="gramStart"/>
      <w:r w:rsidRPr="009764B9">
        <w:rPr>
          <w:sz w:val="26"/>
          <w:szCs w:val="26"/>
        </w:rPr>
        <w:t>работам</w:t>
      </w:r>
      <w:r w:rsidR="00882E4E" w:rsidRPr="009764B9">
        <w:rPr>
          <w:sz w:val="26"/>
          <w:szCs w:val="26"/>
        </w:rPr>
        <w:t>[</w:t>
      </w:r>
      <w:proofErr w:type="gramEnd"/>
      <w:r w:rsidR="00882E4E" w:rsidRPr="009764B9">
        <w:rPr>
          <w:sz w:val="26"/>
          <w:szCs w:val="26"/>
        </w:rPr>
        <w:t xml:space="preserve">Электронный ресурс] / </w:t>
      </w:r>
      <w:r w:rsidRPr="009764B9">
        <w:rPr>
          <w:sz w:val="26"/>
          <w:szCs w:val="26"/>
        </w:rPr>
        <w:t xml:space="preserve">Ю. И. Синицын, Е.И. </w:t>
      </w:r>
      <w:proofErr w:type="spellStart"/>
      <w:r w:rsidRPr="009764B9">
        <w:rPr>
          <w:sz w:val="26"/>
          <w:szCs w:val="26"/>
        </w:rPr>
        <w:t>Ряполова</w:t>
      </w:r>
      <w:proofErr w:type="spellEnd"/>
      <w:r w:rsidRPr="009764B9">
        <w:rPr>
          <w:sz w:val="26"/>
          <w:szCs w:val="26"/>
        </w:rPr>
        <w:t xml:space="preserve">, Р.Р. </w:t>
      </w:r>
      <w:proofErr w:type="spellStart"/>
      <w:r w:rsidRPr="009764B9">
        <w:rPr>
          <w:sz w:val="26"/>
          <w:szCs w:val="26"/>
        </w:rPr>
        <w:t>Галимов</w:t>
      </w:r>
      <w:proofErr w:type="spellEnd"/>
      <w:r w:rsidRPr="009764B9">
        <w:rPr>
          <w:sz w:val="26"/>
          <w:szCs w:val="26"/>
        </w:rPr>
        <w:t>; Оренбург. гос. ун-т. - Оренбург : ОГУ, 2017. - 189 с. - ISBN 978-5-7410-1886-6.</w:t>
      </w:r>
      <w:r w:rsidR="00882E4E" w:rsidRPr="009764B9">
        <w:rPr>
          <w:sz w:val="26"/>
          <w:szCs w:val="26"/>
        </w:rPr>
        <w:t xml:space="preserve"> http://www.studentlibrary.ru</w:t>
      </w:r>
    </w:p>
    <w:p w:rsidR="008B4AF1" w:rsidRPr="009764B9" w:rsidRDefault="008B4AF1" w:rsidP="00075760">
      <w:pPr>
        <w:pStyle w:val="a3"/>
        <w:numPr>
          <w:ilvl w:val="0"/>
          <w:numId w:val="12"/>
        </w:numPr>
        <w:ind w:left="360"/>
        <w:jc w:val="both"/>
        <w:rPr>
          <w:sz w:val="26"/>
          <w:szCs w:val="26"/>
        </w:rPr>
      </w:pPr>
      <w:r w:rsidRPr="009764B9">
        <w:rPr>
          <w:sz w:val="26"/>
          <w:szCs w:val="26"/>
        </w:rPr>
        <w:t xml:space="preserve">Администрирование информационных систем [Электронный ресурс] / А.А. Жердев - </w:t>
      </w:r>
      <w:proofErr w:type="gramStart"/>
      <w:r w:rsidRPr="009764B9">
        <w:rPr>
          <w:sz w:val="26"/>
          <w:szCs w:val="26"/>
        </w:rPr>
        <w:t>М. :</w:t>
      </w:r>
      <w:proofErr w:type="gramEnd"/>
      <w:r w:rsidRPr="009764B9">
        <w:rPr>
          <w:sz w:val="26"/>
          <w:szCs w:val="26"/>
        </w:rPr>
        <w:t xml:space="preserve"> </w:t>
      </w:r>
      <w:proofErr w:type="spellStart"/>
      <w:r w:rsidRPr="009764B9">
        <w:rPr>
          <w:sz w:val="26"/>
          <w:szCs w:val="26"/>
        </w:rPr>
        <w:t>МИСиС</w:t>
      </w:r>
      <w:proofErr w:type="spellEnd"/>
      <w:r w:rsidRPr="009764B9">
        <w:rPr>
          <w:sz w:val="26"/>
          <w:szCs w:val="26"/>
        </w:rPr>
        <w:t xml:space="preserve">, 2017. - </w:t>
      </w:r>
      <w:hyperlink r:id="rId6" w:history="1">
        <w:r w:rsidR="00882E4E" w:rsidRPr="009764B9">
          <w:rPr>
            <w:rStyle w:val="a4"/>
            <w:sz w:val="26"/>
            <w:szCs w:val="26"/>
          </w:rPr>
          <w:t>http://www.studentlibrary.ru</w:t>
        </w:r>
      </w:hyperlink>
    </w:p>
    <w:p w:rsidR="00882E4E" w:rsidRPr="009764B9" w:rsidRDefault="00882E4E" w:rsidP="00075760">
      <w:pPr>
        <w:pStyle w:val="a3"/>
        <w:numPr>
          <w:ilvl w:val="0"/>
          <w:numId w:val="12"/>
        </w:numPr>
        <w:ind w:left="360"/>
        <w:jc w:val="both"/>
        <w:rPr>
          <w:sz w:val="26"/>
          <w:szCs w:val="26"/>
        </w:rPr>
      </w:pPr>
      <w:r w:rsidRPr="009764B9">
        <w:rPr>
          <w:sz w:val="26"/>
          <w:szCs w:val="26"/>
        </w:rPr>
        <w:t xml:space="preserve">Вычислительные машины, сети и системы: функционально-структурная организация вычислительных систем [Электронный ресурс]: учеб. пособие / И.В. Баранникова, А.Н. Гончаренко - </w:t>
      </w:r>
      <w:proofErr w:type="gramStart"/>
      <w:r w:rsidRPr="009764B9">
        <w:rPr>
          <w:sz w:val="26"/>
          <w:szCs w:val="26"/>
        </w:rPr>
        <w:t>М. :</w:t>
      </w:r>
      <w:proofErr w:type="gramEnd"/>
      <w:r w:rsidRPr="009764B9">
        <w:rPr>
          <w:sz w:val="26"/>
          <w:szCs w:val="26"/>
        </w:rPr>
        <w:t xml:space="preserve"> </w:t>
      </w:r>
      <w:proofErr w:type="spellStart"/>
      <w:r w:rsidRPr="009764B9">
        <w:rPr>
          <w:sz w:val="26"/>
          <w:szCs w:val="26"/>
        </w:rPr>
        <w:t>МИСиС</w:t>
      </w:r>
      <w:proofErr w:type="spellEnd"/>
      <w:r w:rsidRPr="009764B9">
        <w:rPr>
          <w:sz w:val="26"/>
          <w:szCs w:val="26"/>
        </w:rPr>
        <w:t xml:space="preserve">, 2017. - </w:t>
      </w:r>
      <w:hyperlink r:id="rId7" w:history="1">
        <w:r w:rsidRPr="009764B9">
          <w:rPr>
            <w:rStyle w:val="a4"/>
            <w:sz w:val="26"/>
            <w:szCs w:val="26"/>
          </w:rPr>
          <w:t>http://www.studentlibrary.ru</w:t>
        </w:r>
      </w:hyperlink>
    </w:p>
    <w:p w:rsidR="00882E4E" w:rsidRPr="009764B9" w:rsidRDefault="00882E4E" w:rsidP="00075760">
      <w:pPr>
        <w:pStyle w:val="a3"/>
        <w:numPr>
          <w:ilvl w:val="0"/>
          <w:numId w:val="12"/>
        </w:numPr>
        <w:ind w:left="360"/>
        <w:jc w:val="both"/>
        <w:rPr>
          <w:sz w:val="26"/>
          <w:szCs w:val="26"/>
        </w:rPr>
      </w:pPr>
      <w:r w:rsidRPr="009764B9">
        <w:rPr>
          <w:sz w:val="26"/>
          <w:szCs w:val="26"/>
        </w:rPr>
        <w:t xml:space="preserve">Исследование и разработка методов и алгоритмов эффективной работы образовательных ресурсных центров на основе облачных вычислений [Электронный ресурс]: учебное пособие / </w:t>
      </w:r>
      <w:proofErr w:type="spellStart"/>
      <w:r w:rsidRPr="009764B9">
        <w:rPr>
          <w:sz w:val="26"/>
          <w:szCs w:val="26"/>
        </w:rPr>
        <w:t>Коннов</w:t>
      </w:r>
      <w:proofErr w:type="spellEnd"/>
      <w:r w:rsidRPr="009764B9">
        <w:rPr>
          <w:sz w:val="26"/>
          <w:szCs w:val="26"/>
        </w:rPr>
        <w:t xml:space="preserve"> А.Л., Ушаков Ю.А., Полежаев П.Н. - Оренбург: ОГУ, 2017. - </w:t>
      </w:r>
      <w:hyperlink r:id="rId8" w:history="1">
        <w:r w:rsidRPr="009764B9">
          <w:rPr>
            <w:rStyle w:val="a4"/>
            <w:sz w:val="26"/>
            <w:szCs w:val="26"/>
          </w:rPr>
          <w:t>http://www.studentlibrary.ru</w:t>
        </w:r>
      </w:hyperlink>
    </w:p>
    <w:p w:rsidR="00882E4E" w:rsidRPr="009764B9" w:rsidRDefault="00882E4E" w:rsidP="00075760">
      <w:pPr>
        <w:pStyle w:val="a3"/>
        <w:numPr>
          <w:ilvl w:val="0"/>
          <w:numId w:val="12"/>
        </w:numPr>
        <w:ind w:left="360"/>
        <w:jc w:val="both"/>
        <w:rPr>
          <w:sz w:val="26"/>
          <w:szCs w:val="26"/>
        </w:rPr>
      </w:pPr>
      <w:r w:rsidRPr="009764B9">
        <w:rPr>
          <w:sz w:val="26"/>
          <w:szCs w:val="26"/>
        </w:rPr>
        <w:t xml:space="preserve">Основы объектно-ориентированного программирования [Электронный ресурс] / </w:t>
      </w:r>
      <w:proofErr w:type="spellStart"/>
      <w:r w:rsidRPr="009764B9">
        <w:rPr>
          <w:sz w:val="26"/>
          <w:szCs w:val="26"/>
        </w:rPr>
        <w:t>Уйманова</w:t>
      </w:r>
      <w:proofErr w:type="spellEnd"/>
      <w:r w:rsidRPr="009764B9">
        <w:rPr>
          <w:sz w:val="26"/>
          <w:szCs w:val="26"/>
        </w:rPr>
        <w:t xml:space="preserve"> Н.А. - Оренбург: ОГУ, 2017. - </w:t>
      </w:r>
      <w:hyperlink r:id="rId9" w:history="1">
        <w:r w:rsidRPr="009764B9">
          <w:rPr>
            <w:rStyle w:val="a4"/>
            <w:sz w:val="26"/>
            <w:szCs w:val="26"/>
          </w:rPr>
          <w:t>http://www.studentlibrary.ru</w:t>
        </w:r>
      </w:hyperlink>
    </w:p>
    <w:p w:rsidR="00882E4E" w:rsidRPr="009764B9" w:rsidRDefault="00882E4E" w:rsidP="00075760">
      <w:pPr>
        <w:pStyle w:val="a3"/>
        <w:numPr>
          <w:ilvl w:val="0"/>
          <w:numId w:val="12"/>
        </w:numPr>
        <w:ind w:left="360"/>
        <w:jc w:val="both"/>
        <w:rPr>
          <w:sz w:val="26"/>
          <w:szCs w:val="26"/>
        </w:rPr>
      </w:pPr>
      <w:r w:rsidRPr="009764B9">
        <w:rPr>
          <w:sz w:val="26"/>
          <w:szCs w:val="26"/>
        </w:rPr>
        <w:t xml:space="preserve">Основы теории систем инфокоммуникаций [Электронный ресурс]: Учебное пособие для вузов. / В.Г. Санников - </w:t>
      </w:r>
      <w:proofErr w:type="gramStart"/>
      <w:r w:rsidRPr="009764B9">
        <w:rPr>
          <w:sz w:val="26"/>
          <w:szCs w:val="26"/>
        </w:rPr>
        <w:t>М. :</w:t>
      </w:r>
      <w:proofErr w:type="gramEnd"/>
      <w:r w:rsidRPr="009764B9">
        <w:rPr>
          <w:sz w:val="26"/>
          <w:szCs w:val="26"/>
        </w:rPr>
        <w:t xml:space="preserve"> Горячая линия - Телеком, 2017. - </w:t>
      </w:r>
      <w:hyperlink r:id="rId10" w:history="1">
        <w:r w:rsidRPr="009764B9">
          <w:rPr>
            <w:rStyle w:val="a4"/>
            <w:sz w:val="26"/>
            <w:szCs w:val="26"/>
          </w:rPr>
          <w:t>http://www.studentlibrary.ru</w:t>
        </w:r>
      </w:hyperlink>
    </w:p>
    <w:p w:rsidR="00882E4E" w:rsidRPr="009764B9" w:rsidRDefault="00882E4E" w:rsidP="00075760">
      <w:pPr>
        <w:pStyle w:val="a3"/>
        <w:numPr>
          <w:ilvl w:val="0"/>
          <w:numId w:val="12"/>
        </w:numPr>
        <w:ind w:left="360"/>
        <w:jc w:val="both"/>
        <w:rPr>
          <w:sz w:val="26"/>
          <w:szCs w:val="26"/>
        </w:rPr>
      </w:pPr>
      <w:r w:rsidRPr="009764B9">
        <w:rPr>
          <w:sz w:val="26"/>
          <w:szCs w:val="26"/>
        </w:rPr>
        <w:t xml:space="preserve">Суперкомпьютеры и системы. </w:t>
      </w:r>
      <w:proofErr w:type="spellStart"/>
      <w:r w:rsidRPr="009764B9">
        <w:rPr>
          <w:sz w:val="26"/>
          <w:szCs w:val="26"/>
        </w:rPr>
        <w:t>Мультикомпьютеры</w:t>
      </w:r>
      <w:proofErr w:type="spellEnd"/>
      <w:r w:rsidRPr="009764B9">
        <w:rPr>
          <w:sz w:val="26"/>
          <w:szCs w:val="26"/>
        </w:rPr>
        <w:t xml:space="preserve"> [Электронный ресурс]: учебное пособие / Малявко А.А. - </w:t>
      </w:r>
      <w:proofErr w:type="gramStart"/>
      <w:r w:rsidRPr="009764B9">
        <w:rPr>
          <w:sz w:val="26"/>
          <w:szCs w:val="26"/>
        </w:rPr>
        <w:t>Новосибирск :</w:t>
      </w:r>
      <w:proofErr w:type="gramEnd"/>
      <w:r w:rsidRPr="009764B9">
        <w:rPr>
          <w:sz w:val="26"/>
          <w:szCs w:val="26"/>
        </w:rPr>
        <w:t xml:space="preserve"> Изд-во НГТУ, 2017. - </w:t>
      </w:r>
      <w:hyperlink r:id="rId11" w:history="1">
        <w:r w:rsidRPr="009764B9">
          <w:rPr>
            <w:rStyle w:val="a4"/>
            <w:sz w:val="26"/>
            <w:szCs w:val="26"/>
          </w:rPr>
          <w:t>http://www.studentlibrary.ru</w:t>
        </w:r>
      </w:hyperlink>
    </w:p>
    <w:p w:rsidR="00882E4E" w:rsidRPr="009764B9" w:rsidRDefault="00882E4E" w:rsidP="00075760">
      <w:pPr>
        <w:pStyle w:val="a3"/>
        <w:numPr>
          <w:ilvl w:val="0"/>
          <w:numId w:val="12"/>
        </w:numPr>
        <w:ind w:left="360"/>
        <w:jc w:val="both"/>
        <w:rPr>
          <w:sz w:val="26"/>
          <w:szCs w:val="26"/>
        </w:rPr>
      </w:pPr>
      <w:r w:rsidRPr="009764B9">
        <w:rPr>
          <w:sz w:val="26"/>
          <w:szCs w:val="26"/>
        </w:rPr>
        <w:t xml:space="preserve">Информационные технологии. Алгоритмизация и программирование [Электронный ресурс]: учебное пособие / Родыгин А.В. - </w:t>
      </w:r>
      <w:proofErr w:type="gramStart"/>
      <w:r w:rsidRPr="009764B9">
        <w:rPr>
          <w:sz w:val="26"/>
          <w:szCs w:val="26"/>
        </w:rPr>
        <w:t>Новосибирск :</w:t>
      </w:r>
      <w:proofErr w:type="gramEnd"/>
      <w:r w:rsidRPr="009764B9">
        <w:rPr>
          <w:sz w:val="26"/>
          <w:szCs w:val="26"/>
        </w:rPr>
        <w:t xml:space="preserve"> Изд-во НГТУ, 2017. - </w:t>
      </w:r>
      <w:hyperlink r:id="rId12"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proofErr w:type="spellStart"/>
      <w:r w:rsidRPr="009764B9">
        <w:rPr>
          <w:sz w:val="26"/>
          <w:szCs w:val="26"/>
        </w:rPr>
        <w:t>Схемотехника</w:t>
      </w:r>
      <w:proofErr w:type="spellEnd"/>
      <w:r w:rsidRPr="009764B9">
        <w:rPr>
          <w:sz w:val="26"/>
          <w:szCs w:val="26"/>
        </w:rPr>
        <w:t xml:space="preserve"> телекоммуникационных устройств [Электронный ресурс]: Учебное пособие для вузов / Е.В. Титов, С.В. Соколов, А.Н. </w:t>
      </w:r>
      <w:proofErr w:type="spellStart"/>
      <w:r w:rsidRPr="009764B9">
        <w:rPr>
          <w:sz w:val="26"/>
          <w:szCs w:val="26"/>
        </w:rPr>
        <w:t>Чикалов</w:t>
      </w:r>
      <w:proofErr w:type="spellEnd"/>
      <w:r w:rsidRPr="009764B9">
        <w:rPr>
          <w:sz w:val="26"/>
          <w:szCs w:val="26"/>
        </w:rPr>
        <w:t xml:space="preserve"> - </w:t>
      </w:r>
      <w:proofErr w:type="gramStart"/>
      <w:r w:rsidRPr="009764B9">
        <w:rPr>
          <w:sz w:val="26"/>
          <w:szCs w:val="26"/>
        </w:rPr>
        <w:t>М. :</w:t>
      </w:r>
      <w:proofErr w:type="gramEnd"/>
      <w:r w:rsidRPr="009764B9">
        <w:rPr>
          <w:sz w:val="26"/>
          <w:szCs w:val="26"/>
        </w:rPr>
        <w:t xml:space="preserve"> Горячая линия - Телеком, 2016. - </w:t>
      </w:r>
      <w:hyperlink r:id="rId13"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Основы компьютерной обработки информации [Электронный ресурс]: учеб. пособие / Пушкарёва Т.П. - </w:t>
      </w:r>
      <w:proofErr w:type="gramStart"/>
      <w:r w:rsidRPr="009764B9">
        <w:rPr>
          <w:sz w:val="26"/>
          <w:szCs w:val="26"/>
        </w:rPr>
        <w:t>Красноярск :</w:t>
      </w:r>
      <w:proofErr w:type="gramEnd"/>
      <w:r w:rsidRPr="009764B9">
        <w:rPr>
          <w:sz w:val="26"/>
          <w:szCs w:val="26"/>
        </w:rPr>
        <w:t xml:space="preserve"> СФУ, 2016. - </w:t>
      </w:r>
      <w:hyperlink r:id="rId14"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Алгоритмы и структуры данных (CDIO) [Электронный ресурс]: учебник / Царёв Р.Ю. - </w:t>
      </w:r>
      <w:proofErr w:type="gramStart"/>
      <w:r w:rsidRPr="009764B9">
        <w:rPr>
          <w:sz w:val="26"/>
          <w:szCs w:val="26"/>
        </w:rPr>
        <w:t>Красноярск :</w:t>
      </w:r>
      <w:proofErr w:type="gramEnd"/>
      <w:r w:rsidRPr="009764B9">
        <w:rPr>
          <w:sz w:val="26"/>
          <w:szCs w:val="26"/>
        </w:rPr>
        <w:t xml:space="preserve"> СФУ, 2016. - </w:t>
      </w:r>
      <w:hyperlink r:id="rId15"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Практикум по языку SQL [Электронный ресурс</w:t>
      </w:r>
      <w:proofErr w:type="gramStart"/>
      <w:r w:rsidRPr="009764B9">
        <w:rPr>
          <w:sz w:val="26"/>
          <w:szCs w:val="26"/>
        </w:rPr>
        <w:t>] :</w:t>
      </w:r>
      <w:proofErr w:type="gramEnd"/>
      <w:r w:rsidRPr="009764B9">
        <w:rPr>
          <w:sz w:val="26"/>
          <w:szCs w:val="26"/>
        </w:rPr>
        <w:t xml:space="preserve"> учебное пособие / </w:t>
      </w:r>
      <w:proofErr w:type="spellStart"/>
      <w:r w:rsidRPr="009764B9">
        <w:rPr>
          <w:sz w:val="26"/>
          <w:szCs w:val="26"/>
        </w:rPr>
        <w:t>Стасышин</w:t>
      </w:r>
      <w:proofErr w:type="spellEnd"/>
      <w:r w:rsidRPr="009764B9">
        <w:rPr>
          <w:sz w:val="26"/>
          <w:szCs w:val="26"/>
        </w:rPr>
        <w:t xml:space="preserve"> В.М. - Новосибирск : Изд-во НГТУ, 2016. - </w:t>
      </w:r>
      <w:hyperlink r:id="rId16"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Структуры данных и алгоритмы [Электронный ресурс]: учебное пособие / </w:t>
      </w:r>
      <w:proofErr w:type="spellStart"/>
      <w:r w:rsidRPr="009764B9">
        <w:rPr>
          <w:sz w:val="26"/>
          <w:szCs w:val="26"/>
        </w:rPr>
        <w:t>Хиценко</w:t>
      </w:r>
      <w:proofErr w:type="spellEnd"/>
      <w:r w:rsidRPr="009764B9">
        <w:rPr>
          <w:sz w:val="26"/>
          <w:szCs w:val="26"/>
        </w:rPr>
        <w:t xml:space="preserve"> В.П. - </w:t>
      </w:r>
      <w:proofErr w:type="gramStart"/>
      <w:r w:rsidRPr="009764B9">
        <w:rPr>
          <w:sz w:val="26"/>
          <w:szCs w:val="26"/>
        </w:rPr>
        <w:t>Новосибирск :</w:t>
      </w:r>
      <w:proofErr w:type="gramEnd"/>
      <w:r w:rsidRPr="009764B9">
        <w:rPr>
          <w:sz w:val="26"/>
          <w:szCs w:val="26"/>
        </w:rPr>
        <w:t xml:space="preserve"> Изд-во НГТУ, 2016. - </w:t>
      </w:r>
      <w:hyperlink r:id="rId17"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Информационные технологии [Электронный ресурс] / С.В. </w:t>
      </w:r>
      <w:proofErr w:type="spellStart"/>
      <w:r w:rsidRPr="009764B9">
        <w:rPr>
          <w:sz w:val="26"/>
          <w:szCs w:val="26"/>
        </w:rPr>
        <w:t>Синаторов</w:t>
      </w:r>
      <w:proofErr w:type="spellEnd"/>
      <w:r w:rsidRPr="009764B9">
        <w:rPr>
          <w:sz w:val="26"/>
          <w:szCs w:val="26"/>
        </w:rPr>
        <w:t xml:space="preserve"> - </w:t>
      </w:r>
      <w:proofErr w:type="gramStart"/>
      <w:r w:rsidRPr="009764B9">
        <w:rPr>
          <w:sz w:val="26"/>
          <w:szCs w:val="26"/>
        </w:rPr>
        <w:t>М. :</w:t>
      </w:r>
      <w:proofErr w:type="gramEnd"/>
      <w:r w:rsidRPr="009764B9">
        <w:rPr>
          <w:sz w:val="26"/>
          <w:szCs w:val="26"/>
        </w:rPr>
        <w:t xml:space="preserve"> ФЛИНТА, 2016. - </w:t>
      </w:r>
      <w:hyperlink r:id="rId18"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Системы защиты информации в ведущих зарубежных странах [Электронный ресурс] / В.И. </w:t>
      </w:r>
      <w:proofErr w:type="spellStart"/>
      <w:r w:rsidRPr="009764B9">
        <w:rPr>
          <w:sz w:val="26"/>
          <w:szCs w:val="26"/>
        </w:rPr>
        <w:t>Аверченков</w:t>
      </w:r>
      <w:proofErr w:type="spellEnd"/>
      <w:r w:rsidRPr="009764B9">
        <w:rPr>
          <w:sz w:val="26"/>
          <w:szCs w:val="26"/>
        </w:rPr>
        <w:t xml:space="preserve">, М.Ю. Рытов, Г.В. </w:t>
      </w:r>
      <w:proofErr w:type="spellStart"/>
      <w:r w:rsidRPr="009764B9">
        <w:rPr>
          <w:sz w:val="26"/>
          <w:szCs w:val="26"/>
        </w:rPr>
        <w:t>Кондрашин</w:t>
      </w:r>
      <w:proofErr w:type="spellEnd"/>
      <w:r w:rsidRPr="009764B9">
        <w:rPr>
          <w:sz w:val="26"/>
          <w:szCs w:val="26"/>
        </w:rPr>
        <w:t xml:space="preserve">, М.В. </w:t>
      </w:r>
      <w:proofErr w:type="spellStart"/>
      <w:r w:rsidRPr="009764B9">
        <w:rPr>
          <w:sz w:val="26"/>
          <w:szCs w:val="26"/>
        </w:rPr>
        <w:t>Рудановский</w:t>
      </w:r>
      <w:proofErr w:type="spellEnd"/>
      <w:r w:rsidRPr="009764B9">
        <w:rPr>
          <w:sz w:val="26"/>
          <w:szCs w:val="26"/>
        </w:rPr>
        <w:t xml:space="preserve"> - </w:t>
      </w:r>
      <w:proofErr w:type="gramStart"/>
      <w:r w:rsidRPr="009764B9">
        <w:rPr>
          <w:sz w:val="26"/>
          <w:szCs w:val="26"/>
        </w:rPr>
        <w:t>М. :</w:t>
      </w:r>
      <w:proofErr w:type="gramEnd"/>
      <w:r w:rsidRPr="009764B9">
        <w:rPr>
          <w:sz w:val="26"/>
          <w:szCs w:val="26"/>
        </w:rPr>
        <w:t xml:space="preserve"> ФЛИНТА, 2016. - </w:t>
      </w:r>
      <w:hyperlink r:id="rId19"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Методологии и технологии системного проектирования информационных систем [Электронный ресурс] / Платова Э.Р. - </w:t>
      </w:r>
      <w:proofErr w:type="gramStart"/>
      <w:r w:rsidRPr="009764B9">
        <w:rPr>
          <w:sz w:val="26"/>
          <w:szCs w:val="26"/>
        </w:rPr>
        <w:t>М. :</w:t>
      </w:r>
      <w:proofErr w:type="gramEnd"/>
      <w:r w:rsidRPr="009764B9">
        <w:rPr>
          <w:sz w:val="26"/>
          <w:szCs w:val="26"/>
        </w:rPr>
        <w:t xml:space="preserve"> ФЛИНТА, 2016. - </w:t>
      </w:r>
      <w:hyperlink r:id="rId20"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lastRenderedPageBreak/>
        <w:t xml:space="preserve">Статистическое управление процессами. "Большие данные" [Электронный ресурс] / Адлер Ю.П. - </w:t>
      </w:r>
      <w:proofErr w:type="gramStart"/>
      <w:r w:rsidRPr="009764B9">
        <w:rPr>
          <w:sz w:val="26"/>
          <w:szCs w:val="26"/>
        </w:rPr>
        <w:t>М. :</w:t>
      </w:r>
      <w:proofErr w:type="gramEnd"/>
      <w:r w:rsidRPr="009764B9">
        <w:rPr>
          <w:sz w:val="26"/>
          <w:szCs w:val="26"/>
        </w:rPr>
        <w:t xml:space="preserve"> </w:t>
      </w:r>
      <w:proofErr w:type="spellStart"/>
      <w:r w:rsidRPr="009764B9">
        <w:rPr>
          <w:sz w:val="26"/>
          <w:szCs w:val="26"/>
        </w:rPr>
        <w:t>МИСиС</w:t>
      </w:r>
      <w:proofErr w:type="spellEnd"/>
      <w:r w:rsidRPr="009764B9">
        <w:rPr>
          <w:sz w:val="26"/>
          <w:szCs w:val="26"/>
        </w:rPr>
        <w:t xml:space="preserve">, 2016. - </w:t>
      </w:r>
      <w:hyperlink r:id="rId21"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Базы данных. Курс лекций: учебное пособие [Электронный ресурс] / Латыпова Р.Р. - </w:t>
      </w:r>
      <w:proofErr w:type="gramStart"/>
      <w:r w:rsidRPr="009764B9">
        <w:rPr>
          <w:sz w:val="26"/>
          <w:szCs w:val="26"/>
        </w:rPr>
        <w:t>М. :</w:t>
      </w:r>
      <w:proofErr w:type="gramEnd"/>
      <w:r w:rsidRPr="009764B9">
        <w:rPr>
          <w:sz w:val="26"/>
          <w:szCs w:val="26"/>
        </w:rPr>
        <w:t xml:space="preserve"> Проспект, 2016. - </w:t>
      </w:r>
      <w:hyperlink r:id="rId22"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Информатика [Электронный ресурс] / Е.Н. Гусева, И.Ю. Ефимова, Р.И. Коробков, К.В. Коробкова, И.Н. Мовчан, Л.А. Савельева - </w:t>
      </w:r>
      <w:proofErr w:type="gramStart"/>
      <w:r w:rsidRPr="009764B9">
        <w:rPr>
          <w:sz w:val="26"/>
          <w:szCs w:val="26"/>
        </w:rPr>
        <w:t>М. :</w:t>
      </w:r>
      <w:proofErr w:type="gramEnd"/>
      <w:r w:rsidRPr="009764B9">
        <w:rPr>
          <w:sz w:val="26"/>
          <w:szCs w:val="26"/>
        </w:rPr>
        <w:t xml:space="preserve"> ФЛИНТА, 2016. - </w:t>
      </w:r>
      <w:hyperlink r:id="rId23"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Информационное право [Электронный ресурс]: учебное пособие в 2-х частях. Ч. 1 / О.В. Ахрамеева, И.Ф. Дедюхина, О.В. Жданова, Н.В. Мирошниченко, Д.С. Токмаков - </w:t>
      </w:r>
      <w:proofErr w:type="gramStart"/>
      <w:r w:rsidRPr="009764B9">
        <w:rPr>
          <w:sz w:val="26"/>
          <w:szCs w:val="26"/>
        </w:rPr>
        <w:t>Ставрополь :</w:t>
      </w:r>
      <w:proofErr w:type="gramEnd"/>
      <w:r w:rsidRPr="009764B9">
        <w:rPr>
          <w:sz w:val="26"/>
          <w:szCs w:val="26"/>
        </w:rPr>
        <w:t xml:space="preserve"> АГРУС Ставропольского гос. аграрного ун-та, 2015. - </w:t>
      </w:r>
      <w:hyperlink r:id="rId24"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правление ИТ-сервисами и контентом [Электронный ресурс]: учебное пособие / Бакаев М.А. - </w:t>
      </w:r>
      <w:proofErr w:type="gramStart"/>
      <w:r w:rsidRPr="009764B9">
        <w:rPr>
          <w:sz w:val="26"/>
          <w:szCs w:val="26"/>
        </w:rPr>
        <w:t>Новосибирск :</w:t>
      </w:r>
      <w:proofErr w:type="gramEnd"/>
      <w:r w:rsidRPr="009764B9">
        <w:rPr>
          <w:sz w:val="26"/>
          <w:szCs w:val="26"/>
        </w:rPr>
        <w:t xml:space="preserve"> Изд-во НГТУ, 2015. - </w:t>
      </w:r>
      <w:hyperlink r:id="rId25"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Архитектура компьютеров [Электронный ресурс]: учебник / М.К. Буза - </w:t>
      </w:r>
      <w:proofErr w:type="gramStart"/>
      <w:r w:rsidRPr="009764B9">
        <w:rPr>
          <w:sz w:val="26"/>
          <w:szCs w:val="26"/>
        </w:rPr>
        <w:t>Минск :</w:t>
      </w:r>
      <w:proofErr w:type="gramEnd"/>
      <w:r w:rsidRPr="009764B9">
        <w:rPr>
          <w:sz w:val="26"/>
          <w:szCs w:val="26"/>
        </w:rPr>
        <w:t xml:space="preserve"> </w:t>
      </w:r>
      <w:proofErr w:type="spellStart"/>
      <w:r w:rsidRPr="009764B9">
        <w:rPr>
          <w:sz w:val="26"/>
          <w:szCs w:val="26"/>
        </w:rPr>
        <w:t>Выш</w:t>
      </w:r>
      <w:proofErr w:type="spellEnd"/>
      <w:r w:rsidRPr="009764B9">
        <w:rPr>
          <w:sz w:val="26"/>
          <w:szCs w:val="26"/>
        </w:rPr>
        <w:t xml:space="preserve">. </w:t>
      </w:r>
      <w:proofErr w:type="spellStart"/>
      <w:r w:rsidRPr="009764B9">
        <w:rPr>
          <w:sz w:val="26"/>
          <w:szCs w:val="26"/>
        </w:rPr>
        <w:t>шк</w:t>
      </w:r>
      <w:proofErr w:type="spellEnd"/>
      <w:r w:rsidRPr="009764B9">
        <w:rPr>
          <w:sz w:val="26"/>
          <w:szCs w:val="26"/>
        </w:rPr>
        <w:t xml:space="preserve">., 2015. - </w:t>
      </w:r>
      <w:hyperlink r:id="rId26"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Основы практического применения интернет-технологий [Электронный ресурс] / </w:t>
      </w:r>
      <w:proofErr w:type="spellStart"/>
      <w:r w:rsidRPr="009764B9">
        <w:rPr>
          <w:sz w:val="26"/>
          <w:szCs w:val="26"/>
        </w:rPr>
        <w:t>Калиногорский</w:t>
      </w:r>
      <w:proofErr w:type="spellEnd"/>
      <w:r w:rsidRPr="009764B9">
        <w:rPr>
          <w:sz w:val="26"/>
          <w:szCs w:val="26"/>
        </w:rPr>
        <w:t xml:space="preserve"> Н.А. - </w:t>
      </w:r>
      <w:proofErr w:type="gramStart"/>
      <w:r w:rsidRPr="009764B9">
        <w:rPr>
          <w:sz w:val="26"/>
          <w:szCs w:val="26"/>
        </w:rPr>
        <w:t>М. :</w:t>
      </w:r>
      <w:proofErr w:type="gramEnd"/>
      <w:r w:rsidRPr="009764B9">
        <w:rPr>
          <w:sz w:val="26"/>
          <w:szCs w:val="26"/>
        </w:rPr>
        <w:t xml:space="preserve"> ФЛИНТА, 2015. - </w:t>
      </w:r>
      <w:hyperlink r:id="rId27"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Компьютерная техника. </w:t>
      </w:r>
      <w:proofErr w:type="spellStart"/>
      <w:r w:rsidRPr="009764B9">
        <w:rPr>
          <w:sz w:val="26"/>
          <w:szCs w:val="26"/>
        </w:rPr>
        <w:t>Computer</w:t>
      </w:r>
      <w:proofErr w:type="spellEnd"/>
      <w:r w:rsidRPr="009764B9">
        <w:rPr>
          <w:sz w:val="26"/>
          <w:szCs w:val="26"/>
        </w:rPr>
        <w:t xml:space="preserve"> </w:t>
      </w:r>
      <w:proofErr w:type="spellStart"/>
      <w:r w:rsidRPr="009764B9">
        <w:rPr>
          <w:sz w:val="26"/>
          <w:szCs w:val="26"/>
        </w:rPr>
        <w:t>Engineering</w:t>
      </w:r>
      <w:proofErr w:type="spellEnd"/>
      <w:r w:rsidRPr="009764B9">
        <w:rPr>
          <w:sz w:val="26"/>
          <w:szCs w:val="26"/>
        </w:rPr>
        <w:t xml:space="preserve"> [Электронный ресурс] / Краснощеков Г.А. - </w:t>
      </w:r>
      <w:proofErr w:type="gramStart"/>
      <w:r w:rsidRPr="009764B9">
        <w:rPr>
          <w:sz w:val="26"/>
          <w:szCs w:val="26"/>
        </w:rPr>
        <w:t>М. :</w:t>
      </w:r>
      <w:proofErr w:type="gramEnd"/>
      <w:r w:rsidRPr="009764B9">
        <w:rPr>
          <w:sz w:val="26"/>
          <w:szCs w:val="26"/>
        </w:rPr>
        <w:t xml:space="preserve"> ФЛИНТА, 2015. - </w:t>
      </w:r>
      <w:hyperlink r:id="rId28"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Безопасность информационных систем [Электронный ресурс] / Ерохин В.В. - </w:t>
      </w:r>
      <w:proofErr w:type="gramStart"/>
      <w:r w:rsidRPr="009764B9">
        <w:rPr>
          <w:sz w:val="26"/>
          <w:szCs w:val="26"/>
        </w:rPr>
        <w:t>М. :</w:t>
      </w:r>
      <w:proofErr w:type="gramEnd"/>
      <w:r w:rsidRPr="009764B9">
        <w:rPr>
          <w:sz w:val="26"/>
          <w:szCs w:val="26"/>
        </w:rPr>
        <w:t xml:space="preserve"> ФЛИНТА, 2015. - </w:t>
      </w:r>
      <w:hyperlink r:id="rId29"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Онтологическая модель представления и организации знаний [Электронный ресурс</w:t>
      </w:r>
      <w:proofErr w:type="gramStart"/>
      <w:r w:rsidRPr="009764B9">
        <w:rPr>
          <w:sz w:val="26"/>
          <w:szCs w:val="26"/>
        </w:rPr>
        <w:t>] :</w:t>
      </w:r>
      <w:proofErr w:type="gramEnd"/>
      <w:r w:rsidRPr="009764B9">
        <w:rPr>
          <w:sz w:val="26"/>
          <w:szCs w:val="26"/>
        </w:rPr>
        <w:t xml:space="preserve"> Учебное пособие для вузов / Цуканова Н.И. - М. : Горячая линия - Телеком, 2015. - </w:t>
      </w:r>
      <w:hyperlink r:id="rId30"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СУБД для программиста. Базы данных изнутри [Электронный ресурс] / Тарасов С. В. - </w:t>
      </w:r>
      <w:proofErr w:type="gramStart"/>
      <w:r w:rsidRPr="009764B9">
        <w:rPr>
          <w:sz w:val="26"/>
          <w:szCs w:val="26"/>
        </w:rPr>
        <w:t>М. :</w:t>
      </w:r>
      <w:proofErr w:type="gramEnd"/>
      <w:r w:rsidRPr="009764B9">
        <w:rPr>
          <w:sz w:val="26"/>
          <w:szCs w:val="26"/>
        </w:rPr>
        <w:t xml:space="preserve"> СОЛОН-ПРЕСС, 2015. - </w:t>
      </w:r>
      <w:hyperlink r:id="rId31"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Информатика и программирование [Электронный ресурс]: учеб. пособие / Царев Р.Ю., Пупков А.Н. - </w:t>
      </w:r>
      <w:proofErr w:type="gramStart"/>
      <w:r w:rsidRPr="009764B9">
        <w:rPr>
          <w:sz w:val="26"/>
          <w:szCs w:val="26"/>
        </w:rPr>
        <w:t>Красноярск :</w:t>
      </w:r>
      <w:proofErr w:type="gramEnd"/>
      <w:r w:rsidRPr="009764B9">
        <w:rPr>
          <w:sz w:val="26"/>
          <w:szCs w:val="26"/>
        </w:rPr>
        <w:t xml:space="preserve"> СФУ, 2014. - </w:t>
      </w:r>
      <w:hyperlink r:id="rId32"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Основы программирования микропроцессорных контроллеров в цифровых системах управления технологическими процессами [Электронный ресурс</w:t>
      </w:r>
      <w:proofErr w:type="gramStart"/>
      <w:r w:rsidRPr="009764B9">
        <w:rPr>
          <w:sz w:val="26"/>
          <w:szCs w:val="26"/>
        </w:rPr>
        <w:t>] :</w:t>
      </w:r>
      <w:proofErr w:type="gramEnd"/>
      <w:r w:rsidRPr="009764B9">
        <w:rPr>
          <w:sz w:val="26"/>
          <w:szCs w:val="26"/>
        </w:rPr>
        <w:t xml:space="preserve"> учебное пособие / Кудряшов В.С., Иванов А.В., Алексеев М.В., Рязанцев С.В., </w:t>
      </w:r>
      <w:proofErr w:type="spellStart"/>
      <w:r w:rsidRPr="009764B9">
        <w:rPr>
          <w:sz w:val="26"/>
          <w:szCs w:val="26"/>
        </w:rPr>
        <w:t>Тарабрина</w:t>
      </w:r>
      <w:proofErr w:type="spellEnd"/>
      <w:r w:rsidRPr="009764B9">
        <w:rPr>
          <w:sz w:val="26"/>
          <w:szCs w:val="26"/>
        </w:rPr>
        <w:t xml:space="preserve"> О.В., </w:t>
      </w:r>
      <w:proofErr w:type="spellStart"/>
      <w:r w:rsidRPr="009764B9">
        <w:rPr>
          <w:sz w:val="26"/>
          <w:szCs w:val="26"/>
        </w:rPr>
        <w:t>Козенко</w:t>
      </w:r>
      <w:proofErr w:type="spellEnd"/>
      <w:r w:rsidRPr="009764B9">
        <w:rPr>
          <w:sz w:val="26"/>
          <w:szCs w:val="26"/>
        </w:rPr>
        <w:t xml:space="preserve"> И.А., </w:t>
      </w:r>
      <w:proofErr w:type="spellStart"/>
      <w:r w:rsidRPr="009764B9">
        <w:rPr>
          <w:sz w:val="26"/>
          <w:szCs w:val="26"/>
        </w:rPr>
        <w:t>Гайдин</w:t>
      </w:r>
      <w:proofErr w:type="spellEnd"/>
      <w:r w:rsidRPr="009764B9">
        <w:rPr>
          <w:sz w:val="26"/>
          <w:szCs w:val="26"/>
        </w:rPr>
        <w:t xml:space="preserve"> А.А., Свиридов Д.А. - Воронеж : ВГУИТ, 2014. - </w:t>
      </w:r>
      <w:hyperlink r:id="rId33"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Базы данных [Электронный ресурс] / И.Е. Медведкова, Ю.В. Бугаев, С.В. </w:t>
      </w:r>
      <w:proofErr w:type="spellStart"/>
      <w:r w:rsidRPr="009764B9">
        <w:rPr>
          <w:sz w:val="26"/>
          <w:szCs w:val="26"/>
        </w:rPr>
        <w:t>Чикунов</w:t>
      </w:r>
      <w:proofErr w:type="spellEnd"/>
      <w:r w:rsidRPr="009764B9">
        <w:rPr>
          <w:sz w:val="26"/>
          <w:szCs w:val="26"/>
        </w:rPr>
        <w:t xml:space="preserve"> - </w:t>
      </w:r>
      <w:proofErr w:type="gramStart"/>
      <w:r w:rsidRPr="009764B9">
        <w:rPr>
          <w:sz w:val="26"/>
          <w:szCs w:val="26"/>
        </w:rPr>
        <w:t>Воронеж :</w:t>
      </w:r>
      <w:proofErr w:type="gramEnd"/>
      <w:r w:rsidRPr="009764B9">
        <w:rPr>
          <w:sz w:val="26"/>
          <w:szCs w:val="26"/>
        </w:rPr>
        <w:t xml:space="preserve"> ВГУИТ, 2014. - </w:t>
      </w:r>
      <w:hyperlink r:id="rId34"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Краткое введение в операционные системы [Электронный ресурс] / П.В. </w:t>
      </w:r>
      <w:proofErr w:type="spellStart"/>
      <w:r w:rsidRPr="009764B9">
        <w:rPr>
          <w:sz w:val="26"/>
          <w:szCs w:val="26"/>
        </w:rPr>
        <w:t>Сташук</w:t>
      </w:r>
      <w:proofErr w:type="spellEnd"/>
      <w:r w:rsidRPr="009764B9">
        <w:rPr>
          <w:sz w:val="26"/>
          <w:szCs w:val="26"/>
        </w:rPr>
        <w:t xml:space="preserve"> - </w:t>
      </w:r>
      <w:proofErr w:type="gramStart"/>
      <w:r w:rsidRPr="009764B9">
        <w:rPr>
          <w:sz w:val="26"/>
          <w:szCs w:val="26"/>
        </w:rPr>
        <w:t>М. :</w:t>
      </w:r>
      <w:proofErr w:type="gramEnd"/>
      <w:r w:rsidRPr="009764B9">
        <w:rPr>
          <w:sz w:val="26"/>
          <w:szCs w:val="26"/>
        </w:rPr>
        <w:t xml:space="preserve"> ФЛИНТА, 2014. - </w:t>
      </w:r>
      <w:hyperlink r:id="rId35"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Информационная безопасность и защита информации [Электронный ресурс] / Шаньгин В.Ф. - </w:t>
      </w:r>
      <w:proofErr w:type="gramStart"/>
      <w:r w:rsidRPr="009764B9">
        <w:rPr>
          <w:sz w:val="26"/>
          <w:szCs w:val="26"/>
        </w:rPr>
        <w:t>М. :</w:t>
      </w:r>
      <w:proofErr w:type="gramEnd"/>
      <w:r w:rsidRPr="009764B9">
        <w:rPr>
          <w:sz w:val="26"/>
          <w:szCs w:val="26"/>
        </w:rPr>
        <w:t xml:space="preserve"> ДМК Пресс, 2014. - </w:t>
      </w:r>
      <w:hyperlink r:id="rId36"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Информатика [Электронный ресурс</w:t>
      </w:r>
      <w:proofErr w:type="gramStart"/>
      <w:r w:rsidRPr="009764B9">
        <w:rPr>
          <w:sz w:val="26"/>
          <w:szCs w:val="26"/>
        </w:rPr>
        <w:t>] :</w:t>
      </w:r>
      <w:proofErr w:type="gramEnd"/>
      <w:r w:rsidRPr="009764B9">
        <w:rPr>
          <w:sz w:val="26"/>
          <w:szCs w:val="26"/>
        </w:rPr>
        <w:t xml:space="preserve"> учеб. для вузов / Грошев А.С., </w:t>
      </w:r>
      <w:proofErr w:type="spellStart"/>
      <w:r w:rsidRPr="009764B9">
        <w:rPr>
          <w:sz w:val="26"/>
          <w:szCs w:val="26"/>
        </w:rPr>
        <w:t>Закляков</w:t>
      </w:r>
      <w:proofErr w:type="spellEnd"/>
      <w:r w:rsidRPr="009764B9">
        <w:rPr>
          <w:sz w:val="26"/>
          <w:szCs w:val="26"/>
        </w:rPr>
        <w:t xml:space="preserve"> П.В. - 2-е изд., </w:t>
      </w:r>
      <w:proofErr w:type="spellStart"/>
      <w:r w:rsidRPr="009764B9">
        <w:rPr>
          <w:sz w:val="26"/>
          <w:szCs w:val="26"/>
        </w:rPr>
        <w:t>перераб</w:t>
      </w:r>
      <w:proofErr w:type="spellEnd"/>
      <w:r w:rsidRPr="009764B9">
        <w:rPr>
          <w:sz w:val="26"/>
          <w:szCs w:val="26"/>
        </w:rPr>
        <w:t xml:space="preserve">. и доп. - М. : ДМК Пресс, 2014. - </w:t>
      </w:r>
      <w:hyperlink r:id="rId37" w:history="1">
        <w:r w:rsidRPr="009764B9">
          <w:rPr>
            <w:rStyle w:val="a4"/>
            <w:sz w:val="26"/>
            <w:szCs w:val="26"/>
          </w:rPr>
          <w:t>http://www.studentlibrary.ru</w:t>
        </w:r>
      </w:hyperlink>
    </w:p>
    <w:p w:rsidR="00D8740E" w:rsidRPr="009764B9" w:rsidRDefault="00D8740E" w:rsidP="00075760">
      <w:pPr>
        <w:pStyle w:val="a3"/>
        <w:numPr>
          <w:ilvl w:val="0"/>
          <w:numId w:val="12"/>
        </w:numPr>
        <w:ind w:left="360"/>
        <w:jc w:val="both"/>
        <w:rPr>
          <w:sz w:val="26"/>
          <w:szCs w:val="26"/>
        </w:rPr>
      </w:pPr>
      <w:r w:rsidRPr="009764B9">
        <w:rPr>
          <w:sz w:val="26"/>
          <w:szCs w:val="26"/>
        </w:rPr>
        <w:t xml:space="preserve">Интеллектуальные интерактивные системы и технологии управления удаленным доступом (Методы и модели управления процессами защиты и сопровождения интеллектуальной собственности в сети </w:t>
      </w:r>
      <w:proofErr w:type="spellStart"/>
      <w:r w:rsidRPr="009764B9">
        <w:rPr>
          <w:sz w:val="26"/>
          <w:szCs w:val="26"/>
        </w:rPr>
        <w:t>Internet</w:t>
      </w:r>
      <w:proofErr w:type="spellEnd"/>
      <w:r w:rsidRPr="009764B9">
        <w:rPr>
          <w:sz w:val="26"/>
          <w:szCs w:val="26"/>
        </w:rPr>
        <w:t>/</w:t>
      </w:r>
      <w:proofErr w:type="spellStart"/>
      <w:r w:rsidRPr="009764B9">
        <w:rPr>
          <w:sz w:val="26"/>
          <w:szCs w:val="26"/>
        </w:rPr>
        <w:t>Intranet</w:t>
      </w:r>
      <w:proofErr w:type="spellEnd"/>
      <w:r w:rsidRPr="009764B9">
        <w:rPr>
          <w:sz w:val="26"/>
          <w:szCs w:val="26"/>
        </w:rPr>
        <w:t>) [Электронный ресурс</w:t>
      </w:r>
      <w:proofErr w:type="gramStart"/>
      <w:r w:rsidRPr="009764B9">
        <w:rPr>
          <w:sz w:val="26"/>
          <w:szCs w:val="26"/>
        </w:rPr>
        <w:t>] :</w:t>
      </w:r>
      <w:proofErr w:type="gramEnd"/>
      <w:r w:rsidRPr="009764B9">
        <w:rPr>
          <w:sz w:val="26"/>
          <w:szCs w:val="26"/>
        </w:rPr>
        <w:t xml:space="preserve"> Учебное пособие / </w:t>
      </w:r>
      <w:proofErr w:type="spellStart"/>
      <w:r w:rsidRPr="009764B9">
        <w:rPr>
          <w:sz w:val="26"/>
          <w:szCs w:val="26"/>
        </w:rPr>
        <w:t>Ботуз</w:t>
      </w:r>
      <w:proofErr w:type="spellEnd"/>
      <w:r w:rsidRPr="009764B9">
        <w:rPr>
          <w:sz w:val="26"/>
          <w:szCs w:val="26"/>
        </w:rPr>
        <w:t xml:space="preserve"> С.П. - 3-е изд., доп. - М. : СОЛОН-ПРЕСС, 2014. - </w:t>
      </w:r>
      <w:hyperlink r:id="rId38" w:history="1">
        <w:r w:rsidRPr="009764B9">
          <w:rPr>
            <w:rStyle w:val="a4"/>
            <w:sz w:val="26"/>
            <w:szCs w:val="26"/>
          </w:rPr>
          <w:t>http://www.studentlibrary.ru/</w:t>
        </w:r>
      </w:hyperlink>
    </w:p>
    <w:p w:rsidR="00AD606B" w:rsidRPr="009764B9" w:rsidRDefault="00D8740E" w:rsidP="00075760">
      <w:pPr>
        <w:pStyle w:val="a3"/>
        <w:numPr>
          <w:ilvl w:val="0"/>
          <w:numId w:val="12"/>
        </w:numPr>
        <w:ind w:left="360"/>
        <w:jc w:val="both"/>
        <w:rPr>
          <w:sz w:val="26"/>
          <w:szCs w:val="26"/>
        </w:rPr>
      </w:pPr>
      <w:r w:rsidRPr="009764B9">
        <w:rPr>
          <w:sz w:val="26"/>
          <w:szCs w:val="26"/>
        </w:rPr>
        <w:t xml:space="preserve">Модели и методы искусственного интеллекта. Применение в экономике [Электронный ресурс] /: учеб. пособие / М.Г. Матвеев, А.С. Свиридов, Н.А. </w:t>
      </w:r>
      <w:proofErr w:type="spellStart"/>
      <w:r w:rsidRPr="009764B9">
        <w:rPr>
          <w:sz w:val="26"/>
          <w:szCs w:val="26"/>
        </w:rPr>
        <w:t>Алейникова</w:t>
      </w:r>
      <w:proofErr w:type="spellEnd"/>
      <w:r w:rsidRPr="009764B9">
        <w:rPr>
          <w:sz w:val="26"/>
          <w:szCs w:val="26"/>
        </w:rPr>
        <w:t xml:space="preserve">. - </w:t>
      </w:r>
      <w:proofErr w:type="gramStart"/>
      <w:r w:rsidRPr="009764B9">
        <w:rPr>
          <w:sz w:val="26"/>
          <w:szCs w:val="26"/>
        </w:rPr>
        <w:t>М. :</w:t>
      </w:r>
      <w:proofErr w:type="gramEnd"/>
      <w:r w:rsidRPr="009764B9">
        <w:rPr>
          <w:sz w:val="26"/>
          <w:szCs w:val="26"/>
        </w:rPr>
        <w:t xml:space="preserve"> Финансы и статистика, 2014. - </w:t>
      </w:r>
      <w:hyperlink r:id="rId39" w:history="1">
        <w:r w:rsidRPr="009764B9">
          <w:rPr>
            <w:rStyle w:val="a4"/>
            <w:sz w:val="26"/>
            <w:szCs w:val="26"/>
          </w:rPr>
          <w:t>http://www.studentlibrary.ru</w:t>
        </w:r>
      </w:hyperlink>
    </w:p>
    <w:p w:rsidR="00D8740E" w:rsidRPr="009764B9" w:rsidRDefault="00987FF8" w:rsidP="00075760">
      <w:pPr>
        <w:pStyle w:val="a3"/>
        <w:numPr>
          <w:ilvl w:val="0"/>
          <w:numId w:val="12"/>
        </w:numPr>
        <w:ind w:left="360"/>
        <w:jc w:val="both"/>
        <w:rPr>
          <w:sz w:val="26"/>
          <w:szCs w:val="26"/>
        </w:rPr>
      </w:pPr>
      <w:r w:rsidRPr="00987FF8">
        <w:rPr>
          <w:sz w:val="26"/>
          <w:szCs w:val="26"/>
        </w:rPr>
        <w:lastRenderedPageBreak/>
        <w:t xml:space="preserve">Интерфейсы информационных систем [Электронный ресурс]: учеб. пособие / Терещенко П.В. - </w:t>
      </w:r>
      <w:proofErr w:type="gramStart"/>
      <w:r w:rsidRPr="00987FF8">
        <w:rPr>
          <w:sz w:val="26"/>
          <w:szCs w:val="26"/>
        </w:rPr>
        <w:t>Новосибирск :</w:t>
      </w:r>
      <w:proofErr w:type="gramEnd"/>
      <w:r w:rsidRPr="00987FF8">
        <w:rPr>
          <w:sz w:val="26"/>
          <w:szCs w:val="26"/>
        </w:rPr>
        <w:t xml:space="preserve"> Изд-во НГТУ, 2012. - http://www.studentlibrary.ruentlibrary.ru</w:t>
      </w:r>
    </w:p>
    <w:p w:rsidR="00D8740E" w:rsidRDefault="00D8740E" w:rsidP="00075760">
      <w:pPr>
        <w:pStyle w:val="a3"/>
        <w:numPr>
          <w:ilvl w:val="0"/>
          <w:numId w:val="12"/>
        </w:numPr>
        <w:ind w:left="360"/>
        <w:jc w:val="both"/>
        <w:rPr>
          <w:sz w:val="26"/>
          <w:szCs w:val="26"/>
        </w:rPr>
      </w:pPr>
      <w:r w:rsidRPr="009764B9">
        <w:rPr>
          <w:sz w:val="26"/>
          <w:szCs w:val="26"/>
        </w:rPr>
        <w:t xml:space="preserve">Системное программное обеспечение. Формальные языки и методы трансляции [Электронный ресурс]: учеб. пособие. В 3 ч. / Малявко А.А. - </w:t>
      </w:r>
      <w:proofErr w:type="gramStart"/>
      <w:r w:rsidRPr="009764B9">
        <w:rPr>
          <w:sz w:val="26"/>
          <w:szCs w:val="26"/>
        </w:rPr>
        <w:t>Новосибирск :</w:t>
      </w:r>
      <w:proofErr w:type="gramEnd"/>
      <w:r w:rsidRPr="009764B9">
        <w:rPr>
          <w:sz w:val="26"/>
          <w:szCs w:val="26"/>
        </w:rPr>
        <w:t xml:space="preserve"> Изд-во НГТУ, 2012. - </w:t>
      </w:r>
      <w:hyperlink r:id="rId40" w:history="1">
        <w:r w:rsidR="00987FF8" w:rsidRPr="00A33E04">
          <w:rPr>
            <w:rStyle w:val="a4"/>
            <w:sz w:val="26"/>
            <w:szCs w:val="26"/>
          </w:rPr>
          <w:t>http://www.studentlibrary.ru</w:t>
        </w:r>
      </w:hyperlink>
    </w:p>
    <w:p w:rsidR="00987FF8" w:rsidRPr="00987FF8" w:rsidRDefault="00987FF8" w:rsidP="00987FF8">
      <w:pPr>
        <w:pStyle w:val="a3"/>
        <w:numPr>
          <w:ilvl w:val="0"/>
          <w:numId w:val="12"/>
        </w:numPr>
        <w:ind w:left="360"/>
        <w:jc w:val="both"/>
        <w:rPr>
          <w:sz w:val="26"/>
          <w:szCs w:val="26"/>
        </w:rPr>
      </w:pPr>
      <w:r w:rsidRPr="009764B9">
        <w:rPr>
          <w:sz w:val="26"/>
          <w:szCs w:val="26"/>
        </w:rPr>
        <w:t xml:space="preserve">Вычислительные системы, сети и телекоммуникации [Электронный ресурс]: учебник / А.П. </w:t>
      </w:r>
      <w:proofErr w:type="spellStart"/>
      <w:r w:rsidRPr="009764B9">
        <w:rPr>
          <w:sz w:val="26"/>
          <w:szCs w:val="26"/>
        </w:rPr>
        <w:t>Пятибратов</w:t>
      </w:r>
      <w:proofErr w:type="spellEnd"/>
      <w:r w:rsidRPr="009764B9">
        <w:rPr>
          <w:sz w:val="26"/>
          <w:szCs w:val="26"/>
        </w:rPr>
        <w:t xml:space="preserve">, Л.П. </w:t>
      </w:r>
      <w:proofErr w:type="spellStart"/>
      <w:r w:rsidRPr="009764B9">
        <w:rPr>
          <w:sz w:val="26"/>
          <w:szCs w:val="26"/>
        </w:rPr>
        <w:t>Гудыно</w:t>
      </w:r>
      <w:proofErr w:type="spellEnd"/>
      <w:r w:rsidRPr="009764B9">
        <w:rPr>
          <w:sz w:val="26"/>
          <w:szCs w:val="26"/>
        </w:rPr>
        <w:t xml:space="preserve">, А.А. Кириченко; под ред. А.П. Пятибратова. - 4-е изд., </w:t>
      </w:r>
      <w:proofErr w:type="spellStart"/>
      <w:r w:rsidRPr="009764B9">
        <w:rPr>
          <w:sz w:val="26"/>
          <w:szCs w:val="26"/>
        </w:rPr>
        <w:t>перераб</w:t>
      </w:r>
      <w:proofErr w:type="spellEnd"/>
      <w:r w:rsidRPr="009764B9">
        <w:rPr>
          <w:sz w:val="26"/>
          <w:szCs w:val="26"/>
        </w:rPr>
        <w:t xml:space="preserve">. и доп. - </w:t>
      </w:r>
      <w:proofErr w:type="gramStart"/>
      <w:r w:rsidRPr="009764B9">
        <w:rPr>
          <w:sz w:val="26"/>
          <w:szCs w:val="26"/>
        </w:rPr>
        <w:t>М. :</w:t>
      </w:r>
      <w:proofErr w:type="gramEnd"/>
      <w:r w:rsidRPr="009764B9">
        <w:rPr>
          <w:sz w:val="26"/>
          <w:szCs w:val="26"/>
        </w:rPr>
        <w:t xml:space="preserve"> Финансы и статистика, 2014." - </w:t>
      </w:r>
      <w:r w:rsidRPr="00987FF8">
        <w:rPr>
          <w:sz w:val="26"/>
          <w:szCs w:val="26"/>
        </w:rPr>
        <w:t xml:space="preserve">http://www.stud </w:t>
      </w:r>
    </w:p>
    <w:p w:rsidR="00370A10" w:rsidRDefault="00CB303B" w:rsidP="000F3C13">
      <w:pPr>
        <w:pStyle w:val="Default"/>
        <w:spacing w:before="240" w:after="240"/>
        <w:jc w:val="center"/>
        <w:rPr>
          <w:b/>
          <w:bCs/>
          <w:color w:val="auto"/>
          <w:sz w:val="26"/>
          <w:szCs w:val="26"/>
        </w:rPr>
      </w:pPr>
      <w:r>
        <w:rPr>
          <w:b/>
          <w:bCs/>
          <w:color w:val="auto"/>
          <w:sz w:val="26"/>
          <w:szCs w:val="26"/>
        </w:rPr>
        <w:t>4. Перечень вопросов</w:t>
      </w:r>
      <w:r w:rsidR="00370A10">
        <w:rPr>
          <w:b/>
          <w:bCs/>
          <w:color w:val="auto"/>
          <w:sz w:val="26"/>
          <w:szCs w:val="26"/>
        </w:rPr>
        <w:t xml:space="preserve">: </w:t>
      </w:r>
    </w:p>
    <w:p w:rsidR="006812B6" w:rsidRDefault="00367148" w:rsidP="00B024F6">
      <w:pPr>
        <w:pStyle w:val="Default"/>
        <w:numPr>
          <w:ilvl w:val="0"/>
          <w:numId w:val="9"/>
        </w:numPr>
        <w:jc w:val="both"/>
        <w:rPr>
          <w:color w:val="auto"/>
          <w:sz w:val="26"/>
          <w:szCs w:val="26"/>
        </w:rPr>
      </w:pPr>
      <w:r w:rsidRPr="006812B6">
        <w:rPr>
          <w:color w:val="auto"/>
          <w:sz w:val="26"/>
          <w:szCs w:val="26"/>
        </w:rPr>
        <w:t xml:space="preserve">Понятие информационной технологии. </w:t>
      </w:r>
      <w:r w:rsidR="00CD4784" w:rsidRPr="006812B6">
        <w:rPr>
          <w:color w:val="auto"/>
          <w:sz w:val="26"/>
          <w:szCs w:val="26"/>
        </w:rPr>
        <w:t xml:space="preserve">Составляющие информационной технологии. </w:t>
      </w:r>
    </w:p>
    <w:p w:rsidR="006F1E0D" w:rsidRPr="006F1E0D" w:rsidRDefault="006F1E0D" w:rsidP="00CD4784">
      <w:pPr>
        <w:pStyle w:val="Default"/>
        <w:numPr>
          <w:ilvl w:val="0"/>
          <w:numId w:val="9"/>
        </w:numPr>
        <w:jc w:val="both"/>
        <w:rPr>
          <w:color w:val="auto"/>
          <w:sz w:val="26"/>
          <w:szCs w:val="26"/>
        </w:rPr>
      </w:pPr>
      <w:r w:rsidRPr="006812B6">
        <w:rPr>
          <w:color w:val="auto"/>
          <w:sz w:val="26"/>
          <w:szCs w:val="26"/>
        </w:rPr>
        <w:t xml:space="preserve">Технические и программные средства информационных технологий. </w:t>
      </w:r>
    </w:p>
    <w:p w:rsidR="006F1E0D" w:rsidRPr="006F1E0D" w:rsidRDefault="006F1E0D" w:rsidP="00CD4784">
      <w:pPr>
        <w:pStyle w:val="Default"/>
        <w:numPr>
          <w:ilvl w:val="0"/>
          <w:numId w:val="9"/>
        </w:numPr>
        <w:jc w:val="both"/>
        <w:rPr>
          <w:color w:val="auto"/>
          <w:sz w:val="26"/>
          <w:szCs w:val="26"/>
        </w:rPr>
      </w:pPr>
      <w:r w:rsidRPr="006812B6">
        <w:rPr>
          <w:color w:val="auto"/>
          <w:sz w:val="26"/>
          <w:szCs w:val="26"/>
        </w:rPr>
        <w:t xml:space="preserve">Функциональная и структурная организация компьютера. </w:t>
      </w:r>
    </w:p>
    <w:p w:rsidR="006F1E0D" w:rsidRPr="006812B6" w:rsidRDefault="006F1E0D" w:rsidP="001A06DF">
      <w:pPr>
        <w:pStyle w:val="Default"/>
        <w:numPr>
          <w:ilvl w:val="0"/>
          <w:numId w:val="9"/>
        </w:numPr>
        <w:jc w:val="both"/>
        <w:rPr>
          <w:color w:val="auto"/>
          <w:sz w:val="26"/>
          <w:szCs w:val="26"/>
        </w:rPr>
      </w:pPr>
      <w:r w:rsidRPr="006812B6">
        <w:rPr>
          <w:color w:val="auto"/>
          <w:sz w:val="26"/>
          <w:szCs w:val="26"/>
        </w:rPr>
        <w:t xml:space="preserve">Типы и структуры данных. Файловые структуры. </w:t>
      </w:r>
    </w:p>
    <w:p w:rsidR="006F1E0D" w:rsidRPr="006F1E0D" w:rsidRDefault="006F1E0D" w:rsidP="00CD4784">
      <w:pPr>
        <w:pStyle w:val="Default"/>
        <w:numPr>
          <w:ilvl w:val="0"/>
          <w:numId w:val="9"/>
        </w:numPr>
        <w:jc w:val="both"/>
        <w:rPr>
          <w:color w:val="auto"/>
          <w:sz w:val="26"/>
          <w:szCs w:val="26"/>
        </w:rPr>
      </w:pPr>
      <w:r w:rsidRPr="006812B6">
        <w:rPr>
          <w:color w:val="auto"/>
          <w:sz w:val="26"/>
          <w:szCs w:val="26"/>
        </w:rPr>
        <w:t>Двоичная арифметика.</w:t>
      </w:r>
    </w:p>
    <w:p w:rsidR="006F1E0D" w:rsidRPr="006F1E0D" w:rsidRDefault="006F1E0D" w:rsidP="00CD4784">
      <w:pPr>
        <w:pStyle w:val="Default"/>
        <w:numPr>
          <w:ilvl w:val="0"/>
          <w:numId w:val="9"/>
        </w:numPr>
        <w:jc w:val="both"/>
        <w:rPr>
          <w:color w:val="auto"/>
          <w:sz w:val="26"/>
          <w:szCs w:val="26"/>
        </w:rPr>
      </w:pPr>
      <w:r w:rsidRPr="006812B6">
        <w:rPr>
          <w:color w:val="auto"/>
          <w:sz w:val="26"/>
          <w:szCs w:val="26"/>
        </w:rPr>
        <w:t>Логические основы построения ЭВМ.</w:t>
      </w:r>
    </w:p>
    <w:p w:rsidR="006F1E0D" w:rsidRPr="006F1E0D" w:rsidRDefault="006F1E0D" w:rsidP="0047378F">
      <w:pPr>
        <w:pStyle w:val="Default"/>
        <w:numPr>
          <w:ilvl w:val="0"/>
          <w:numId w:val="9"/>
        </w:numPr>
        <w:jc w:val="both"/>
        <w:rPr>
          <w:color w:val="auto"/>
          <w:sz w:val="26"/>
          <w:szCs w:val="26"/>
        </w:rPr>
      </w:pPr>
      <w:r w:rsidRPr="006812B6">
        <w:rPr>
          <w:color w:val="auto"/>
          <w:sz w:val="26"/>
          <w:szCs w:val="26"/>
        </w:rPr>
        <w:t xml:space="preserve">Понятия алгоритма и компьютерной программы. Свойства алгоритма. </w:t>
      </w:r>
    </w:p>
    <w:p w:rsidR="006F1E0D" w:rsidRPr="006F1E0D" w:rsidRDefault="006F1E0D" w:rsidP="006F1E0D">
      <w:pPr>
        <w:pStyle w:val="Default"/>
        <w:numPr>
          <w:ilvl w:val="0"/>
          <w:numId w:val="9"/>
        </w:numPr>
        <w:jc w:val="both"/>
        <w:rPr>
          <w:color w:val="auto"/>
          <w:sz w:val="26"/>
          <w:szCs w:val="26"/>
        </w:rPr>
      </w:pPr>
      <w:r w:rsidRPr="006812B6">
        <w:rPr>
          <w:color w:val="auto"/>
          <w:sz w:val="26"/>
          <w:szCs w:val="26"/>
        </w:rPr>
        <w:t>Виды и компоненты программного обеспечения.</w:t>
      </w:r>
    </w:p>
    <w:p w:rsidR="006F1E0D" w:rsidRPr="006F1E0D" w:rsidRDefault="006F1E0D" w:rsidP="0047378F">
      <w:pPr>
        <w:pStyle w:val="Default"/>
        <w:numPr>
          <w:ilvl w:val="0"/>
          <w:numId w:val="9"/>
        </w:numPr>
        <w:jc w:val="both"/>
        <w:rPr>
          <w:color w:val="auto"/>
          <w:sz w:val="26"/>
          <w:szCs w:val="26"/>
        </w:rPr>
      </w:pPr>
      <w:r w:rsidRPr="006812B6">
        <w:rPr>
          <w:color w:val="auto"/>
          <w:sz w:val="26"/>
          <w:szCs w:val="26"/>
        </w:rPr>
        <w:t xml:space="preserve">Современные подходы и методы прикладного программирования. </w:t>
      </w:r>
    </w:p>
    <w:p w:rsidR="006F1E0D" w:rsidRPr="006F1E0D" w:rsidRDefault="006F1E0D" w:rsidP="0047378F">
      <w:pPr>
        <w:pStyle w:val="Default"/>
        <w:numPr>
          <w:ilvl w:val="0"/>
          <w:numId w:val="9"/>
        </w:numPr>
        <w:jc w:val="both"/>
        <w:rPr>
          <w:color w:val="auto"/>
          <w:sz w:val="26"/>
          <w:szCs w:val="26"/>
        </w:rPr>
      </w:pPr>
      <w:r w:rsidRPr="006812B6">
        <w:rPr>
          <w:color w:val="auto"/>
          <w:sz w:val="26"/>
          <w:szCs w:val="26"/>
        </w:rPr>
        <w:t xml:space="preserve">Понятие программного продукта и классификация программных продуктов по функциональному признаку. </w:t>
      </w:r>
    </w:p>
    <w:p w:rsidR="006F1E0D" w:rsidRPr="006F1E0D" w:rsidRDefault="006F1E0D" w:rsidP="0047378F">
      <w:pPr>
        <w:pStyle w:val="Default"/>
        <w:numPr>
          <w:ilvl w:val="0"/>
          <w:numId w:val="9"/>
        </w:numPr>
        <w:jc w:val="both"/>
        <w:rPr>
          <w:color w:val="auto"/>
          <w:sz w:val="26"/>
          <w:szCs w:val="26"/>
        </w:rPr>
      </w:pPr>
      <w:r w:rsidRPr="006812B6">
        <w:rPr>
          <w:color w:val="auto"/>
          <w:sz w:val="26"/>
          <w:szCs w:val="26"/>
        </w:rPr>
        <w:t xml:space="preserve">Понятия объектно-ориентированного программирования: класс, объект. </w:t>
      </w:r>
    </w:p>
    <w:p w:rsidR="006812B6" w:rsidRDefault="006812B6" w:rsidP="006812B6">
      <w:pPr>
        <w:pStyle w:val="Default"/>
        <w:numPr>
          <w:ilvl w:val="0"/>
          <w:numId w:val="9"/>
        </w:numPr>
        <w:jc w:val="both"/>
        <w:rPr>
          <w:color w:val="auto"/>
          <w:sz w:val="26"/>
          <w:szCs w:val="26"/>
        </w:rPr>
      </w:pPr>
      <w:r w:rsidRPr="006812B6">
        <w:rPr>
          <w:color w:val="auto"/>
          <w:sz w:val="26"/>
          <w:szCs w:val="26"/>
        </w:rPr>
        <w:t>Назначени</w:t>
      </w:r>
      <w:r>
        <w:rPr>
          <w:color w:val="auto"/>
          <w:sz w:val="26"/>
          <w:szCs w:val="26"/>
        </w:rPr>
        <w:t>е и функции операционных систем.</w:t>
      </w:r>
    </w:p>
    <w:p w:rsidR="006812B6" w:rsidRDefault="006812B6" w:rsidP="006812B6">
      <w:pPr>
        <w:pStyle w:val="Default"/>
        <w:numPr>
          <w:ilvl w:val="0"/>
          <w:numId w:val="9"/>
        </w:numPr>
        <w:jc w:val="both"/>
        <w:rPr>
          <w:color w:val="auto"/>
          <w:sz w:val="26"/>
          <w:szCs w:val="26"/>
        </w:rPr>
      </w:pPr>
      <w:r>
        <w:rPr>
          <w:color w:val="auto"/>
          <w:sz w:val="26"/>
          <w:szCs w:val="26"/>
        </w:rPr>
        <w:t>М</w:t>
      </w:r>
      <w:r w:rsidRPr="006812B6">
        <w:rPr>
          <w:color w:val="auto"/>
          <w:sz w:val="26"/>
          <w:szCs w:val="26"/>
        </w:rPr>
        <w:t xml:space="preserve">одульная структура построения </w:t>
      </w:r>
      <w:r>
        <w:rPr>
          <w:color w:val="auto"/>
          <w:sz w:val="26"/>
          <w:szCs w:val="26"/>
        </w:rPr>
        <w:t>операционных систем</w:t>
      </w:r>
      <w:r w:rsidRPr="006812B6">
        <w:rPr>
          <w:color w:val="auto"/>
          <w:sz w:val="26"/>
          <w:szCs w:val="26"/>
        </w:rPr>
        <w:t xml:space="preserve"> и их переносимость</w:t>
      </w:r>
      <w:r>
        <w:rPr>
          <w:color w:val="auto"/>
          <w:sz w:val="26"/>
          <w:szCs w:val="26"/>
        </w:rPr>
        <w:t>.</w:t>
      </w:r>
    </w:p>
    <w:p w:rsidR="006812B6" w:rsidRDefault="006812B6" w:rsidP="006812B6">
      <w:pPr>
        <w:pStyle w:val="Default"/>
        <w:numPr>
          <w:ilvl w:val="0"/>
          <w:numId w:val="9"/>
        </w:numPr>
        <w:jc w:val="both"/>
        <w:rPr>
          <w:color w:val="auto"/>
          <w:sz w:val="26"/>
          <w:szCs w:val="26"/>
        </w:rPr>
      </w:pPr>
      <w:r>
        <w:rPr>
          <w:color w:val="auto"/>
          <w:sz w:val="26"/>
          <w:szCs w:val="26"/>
        </w:rPr>
        <w:t xml:space="preserve">Процессы и механизмы их управления в операционных системах. </w:t>
      </w:r>
    </w:p>
    <w:p w:rsidR="00B4387E" w:rsidRDefault="006812B6" w:rsidP="006812B6">
      <w:pPr>
        <w:pStyle w:val="Default"/>
        <w:numPr>
          <w:ilvl w:val="0"/>
          <w:numId w:val="9"/>
        </w:numPr>
        <w:jc w:val="both"/>
        <w:rPr>
          <w:color w:val="auto"/>
          <w:sz w:val="26"/>
          <w:szCs w:val="26"/>
        </w:rPr>
      </w:pPr>
      <w:r>
        <w:rPr>
          <w:color w:val="auto"/>
          <w:sz w:val="26"/>
          <w:szCs w:val="26"/>
        </w:rPr>
        <w:t>У</w:t>
      </w:r>
      <w:r w:rsidRPr="006812B6">
        <w:rPr>
          <w:color w:val="auto"/>
          <w:sz w:val="26"/>
          <w:szCs w:val="26"/>
        </w:rPr>
        <w:t>правление памятью</w:t>
      </w:r>
      <w:r>
        <w:rPr>
          <w:color w:val="auto"/>
          <w:sz w:val="26"/>
          <w:szCs w:val="26"/>
        </w:rPr>
        <w:t xml:space="preserve"> в операционных системах, </w:t>
      </w:r>
      <w:r w:rsidRPr="006812B6">
        <w:rPr>
          <w:color w:val="auto"/>
          <w:sz w:val="26"/>
          <w:szCs w:val="26"/>
        </w:rPr>
        <w:t>защита памяти</w:t>
      </w:r>
      <w:r w:rsidR="00B4387E">
        <w:rPr>
          <w:color w:val="auto"/>
          <w:sz w:val="26"/>
          <w:szCs w:val="26"/>
        </w:rPr>
        <w:t xml:space="preserve">, </w:t>
      </w:r>
      <w:r w:rsidRPr="006812B6">
        <w:rPr>
          <w:color w:val="auto"/>
          <w:sz w:val="26"/>
          <w:szCs w:val="26"/>
        </w:rPr>
        <w:t>механизм реализации виртуальной памяти</w:t>
      </w:r>
      <w:r w:rsidR="00B4387E">
        <w:rPr>
          <w:color w:val="auto"/>
          <w:sz w:val="26"/>
          <w:szCs w:val="26"/>
        </w:rPr>
        <w:t>.</w:t>
      </w:r>
    </w:p>
    <w:p w:rsidR="006F1E0D" w:rsidRPr="006812B6" w:rsidRDefault="00B4387E" w:rsidP="006812B6">
      <w:pPr>
        <w:pStyle w:val="Default"/>
        <w:numPr>
          <w:ilvl w:val="0"/>
          <w:numId w:val="9"/>
        </w:numPr>
        <w:jc w:val="both"/>
        <w:rPr>
          <w:color w:val="auto"/>
          <w:sz w:val="26"/>
          <w:szCs w:val="26"/>
        </w:rPr>
      </w:pPr>
      <w:r>
        <w:rPr>
          <w:color w:val="auto"/>
          <w:sz w:val="26"/>
          <w:szCs w:val="26"/>
        </w:rPr>
        <w:t>П</w:t>
      </w:r>
      <w:r w:rsidR="006812B6" w:rsidRPr="006812B6">
        <w:rPr>
          <w:color w:val="auto"/>
          <w:sz w:val="26"/>
          <w:szCs w:val="26"/>
        </w:rPr>
        <w:t>ринципы построения и защита от сбоев и несанкционированного доступа</w:t>
      </w:r>
      <w:r>
        <w:rPr>
          <w:color w:val="auto"/>
          <w:sz w:val="26"/>
          <w:szCs w:val="26"/>
        </w:rPr>
        <w:t xml:space="preserve"> в операционных системах</w:t>
      </w:r>
      <w:r w:rsidR="006812B6" w:rsidRPr="006812B6">
        <w:rPr>
          <w:color w:val="auto"/>
          <w:sz w:val="26"/>
          <w:szCs w:val="26"/>
        </w:rPr>
        <w:t>.</w:t>
      </w:r>
    </w:p>
    <w:p w:rsidR="00B4387E" w:rsidRDefault="00B4387E" w:rsidP="006812B6">
      <w:pPr>
        <w:pStyle w:val="Default"/>
        <w:numPr>
          <w:ilvl w:val="0"/>
          <w:numId w:val="9"/>
        </w:numPr>
        <w:jc w:val="both"/>
        <w:rPr>
          <w:color w:val="auto"/>
          <w:sz w:val="26"/>
          <w:szCs w:val="26"/>
        </w:rPr>
      </w:pPr>
      <w:r>
        <w:rPr>
          <w:color w:val="auto"/>
          <w:sz w:val="26"/>
          <w:szCs w:val="26"/>
        </w:rPr>
        <w:t>Ф</w:t>
      </w:r>
      <w:r w:rsidR="006812B6" w:rsidRPr="006812B6">
        <w:rPr>
          <w:color w:val="auto"/>
          <w:sz w:val="26"/>
          <w:szCs w:val="26"/>
        </w:rPr>
        <w:t>ункциональная и структурная организация процессора</w:t>
      </w:r>
      <w:r>
        <w:rPr>
          <w:color w:val="auto"/>
          <w:sz w:val="26"/>
          <w:szCs w:val="26"/>
        </w:rPr>
        <w:t>, о</w:t>
      </w:r>
      <w:r w:rsidR="006812B6" w:rsidRPr="006812B6">
        <w:rPr>
          <w:color w:val="auto"/>
          <w:sz w:val="26"/>
          <w:szCs w:val="26"/>
        </w:rPr>
        <w:t>рганизация памяти ЭВМ</w:t>
      </w:r>
      <w:r>
        <w:rPr>
          <w:color w:val="auto"/>
          <w:sz w:val="26"/>
          <w:szCs w:val="26"/>
        </w:rPr>
        <w:t>.</w:t>
      </w:r>
    </w:p>
    <w:p w:rsidR="00B4387E" w:rsidRDefault="00B4387E" w:rsidP="00211065">
      <w:pPr>
        <w:pStyle w:val="Default"/>
        <w:numPr>
          <w:ilvl w:val="0"/>
          <w:numId w:val="9"/>
        </w:numPr>
        <w:jc w:val="both"/>
        <w:rPr>
          <w:color w:val="auto"/>
          <w:sz w:val="26"/>
          <w:szCs w:val="26"/>
        </w:rPr>
      </w:pPr>
      <w:r w:rsidRPr="00B4387E">
        <w:rPr>
          <w:color w:val="auto"/>
          <w:sz w:val="26"/>
          <w:szCs w:val="26"/>
        </w:rPr>
        <w:t xml:space="preserve">Периферийные устройства ЭВМ, их функциональные и конструктивные особенности, </w:t>
      </w:r>
      <w:r w:rsidR="006812B6" w:rsidRPr="00B4387E">
        <w:rPr>
          <w:color w:val="auto"/>
          <w:sz w:val="26"/>
          <w:szCs w:val="26"/>
        </w:rPr>
        <w:t>организация ввода-вывода</w:t>
      </w:r>
      <w:r>
        <w:rPr>
          <w:color w:val="auto"/>
          <w:sz w:val="26"/>
          <w:szCs w:val="26"/>
        </w:rPr>
        <w:t>.</w:t>
      </w:r>
    </w:p>
    <w:p w:rsidR="00B4387E" w:rsidRDefault="00B4387E" w:rsidP="00211065">
      <w:pPr>
        <w:pStyle w:val="Default"/>
        <w:numPr>
          <w:ilvl w:val="0"/>
          <w:numId w:val="9"/>
        </w:numPr>
        <w:jc w:val="both"/>
        <w:rPr>
          <w:color w:val="auto"/>
          <w:sz w:val="26"/>
          <w:szCs w:val="26"/>
        </w:rPr>
      </w:pPr>
      <w:r>
        <w:rPr>
          <w:color w:val="auto"/>
          <w:sz w:val="26"/>
          <w:szCs w:val="26"/>
        </w:rPr>
        <w:t>М</w:t>
      </w:r>
      <w:r w:rsidR="006812B6" w:rsidRPr="00B4387E">
        <w:rPr>
          <w:color w:val="auto"/>
          <w:sz w:val="26"/>
          <w:szCs w:val="26"/>
        </w:rPr>
        <w:t>етоды обеспечения надежности функционирования ЭВМ и периферийных устройств</w:t>
      </w:r>
      <w:r>
        <w:rPr>
          <w:color w:val="auto"/>
          <w:sz w:val="26"/>
          <w:szCs w:val="26"/>
        </w:rPr>
        <w:t>.</w:t>
      </w:r>
    </w:p>
    <w:p w:rsidR="006F1E0D" w:rsidRPr="006812B6" w:rsidRDefault="006F1E0D" w:rsidP="0097430C">
      <w:pPr>
        <w:pStyle w:val="Default"/>
        <w:numPr>
          <w:ilvl w:val="0"/>
          <w:numId w:val="9"/>
        </w:numPr>
        <w:jc w:val="both"/>
        <w:rPr>
          <w:color w:val="auto"/>
          <w:sz w:val="26"/>
          <w:szCs w:val="26"/>
        </w:rPr>
      </w:pPr>
      <w:r w:rsidRPr="006812B6">
        <w:rPr>
          <w:color w:val="auto"/>
          <w:sz w:val="26"/>
          <w:szCs w:val="26"/>
        </w:rPr>
        <w:t>Web-технологии проектирования и сопровождения систем.</w:t>
      </w:r>
    </w:p>
    <w:p w:rsidR="00B4387E" w:rsidRDefault="006812B6" w:rsidP="006812B6">
      <w:pPr>
        <w:pStyle w:val="Default"/>
        <w:numPr>
          <w:ilvl w:val="0"/>
          <w:numId w:val="9"/>
        </w:numPr>
        <w:jc w:val="both"/>
        <w:rPr>
          <w:color w:val="auto"/>
          <w:sz w:val="26"/>
          <w:szCs w:val="26"/>
        </w:rPr>
      </w:pPr>
      <w:r w:rsidRPr="006812B6">
        <w:rPr>
          <w:color w:val="auto"/>
          <w:sz w:val="26"/>
          <w:szCs w:val="26"/>
        </w:rPr>
        <w:t xml:space="preserve">Классификация систем искусственного интеллекта. Основные направления развития. </w:t>
      </w:r>
    </w:p>
    <w:p w:rsidR="00B4387E" w:rsidRDefault="006812B6" w:rsidP="0097430C">
      <w:pPr>
        <w:pStyle w:val="Default"/>
        <w:numPr>
          <w:ilvl w:val="0"/>
          <w:numId w:val="9"/>
        </w:numPr>
        <w:jc w:val="both"/>
        <w:rPr>
          <w:color w:val="auto"/>
          <w:sz w:val="26"/>
          <w:szCs w:val="26"/>
        </w:rPr>
      </w:pPr>
      <w:r w:rsidRPr="006812B6">
        <w:rPr>
          <w:color w:val="auto"/>
          <w:sz w:val="26"/>
          <w:szCs w:val="26"/>
        </w:rPr>
        <w:t xml:space="preserve">Основные технологии построения локальных и глобальных сетей </w:t>
      </w:r>
    </w:p>
    <w:p w:rsidR="00B4387E" w:rsidRDefault="006812B6" w:rsidP="0097430C">
      <w:pPr>
        <w:pStyle w:val="Default"/>
        <w:numPr>
          <w:ilvl w:val="0"/>
          <w:numId w:val="9"/>
        </w:numPr>
        <w:jc w:val="both"/>
        <w:rPr>
          <w:color w:val="auto"/>
          <w:sz w:val="26"/>
          <w:szCs w:val="26"/>
        </w:rPr>
      </w:pPr>
      <w:r w:rsidRPr="006812B6">
        <w:rPr>
          <w:color w:val="auto"/>
          <w:sz w:val="26"/>
          <w:szCs w:val="26"/>
        </w:rPr>
        <w:t xml:space="preserve">Основные коммуникационные устройства для построения беспроводной и проводной локальной сети </w:t>
      </w:r>
    </w:p>
    <w:p w:rsidR="00B4387E" w:rsidRDefault="006812B6" w:rsidP="0097430C">
      <w:pPr>
        <w:pStyle w:val="Default"/>
        <w:numPr>
          <w:ilvl w:val="0"/>
          <w:numId w:val="9"/>
        </w:numPr>
        <w:jc w:val="both"/>
        <w:rPr>
          <w:color w:val="auto"/>
          <w:sz w:val="26"/>
          <w:szCs w:val="26"/>
        </w:rPr>
      </w:pPr>
      <w:r w:rsidRPr="006812B6">
        <w:rPr>
          <w:color w:val="auto"/>
          <w:sz w:val="26"/>
          <w:szCs w:val="26"/>
        </w:rPr>
        <w:t xml:space="preserve">Базы данных. Архитектура баз данных (уровни представления данных). Основные свойства баз данных. </w:t>
      </w:r>
    </w:p>
    <w:p w:rsidR="00B4387E" w:rsidRDefault="006812B6" w:rsidP="0097430C">
      <w:pPr>
        <w:pStyle w:val="Default"/>
        <w:numPr>
          <w:ilvl w:val="0"/>
          <w:numId w:val="9"/>
        </w:numPr>
        <w:jc w:val="both"/>
        <w:rPr>
          <w:color w:val="auto"/>
          <w:sz w:val="26"/>
          <w:szCs w:val="26"/>
        </w:rPr>
      </w:pPr>
      <w:r w:rsidRPr="006812B6">
        <w:rPr>
          <w:color w:val="auto"/>
          <w:sz w:val="26"/>
          <w:szCs w:val="26"/>
        </w:rPr>
        <w:t xml:space="preserve">Реляционная модель данных, ее свойства. Проектирование реляционной базы данных. </w:t>
      </w:r>
    </w:p>
    <w:p w:rsidR="00B4387E" w:rsidRDefault="006812B6" w:rsidP="0097430C">
      <w:pPr>
        <w:pStyle w:val="Default"/>
        <w:numPr>
          <w:ilvl w:val="0"/>
          <w:numId w:val="9"/>
        </w:numPr>
        <w:jc w:val="both"/>
        <w:rPr>
          <w:color w:val="auto"/>
          <w:sz w:val="26"/>
          <w:szCs w:val="26"/>
        </w:rPr>
      </w:pPr>
      <w:r w:rsidRPr="006812B6">
        <w:rPr>
          <w:color w:val="auto"/>
          <w:sz w:val="26"/>
          <w:szCs w:val="26"/>
        </w:rPr>
        <w:t>Модель «сущность</w:t>
      </w:r>
      <w:r w:rsidR="00B4387E">
        <w:rPr>
          <w:color w:val="auto"/>
          <w:sz w:val="26"/>
          <w:szCs w:val="26"/>
        </w:rPr>
        <w:t>-</w:t>
      </w:r>
      <w:r w:rsidRPr="006812B6">
        <w:rPr>
          <w:color w:val="auto"/>
          <w:sz w:val="26"/>
          <w:szCs w:val="26"/>
        </w:rPr>
        <w:t xml:space="preserve">связь». ER-диаграммы, их виды. </w:t>
      </w:r>
    </w:p>
    <w:p w:rsidR="00B4387E" w:rsidRDefault="006812B6" w:rsidP="0097430C">
      <w:pPr>
        <w:pStyle w:val="Default"/>
        <w:numPr>
          <w:ilvl w:val="0"/>
          <w:numId w:val="9"/>
        </w:numPr>
        <w:jc w:val="both"/>
        <w:rPr>
          <w:color w:val="auto"/>
          <w:sz w:val="26"/>
          <w:szCs w:val="26"/>
        </w:rPr>
      </w:pPr>
      <w:r w:rsidRPr="006812B6">
        <w:rPr>
          <w:color w:val="auto"/>
          <w:sz w:val="26"/>
          <w:szCs w:val="26"/>
        </w:rPr>
        <w:t xml:space="preserve">Манипулирование данными в языке SQL. Простая выборка. </w:t>
      </w:r>
    </w:p>
    <w:p w:rsidR="00B4387E" w:rsidRDefault="006812B6" w:rsidP="0097430C">
      <w:pPr>
        <w:pStyle w:val="Default"/>
        <w:numPr>
          <w:ilvl w:val="0"/>
          <w:numId w:val="9"/>
        </w:numPr>
        <w:jc w:val="both"/>
        <w:rPr>
          <w:color w:val="auto"/>
          <w:sz w:val="26"/>
          <w:szCs w:val="26"/>
        </w:rPr>
      </w:pPr>
      <w:r w:rsidRPr="006812B6">
        <w:rPr>
          <w:color w:val="auto"/>
          <w:sz w:val="26"/>
          <w:szCs w:val="26"/>
        </w:rPr>
        <w:lastRenderedPageBreak/>
        <w:t xml:space="preserve">Определение облачных вычислений. Виды организации облачных вычислений. Варианты </w:t>
      </w:r>
      <w:proofErr w:type="spellStart"/>
      <w:r w:rsidRPr="006812B6">
        <w:rPr>
          <w:color w:val="auto"/>
          <w:sz w:val="26"/>
          <w:szCs w:val="26"/>
        </w:rPr>
        <w:t>развѐртывания</w:t>
      </w:r>
      <w:proofErr w:type="spellEnd"/>
      <w:r w:rsidRPr="006812B6">
        <w:rPr>
          <w:color w:val="auto"/>
          <w:sz w:val="26"/>
          <w:szCs w:val="26"/>
        </w:rPr>
        <w:t xml:space="preserve"> облачной инфраструктуры. Достоинства и недостатки облачных вычислений. </w:t>
      </w:r>
    </w:p>
    <w:p w:rsidR="006F1E0D" w:rsidRPr="006F1E0D" w:rsidRDefault="006812B6" w:rsidP="0097430C">
      <w:pPr>
        <w:pStyle w:val="Default"/>
        <w:numPr>
          <w:ilvl w:val="0"/>
          <w:numId w:val="9"/>
        </w:numPr>
        <w:jc w:val="both"/>
        <w:rPr>
          <w:color w:val="auto"/>
          <w:sz w:val="26"/>
          <w:szCs w:val="26"/>
        </w:rPr>
      </w:pPr>
      <w:r w:rsidRPr="006812B6">
        <w:rPr>
          <w:color w:val="auto"/>
          <w:sz w:val="26"/>
          <w:szCs w:val="26"/>
        </w:rPr>
        <w:t>Виртуализация вычислительных ресурсов. Преимущества виртуализации. Виды виртуализации.</w:t>
      </w:r>
    </w:p>
    <w:p w:rsidR="00B4387E" w:rsidRDefault="006812B6" w:rsidP="006812B6">
      <w:pPr>
        <w:pStyle w:val="Default"/>
        <w:numPr>
          <w:ilvl w:val="0"/>
          <w:numId w:val="9"/>
        </w:numPr>
        <w:jc w:val="both"/>
        <w:rPr>
          <w:color w:val="auto"/>
          <w:sz w:val="26"/>
          <w:szCs w:val="26"/>
        </w:rPr>
      </w:pPr>
      <w:r w:rsidRPr="006812B6">
        <w:rPr>
          <w:color w:val="auto"/>
          <w:sz w:val="26"/>
          <w:szCs w:val="26"/>
        </w:rPr>
        <w:t xml:space="preserve">Микросхемы оперативной памяти. Их типы. Использование для построения микропроцессорных систем. </w:t>
      </w:r>
    </w:p>
    <w:p w:rsidR="00B4387E" w:rsidRDefault="006812B6" w:rsidP="006812B6">
      <w:pPr>
        <w:pStyle w:val="Default"/>
        <w:numPr>
          <w:ilvl w:val="0"/>
          <w:numId w:val="9"/>
        </w:numPr>
        <w:jc w:val="both"/>
        <w:rPr>
          <w:color w:val="auto"/>
          <w:sz w:val="26"/>
          <w:szCs w:val="26"/>
        </w:rPr>
      </w:pPr>
      <w:r w:rsidRPr="006812B6">
        <w:rPr>
          <w:color w:val="auto"/>
          <w:sz w:val="26"/>
          <w:szCs w:val="26"/>
        </w:rPr>
        <w:t xml:space="preserve">Организация ввода/вывода данных в микропроцессорных системах. Линейные и матричные схемы подключения портов. Их достоинства и недостатки. </w:t>
      </w:r>
    </w:p>
    <w:p w:rsidR="00B4387E" w:rsidRDefault="006812B6" w:rsidP="006812B6">
      <w:pPr>
        <w:pStyle w:val="Default"/>
        <w:numPr>
          <w:ilvl w:val="0"/>
          <w:numId w:val="9"/>
        </w:numPr>
        <w:jc w:val="both"/>
        <w:rPr>
          <w:color w:val="auto"/>
          <w:sz w:val="26"/>
          <w:szCs w:val="26"/>
        </w:rPr>
      </w:pPr>
      <w:r w:rsidRPr="006812B6">
        <w:rPr>
          <w:color w:val="auto"/>
          <w:sz w:val="26"/>
          <w:szCs w:val="26"/>
        </w:rPr>
        <w:t xml:space="preserve">Типы архитектур микроконтроллера. Структурная схема микроконтроллера; </w:t>
      </w:r>
    </w:p>
    <w:p w:rsidR="00B4387E" w:rsidRDefault="006812B6" w:rsidP="006812B6">
      <w:pPr>
        <w:pStyle w:val="Default"/>
        <w:numPr>
          <w:ilvl w:val="0"/>
          <w:numId w:val="9"/>
        </w:numPr>
        <w:jc w:val="both"/>
        <w:rPr>
          <w:color w:val="auto"/>
          <w:sz w:val="26"/>
          <w:szCs w:val="26"/>
        </w:rPr>
      </w:pPr>
      <w:r w:rsidRPr="006812B6">
        <w:rPr>
          <w:color w:val="auto"/>
          <w:sz w:val="26"/>
          <w:szCs w:val="26"/>
        </w:rPr>
        <w:t xml:space="preserve">Последовательные интерфейсы. Основные принципы работы. </w:t>
      </w:r>
    </w:p>
    <w:p w:rsidR="00B4387E" w:rsidRDefault="006812B6" w:rsidP="006812B6">
      <w:pPr>
        <w:pStyle w:val="Default"/>
        <w:numPr>
          <w:ilvl w:val="0"/>
          <w:numId w:val="9"/>
        </w:numPr>
        <w:jc w:val="both"/>
        <w:rPr>
          <w:color w:val="auto"/>
          <w:sz w:val="26"/>
          <w:szCs w:val="26"/>
        </w:rPr>
      </w:pPr>
      <w:r w:rsidRPr="006812B6">
        <w:rPr>
          <w:color w:val="auto"/>
          <w:sz w:val="26"/>
          <w:szCs w:val="26"/>
        </w:rPr>
        <w:t xml:space="preserve">Сущность криптографического преобразования. Основные свойства криптографических систем (симметричные и несимметричные криптосистемы). </w:t>
      </w:r>
    </w:p>
    <w:p w:rsidR="00B4387E" w:rsidRDefault="006812B6" w:rsidP="006812B6">
      <w:pPr>
        <w:pStyle w:val="Default"/>
        <w:numPr>
          <w:ilvl w:val="0"/>
          <w:numId w:val="9"/>
        </w:numPr>
        <w:jc w:val="both"/>
        <w:rPr>
          <w:color w:val="auto"/>
          <w:sz w:val="26"/>
          <w:szCs w:val="26"/>
        </w:rPr>
      </w:pPr>
      <w:r w:rsidRPr="006812B6">
        <w:rPr>
          <w:color w:val="auto"/>
          <w:sz w:val="26"/>
          <w:szCs w:val="26"/>
        </w:rPr>
        <w:t xml:space="preserve">Этапы разработки конструкторской документации. </w:t>
      </w:r>
    </w:p>
    <w:p w:rsidR="00B4387E" w:rsidRDefault="006812B6" w:rsidP="006812B6">
      <w:pPr>
        <w:pStyle w:val="Default"/>
        <w:numPr>
          <w:ilvl w:val="0"/>
          <w:numId w:val="9"/>
        </w:numPr>
        <w:jc w:val="both"/>
        <w:rPr>
          <w:color w:val="auto"/>
          <w:sz w:val="26"/>
          <w:szCs w:val="26"/>
        </w:rPr>
      </w:pPr>
      <w:r w:rsidRPr="006812B6">
        <w:rPr>
          <w:color w:val="auto"/>
          <w:sz w:val="26"/>
          <w:szCs w:val="26"/>
        </w:rPr>
        <w:t xml:space="preserve">Текстовые </w:t>
      </w:r>
      <w:r w:rsidR="00B4387E">
        <w:rPr>
          <w:color w:val="auto"/>
          <w:sz w:val="26"/>
          <w:szCs w:val="26"/>
        </w:rPr>
        <w:t>и г</w:t>
      </w:r>
      <w:r w:rsidRPr="006812B6">
        <w:rPr>
          <w:color w:val="auto"/>
          <w:sz w:val="26"/>
          <w:szCs w:val="26"/>
        </w:rPr>
        <w:t xml:space="preserve">рафические конструкторские документы. </w:t>
      </w:r>
    </w:p>
    <w:p w:rsidR="006F1E0D" w:rsidRDefault="006812B6" w:rsidP="006812B6">
      <w:pPr>
        <w:pStyle w:val="Default"/>
        <w:numPr>
          <w:ilvl w:val="0"/>
          <w:numId w:val="9"/>
        </w:numPr>
        <w:jc w:val="both"/>
        <w:rPr>
          <w:color w:val="auto"/>
          <w:sz w:val="26"/>
          <w:szCs w:val="26"/>
        </w:rPr>
      </w:pPr>
      <w:r w:rsidRPr="006812B6">
        <w:rPr>
          <w:color w:val="auto"/>
          <w:sz w:val="26"/>
          <w:szCs w:val="26"/>
        </w:rPr>
        <w:t>Конструктивная иерархия элементов, узлов и устройств ЭВМ и систем. Уровни иерархии.</w:t>
      </w:r>
    </w:p>
    <w:p w:rsidR="0096468E" w:rsidRPr="0096468E" w:rsidRDefault="0096468E" w:rsidP="006812B6">
      <w:pPr>
        <w:pStyle w:val="Default"/>
        <w:numPr>
          <w:ilvl w:val="0"/>
          <w:numId w:val="9"/>
        </w:numPr>
        <w:jc w:val="both"/>
        <w:rPr>
          <w:color w:val="auto"/>
          <w:sz w:val="26"/>
          <w:szCs w:val="26"/>
        </w:rPr>
      </w:pPr>
      <w:r w:rsidRPr="0096468E">
        <w:rPr>
          <w:color w:val="auto"/>
          <w:sz w:val="26"/>
          <w:szCs w:val="26"/>
        </w:rPr>
        <w:t xml:space="preserve">История и перспективы развития инструментальных средств. </w:t>
      </w:r>
    </w:p>
    <w:p w:rsidR="0096468E" w:rsidRPr="0096468E" w:rsidRDefault="0096468E" w:rsidP="0096468E">
      <w:pPr>
        <w:pStyle w:val="Default"/>
        <w:numPr>
          <w:ilvl w:val="0"/>
          <w:numId w:val="9"/>
        </w:numPr>
        <w:jc w:val="both"/>
        <w:rPr>
          <w:color w:val="auto"/>
          <w:sz w:val="26"/>
          <w:szCs w:val="26"/>
        </w:rPr>
      </w:pPr>
      <w:r w:rsidRPr="0096468E">
        <w:rPr>
          <w:color w:val="auto"/>
          <w:sz w:val="26"/>
          <w:szCs w:val="26"/>
        </w:rPr>
        <w:t>Классификация и характеристики CASE-средств. Средства автоматизированного проектирования структур баз данных.</w:t>
      </w:r>
    </w:p>
    <w:p w:rsidR="0096468E" w:rsidRDefault="0096468E" w:rsidP="006812B6">
      <w:pPr>
        <w:pStyle w:val="Default"/>
        <w:numPr>
          <w:ilvl w:val="0"/>
          <w:numId w:val="9"/>
        </w:numPr>
        <w:jc w:val="both"/>
        <w:rPr>
          <w:color w:val="auto"/>
          <w:sz w:val="26"/>
          <w:szCs w:val="26"/>
        </w:rPr>
      </w:pPr>
      <w:r w:rsidRPr="0096468E">
        <w:rPr>
          <w:color w:val="auto"/>
          <w:sz w:val="26"/>
          <w:szCs w:val="26"/>
        </w:rPr>
        <w:t xml:space="preserve">СУБД как инструментальное средство разработки информационной системы. </w:t>
      </w:r>
    </w:p>
    <w:p w:rsidR="0096468E" w:rsidRPr="0096468E" w:rsidRDefault="0096468E" w:rsidP="006812B6">
      <w:pPr>
        <w:pStyle w:val="Default"/>
        <w:numPr>
          <w:ilvl w:val="0"/>
          <w:numId w:val="9"/>
        </w:numPr>
        <w:jc w:val="both"/>
        <w:rPr>
          <w:color w:val="auto"/>
          <w:sz w:val="26"/>
          <w:szCs w:val="26"/>
        </w:rPr>
      </w:pPr>
      <w:r w:rsidRPr="00DD6FB8">
        <w:rPr>
          <w:color w:val="auto"/>
          <w:sz w:val="26"/>
          <w:szCs w:val="26"/>
        </w:rPr>
        <w:t>Международные стандарты информационной безопасности.</w:t>
      </w:r>
    </w:p>
    <w:p w:rsidR="0096468E" w:rsidRPr="0096468E" w:rsidRDefault="0096468E" w:rsidP="006812B6">
      <w:pPr>
        <w:pStyle w:val="Default"/>
        <w:numPr>
          <w:ilvl w:val="0"/>
          <w:numId w:val="9"/>
        </w:numPr>
        <w:jc w:val="both"/>
        <w:rPr>
          <w:color w:val="auto"/>
          <w:sz w:val="26"/>
          <w:szCs w:val="26"/>
        </w:rPr>
      </w:pPr>
      <w:r w:rsidRPr="00DD6FB8">
        <w:rPr>
          <w:color w:val="auto"/>
          <w:sz w:val="26"/>
          <w:szCs w:val="26"/>
        </w:rPr>
        <w:t>Антивирусные программы и комплексы.</w:t>
      </w:r>
    </w:p>
    <w:p w:rsidR="0096468E" w:rsidRPr="0096468E" w:rsidRDefault="0096468E" w:rsidP="006812B6">
      <w:pPr>
        <w:pStyle w:val="Default"/>
        <w:numPr>
          <w:ilvl w:val="0"/>
          <w:numId w:val="9"/>
        </w:numPr>
        <w:jc w:val="both"/>
        <w:rPr>
          <w:color w:val="auto"/>
          <w:sz w:val="26"/>
          <w:szCs w:val="26"/>
        </w:rPr>
      </w:pPr>
      <w:r w:rsidRPr="00DD6FB8">
        <w:rPr>
          <w:color w:val="auto"/>
          <w:sz w:val="26"/>
          <w:szCs w:val="26"/>
        </w:rPr>
        <w:t xml:space="preserve">Уровни сетевой модели OSI. </w:t>
      </w:r>
    </w:p>
    <w:p w:rsidR="00F94B2E" w:rsidRPr="0096468E" w:rsidRDefault="0096468E" w:rsidP="00F94B2E">
      <w:pPr>
        <w:pStyle w:val="Default"/>
        <w:numPr>
          <w:ilvl w:val="0"/>
          <w:numId w:val="9"/>
        </w:numPr>
        <w:jc w:val="both"/>
        <w:rPr>
          <w:color w:val="auto"/>
          <w:sz w:val="26"/>
          <w:szCs w:val="26"/>
        </w:rPr>
      </w:pPr>
      <w:r w:rsidRPr="00DD6FB8">
        <w:rPr>
          <w:color w:val="auto"/>
          <w:sz w:val="26"/>
          <w:szCs w:val="26"/>
        </w:rPr>
        <w:t xml:space="preserve">Тенденции развития телекоммуникационных услуг. </w:t>
      </w:r>
      <w:r w:rsidR="00F94B2E" w:rsidRPr="00DD6FB8">
        <w:rPr>
          <w:color w:val="auto"/>
          <w:sz w:val="26"/>
          <w:szCs w:val="26"/>
        </w:rPr>
        <w:t>Роль телекоммуникаций в информационных системах.</w:t>
      </w:r>
    </w:p>
    <w:p w:rsidR="00F94B2E" w:rsidRPr="00F94B2E" w:rsidRDefault="0096468E" w:rsidP="006812B6">
      <w:pPr>
        <w:pStyle w:val="Default"/>
        <w:numPr>
          <w:ilvl w:val="0"/>
          <w:numId w:val="9"/>
        </w:numPr>
        <w:jc w:val="both"/>
        <w:rPr>
          <w:color w:val="auto"/>
          <w:sz w:val="26"/>
          <w:szCs w:val="26"/>
        </w:rPr>
      </w:pPr>
      <w:r w:rsidRPr="00DD6FB8">
        <w:rPr>
          <w:color w:val="auto"/>
          <w:sz w:val="26"/>
          <w:szCs w:val="26"/>
        </w:rPr>
        <w:t xml:space="preserve">Средства удаленного управления, встроенные в ОС. </w:t>
      </w:r>
    </w:p>
    <w:p w:rsidR="00F94B2E" w:rsidRPr="00F94B2E" w:rsidRDefault="0096468E" w:rsidP="006812B6">
      <w:pPr>
        <w:pStyle w:val="Default"/>
        <w:numPr>
          <w:ilvl w:val="0"/>
          <w:numId w:val="9"/>
        </w:numPr>
        <w:jc w:val="both"/>
        <w:rPr>
          <w:color w:val="auto"/>
          <w:sz w:val="26"/>
          <w:szCs w:val="26"/>
        </w:rPr>
      </w:pPr>
      <w:r w:rsidRPr="00DD6FB8">
        <w:rPr>
          <w:color w:val="auto"/>
          <w:sz w:val="26"/>
          <w:szCs w:val="26"/>
        </w:rPr>
        <w:t xml:space="preserve">Всемирная сеть Интернет: проблемы, тенденции, ресурсы Российского сегмента. </w:t>
      </w:r>
      <w:r w:rsidR="00587F25">
        <w:rPr>
          <w:color w:val="auto"/>
          <w:sz w:val="26"/>
          <w:szCs w:val="26"/>
        </w:rPr>
        <w:t>П</w:t>
      </w:r>
      <w:r w:rsidR="00587F25" w:rsidRPr="006D0440">
        <w:rPr>
          <w:color w:val="auto"/>
          <w:sz w:val="26"/>
          <w:szCs w:val="26"/>
        </w:rPr>
        <w:t>ринципы организации и работы. Сервисы Internet.</w:t>
      </w:r>
    </w:p>
    <w:p w:rsidR="00F94B2E" w:rsidRPr="00F94B2E" w:rsidRDefault="00F94B2E" w:rsidP="006812B6">
      <w:pPr>
        <w:pStyle w:val="Default"/>
        <w:numPr>
          <w:ilvl w:val="0"/>
          <w:numId w:val="9"/>
        </w:numPr>
        <w:jc w:val="both"/>
        <w:rPr>
          <w:color w:val="auto"/>
          <w:sz w:val="26"/>
          <w:szCs w:val="26"/>
        </w:rPr>
      </w:pPr>
      <w:r w:rsidRPr="00DD6FB8">
        <w:rPr>
          <w:color w:val="auto"/>
          <w:sz w:val="26"/>
          <w:szCs w:val="26"/>
        </w:rPr>
        <w:t xml:space="preserve">Жизненный цикл программного обеспечения. </w:t>
      </w:r>
    </w:p>
    <w:p w:rsidR="00587F25" w:rsidRPr="00BB2539" w:rsidRDefault="00587F25" w:rsidP="00587F25">
      <w:pPr>
        <w:pStyle w:val="Default"/>
        <w:numPr>
          <w:ilvl w:val="0"/>
          <w:numId w:val="9"/>
        </w:numPr>
        <w:jc w:val="both"/>
        <w:rPr>
          <w:color w:val="auto"/>
          <w:sz w:val="26"/>
          <w:szCs w:val="26"/>
        </w:rPr>
      </w:pPr>
      <w:r w:rsidRPr="00BB2539">
        <w:rPr>
          <w:color w:val="auto"/>
          <w:sz w:val="26"/>
          <w:szCs w:val="26"/>
        </w:rPr>
        <w:t xml:space="preserve">Понятие локальной вычислительной сети, виды и архитектура. </w:t>
      </w:r>
    </w:p>
    <w:p w:rsidR="00587F25" w:rsidRPr="00BB2539" w:rsidRDefault="00587F25" w:rsidP="00587F25">
      <w:pPr>
        <w:pStyle w:val="Default"/>
        <w:numPr>
          <w:ilvl w:val="0"/>
          <w:numId w:val="9"/>
        </w:numPr>
        <w:jc w:val="both"/>
        <w:rPr>
          <w:color w:val="auto"/>
          <w:sz w:val="26"/>
          <w:szCs w:val="26"/>
        </w:rPr>
      </w:pPr>
      <w:r w:rsidRPr="00BB2539">
        <w:rPr>
          <w:color w:val="auto"/>
          <w:sz w:val="26"/>
          <w:szCs w:val="26"/>
        </w:rPr>
        <w:t xml:space="preserve">Топология локальной вычислительной сети, типы построения. </w:t>
      </w:r>
    </w:p>
    <w:p w:rsidR="00587F25" w:rsidRPr="00BB2539" w:rsidRDefault="00587F25" w:rsidP="00587F25">
      <w:pPr>
        <w:pStyle w:val="Default"/>
        <w:numPr>
          <w:ilvl w:val="0"/>
          <w:numId w:val="9"/>
        </w:numPr>
        <w:jc w:val="both"/>
        <w:rPr>
          <w:color w:val="auto"/>
          <w:sz w:val="26"/>
          <w:szCs w:val="26"/>
        </w:rPr>
      </w:pPr>
      <w:r w:rsidRPr="00BB2539">
        <w:rPr>
          <w:color w:val="auto"/>
          <w:sz w:val="26"/>
          <w:szCs w:val="26"/>
        </w:rPr>
        <w:t xml:space="preserve">Обзор сетевых протоколов. </w:t>
      </w:r>
    </w:p>
    <w:p w:rsidR="00370A10" w:rsidRPr="00BB2539" w:rsidRDefault="00370A10" w:rsidP="00BB2539">
      <w:pPr>
        <w:pStyle w:val="Default"/>
        <w:spacing w:before="240" w:after="240"/>
        <w:jc w:val="both"/>
        <w:rPr>
          <w:b/>
          <w:bCs/>
          <w:color w:val="auto"/>
          <w:sz w:val="26"/>
          <w:szCs w:val="26"/>
        </w:rPr>
      </w:pPr>
      <w:r w:rsidRPr="00BB2539">
        <w:rPr>
          <w:b/>
          <w:bCs/>
          <w:color w:val="auto"/>
          <w:sz w:val="26"/>
          <w:szCs w:val="26"/>
        </w:rPr>
        <w:t xml:space="preserve">5. Основные критерии оценивания ответа абитуриента, поступающего в магистратуру. </w:t>
      </w:r>
    </w:p>
    <w:p w:rsidR="00370A10" w:rsidRDefault="00370A10" w:rsidP="00EF5A98">
      <w:pPr>
        <w:pStyle w:val="Default"/>
        <w:jc w:val="both"/>
        <w:rPr>
          <w:color w:val="auto"/>
          <w:sz w:val="26"/>
          <w:szCs w:val="26"/>
        </w:rPr>
      </w:pPr>
      <w:r>
        <w:rPr>
          <w:color w:val="auto"/>
          <w:sz w:val="26"/>
          <w:szCs w:val="26"/>
        </w:rPr>
        <w:t xml:space="preserve">5.1 Знание понятийного аппарата, видов и способов его представления. </w:t>
      </w:r>
    </w:p>
    <w:p w:rsidR="00370A10" w:rsidRDefault="00370A10" w:rsidP="00EF5A98">
      <w:pPr>
        <w:pStyle w:val="Default"/>
        <w:jc w:val="both"/>
        <w:rPr>
          <w:color w:val="auto"/>
          <w:sz w:val="26"/>
          <w:szCs w:val="26"/>
        </w:rPr>
      </w:pPr>
      <w:r>
        <w:rPr>
          <w:color w:val="auto"/>
          <w:sz w:val="26"/>
          <w:szCs w:val="26"/>
        </w:rPr>
        <w:t xml:space="preserve">5.2 Умение аргументировать ответ, выявлять причинно-следственные связи. </w:t>
      </w:r>
    </w:p>
    <w:p w:rsidR="00370A10" w:rsidRDefault="00370A10" w:rsidP="00EF5A98">
      <w:pPr>
        <w:pStyle w:val="Default"/>
        <w:jc w:val="both"/>
        <w:rPr>
          <w:color w:val="auto"/>
          <w:sz w:val="26"/>
          <w:szCs w:val="26"/>
        </w:rPr>
      </w:pPr>
      <w:r>
        <w:rPr>
          <w:color w:val="auto"/>
          <w:sz w:val="26"/>
          <w:szCs w:val="26"/>
        </w:rPr>
        <w:t xml:space="preserve">5.3 Умение анализировать и систематизировать фактический материал по данному разделу, излагать его в логической последовательности. </w:t>
      </w:r>
    </w:p>
    <w:p w:rsidR="00370A10" w:rsidRDefault="00370A10" w:rsidP="00EF5A98">
      <w:pPr>
        <w:pStyle w:val="Default"/>
        <w:spacing w:after="480"/>
        <w:jc w:val="both"/>
        <w:rPr>
          <w:color w:val="auto"/>
          <w:sz w:val="26"/>
          <w:szCs w:val="26"/>
        </w:rPr>
      </w:pPr>
      <w:r>
        <w:rPr>
          <w:color w:val="auto"/>
          <w:sz w:val="26"/>
          <w:szCs w:val="26"/>
        </w:rPr>
        <w:t xml:space="preserve">5.4 Умение испытуемого применять фактический материал в практической плоскости, степень его эрудированности. </w:t>
      </w:r>
    </w:p>
    <w:p w:rsidR="008400F6" w:rsidRDefault="008400F6">
      <w:pPr>
        <w:spacing w:after="200" w:line="276" w:lineRule="auto"/>
        <w:rPr>
          <w:rFonts w:eastAsiaTheme="minorHAnsi"/>
          <w:sz w:val="26"/>
          <w:szCs w:val="26"/>
          <w:lang w:eastAsia="en-US"/>
        </w:rPr>
      </w:pPr>
      <w:r>
        <w:rPr>
          <w:sz w:val="26"/>
          <w:szCs w:val="26"/>
        </w:rP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1985"/>
      </w:tblGrid>
      <w:tr w:rsidR="00370A10" w:rsidTr="00EF5A98">
        <w:trPr>
          <w:trHeight w:val="115"/>
        </w:trPr>
        <w:tc>
          <w:tcPr>
            <w:tcW w:w="7508" w:type="dxa"/>
          </w:tcPr>
          <w:p w:rsidR="00370A10" w:rsidRDefault="00370A10" w:rsidP="005C2B5A">
            <w:pPr>
              <w:pStyle w:val="Default"/>
              <w:spacing w:before="240" w:after="240"/>
              <w:jc w:val="both"/>
              <w:rPr>
                <w:sz w:val="26"/>
                <w:szCs w:val="26"/>
              </w:rPr>
            </w:pPr>
            <w:r>
              <w:rPr>
                <w:b/>
                <w:bCs/>
                <w:color w:val="auto"/>
                <w:sz w:val="26"/>
                <w:szCs w:val="26"/>
              </w:rPr>
              <w:lastRenderedPageBreak/>
              <w:t xml:space="preserve">6. Соотношение критериев оценивания ответа абитуриента и уровни его знаний. </w:t>
            </w:r>
            <w:r>
              <w:rPr>
                <w:b/>
                <w:bCs/>
                <w:sz w:val="26"/>
                <w:szCs w:val="26"/>
              </w:rPr>
              <w:t xml:space="preserve">Уровни и подуровни знаний </w:t>
            </w:r>
          </w:p>
        </w:tc>
        <w:tc>
          <w:tcPr>
            <w:tcW w:w="1985" w:type="dxa"/>
          </w:tcPr>
          <w:p w:rsidR="00370A10" w:rsidRDefault="00370A10" w:rsidP="005C2B5A">
            <w:pPr>
              <w:pStyle w:val="Default"/>
              <w:spacing w:before="240" w:after="240"/>
              <w:jc w:val="center"/>
              <w:rPr>
                <w:sz w:val="26"/>
                <w:szCs w:val="26"/>
              </w:rPr>
            </w:pPr>
            <w:r>
              <w:rPr>
                <w:b/>
                <w:bCs/>
                <w:sz w:val="26"/>
                <w:szCs w:val="26"/>
              </w:rPr>
              <w:t>Балл</w:t>
            </w:r>
          </w:p>
        </w:tc>
      </w:tr>
      <w:tr w:rsidR="00370A10" w:rsidTr="00EF5A98">
        <w:trPr>
          <w:trHeight w:val="1313"/>
        </w:trPr>
        <w:tc>
          <w:tcPr>
            <w:tcW w:w="7508" w:type="dxa"/>
          </w:tcPr>
          <w:p w:rsidR="00370A10" w:rsidRDefault="00370A10" w:rsidP="003C5834">
            <w:pPr>
              <w:pStyle w:val="Default"/>
              <w:jc w:val="both"/>
              <w:rPr>
                <w:sz w:val="26"/>
                <w:szCs w:val="26"/>
              </w:rPr>
            </w:pPr>
            <w:r w:rsidRPr="003C5834">
              <w:rPr>
                <w:color w:val="auto"/>
                <w:sz w:val="26"/>
                <w:szCs w:val="26"/>
              </w:rPr>
              <w:t>Вопросы раскрыты на высоком уровне. Выявлены знания понятийного аппарата, видов и способов его представления, умение аргументировать ответ. Умение выявлять причинно-следственные связи, анализировать и систематизировать фактический материал по данному разделу, излагать материал в логической последовательности, применять фактический материал в практической плоскости. Представлен полный ответ на дополнительные вопросы. Обоснованы все ключевые моменты вопросов.</w:t>
            </w:r>
            <w:r>
              <w:rPr>
                <w:sz w:val="26"/>
                <w:szCs w:val="26"/>
              </w:rPr>
              <w:t xml:space="preserve"> </w:t>
            </w:r>
          </w:p>
        </w:tc>
        <w:tc>
          <w:tcPr>
            <w:tcW w:w="1985" w:type="dxa"/>
          </w:tcPr>
          <w:p w:rsidR="00370A10" w:rsidRDefault="00370A10" w:rsidP="00370A10">
            <w:pPr>
              <w:pStyle w:val="Default"/>
              <w:jc w:val="center"/>
              <w:rPr>
                <w:sz w:val="26"/>
                <w:szCs w:val="26"/>
              </w:rPr>
            </w:pPr>
            <w:r>
              <w:rPr>
                <w:sz w:val="26"/>
                <w:szCs w:val="26"/>
              </w:rPr>
              <w:t>90-100</w:t>
            </w:r>
          </w:p>
        </w:tc>
      </w:tr>
      <w:tr w:rsidR="00370A10" w:rsidTr="00EF5A98">
        <w:trPr>
          <w:trHeight w:val="715"/>
        </w:trPr>
        <w:tc>
          <w:tcPr>
            <w:tcW w:w="7508" w:type="dxa"/>
          </w:tcPr>
          <w:p w:rsidR="00370A10" w:rsidRDefault="00370A10" w:rsidP="00370A10">
            <w:pPr>
              <w:pStyle w:val="Default"/>
              <w:jc w:val="both"/>
              <w:rPr>
                <w:sz w:val="26"/>
                <w:szCs w:val="26"/>
              </w:rPr>
            </w:pPr>
            <w:r w:rsidRPr="003C5834">
              <w:rPr>
                <w:color w:val="auto"/>
                <w:sz w:val="26"/>
                <w:szCs w:val="26"/>
              </w:rPr>
              <w:t>Вопросы раскрыты полностью, выявлены систематичность и последовательность в изложении, обоснованы все ключевые моменты темы. Не отражены при дискутировании умения четко и ясно излагать основные идеи темы, ее результаты. Не на все дополнительные</w:t>
            </w:r>
            <w:r>
              <w:rPr>
                <w:sz w:val="26"/>
                <w:szCs w:val="26"/>
              </w:rPr>
              <w:t xml:space="preserve"> вопросы был дан полный ответ. </w:t>
            </w:r>
          </w:p>
        </w:tc>
        <w:tc>
          <w:tcPr>
            <w:tcW w:w="1985" w:type="dxa"/>
          </w:tcPr>
          <w:p w:rsidR="00370A10" w:rsidRDefault="00370A10" w:rsidP="00370A10">
            <w:pPr>
              <w:pStyle w:val="Default"/>
              <w:jc w:val="center"/>
              <w:rPr>
                <w:sz w:val="26"/>
                <w:szCs w:val="26"/>
              </w:rPr>
            </w:pPr>
            <w:r>
              <w:rPr>
                <w:sz w:val="26"/>
                <w:szCs w:val="26"/>
              </w:rPr>
              <w:t>80-89</w:t>
            </w:r>
          </w:p>
        </w:tc>
      </w:tr>
      <w:tr w:rsidR="00370A10" w:rsidTr="00EF5A98">
        <w:trPr>
          <w:trHeight w:val="865"/>
        </w:trPr>
        <w:tc>
          <w:tcPr>
            <w:tcW w:w="7508" w:type="dxa"/>
          </w:tcPr>
          <w:p w:rsidR="00370A10" w:rsidRDefault="00370A10" w:rsidP="00370A10">
            <w:pPr>
              <w:pStyle w:val="Default"/>
              <w:jc w:val="both"/>
              <w:rPr>
                <w:sz w:val="26"/>
                <w:szCs w:val="26"/>
              </w:rPr>
            </w:pPr>
            <w:r>
              <w:rPr>
                <w:sz w:val="26"/>
                <w:szCs w:val="26"/>
              </w:rPr>
              <w:t xml:space="preserve">Вопросы раскрыты не полностью, обоснованы не все ключевые моменты вопросов. Представлена последовательность в изложении основных теоретических положений вопросов. Сущность темы не отражена в ответах на дополнительные вопросы. Возможны ошибки при изложении материала, не показано умение дискутировать. </w:t>
            </w:r>
          </w:p>
        </w:tc>
        <w:tc>
          <w:tcPr>
            <w:tcW w:w="1985" w:type="dxa"/>
          </w:tcPr>
          <w:p w:rsidR="00370A10" w:rsidRDefault="00370A10" w:rsidP="00370A10">
            <w:pPr>
              <w:pStyle w:val="Default"/>
              <w:jc w:val="center"/>
              <w:rPr>
                <w:sz w:val="26"/>
                <w:szCs w:val="26"/>
              </w:rPr>
            </w:pPr>
            <w:r>
              <w:rPr>
                <w:sz w:val="26"/>
                <w:szCs w:val="26"/>
              </w:rPr>
              <w:t>70-79</w:t>
            </w:r>
          </w:p>
        </w:tc>
      </w:tr>
      <w:tr w:rsidR="00370A10" w:rsidTr="00EF5A98">
        <w:trPr>
          <w:trHeight w:val="1014"/>
        </w:trPr>
        <w:tc>
          <w:tcPr>
            <w:tcW w:w="7508" w:type="dxa"/>
          </w:tcPr>
          <w:p w:rsidR="00370A10" w:rsidRDefault="00370A10" w:rsidP="00370A10">
            <w:pPr>
              <w:pStyle w:val="Default"/>
              <w:jc w:val="both"/>
              <w:rPr>
                <w:sz w:val="26"/>
                <w:szCs w:val="26"/>
              </w:rPr>
            </w:pPr>
            <w:r>
              <w:rPr>
                <w:sz w:val="26"/>
                <w:szCs w:val="26"/>
              </w:rPr>
              <w:t xml:space="preserve">Вопросы раскрыты не полностью, общая идея верная, но не выявлены систематичность и последовательность в изложении основных теоретических положений. Большинство ключевых моментов темы не обоснованы или имеются неверные обоснования. Не выявлено умение дискутировать, не показано умение излагать материал четко и ясно. Ни на один дополнительный вопрос не получен ответ. </w:t>
            </w:r>
          </w:p>
        </w:tc>
        <w:tc>
          <w:tcPr>
            <w:tcW w:w="1985" w:type="dxa"/>
          </w:tcPr>
          <w:p w:rsidR="00370A10" w:rsidRDefault="00370A10" w:rsidP="00370A10">
            <w:pPr>
              <w:pStyle w:val="Default"/>
              <w:jc w:val="center"/>
            </w:pPr>
            <w:r>
              <w:t>до 69</w:t>
            </w:r>
          </w:p>
        </w:tc>
      </w:tr>
    </w:tbl>
    <w:p w:rsidR="0045282D" w:rsidRDefault="00D4451C"/>
    <w:sectPr w:rsidR="0045282D" w:rsidSect="00370A10">
      <w:pgSz w:w="11906" w:h="16838"/>
      <w:pgMar w:top="709"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757592"/>
    <w:multiLevelType w:val="hybridMultilevel"/>
    <w:tmpl w:val="DB7780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971358"/>
    <w:multiLevelType w:val="hybridMultilevel"/>
    <w:tmpl w:val="601A4AA8"/>
    <w:lvl w:ilvl="0" w:tplc="0B5C39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F82FFD"/>
    <w:multiLevelType w:val="hybridMultilevel"/>
    <w:tmpl w:val="6F2C658E"/>
    <w:lvl w:ilvl="0" w:tplc="E7B8294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FE0EFD"/>
    <w:multiLevelType w:val="hybridMultilevel"/>
    <w:tmpl w:val="7CC4D284"/>
    <w:lvl w:ilvl="0" w:tplc="E7B8294C">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1C5BA49"/>
    <w:multiLevelType w:val="hybridMultilevel"/>
    <w:tmpl w:val="627A8B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F376051"/>
    <w:multiLevelType w:val="hybridMultilevel"/>
    <w:tmpl w:val="58C01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CB0132"/>
    <w:multiLevelType w:val="hybridMultilevel"/>
    <w:tmpl w:val="24484EB4"/>
    <w:lvl w:ilvl="0" w:tplc="E7B8294C">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3E40ED4"/>
    <w:multiLevelType w:val="hybridMultilevel"/>
    <w:tmpl w:val="2A8A3FD4"/>
    <w:lvl w:ilvl="0" w:tplc="E7B8294C">
      <w:start w:val="1"/>
      <w:numFmt w:val="decimal"/>
      <w:lvlText w:val="%1."/>
      <w:lvlJc w:val="left"/>
      <w:pPr>
        <w:ind w:left="360" w:hanging="360"/>
      </w:pPr>
      <w:rPr>
        <w:rFonts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D167146"/>
    <w:multiLevelType w:val="hybridMultilevel"/>
    <w:tmpl w:val="939C6404"/>
    <w:lvl w:ilvl="0" w:tplc="E7B8294C">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9D5E4B"/>
    <w:multiLevelType w:val="hybridMultilevel"/>
    <w:tmpl w:val="4880D87E"/>
    <w:lvl w:ilvl="0" w:tplc="0B5C39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165692"/>
    <w:multiLevelType w:val="hybridMultilevel"/>
    <w:tmpl w:val="3790045E"/>
    <w:lvl w:ilvl="0" w:tplc="E7B8294C">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5"/>
  </w:num>
  <w:num w:numId="7">
    <w:abstractNumId w:val="8"/>
  </w:num>
  <w:num w:numId="8">
    <w:abstractNumId w:val="3"/>
  </w:num>
  <w:num w:numId="9">
    <w:abstractNumId w:val="6"/>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10"/>
    <w:rsid w:val="00035F0E"/>
    <w:rsid w:val="00075760"/>
    <w:rsid w:val="000E66DC"/>
    <w:rsid w:val="000F3C13"/>
    <w:rsid w:val="000F5F64"/>
    <w:rsid w:val="0019622F"/>
    <w:rsid w:val="001D681A"/>
    <w:rsid w:val="00235D6B"/>
    <w:rsid w:val="002D15BC"/>
    <w:rsid w:val="002D2630"/>
    <w:rsid w:val="00367148"/>
    <w:rsid w:val="00370A10"/>
    <w:rsid w:val="00382DF6"/>
    <w:rsid w:val="003C5834"/>
    <w:rsid w:val="00413C29"/>
    <w:rsid w:val="004613F9"/>
    <w:rsid w:val="00474158"/>
    <w:rsid w:val="00537BBA"/>
    <w:rsid w:val="00561E26"/>
    <w:rsid w:val="005623D5"/>
    <w:rsid w:val="00586F60"/>
    <w:rsid w:val="00587F25"/>
    <w:rsid w:val="00591268"/>
    <w:rsid w:val="005C2B5A"/>
    <w:rsid w:val="005C591A"/>
    <w:rsid w:val="006231A4"/>
    <w:rsid w:val="006812B6"/>
    <w:rsid w:val="006B5599"/>
    <w:rsid w:val="006D0440"/>
    <w:rsid w:val="006D1BCC"/>
    <w:rsid w:val="006F0CCD"/>
    <w:rsid w:val="006F1E0D"/>
    <w:rsid w:val="0079778A"/>
    <w:rsid w:val="007F20AF"/>
    <w:rsid w:val="0082141C"/>
    <w:rsid w:val="008223D2"/>
    <w:rsid w:val="00826E67"/>
    <w:rsid w:val="008400F6"/>
    <w:rsid w:val="00847AB8"/>
    <w:rsid w:val="0086665A"/>
    <w:rsid w:val="008822D8"/>
    <w:rsid w:val="00882E4E"/>
    <w:rsid w:val="008863B0"/>
    <w:rsid w:val="008B4AF1"/>
    <w:rsid w:val="008D0316"/>
    <w:rsid w:val="008E1A0D"/>
    <w:rsid w:val="00946BF1"/>
    <w:rsid w:val="0096468E"/>
    <w:rsid w:val="009764B9"/>
    <w:rsid w:val="00987FF8"/>
    <w:rsid w:val="009D4E44"/>
    <w:rsid w:val="00A05AF9"/>
    <w:rsid w:val="00A9544E"/>
    <w:rsid w:val="00AD606B"/>
    <w:rsid w:val="00B4387E"/>
    <w:rsid w:val="00B63C05"/>
    <w:rsid w:val="00B8421C"/>
    <w:rsid w:val="00B969B9"/>
    <w:rsid w:val="00BB2539"/>
    <w:rsid w:val="00C14345"/>
    <w:rsid w:val="00C65B39"/>
    <w:rsid w:val="00C9424C"/>
    <w:rsid w:val="00CB303B"/>
    <w:rsid w:val="00CC6703"/>
    <w:rsid w:val="00CD4784"/>
    <w:rsid w:val="00CF612C"/>
    <w:rsid w:val="00D376CD"/>
    <w:rsid w:val="00D4451C"/>
    <w:rsid w:val="00D5330A"/>
    <w:rsid w:val="00D61B9E"/>
    <w:rsid w:val="00D8740E"/>
    <w:rsid w:val="00DD6FB8"/>
    <w:rsid w:val="00E2379D"/>
    <w:rsid w:val="00E32170"/>
    <w:rsid w:val="00E74721"/>
    <w:rsid w:val="00E94C62"/>
    <w:rsid w:val="00EA5941"/>
    <w:rsid w:val="00ED14C8"/>
    <w:rsid w:val="00EF5A98"/>
    <w:rsid w:val="00F37744"/>
    <w:rsid w:val="00F62857"/>
    <w:rsid w:val="00F6792F"/>
    <w:rsid w:val="00F9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9B45B-62A5-469E-873E-F5CB96E4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A10"/>
    <w:pPr>
      <w:spacing w:after="0" w:line="240" w:lineRule="auto"/>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0A10"/>
    <w:pPr>
      <w:autoSpaceDE w:val="0"/>
      <w:autoSpaceDN w:val="0"/>
      <w:adjustRightInd w:val="0"/>
      <w:spacing w:after="0" w:line="240" w:lineRule="auto"/>
    </w:pPr>
    <w:rPr>
      <w:color w:val="000000"/>
      <w:szCs w:val="24"/>
    </w:rPr>
  </w:style>
  <w:style w:type="paragraph" w:styleId="a3">
    <w:name w:val="List Paragraph"/>
    <w:basedOn w:val="a"/>
    <w:uiPriority w:val="34"/>
    <w:qFormat/>
    <w:rsid w:val="00946BF1"/>
    <w:pPr>
      <w:ind w:left="720"/>
      <w:contextualSpacing/>
    </w:pPr>
  </w:style>
  <w:style w:type="character" w:customStyle="1" w:styleId="apple-converted-space">
    <w:name w:val="apple-converted-space"/>
    <w:basedOn w:val="a0"/>
    <w:rsid w:val="00F62857"/>
  </w:style>
  <w:style w:type="character" w:styleId="a4">
    <w:name w:val="Hyperlink"/>
    <w:basedOn w:val="a0"/>
    <w:uiPriority w:val="99"/>
    <w:unhideWhenUsed/>
    <w:rsid w:val="00F62857"/>
    <w:rPr>
      <w:color w:val="0000FF"/>
      <w:u w:val="single"/>
    </w:rPr>
  </w:style>
  <w:style w:type="paragraph" w:styleId="a5">
    <w:name w:val="Balloon Text"/>
    <w:basedOn w:val="a"/>
    <w:link w:val="a6"/>
    <w:uiPriority w:val="99"/>
    <w:semiHidden/>
    <w:unhideWhenUsed/>
    <w:rsid w:val="005C591A"/>
    <w:rPr>
      <w:rFonts w:ascii="Tahoma" w:hAnsi="Tahoma" w:cs="Tahoma"/>
      <w:sz w:val="16"/>
      <w:szCs w:val="16"/>
    </w:rPr>
  </w:style>
  <w:style w:type="character" w:customStyle="1" w:styleId="a6">
    <w:name w:val="Текст выноски Знак"/>
    <w:basedOn w:val="a0"/>
    <w:link w:val="a5"/>
    <w:uiPriority w:val="99"/>
    <w:semiHidden/>
    <w:rsid w:val="005C591A"/>
    <w:rPr>
      <w:rFonts w:ascii="Tahoma" w:eastAsia="Times New Roman" w:hAnsi="Tahoma" w:cs="Tahoma"/>
      <w:sz w:val="16"/>
      <w:szCs w:val="16"/>
      <w:lang w:eastAsia="ru-RU"/>
    </w:rPr>
  </w:style>
  <w:style w:type="character" w:customStyle="1" w:styleId="UnresolvedMention">
    <w:name w:val="Unresolved Mention"/>
    <w:basedOn w:val="a0"/>
    <w:uiPriority w:val="99"/>
    <w:semiHidden/>
    <w:unhideWhenUsed/>
    <w:rsid w:val="00882E4E"/>
    <w:rPr>
      <w:color w:val="808080"/>
      <w:shd w:val="clear" w:color="auto" w:fill="E6E6E6"/>
    </w:rPr>
  </w:style>
  <w:style w:type="character" w:styleId="a7">
    <w:name w:val="FollowedHyperlink"/>
    <w:basedOn w:val="a0"/>
    <w:uiPriority w:val="99"/>
    <w:semiHidden/>
    <w:unhideWhenUsed/>
    <w:rsid w:val="00D874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1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entlibrary.ru" TargetMode="External"/><Relationship Id="rId18" Type="http://schemas.openxmlformats.org/officeDocument/2006/relationships/hyperlink" Target="http://www.studentlibrary.ru" TargetMode="External"/><Relationship Id="rId26" Type="http://schemas.openxmlformats.org/officeDocument/2006/relationships/hyperlink" Target="http://www.studentlibrary.ru" TargetMode="External"/><Relationship Id="rId39" Type="http://schemas.openxmlformats.org/officeDocument/2006/relationships/hyperlink" Target="http://www.studentlibrary.ru" TargetMode="External"/><Relationship Id="rId21" Type="http://schemas.openxmlformats.org/officeDocument/2006/relationships/hyperlink" Target="http://www.studentlibrary.ru" TargetMode="External"/><Relationship Id="rId34" Type="http://schemas.openxmlformats.org/officeDocument/2006/relationships/hyperlink" Target="http://www.studentlibrary.ru" TargetMode="External"/><Relationship Id="rId42" Type="http://schemas.openxmlformats.org/officeDocument/2006/relationships/theme" Target="theme/theme1.xml"/><Relationship Id="rId7" Type="http://schemas.openxmlformats.org/officeDocument/2006/relationships/hyperlink" Target="http://www.studentlibrary.ru/book/ISBN9785906846938.html" TargetMode="External"/><Relationship Id="rId2" Type="http://schemas.openxmlformats.org/officeDocument/2006/relationships/numbering" Target="numbering.xml"/><Relationship Id="rId16" Type="http://schemas.openxmlformats.org/officeDocument/2006/relationships/hyperlink" Target="http://www.studentlibrary.ru" TargetMode="External"/><Relationship Id="rId20" Type="http://schemas.openxmlformats.org/officeDocument/2006/relationships/hyperlink" Target="http://www.studentlibrary.ru" TargetMode="External"/><Relationship Id="rId29" Type="http://schemas.openxmlformats.org/officeDocument/2006/relationships/hyperlink" Target="http://www.studentlibrary.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tudentlibrary.ru" TargetMode="External"/><Relationship Id="rId11" Type="http://schemas.openxmlformats.org/officeDocument/2006/relationships/hyperlink" Target="http://www.studentlibrary.ru" TargetMode="External"/><Relationship Id="rId24" Type="http://schemas.openxmlformats.org/officeDocument/2006/relationships/hyperlink" Target="http://www.studentlibrary.ru" TargetMode="External"/><Relationship Id="rId32" Type="http://schemas.openxmlformats.org/officeDocument/2006/relationships/hyperlink" Target="http://www.studentlibrary.ru" TargetMode="External"/><Relationship Id="rId37" Type="http://schemas.openxmlformats.org/officeDocument/2006/relationships/hyperlink" Target="http://www.studentlibrary.ru" TargetMode="External"/><Relationship Id="rId40" Type="http://schemas.openxmlformats.org/officeDocument/2006/relationships/hyperlink" Target="http://www.studentlibrary.ru" TargetMode="External"/><Relationship Id="rId5" Type="http://schemas.openxmlformats.org/officeDocument/2006/relationships/webSettings" Target="webSettings.xml"/><Relationship Id="rId15" Type="http://schemas.openxmlformats.org/officeDocument/2006/relationships/hyperlink" Target="http://www.studentlibrary.ru" TargetMode="External"/><Relationship Id="rId23" Type="http://schemas.openxmlformats.org/officeDocument/2006/relationships/hyperlink" Target="http://www.studentlibrary.ru" TargetMode="External"/><Relationship Id="rId28" Type="http://schemas.openxmlformats.org/officeDocument/2006/relationships/hyperlink" Target="http://www.studentlibrary.ru" TargetMode="External"/><Relationship Id="rId36" Type="http://schemas.openxmlformats.org/officeDocument/2006/relationships/hyperlink" Target="http://www.studentlibrary.ru" TargetMode="External"/><Relationship Id="rId10" Type="http://schemas.openxmlformats.org/officeDocument/2006/relationships/hyperlink" Target="http://www.studentlibrary.ru" TargetMode="External"/><Relationship Id="rId19" Type="http://schemas.openxmlformats.org/officeDocument/2006/relationships/hyperlink" Target="http://www.studentlibrary.ru" TargetMode="External"/><Relationship Id="rId31" Type="http://schemas.openxmlformats.org/officeDocument/2006/relationships/hyperlink" Target="http://www.studentlibrary.ru" TargetMode="External"/><Relationship Id="rId4" Type="http://schemas.openxmlformats.org/officeDocument/2006/relationships/settings" Target="settings.xml"/><Relationship Id="rId9" Type="http://schemas.openxmlformats.org/officeDocument/2006/relationships/hyperlink" Target="http://www.studentlibrary.ru" TargetMode="External"/><Relationship Id="rId14" Type="http://schemas.openxmlformats.org/officeDocument/2006/relationships/hyperlink" Target="http://www.studentlibrary.ru" TargetMode="External"/><Relationship Id="rId22" Type="http://schemas.openxmlformats.org/officeDocument/2006/relationships/hyperlink" Target="http://www.studentlibrary.ru" TargetMode="External"/><Relationship Id="rId27" Type="http://schemas.openxmlformats.org/officeDocument/2006/relationships/hyperlink" Target="http://www.studentlibrary.ru" TargetMode="External"/><Relationship Id="rId30" Type="http://schemas.openxmlformats.org/officeDocument/2006/relationships/hyperlink" Target="http://www.studentlibrary.ru" TargetMode="External"/><Relationship Id="rId35" Type="http://schemas.openxmlformats.org/officeDocument/2006/relationships/hyperlink" Target="http://www.studentlibrary.ru" TargetMode="External"/><Relationship Id="rId8" Type="http://schemas.openxmlformats.org/officeDocument/2006/relationships/hyperlink" Target="http://www.studentlibrary.ru/book/ISBN9785741018552.html" TargetMode="External"/><Relationship Id="rId3" Type="http://schemas.openxmlformats.org/officeDocument/2006/relationships/styles" Target="styles.xml"/><Relationship Id="rId12" Type="http://schemas.openxmlformats.org/officeDocument/2006/relationships/hyperlink" Target="http://www.studentlibrary.ru" TargetMode="External"/><Relationship Id="rId17" Type="http://schemas.openxmlformats.org/officeDocument/2006/relationships/hyperlink" Target="http://www.studentlibrary.ru" TargetMode="External"/><Relationship Id="rId25" Type="http://schemas.openxmlformats.org/officeDocument/2006/relationships/hyperlink" Target="http://www.studentlibrary.ru" TargetMode="External"/><Relationship Id="rId33" Type="http://schemas.openxmlformats.org/officeDocument/2006/relationships/hyperlink" Target="http://www.studentlibrary.ru" TargetMode="External"/><Relationship Id="rId38" Type="http://schemas.openxmlformats.org/officeDocument/2006/relationships/hyperlink" Target="http://www.student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69001-9C0D-471F-9AA6-9A0687EC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2587</Words>
  <Characters>14751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АГУ</Company>
  <LinksUpToDate>false</LinksUpToDate>
  <CharactersWithSpaces>17304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Шмелева</dc:creator>
  <cp:keywords/>
  <dc:description/>
  <cp:lastModifiedBy>Пользователь Windows</cp:lastModifiedBy>
  <cp:revision>2</cp:revision>
  <cp:lastPrinted>2017-09-29T10:48:00Z</cp:lastPrinted>
  <dcterms:created xsi:type="dcterms:W3CDTF">2019-12-23T08:21:00Z</dcterms:created>
  <dcterms:modified xsi:type="dcterms:W3CDTF">2019-12-23T08:21:00Z</dcterms:modified>
</cp:coreProperties>
</file>