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4A" w:rsidRPr="00222929" w:rsidRDefault="0068404A" w:rsidP="0068404A">
      <w:pPr>
        <w:pStyle w:val="ConsPlusNonformat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Внимание! Выделение цветом и курсив нужно убрать</w:t>
      </w:r>
    </w:p>
    <w:p w:rsidR="0068404A" w:rsidRDefault="0068404A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404A" w:rsidRDefault="0068404A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4E71">
        <w:rPr>
          <w:rFonts w:ascii="Times New Roman" w:hAnsi="Times New Roman" w:cs="Times New Roman"/>
          <w:sz w:val="28"/>
          <w:szCs w:val="28"/>
        </w:rPr>
        <w:t>ДОГОВОР О ЦЕЛЕВОМ ОБУЧЕНИИ</w:t>
      </w:r>
    </w:p>
    <w:p w:rsidR="00DD4E71" w:rsidRPr="00DD4E71" w:rsidRDefault="00DD4E71" w:rsidP="001B4E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4E71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D7">
        <w:rPr>
          <w:rFonts w:ascii="Times New Roman" w:hAnsi="Times New Roman" w:cs="Times New Roman"/>
          <w:i/>
          <w:sz w:val="28"/>
          <w:szCs w:val="28"/>
          <w:highlight w:val="yellow"/>
        </w:rPr>
        <w:t>среднего профессионального образования</w:t>
      </w:r>
      <w:r w:rsidR="00675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71" w:rsidRDefault="00DD4E71" w:rsidP="001B4E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5FD7" w:rsidRPr="00222929" w:rsidRDefault="00675FD7" w:rsidP="00675FD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Общество с ограниченной ответственностью «</w:t>
      </w:r>
      <w:proofErr w:type="spellStart"/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РомашкаПлюс</w:t>
      </w:r>
      <w:proofErr w:type="spellEnd"/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» именуемое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дальнейшем заказчиком, в лице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директора Антонова Антона Антоновича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действующего на основании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Устава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одной стороны, 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Петров Петр Петрович,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именуемый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дальнейшем гражданином, с другой стороны,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совместно именуемые сторонами, заключили настоящий договор о нижеследующем.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I. Предмет настоящего договора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 обязуется освоить образовательную программу </w:t>
      </w:r>
      <w:r w:rsidRPr="00675FD7">
        <w:rPr>
          <w:rFonts w:ascii="Times New Roman" w:hAnsi="Times New Roman" w:cs="Times New Roman"/>
          <w:i/>
          <w:sz w:val="28"/>
          <w:szCs w:val="28"/>
          <w:highlight w:val="yellow"/>
        </w:rPr>
        <w:t>среднего профессионального образования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образовательная программа) в соответствии характеристиками освоения гражданином образовательной программы, определенными </w:t>
      </w:r>
      <w:hyperlink w:anchor="P68" w:history="1">
        <w:r w:rsidRPr="00222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</w:t>
        </w:r>
      </w:hyperlink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red"/>
        </w:rPr>
        <w:t>не вправе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  <w:highlight w:val="red"/>
        </w:rPr>
        <w:t xml:space="preserve"> 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поступать на обучение в пределах установленной квоты приема на целевое обучение в соответствии с характеристиками обучения.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Заказчик в период освоения гражданином образовательной программы обязуется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предоставить гражданину меры поддержки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68"/>
      <w:bookmarkEnd w:id="1"/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Характеристики обучения гражданина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 поступает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red"/>
        </w:rPr>
        <w:t>на обучение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образовательной программе в соответствии со следующими характеристиками обучения: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государственной аккредитации образовательной программы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обязательно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 и наименование профессии (профессий), специальности (специальностей), направления (направлений) подготовки: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3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.0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2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11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Гостиничный бизнес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форма обучения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proofErr w:type="gramStart"/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очная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</w:t>
      </w:r>
      <w:r w:rsidRPr="00675FD7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основного общего</w:t>
      </w:r>
      <w:r w:rsidRPr="00675FD7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образования</w:t>
      </w:r>
      <w:hyperlink w:anchor="P387" w:history="1"/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организации (организаций), осуществляющей образовательную деятельность: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АГУ;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направленность (профиль) образовательной программы: </w:t>
      </w:r>
      <w:r w:rsidRPr="00675FD7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_</w:t>
      </w:r>
      <w:r w:rsidR="0068404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социально-экономический</w:t>
      </w:r>
      <w:r w:rsidRPr="00675FD7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_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и осваивает образовательную программу в соответствии с характеристиками обучения.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23"/>
      <w:bookmarkEnd w:id="2"/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III. Место осуществления гражданином трудовой деятельности</w:t>
      </w:r>
    </w:p>
    <w:p w:rsidR="00675FD7" w:rsidRPr="00222929" w:rsidRDefault="00675FD7" w:rsidP="00675FD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квалификацией, полученной в результате</w:t>
      </w:r>
    </w:p>
    <w:p w:rsidR="00675FD7" w:rsidRPr="00222929" w:rsidRDefault="00675FD7" w:rsidP="00675FD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освоения образовательной программы, срок трудоустройства</w:t>
      </w:r>
    </w:p>
    <w:p w:rsidR="00675FD7" w:rsidRPr="00222929" w:rsidRDefault="00675FD7" w:rsidP="00675FD7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и осуществления трудовой деятельности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28"/>
      <w:bookmarkEnd w:id="3"/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Место осуществления гражданином трудовой деятельности в соответствии с квалификацией, полученной в результате освоения образовательной программы, устанавливается: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в организации, являющейся заказчиком по настоящему договор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организация, в которую будет трудоустроен гражданин):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а) полное наименование организации, в которую будет трудоустроен гражданин в соответствии с настоящим договором: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Общество с ограниченной ответственностью «</w:t>
      </w:r>
      <w:proofErr w:type="spellStart"/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РомашкаПлюс</w:t>
      </w:r>
      <w:proofErr w:type="spellEnd"/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»;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б) характер деятельности организации, в которую будет трудоустроен гражданин в соответствии с настоящим договором:</w:t>
      </w:r>
    </w:p>
    <w:p w:rsidR="00675FD7" w:rsidRPr="00222929" w:rsidRDefault="00446DCD" w:rsidP="00675FD7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туризм</w:t>
      </w:r>
      <w:r w:rsidR="00675FD7"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;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в) должность (должности), профессия (профессии), специальность, (специальности), квалификация (квалификации), вид (виды) работы: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менеджер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.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Характеристика места осуществления трудовой деятельности: 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объекта (объектов) административно-территориального деления в пределах субъекта Российской Федерации, на территории которого будет трудоустроен гражданин: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МО город Астрахань;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Вид (виды) экономической деятельности организации, в которую будет трудоустроен гражданин, по Общероссийскому </w:t>
      </w:r>
      <w:hyperlink r:id="rId5" w:history="1">
        <w:r w:rsidRPr="00222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классификатору</w:t>
        </w:r>
      </w:hyperlink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экономической деятельности: </w:t>
      </w:r>
      <w:r w:rsidRPr="00675FD7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55.12.</w:t>
      </w:r>
    </w:p>
    <w:p w:rsidR="00675FD7" w:rsidRPr="0068404A" w:rsidRDefault="00675FD7" w:rsidP="0068404A">
      <w:pPr>
        <w:pStyle w:val="ConsPlusNonforma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Условия оплаты труда в период осуществления трудовой деятельности: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заработная плата не менее 1,5 от минимального размера оплаты труда установленного на день приема на работу, без учета выплат компенсационного и стимулирующего характера.</w:t>
      </w:r>
      <w:r w:rsidR="006840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8404A" w:rsidRPr="0068404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 xml:space="preserve">(или согласно Положению об оплате труда в …, согласно Коллективному </w:t>
      </w:r>
      <w:proofErr w:type="spellStart"/>
      <w:r w:rsidR="0068404A" w:rsidRPr="0068404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догвоору</w:t>
      </w:r>
      <w:proofErr w:type="spellEnd"/>
      <w:r w:rsidR="0068404A" w:rsidRPr="0068404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 xml:space="preserve"> в </w:t>
      </w:r>
      <w:proofErr w:type="gramStart"/>
      <w:r w:rsidR="0068404A" w:rsidRPr="0068404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 xml:space="preserve">… </w:t>
      </w:r>
      <w:r w:rsidR="0068404A" w:rsidRPr="006840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</w:rPr>
        <w:t>.</w:t>
      </w:r>
      <w:proofErr w:type="gramEnd"/>
      <w:r w:rsidR="0068404A" w:rsidRPr="006840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yellow"/>
        </w:rPr>
        <w:t>(Это пример! можно любое из имеющихся в типовой форме с указанием ценовой стоимости данной меры)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2 месяцев после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даты отчисления гражданина из организации, осуществляющей образовательную деятельность, в связи с получением образования (завершением обучения)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установленный срок трудоустройства).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составляет 4 года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Указанный срок длится с даты заключения трудового договора, а при </w:t>
      </w:r>
      <w:proofErr w:type="spellStart"/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незаключении</w:t>
      </w:r>
      <w:proofErr w:type="spellEnd"/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IV. Права и обязанности заказчика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1. Заказчик обязан: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90"/>
      <w:bookmarkEnd w:id="4"/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а)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редоставить гражданину следующие меры поддержки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освоения образовательной программы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green"/>
        </w:rPr>
      </w:pP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green"/>
        </w:rPr>
        <w:t>меры материального стимулирования – стипендия в размере 3000 рублей;</w:t>
      </w:r>
    </w:p>
    <w:p w:rsidR="00675FD7" w:rsidRPr="0068404A" w:rsidRDefault="00675FD7" w:rsidP="00675FD7">
      <w:pPr>
        <w:pStyle w:val="ConsPlusNonforma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green"/>
        </w:rPr>
        <w:t>оплата дополнительных платных образовательных услуг, оказываемых за рамками образовательной программы</w:t>
      </w:r>
      <w:r w:rsidR="0068404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green"/>
        </w:rPr>
        <w:t xml:space="preserve"> на сумму не более 5000 </w:t>
      </w:r>
      <w:proofErr w:type="gramStart"/>
      <w:r w:rsidR="0068404A" w:rsidRPr="0068404A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green"/>
        </w:rPr>
        <w:t>рублей</w:t>
      </w:r>
      <w:r w:rsidRPr="006840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green"/>
        </w:rPr>
        <w:t>.</w:t>
      </w:r>
      <w:r w:rsidR="0068404A" w:rsidRPr="006840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green"/>
        </w:rPr>
        <w:t>(</w:t>
      </w:r>
      <w:proofErr w:type="gramEnd"/>
      <w:r w:rsidR="0068404A" w:rsidRPr="006840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highlight w:val="green"/>
        </w:rPr>
        <w:t>Это пример! можно любое из имеющихся в типовой форме с указанием ценовой стоимости данной меры)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осуществить трудоустройство гражданина на условиях, установленных </w:t>
      </w:r>
      <w:hyperlink w:anchor="P123" w:history="1">
        <w:r w:rsidRPr="00222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123" w:history="1">
        <w:r w:rsidRPr="00222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2. Заказчик вправе: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а) согласовывать гражданину тему выпускной квалификационной работы;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программы. 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V. Права и обязанности гражданина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1. Гражданин обязан: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68" w:history="1">
        <w:r w:rsidRPr="00222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</w:t>
        </w:r>
      </w:hyperlink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заключить трудовой договор на условиях, установленных </w:t>
      </w:r>
      <w:hyperlink w:anchor="P123" w:history="1">
        <w:r w:rsidRPr="00222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осуществить трудовую деятельность на условиях, установленных </w:t>
      </w:r>
      <w:hyperlink w:anchor="P123" w:history="1">
        <w:r w:rsidRPr="00222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2. Гражданин вправе: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осуществить перевод для обучения по образовательной программе в 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68" w:history="1">
        <w:r w:rsidRPr="00222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разделу II</w:t>
        </w:r>
      </w:hyperlink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68" w:history="1">
        <w:r w:rsidRPr="00222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II</w:t>
        </w:r>
      </w:hyperlink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с внесением соответствующих изменений в настоящий договор.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34"/>
      <w:bookmarkEnd w:id="5"/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VI. Ответственность сторон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6" w:history="1">
        <w:r w:rsidRPr="00222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71.1</w:t>
        </w:r>
      </w:hyperlink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«Об образовании в Российской Федерации».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не более 30 календарных дней.</w:t>
      </w:r>
    </w:p>
    <w:p w:rsidR="00675FD7" w:rsidRPr="00222929" w:rsidRDefault="00675FD7" w:rsidP="00675F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порядке, предусмотренном </w:t>
      </w:r>
      <w:hyperlink r:id="rId7" w:history="1">
        <w:r w:rsidRPr="00222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разделом IV</w:t>
        </w:r>
      </w:hyperlink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21.03.2019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1076».</w:t>
      </w:r>
    </w:p>
    <w:p w:rsidR="00675FD7" w:rsidRPr="00222929" w:rsidRDefault="00675FD7" w:rsidP="00675F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срок не более 1 2месяцев и в порядке, предусмотренном разделом </w:t>
      </w:r>
      <w:hyperlink r:id="rId8" w:history="1">
        <w:r w:rsidRPr="00222929">
          <w:rPr>
            <w:rFonts w:ascii="Times New Roman" w:hAnsi="Times New Roman" w:cs="Times New Roman"/>
            <w:color w:val="000000" w:themeColor="text1"/>
            <w:sz w:val="28"/>
            <w:szCs w:val="28"/>
          </w:rPr>
          <w:t>V</w:t>
        </w:r>
      </w:hyperlink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21.03.2019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1076».</w:t>
      </w:r>
    </w:p>
    <w:p w:rsidR="00675FD7" w:rsidRPr="00222929" w:rsidRDefault="00675FD7" w:rsidP="00675F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. Заключительные положения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договор составлен в 2 (двух) экземплярах, имеющих одинаковую силу, по одному экземпляру для каждой из сторон.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Настоящий договор вступает в силу с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 xml:space="preserve">"30" </w:t>
      </w:r>
      <w:proofErr w:type="gramStart"/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июня  2019</w:t>
      </w:r>
      <w:proofErr w:type="gramEnd"/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 xml:space="preserve"> г.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случае </w:t>
      </w:r>
      <w:proofErr w:type="spellStart"/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непоступления</w:t>
      </w:r>
      <w:proofErr w:type="spellEnd"/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red"/>
        </w:rPr>
        <w:t>на обучение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образовательной программе 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  <w:t>в течение 1 (один) года после заключения настоящего договора</w:t>
      </w:r>
      <w:r w:rsidRPr="002229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договор расторгается.</w:t>
      </w:r>
    </w:p>
    <w:p w:rsidR="00675FD7" w:rsidRPr="00222929" w:rsidRDefault="00675FD7" w:rsidP="00675FD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4. Внесение изменений в настоящий договор оформляется дополнительными соглашениями к нему.</w:t>
      </w:r>
    </w:p>
    <w:p w:rsidR="00675FD7" w:rsidRPr="00222929" w:rsidRDefault="00675FD7" w:rsidP="00675FD7">
      <w:pPr>
        <w:pStyle w:val="ConsPlusNonforma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Настоящий договор </w:t>
      </w:r>
      <w:r w:rsidRPr="00541793">
        <w:rPr>
          <w:rFonts w:ascii="Times New Roman" w:hAnsi="Times New Roman" w:cs="Times New Roman"/>
          <w:i/>
          <w:color w:val="000000" w:themeColor="text1"/>
          <w:sz w:val="28"/>
          <w:szCs w:val="28"/>
          <w:highlight w:val="red"/>
        </w:rPr>
        <w:t>может быть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расторгнут по соглашению сторон.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5FD7" w:rsidRPr="00222929" w:rsidRDefault="00675FD7" w:rsidP="00675FD7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9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222929">
        <w:rPr>
          <w:rFonts w:ascii="Times New Roman" w:hAnsi="Times New Roman" w:cs="Times New Roman"/>
          <w:color w:val="000000" w:themeColor="text1"/>
          <w:sz w:val="28"/>
          <w:szCs w:val="28"/>
        </w:rPr>
        <w:t>. Адреса и платежные реквизиты сторон</w:t>
      </w:r>
    </w:p>
    <w:p w:rsidR="00675FD7" w:rsidRPr="00222929" w:rsidRDefault="00675FD7" w:rsidP="00675F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988"/>
      </w:tblGrid>
      <w:tr w:rsidR="00675FD7" w:rsidRPr="00222929" w:rsidTr="00446DC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75FD7" w:rsidRPr="00222929" w:rsidRDefault="00675FD7" w:rsidP="00446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Заказчик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75FD7" w:rsidRPr="00222929" w:rsidRDefault="00675FD7" w:rsidP="00446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29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Гражданин</w:t>
            </w:r>
          </w:p>
        </w:tc>
      </w:tr>
      <w:tr w:rsidR="00675FD7" w:rsidRPr="00222929" w:rsidTr="00446DC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Общество с ограниченной ответственностью «</w:t>
            </w:r>
            <w:proofErr w:type="spellStart"/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РомашкаПлюс</w:t>
            </w:r>
            <w:proofErr w:type="spellEnd"/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»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414000 г. Астрахань, ул. Иванова д.1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ИНН ХХХХХХХХХ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КПП ХХХХХХХХХ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 xml:space="preserve">р/с </w:t>
            </w:r>
            <w:proofErr w:type="spellStart"/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хххххххххххххххххххх</w:t>
            </w:r>
            <w:proofErr w:type="spellEnd"/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 xml:space="preserve">в Центральном филиале «Банка» 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г. Москва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БИК ХХХХХХХХХ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 xml:space="preserve">к/с </w:t>
            </w:r>
            <w:proofErr w:type="spellStart"/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хххххххххххххххххххх</w:t>
            </w:r>
            <w:proofErr w:type="spellEnd"/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 xml:space="preserve">тел. Х </w:t>
            </w:r>
            <w:proofErr w:type="spellStart"/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хххх</w:t>
            </w:r>
            <w:proofErr w:type="spellEnd"/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 xml:space="preserve"> ХХХ ХХ </w:t>
            </w:r>
            <w:proofErr w:type="spellStart"/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ХХ</w:t>
            </w:r>
            <w:proofErr w:type="spellEnd"/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  <w:lang w:val="en-US"/>
              </w:rPr>
              <w:t>E</w:t>
            </w: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-</w:t>
            </w: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  <w:lang w:val="en-US"/>
              </w:rPr>
              <w:t>mail</w:t>
            </w: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hyperlink r:id="rId9" w:history="1">
              <w:r w:rsidRPr="00222929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highlight w:val="yellow"/>
                </w:rPr>
                <w:t>ххххххх@хх.</w:t>
              </w:r>
              <w:proofErr w:type="spellStart"/>
              <w:r w:rsidRPr="00222929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8"/>
                  <w:szCs w:val="28"/>
                  <w:highlight w:val="yellow"/>
                  <w:lang w:val="en-US"/>
                </w:rPr>
                <w:t>ru</w:t>
              </w:r>
              <w:proofErr w:type="spellEnd"/>
            </w:hyperlink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 xml:space="preserve"> не обязательно!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Директор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___________ А.А. Антонов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М.П.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Петров Петр Петрович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Зарегистрирован: г. Астрахань, ул. Улица, д.</w:t>
            </w:r>
            <w:proofErr w:type="gramStart"/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1 ,</w:t>
            </w:r>
            <w:proofErr w:type="gramEnd"/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 xml:space="preserve"> кв.2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паспортные данные: 0000 000000, выдан ДД.ММ.ГГГГ, ОУФМС России (код подразделения 000-000)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ДД.ММ.ГГГГ года рождения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ИНН: 000000000000 не обязательно!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Страховое свидетельство: 00000000000 не обязательно!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 xml:space="preserve">Расчетный счет: </w:t>
            </w:r>
            <w:proofErr w:type="spellStart"/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ххххххххххххххххххххх</w:t>
            </w:r>
            <w:proofErr w:type="spellEnd"/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Наименование банка: Астраханский банк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ИНН ХХХХХХХХХХ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БИК ХХХХХХХХХ</w:t>
            </w: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Корресподентский</w:t>
            </w:r>
            <w:proofErr w:type="spellEnd"/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 xml:space="preserve"> счет: </w:t>
            </w:r>
            <w:proofErr w:type="spellStart"/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хххххххххххххххххххх</w:t>
            </w:r>
            <w:proofErr w:type="spellEnd"/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</w:p>
          <w:p w:rsidR="00675FD7" w:rsidRPr="00222929" w:rsidRDefault="00675FD7" w:rsidP="00446DCD">
            <w:pPr>
              <w:pStyle w:val="ConsPlusNormal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229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highlight w:val="yellow"/>
              </w:rPr>
              <w:t>________________ П.П. Петров</w:t>
            </w:r>
          </w:p>
        </w:tc>
      </w:tr>
    </w:tbl>
    <w:p w:rsidR="00DD4E71" w:rsidRPr="00DD4E71" w:rsidRDefault="00DD4E71" w:rsidP="00675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DD4E71" w:rsidRPr="00DD4E71" w:rsidSect="00675FD7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71"/>
    <w:rsid w:val="000A3029"/>
    <w:rsid w:val="001B4E92"/>
    <w:rsid w:val="001C5A99"/>
    <w:rsid w:val="001D57C8"/>
    <w:rsid w:val="00427C0F"/>
    <w:rsid w:val="00446DCD"/>
    <w:rsid w:val="0051662F"/>
    <w:rsid w:val="00590261"/>
    <w:rsid w:val="005B402F"/>
    <w:rsid w:val="006268E7"/>
    <w:rsid w:val="00675FD7"/>
    <w:rsid w:val="0068404A"/>
    <w:rsid w:val="006F76F4"/>
    <w:rsid w:val="007A6DFF"/>
    <w:rsid w:val="00913BC3"/>
    <w:rsid w:val="009401B8"/>
    <w:rsid w:val="00A55A01"/>
    <w:rsid w:val="00C054EE"/>
    <w:rsid w:val="00C6766F"/>
    <w:rsid w:val="00DD4E71"/>
    <w:rsid w:val="00E56043"/>
    <w:rsid w:val="00E95204"/>
    <w:rsid w:val="00EC4296"/>
    <w:rsid w:val="00E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7393D-F014-4341-AF47-C2C5396C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4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4E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6F76F4"/>
    <w:pPr>
      <w:widowControl w:val="0"/>
      <w:suppressAutoHyphens/>
      <w:spacing w:after="12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6F76F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5">
    <w:name w:val="Hyperlink"/>
    <w:basedOn w:val="a0"/>
    <w:uiPriority w:val="99"/>
    <w:unhideWhenUsed/>
    <w:rsid w:val="00675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0256B96B335F373281FE31BE0313AC27DCF44CF6D2656B8036132DEDFEF29FCDBF20755C78DA7F5E6E80CBA96AA2756F9F1C340CC627228Z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50256B96B335F373281FE31BE0313AC27DCF44CF6D2656B8036132DEDFEF29FCDBF20755C78DA6F9E6E80CBA96AA2756F9F1C340CC627228Z8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250256B96B335F373281FE31BE0313AC27DC94BC56D2656B8036132DEDFEF29FCDBF2075CC687F0A1A9E950FEC1B92753F9F3C45F2CZ7P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250256B96B335F373281FE31BE0313AC27DCD41C5682656B8036132DEDFEF29EEDBAA0B55C592A4F7F3BE5DFF2CZA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1093;&#1093;&#1093;&#1093;&#1093;&#1093;&#1093;@&#1093;&#1093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BFC19-A77F-47AD-A8FF-63A1D8DE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2019-07-04T09:46:00Z</dcterms:created>
  <dcterms:modified xsi:type="dcterms:W3CDTF">2019-07-05T09:27:00Z</dcterms:modified>
</cp:coreProperties>
</file>