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874F3" w14:textId="77777777" w:rsidR="006E1CF4" w:rsidRPr="001452B4" w:rsidRDefault="006E1CF4" w:rsidP="006E1CF4">
      <w:pPr>
        <w:jc w:val="center"/>
        <w:rPr>
          <w:b/>
        </w:rPr>
      </w:pPr>
      <w:r w:rsidRPr="001452B4">
        <w:rPr>
          <w:b/>
        </w:rPr>
        <w:t xml:space="preserve">Федеральное государственное бюджетное </w:t>
      </w:r>
    </w:p>
    <w:p w14:paraId="6B3B8E7A" w14:textId="77777777" w:rsidR="006E1CF4" w:rsidRPr="001452B4" w:rsidRDefault="006E1CF4" w:rsidP="006E1CF4">
      <w:pPr>
        <w:jc w:val="center"/>
        <w:rPr>
          <w:b/>
        </w:rPr>
      </w:pPr>
      <w:r w:rsidRPr="001452B4">
        <w:rPr>
          <w:b/>
        </w:rPr>
        <w:t xml:space="preserve">образовательное учреждение высшего образования </w:t>
      </w:r>
    </w:p>
    <w:p w14:paraId="66D5D66E" w14:textId="77777777" w:rsidR="006E1CF4" w:rsidRPr="001452B4" w:rsidRDefault="006E1CF4" w:rsidP="006E1CF4">
      <w:pPr>
        <w:jc w:val="center"/>
        <w:rPr>
          <w:b/>
        </w:rPr>
      </w:pPr>
      <w:r w:rsidRPr="001452B4">
        <w:rPr>
          <w:b/>
        </w:rPr>
        <w:t xml:space="preserve">«Астраханский государственный университет имени В.Н. Татищева» </w:t>
      </w:r>
    </w:p>
    <w:p w14:paraId="34901A65" w14:textId="77777777" w:rsidR="0039130D" w:rsidRDefault="0039130D" w:rsidP="0039130D">
      <w:pPr>
        <w:tabs>
          <w:tab w:val="left" w:pos="567"/>
        </w:tabs>
        <w:spacing w:line="360" w:lineRule="auto"/>
        <w:ind w:left="1416"/>
        <w:jc w:val="right"/>
        <w:rPr>
          <w:sz w:val="28"/>
          <w:szCs w:val="28"/>
        </w:rPr>
      </w:pPr>
    </w:p>
    <w:p w14:paraId="3904B428" w14:textId="77777777" w:rsidR="00D53DAF" w:rsidRPr="00BC7CF6" w:rsidRDefault="00D53DAF" w:rsidP="00D53DAF">
      <w:pPr>
        <w:tabs>
          <w:tab w:val="left" w:pos="567"/>
        </w:tabs>
        <w:spacing w:line="360" w:lineRule="auto"/>
        <w:ind w:left="1416"/>
        <w:jc w:val="right"/>
      </w:pPr>
    </w:p>
    <w:p w14:paraId="048032DC" w14:textId="77777777" w:rsidR="00D53DAF" w:rsidRPr="00BC7CF6" w:rsidRDefault="00D53DAF" w:rsidP="00D53DAF">
      <w:pPr>
        <w:jc w:val="both"/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D53DAF" w:rsidRPr="00BC7CF6" w14:paraId="203AD30F" w14:textId="77777777" w:rsidTr="00C829B6">
        <w:trPr>
          <w:trHeight w:val="1373"/>
        </w:trPr>
        <w:tc>
          <w:tcPr>
            <w:tcW w:w="4644" w:type="dxa"/>
            <w:hideMark/>
          </w:tcPr>
          <w:p w14:paraId="452BCA9C" w14:textId="77777777" w:rsidR="00D53DAF" w:rsidRPr="00BC7CF6" w:rsidRDefault="00D53DAF" w:rsidP="00C829B6">
            <w:pPr>
              <w:spacing w:line="256" w:lineRule="auto"/>
              <w:jc w:val="center"/>
              <w:rPr>
                <w:lang w:eastAsia="en-US"/>
              </w:rPr>
            </w:pPr>
            <w:r w:rsidRPr="00BC7CF6">
              <w:rPr>
                <w:lang w:eastAsia="en-US"/>
              </w:rPr>
              <w:t>СОГЛАСОВАНО</w:t>
            </w:r>
          </w:p>
          <w:p w14:paraId="3C088E5A" w14:textId="77777777" w:rsidR="00D53DAF" w:rsidRPr="00BC7CF6" w:rsidRDefault="00D53DAF" w:rsidP="00C829B6">
            <w:pPr>
              <w:spacing w:before="120" w:line="256" w:lineRule="auto"/>
              <w:jc w:val="center"/>
              <w:rPr>
                <w:lang w:eastAsia="en-US"/>
              </w:rPr>
            </w:pPr>
            <w:r w:rsidRPr="00BC7CF6">
              <w:rPr>
                <w:lang w:eastAsia="en-US"/>
              </w:rPr>
              <w:t>Руководитель ОПОП ВО</w:t>
            </w:r>
          </w:p>
          <w:p w14:paraId="2F49D7B5" w14:textId="77777777" w:rsidR="00D53DAF" w:rsidRDefault="00D53DAF" w:rsidP="00C829B6">
            <w:pPr>
              <w:spacing w:before="120" w:line="256" w:lineRule="auto"/>
              <w:jc w:val="center"/>
              <w:rPr>
                <w:lang w:eastAsia="en-US"/>
              </w:rPr>
            </w:pPr>
            <w:r w:rsidRPr="00BC7CF6">
              <w:rPr>
                <w:lang w:eastAsia="en-US"/>
              </w:rPr>
              <w:t>Завьялова Е.Е.</w:t>
            </w:r>
          </w:p>
          <w:p w14:paraId="3EE4F965" w14:textId="77777777" w:rsidR="00D53DAF" w:rsidRPr="00BC7CF6" w:rsidRDefault="00D53DAF" w:rsidP="00C829B6">
            <w:pPr>
              <w:jc w:val="center"/>
              <w:rPr>
                <w:lang w:eastAsia="en-US"/>
              </w:rPr>
            </w:pPr>
          </w:p>
          <w:p w14:paraId="71406BD5" w14:textId="77777777" w:rsidR="00D53DAF" w:rsidRPr="00BC7CF6" w:rsidRDefault="00D53DAF" w:rsidP="00C829B6">
            <w:pPr>
              <w:spacing w:before="120" w:line="256" w:lineRule="auto"/>
              <w:jc w:val="center"/>
              <w:rPr>
                <w:lang w:eastAsia="en-US"/>
              </w:rPr>
            </w:pPr>
            <w:r w:rsidRPr="00BC7CF6">
              <w:rPr>
                <w:lang w:eastAsia="en-US"/>
              </w:rPr>
              <w:t>«</w:t>
            </w:r>
            <w:r>
              <w:rPr>
                <w:lang w:eastAsia="en-US"/>
              </w:rPr>
              <w:t>28</w:t>
            </w:r>
            <w:r w:rsidRPr="00BC7CF6">
              <w:rPr>
                <w:lang w:eastAsia="en-US"/>
              </w:rPr>
              <w:t xml:space="preserve">» </w:t>
            </w:r>
            <w:r>
              <w:rPr>
                <w:lang w:eastAsia="en-US"/>
              </w:rPr>
              <w:t>августа</w:t>
            </w:r>
            <w:r w:rsidRPr="00BC7CF6">
              <w:rPr>
                <w:lang w:eastAsia="en-US"/>
              </w:rPr>
              <w:t xml:space="preserve"> 202</w:t>
            </w:r>
            <w:r>
              <w:rPr>
                <w:lang w:eastAsia="en-US"/>
              </w:rPr>
              <w:t>3</w:t>
            </w:r>
            <w:r w:rsidRPr="00BC7CF6">
              <w:rPr>
                <w:lang w:eastAsia="en-US"/>
              </w:rPr>
              <w:t xml:space="preserve"> г.</w:t>
            </w:r>
          </w:p>
        </w:tc>
        <w:tc>
          <w:tcPr>
            <w:tcW w:w="426" w:type="dxa"/>
          </w:tcPr>
          <w:p w14:paraId="4F75C9E8" w14:textId="77777777" w:rsidR="00D53DAF" w:rsidRPr="00BC7CF6" w:rsidRDefault="00D53DAF" w:rsidP="00C829B6">
            <w:pPr>
              <w:spacing w:line="256" w:lineRule="auto"/>
              <w:jc w:val="right"/>
              <w:rPr>
                <w:lang w:eastAsia="en-US"/>
              </w:rPr>
            </w:pPr>
          </w:p>
          <w:p w14:paraId="74CFA91D" w14:textId="77777777" w:rsidR="00D53DAF" w:rsidRPr="00BC7CF6" w:rsidRDefault="00D53DAF" w:rsidP="00C829B6">
            <w:pPr>
              <w:spacing w:line="256" w:lineRule="auto"/>
              <w:jc w:val="right"/>
              <w:rPr>
                <w:lang w:eastAsia="en-US"/>
              </w:rPr>
            </w:pPr>
          </w:p>
          <w:p w14:paraId="5D97A396" w14:textId="77777777" w:rsidR="00D53DAF" w:rsidRPr="00BC7CF6" w:rsidRDefault="00D53DAF" w:rsidP="00C829B6">
            <w:pPr>
              <w:spacing w:line="256" w:lineRule="auto"/>
              <w:jc w:val="right"/>
              <w:rPr>
                <w:lang w:eastAsia="en-US"/>
              </w:rPr>
            </w:pPr>
          </w:p>
          <w:p w14:paraId="1D6B9A9E" w14:textId="77777777" w:rsidR="00D53DAF" w:rsidRPr="00BC7CF6" w:rsidRDefault="00D53DAF" w:rsidP="00C829B6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4644" w:type="dxa"/>
            <w:hideMark/>
          </w:tcPr>
          <w:p w14:paraId="4417732B" w14:textId="77777777" w:rsidR="00D53DAF" w:rsidRPr="00BC7CF6" w:rsidRDefault="00D53DAF" w:rsidP="00C829B6">
            <w:pPr>
              <w:spacing w:line="360" w:lineRule="auto"/>
              <w:jc w:val="center"/>
              <w:rPr>
                <w:lang w:eastAsia="en-US"/>
              </w:rPr>
            </w:pPr>
            <w:r w:rsidRPr="00BC7CF6">
              <w:rPr>
                <w:lang w:eastAsia="en-US"/>
              </w:rPr>
              <w:t>УТВЕРЖДАЮ</w:t>
            </w:r>
          </w:p>
          <w:p w14:paraId="52AA154E" w14:textId="77777777" w:rsidR="00D53DAF" w:rsidRPr="00FE440C" w:rsidRDefault="00D53DAF" w:rsidP="00C829B6">
            <w:pPr>
              <w:jc w:val="center"/>
            </w:pPr>
            <w:r w:rsidRPr="00FE440C">
              <w:t xml:space="preserve">Заведующий кафедрой </w:t>
            </w:r>
            <w:r w:rsidRPr="00FE440C">
              <w:br/>
              <w:t>русского языка и литературы</w:t>
            </w:r>
          </w:p>
          <w:p w14:paraId="6200459F" w14:textId="77777777" w:rsidR="00D53DAF" w:rsidRPr="00FE440C" w:rsidRDefault="00D53DAF" w:rsidP="00C829B6">
            <w:pPr>
              <w:jc w:val="center"/>
            </w:pPr>
            <w:r w:rsidRPr="00FE440C">
              <w:t>М.Л. Лаптева</w:t>
            </w:r>
          </w:p>
          <w:p w14:paraId="3F7BE15E" w14:textId="77777777" w:rsidR="00D53DAF" w:rsidRPr="00FE440C" w:rsidRDefault="00D53DAF" w:rsidP="00C829B6">
            <w:pPr>
              <w:jc w:val="center"/>
            </w:pPr>
          </w:p>
          <w:p w14:paraId="0E81AF9D" w14:textId="77777777" w:rsidR="00D53DAF" w:rsidRPr="00BC7CF6" w:rsidRDefault="00D53DAF" w:rsidP="00C829B6">
            <w:pPr>
              <w:spacing w:line="256" w:lineRule="auto"/>
              <w:jc w:val="center"/>
              <w:rPr>
                <w:lang w:eastAsia="en-US"/>
              </w:rPr>
            </w:pPr>
            <w:r w:rsidRPr="00FE440C">
              <w:t>«31» августа 2023 г.</w:t>
            </w:r>
          </w:p>
        </w:tc>
      </w:tr>
    </w:tbl>
    <w:p w14:paraId="33D203B0" w14:textId="77777777" w:rsidR="0039130D" w:rsidRDefault="0039130D" w:rsidP="0039130D">
      <w:pPr>
        <w:jc w:val="both"/>
        <w:rPr>
          <w:sz w:val="28"/>
          <w:szCs w:val="28"/>
        </w:rPr>
      </w:pPr>
    </w:p>
    <w:p w14:paraId="1AE43AC0" w14:textId="77777777" w:rsidR="0039130D" w:rsidRDefault="0039130D" w:rsidP="0039130D">
      <w:pPr>
        <w:jc w:val="both"/>
        <w:rPr>
          <w:sz w:val="28"/>
          <w:szCs w:val="28"/>
        </w:rPr>
      </w:pPr>
    </w:p>
    <w:p w14:paraId="40AE99FD" w14:textId="77777777" w:rsidR="0039130D" w:rsidRDefault="0039130D" w:rsidP="0039130D">
      <w:pPr>
        <w:jc w:val="both"/>
        <w:rPr>
          <w:sz w:val="28"/>
          <w:szCs w:val="28"/>
        </w:rPr>
      </w:pPr>
    </w:p>
    <w:p w14:paraId="05564845" w14:textId="77777777" w:rsidR="0039130D" w:rsidRDefault="0039130D" w:rsidP="0039130D">
      <w:pPr>
        <w:jc w:val="both"/>
        <w:rPr>
          <w:sz w:val="28"/>
          <w:szCs w:val="28"/>
        </w:rPr>
      </w:pPr>
    </w:p>
    <w:p w14:paraId="5A1F2BDF" w14:textId="77777777" w:rsidR="0039130D" w:rsidRDefault="0039130D" w:rsidP="0039130D">
      <w:pPr>
        <w:jc w:val="center"/>
        <w:rPr>
          <w:b/>
          <w:bCs/>
          <w:sz w:val="28"/>
          <w:szCs w:val="28"/>
        </w:rPr>
      </w:pPr>
    </w:p>
    <w:p w14:paraId="78E2FBAD" w14:textId="21F0141B" w:rsidR="0039130D" w:rsidRPr="00DA3FE7" w:rsidRDefault="004447E0" w:rsidP="0039130D">
      <w:pPr>
        <w:jc w:val="center"/>
        <w:rPr>
          <w:b/>
          <w:sz w:val="28"/>
          <w:szCs w:val="28"/>
        </w:rPr>
      </w:pPr>
      <w:r w:rsidRPr="004447E0">
        <w:rPr>
          <w:b/>
          <w:sz w:val="28"/>
          <w:szCs w:val="28"/>
        </w:rPr>
        <w:t xml:space="preserve">ПЛАН </w:t>
      </w:r>
      <w:r w:rsidR="0039130D" w:rsidRPr="004447E0">
        <w:rPr>
          <w:b/>
          <w:sz w:val="28"/>
          <w:szCs w:val="28"/>
        </w:rPr>
        <w:t>Н</w:t>
      </w:r>
      <w:r w:rsidR="0039130D" w:rsidRPr="00DA3FE7">
        <w:rPr>
          <w:b/>
          <w:sz w:val="28"/>
          <w:szCs w:val="28"/>
        </w:rPr>
        <w:t xml:space="preserve">АУЧНОЙ ДЕЯТЕЛЬНОСТИ </w:t>
      </w:r>
    </w:p>
    <w:p w14:paraId="36DE0ABE" w14:textId="77777777" w:rsidR="0039130D" w:rsidRPr="007663D7" w:rsidRDefault="0039130D" w:rsidP="0039130D">
      <w:pPr>
        <w:jc w:val="center"/>
        <w:rPr>
          <w:i/>
          <w:sz w:val="22"/>
          <w:szCs w:val="22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754"/>
      </w:tblGrid>
      <w:tr w:rsidR="0039130D" w:rsidRPr="00D94761" w14:paraId="2F48912B" w14:textId="77777777" w:rsidTr="002C358C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7F4EEE44" w14:textId="77777777" w:rsidR="0039130D" w:rsidRPr="00D94761" w:rsidRDefault="0039130D" w:rsidP="002C358C">
            <w:pPr>
              <w:spacing w:before="120"/>
            </w:pPr>
          </w:p>
        </w:tc>
        <w:tc>
          <w:tcPr>
            <w:tcW w:w="5754" w:type="dxa"/>
            <w:shd w:val="clear" w:color="auto" w:fill="auto"/>
          </w:tcPr>
          <w:p w14:paraId="12179F57" w14:textId="77777777" w:rsidR="0039130D" w:rsidRPr="00D94761" w:rsidRDefault="0039130D" w:rsidP="002C358C">
            <w:pPr>
              <w:spacing w:before="120"/>
              <w:jc w:val="right"/>
              <w:rPr>
                <w:b/>
                <w:bCs/>
              </w:rPr>
            </w:pPr>
          </w:p>
        </w:tc>
      </w:tr>
      <w:tr w:rsidR="00DA7635" w:rsidRPr="00D94761" w14:paraId="63EE923D" w14:textId="77777777" w:rsidTr="002C358C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0DF5D9D1" w14:textId="55731A9B" w:rsidR="00DA7635" w:rsidRPr="005B3261" w:rsidRDefault="00DA7635" w:rsidP="00DA7635">
            <w:pPr>
              <w:spacing w:before="120"/>
            </w:pPr>
            <w:r w:rsidRPr="005B3261">
              <w:t>Составитель</w:t>
            </w:r>
          </w:p>
        </w:tc>
        <w:tc>
          <w:tcPr>
            <w:tcW w:w="5754" w:type="dxa"/>
            <w:shd w:val="clear" w:color="auto" w:fill="auto"/>
          </w:tcPr>
          <w:p w14:paraId="2BB1ED6F" w14:textId="73815F3C" w:rsidR="00DA7635" w:rsidRPr="005B3261" w:rsidRDefault="00DA7635" w:rsidP="00DA7635">
            <w:pPr>
              <w:spacing w:before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Завьялова Е.Е., д.ф.н., доцент, </w:t>
            </w:r>
            <w:r>
              <w:rPr>
                <w:b/>
                <w:bCs/>
              </w:rPr>
              <w:br/>
              <w:t>профессор кафедры литературы</w:t>
            </w:r>
          </w:p>
        </w:tc>
      </w:tr>
      <w:tr w:rsidR="00DA7635" w:rsidRPr="00D94761" w14:paraId="175CBD84" w14:textId="77777777" w:rsidTr="002C358C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526D22F9" w14:textId="77777777" w:rsidR="00DA7635" w:rsidRPr="00160321" w:rsidRDefault="00DA7635" w:rsidP="00DA7635">
            <w:pPr>
              <w:spacing w:before="120"/>
            </w:pPr>
            <w:r w:rsidRPr="00A2019E">
              <w:t>Группа научных специальностей</w:t>
            </w:r>
          </w:p>
        </w:tc>
        <w:tc>
          <w:tcPr>
            <w:tcW w:w="5754" w:type="dxa"/>
            <w:shd w:val="clear" w:color="auto" w:fill="auto"/>
          </w:tcPr>
          <w:p w14:paraId="3FE38B1D" w14:textId="0CF4B1AA" w:rsidR="00DA7635" w:rsidRPr="00160321" w:rsidRDefault="00DA7635" w:rsidP="00DA7635">
            <w:pPr>
              <w:spacing w:before="120"/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Pr="00160321">
              <w:rPr>
                <w:b/>
              </w:rPr>
              <w:t>.</w:t>
            </w:r>
            <w:r>
              <w:rPr>
                <w:b/>
              </w:rPr>
              <w:t>9</w:t>
            </w:r>
            <w:r w:rsidRPr="00160321">
              <w:rPr>
                <w:b/>
              </w:rPr>
              <w:t>.</w:t>
            </w:r>
            <w:r>
              <w:rPr>
                <w:b/>
              </w:rPr>
              <w:t>1</w:t>
            </w:r>
            <w:r w:rsidRPr="00160321">
              <w:rPr>
                <w:b/>
              </w:rPr>
              <w:t xml:space="preserve"> </w:t>
            </w:r>
            <w:r>
              <w:rPr>
                <w:b/>
              </w:rPr>
              <w:t>Филология</w:t>
            </w:r>
          </w:p>
        </w:tc>
      </w:tr>
      <w:tr w:rsidR="00DA7635" w:rsidRPr="00D94761" w14:paraId="7DFA7352" w14:textId="77777777" w:rsidTr="002C358C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5BDF2C98" w14:textId="77777777" w:rsidR="00DA7635" w:rsidRPr="00160321" w:rsidRDefault="00DA7635" w:rsidP="00DA7635">
            <w:pPr>
              <w:spacing w:before="120"/>
            </w:pPr>
            <w:r>
              <w:t>Н</w:t>
            </w:r>
            <w:r w:rsidRPr="00A2019E">
              <w:t>аучная специальность</w:t>
            </w:r>
          </w:p>
        </w:tc>
        <w:tc>
          <w:tcPr>
            <w:tcW w:w="5754" w:type="dxa"/>
            <w:shd w:val="clear" w:color="auto" w:fill="auto"/>
          </w:tcPr>
          <w:p w14:paraId="1BBEB38A" w14:textId="7A16A2DD" w:rsidR="00DA7635" w:rsidRPr="00160321" w:rsidRDefault="00DA7635" w:rsidP="00DA7635">
            <w:pPr>
              <w:tabs>
                <w:tab w:val="left" w:pos="3917"/>
                <w:tab w:val="right" w:pos="5538"/>
              </w:tabs>
              <w:spacing w:before="120"/>
              <w:jc w:val="right"/>
              <w:rPr>
                <w:b/>
              </w:rPr>
            </w:pPr>
            <w:r w:rsidRPr="009528DC">
              <w:rPr>
                <w:b/>
              </w:rPr>
              <w:t xml:space="preserve">Русская литература и литературы </w:t>
            </w:r>
            <w:r>
              <w:rPr>
                <w:b/>
              </w:rPr>
              <w:br/>
            </w:r>
            <w:r w:rsidRPr="009528DC">
              <w:rPr>
                <w:b/>
              </w:rPr>
              <w:t>народов Российской Федерации</w:t>
            </w:r>
          </w:p>
        </w:tc>
      </w:tr>
      <w:tr w:rsidR="00DA7635" w:rsidRPr="00ED4AF6" w14:paraId="4E02D383" w14:textId="77777777" w:rsidTr="002C358C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0C2707DB" w14:textId="77777777" w:rsidR="00DA7635" w:rsidRPr="005B3261" w:rsidRDefault="00DA7635" w:rsidP="00DA7635">
            <w:pPr>
              <w:spacing w:before="120"/>
            </w:pPr>
            <w:r w:rsidRPr="005B3261"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14:paraId="506501CC" w14:textId="3F160ECD" w:rsidR="00DA7635" w:rsidRPr="005B3261" w:rsidRDefault="00DA7635" w:rsidP="00DA7635">
            <w:pPr>
              <w:spacing w:before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очная</w:t>
            </w:r>
          </w:p>
        </w:tc>
      </w:tr>
      <w:tr w:rsidR="00DA7635" w:rsidRPr="00ED4AF6" w14:paraId="620AEDD4" w14:textId="77777777" w:rsidTr="002C358C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5D7931B6" w14:textId="32DE46A4" w:rsidR="00DA7635" w:rsidRDefault="00DA7635" w:rsidP="00DA7635">
            <w:pPr>
              <w:spacing w:before="120"/>
            </w:pPr>
            <w:r w:rsidRPr="005B3261">
              <w:t>Год при</w:t>
            </w:r>
            <w:r>
              <w:t>ё</w:t>
            </w:r>
            <w:r w:rsidRPr="005B3261">
              <w:t xml:space="preserve">ма </w:t>
            </w:r>
          </w:p>
          <w:p w14:paraId="0D750D41" w14:textId="77777777" w:rsidR="00DA7635" w:rsidRPr="005B3261" w:rsidRDefault="00DA7635" w:rsidP="00DA7635">
            <w:pPr>
              <w:spacing w:before="120"/>
            </w:pPr>
            <w:r>
              <w:t>Срок освоения</w:t>
            </w:r>
          </w:p>
        </w:tc>
        <w:tc>
          <w:tcPr>
            <w:tcW w:w="5754" w:type="dxa"/>
            <w:shd w:val="clear" w:color="auto" w:fill="auto"/>
          </w:tcPr>
          <w:p w14:paraId="5E8A2CEF" w14:textId="73BEBA91" w:rsidR="00DA7635" w:rsidRDefault="00DA7635" w:rsidP="00DA7635">
            <w:pPr>
              <w:spacing w:before="12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D53DAF">
              <w:rPr>
                <w:b/>
                <w:bCs/>
              </w:rPr>
              <w:t>3</w:t>
            </w:r>
          </w:p>
          <w:p w14:paraId="75EAC11C" w14:textId="5820427E" w:rsidR="00DA7635" w:rsidRDefault="00DA7635" w:rsidP="00DA7635">
            <w:pPr>
              <w:spacing w:before="120"/>
              <w:jc w:val="right"/>
              <w:rPr>
                <w:b/>
                <w:bCs/>
              </w:rPr>
            </w:pPr>
            <w:r>
              <w:rPr>
                <w:b/>
              </w:rPr>
              <w:t>3 года</w:t>
            </w:r>
          </w:p>
          <w:p w14:paraId="49FF4BC7" w14:textId="77777777" w:rsidR="00DA7635" w:rsidRPr="005B3261" w:rsidRDefault="00DA7635" w:rsidP="00DA7635">
            <w:pPr>
              <w:spacing w:before="120"/>
              <w:jc w:val="right"/>
              <w:rPr>
                <w:b/>
                <w:bCs/>
              </w:rPr>
            </w:pPr>
          </w:p>
        </w:tc>
      </w:tr>
    </w:tbl>
    <w:p w14:paraId="5852C45E" w14:textId="77777777" w:rsidR="0039130D" w:rsidRPr="00BA1C08" w:rsidRDefault="0039130D" w:rsidP="0039130D">
      <w:pPr>
        <w:jc w:val="both"/>
        <w:rPr>
          <w:sz w:val="28"/>
          <w:szCs w:val="28"/>
        </w:rPr>
      </w:pPr>
    </w:p>
    <w:p w14:paraId="7A4428A1" w14:textId="77777777" w:rsidR="0039130D" w:rsidRPr="00BA1C08" w:rsidRDefault="0039130D" w:rsidP="0039130D">
      <w:pPr>
        <w:jc w:val="both"/>
        <w:rPr>
          <w:sz w:val="28"/>
          <w:szCs w:val="28"/>
        </w:rPr>
      </w:pPr>
    </w:p>
    <w:p w14:paraId="23D7AA91" w14:textId="77777777" w:rsidR="0039130D" w:rsidRDefault="0039130D" w:rsidP="0039130D">
      <w:pPr>
        <w:jc w:val="center"/>
        <w:rPr>
          <w:sz w:val="28"/>
          <w:szCs w:val="28"/>
        </w:rPr>
      </w:pPr>
    </w:p>
    <w:p w14:paraId="23B73CBE" w14:textId="77777777" w:rsidR="0039130D" w:rsidRDefault="0039130D" w:rsidP="0039130D">
      <w:pPr>
        <w:jc w:val="center"/>
        <w:rPr>
          <w:sz w:val="28"/>
          <w:szCs w:val="28"/>
        </w:rPr>
      </w:pPr>
    </w:p>
    <w:p w14:paraId="47A2041D" w14:textId="77777777" w:rsidR="0039130D" w:rsidRDefault="0039130D" w:rsidP="0039130D">
      <w:pPr>
        <w:jc w:val="center"/>
        <w:rPr>
          <w:sz w:val="28"/>
          <w:szCs w:val="28"/>
        </w:rPr>
      </w:pPr>
    </w:p>
    <w:p w14:paraId="2D84A421" w14:textId="77777777" w:rsidR="0039130D" w:rsidRDefault="0039130D" w:rsidP="0039130D">
      <w:pPr>
        <w:jc w:val="center"/>
        <w:rPr>
          <w:sz w:val="28"/>
          <w:szCs w:val="28"/>
        </w:rPr>
      </w:pPr>
    </w:p>
    <w:p w14:paraId="5499466D" w14:textId="77777777" w:rsidR="0039130D" w:rsidRDefault="0039130D" w:rsidP="0039130D">
      <w:pPr>
        <w:jc w:val="center"/>
        <w:rPr>
          <w:sz w:val="28"/>
          <w:szCs w:val="28"/>
        </w:rPr>
      </w:pPr>
    </w:p>
    <w:p w14:paraId="172FA588" w14:textId="77777777" w:rsidR="0039130D" w:rsidRDefault="0039130D" w:rsidP="0039130D">
      <w:pPr>
        <w:jc w:val="center"/>
        <w:rPr>
          <w:sz w:val="28"/>
          <w:szCs w:val="28"/>
        </w:rPr>
      </w:pPr>
    </w:p>
    <w:p w14:paraId="19EE1565" w14:textId="77777777" w:rsidR="0039130D" w:rsidRDefault="0039130D" w:rsidP="0039130D">
      <w:pPr>
        <w:jc w:val="center"/>
        <w:rPr>
          <w:sz w:val="28"/>
          <w:szCs w:val="28"/>
        </w:rPr>
      </w:pPr>
    </w:p>
    <w:p w14:paraId="5DB78600" w14:textId="77777777" w:rsidR="0039130D" w:rsidRDefault="0039130D" w:rsidP="0039130D">
      <w:pPr>
        <w:jc w:val="center"/>
        <w:rPr>
          <w:sz w:val="28"/>
          <w:szCs w:val="28"/>
        </w:rPr>
      </w:pPr>
    </w:p>
    <w:p w14:paraId="649CA4AF" w14:textId="77777777" w:rsidR="00445339" w:rsidRDefault="00445339" w:rsidP="0039130D">
      <w:pPr>
        <w:jc w:val="center"/>
        <w:rPr>
          <w:sz w:val="28"/>
          <w:szCs w:val="28"/>
        </w:rPr>
      </w:pPr>
    </w:p>
    <w:p w14:paraId="6866C2FC" w14:textId="77777777" w:rsidR="00445339" w:rsidRDefault="00445339" w:rsidP="0039130D">
      <w:pPr>
        <w:jc w:val="center"/>
        <w:rPr>
          <w:sz w:val="28"/>
          <w:szCs w:val="28"/>
        </w:rPr>
      </w:pPr>
    </w:p>
    <w:p w14:paraId="49532F96" w14:textId="77777777" w:rsidR="00445339" w:rsidRDefault="00445339" w:rsidP="0039130D">
      <w:pPr>
        <w:jc w:val="center"/>
        <w:rPr>
          <w:sz w:val="28"/>
          <w:szCs w:val="28"/>
        </w:rPr>
      </w:pPr>
    </w:p>
    <w:p w14:paraId="175578DE" w14:textId="15491C2D" w:rsidR="0039130D" w:rsidRPr="00BA1C08" w:rsidRDefault="0039130D" w:rsidP="0039130D">
      <w:pPr>
        <w:jc w:val="center"/>
        <w:rPr>
          <w:sz w:val="28"/>
          <w:szCs w:val="28"/>
        </w:rPr>
      </w:pPr>
      <w:r w:rsidRPr="00BA1C08">
        <w:rPr>
          <w:sz w:val="28"/>
          <w:szCs w:val="28"/>
        </w:rPr>
        <w:t>Астрахань – 20</w:t>
      </w:r>
      <w:r w:rsidR="00DA7635">
        <w:rPr>
          <w:sz w:val="28"/>
          <w:szCs w:val="28"/>
        </w:rPr>
        <w:t>2</w:t>
      </w:r>
      <w:r w:rsidR="00D53DAF">
        <w:rPr>
          <w:sz w:val="28"/>
          <w:szCs w:val="28"/>
        </w:rPr>
        <w:t>3</w:t>
      </w:r>
    </w:p>
    <w:p w14:paraId="450A9B4A" w14:textId="77777777" w:rsidR="0039130D" w:rsidRPr="00671A86" w:rsidRDefault="0039130D" w:rsidP="00671A86">
      <w:pPr>
        <w:pStyle w:val="a5"/>
        <w:numPr>
          <w:ilvl w:val="0"/>
          <w:numId w:val="6"/>
        </w:numPr>
        <w:spacing w:before="240" w:after="120"/>
        <w:jc w:val="left"/>
        <w:outlineLvl w:val="0"/>
        <w:rPr>
          <w:b/>
          <w:bCs/>
        </w:rPr>
      </w:pPr>
      <w:r>
        <w:rPr>
          <w:b/>
          <w:bCs/>
        </w:rPr>
        <w:br w:type="page"/>
      </w:r>
      <w:r w:rsidR="00340228">
        <w:rPr>
          <w:b/>
          <w:bCs/>
          <w:lang w:val="ru-RU"/>
        </w:rPr>
        <w:lastRenderedPageBreak/>
        <w:t>Ц</w:t>
      </w:r>
      <w:r w:rsidR="00340228">
        <w:rPr>
          <w:b/>
          <w:bCs/>
        </w:rPr>
        <w:t>ели</w:t>
      </w:r>
      <w:r w:rsidR="005157C6">
        <w:rPr>
          <w:b/>
          <w:bCs/>
          <w:lang w:val="ru-RU"/>
        </w:rPr>
        <w:t xml:space="preserve"> задачи</w:t>
      </w:r>
      <w:r w:rsidR="00340228">
        <w:rPr>
          <w:b/>
          <w:bCs/>
        </w:rPr>
        <w:t xml:space="preserve"> </w:t>
      </w:r>
      <w:r w:rsidR="00340228" w:rsidRPr="00671A86">
        <w:rPr>
          <w:b/>
          <w:bCs/>
          <w:lang w:val="ru-RU"/>
        </w:rPr>
        <w:t>научно</w:t>
      </w:r>
      <w:r w:rsidR="00343910" w:rsidRPr="00671A86">
        <w:rPr>
          <w:b/>
          <w:bCs/>
          <w:lang w:val="ru-RU"/>
        </w:rPr>
        <w:t xml:space="preserve">й деятельности </w:t>
      </w:r>
    </w:p>
    <w:p w14:paraId="5958970D" w14:textId="0B8B502A" w:rsidR="00EC5ED7" w:rsidRDefault="00503D44" w:rsidP="00973097">
      <w:pPr>
        <w:ind w:firstLine="284"/>
        <w:jc w:val="both"/>
      </w:pPr>
      <w:r w:rsidRPr="00EC5ED7">
        <w:rPr>
          <w:b/>
          <w:bCs/>
        </w:rPr>
        <w:t>Цел</w:t>
      </w:r>
      <w:r w:rsidR="00EC5ED7" w:rsidRPr="00EC5ED7">
        <w:rPr>
          <w:b/>
          <w:bCs/>
        </w:rPr>
        <w:t>ью</w:t>
      </w:r>
      <w:r w:rsidR="005157C6">
        <w:t xml:space="preserve"> </w:t>
      </w:r>
      <w:r w:rsidR="00671A86" w:rsidRPr="00671A86">
        <w:t>научной деятельности</w:t>
      </w:r>
      <w:r w:rsidRPr="00671A86">
        <w:t xml:space="preserve"> (далее – Н</w:t>
      </w:r>
      <w:r w:rsidR="00671A86" w:rsidRPr="00671A86">
        <w:t>Д</w:t>
      </w:r>
      <w:r w:rsidRPr="00671A86">
        <w:t>) обучающихся явля</w:t>
      </w:r>
      <w:r w:rsidR="00EC5ED7">
        <w:t>е</w:t>
      </w:r>
      <w:r w:rsidRPr="00671A86">
        <w:t>тся</w:t>
      </w:r>
      <w:r w:rsidR="00EC5ED7">
        <w:t xml:space="preserve"> </w:t>
      </w:r>
      <w:r w:rsidR="00EC5ED7" w:rsidRPr="00313FD5">
        <w:t>выработка у аспирантов навыков научн</w:t>
      </w:r>
      <w:r w:rsidR="00EC5ED7">
        <w:t xml:space="preserve">ой </w:t>
      </w:r>
      <w:r w:rsidR="00EC5ED7" w:rsidRPr="00313FD5">
        <w:t>работы, обеспечивающих квалифицированное выполнение и защиту кандидатской диссертации</w:t>
      </w:r>
      <w:r w:rsidR="00EC5ED7">
        <w:t>.</w:t>
      </w:r>
    </w:p>
    <w:p w14:paraId="3E898140" w14:textId="77777777" w:rsidR="00EC5ED7" w:rsidRDefault="00EC5ED7" w:rsidP="00EC5ED7">
      <w:pPr>
        <w:tabs>
          <w:tab w:val="right" w:leader="underscore" w:pos="9639"/>
        </w:tabs>
        <w:spacing w:before="240" w:after="120"/>
        <w:ind w:firstLine="709"/>
        <w:jc w:val="both"/>
        <w:outlineLvl w:val="1"/>
        <w:rPr>
          <w:b/>
        </w:rPr>
      </w:pPr>
      <w:r w:rsidRPr="007E68C4">
        <w:rPr>
          <w:b/>
        </w:rPr>
        <w:t xml:space="preserve">Задачи </w:t>
      </w:r>
      <w:r w:rsidRPr="00EC5ED7">
        <w:rPr>
          <w:bCs/>
        </w:rPr>
        <w:t>НД:</w:t>
      </w:r>
      <w:r w:rsidRPr="007E68C4">
        <w:rPr>
          <w:b/>
        </w:rPr>
        <w:t xml:space="preserve"> </w:t>
      </w:r>
    </w:p>
    <w:p w14:paraId="3C30519C" w14:textId="77777777" w:rsidR="00EC5ED7" w:rsidRDefault="00EC5ED7" w:rsidP="00EC5ED7">
      <w:pPr>
        <w:pStyle w:val="a7"/>
        <w:numPr>
          <w:ilvl w:val="0"/>
          <w:numId w:val="7"/>
        </w:numPr>
        <w:tabs>
          <w:tab w:val="left" w:pos="284"/>
        </w:tabs>
        <w:ind w:left="284" w:hanging="284"/>
        <w:jc w:val="both"/>
      </w:pPr>
      <w:r>
        <w:t>ознакомление аспирантов с отечественными и зарубежными современными методами и методологиями, которые используются в литературоведении, с методами анализа и обзора научной литературы, способами и средствами профессионального изложения специальной информации;</w:t>
      </w:r>
    </w:p>
    <w:p w14:paraId="24B7B3F3" w14:textId="77777777" w:rsidR="00EC5ED7" w:rsidRDefault="00EC5ED7" w:rsidP="00EC5ED7">
      <w:pPr>
        <w:pStyle w:val="a7"/>
        <w:numPr>
          <w:ilvl w:val="0"/>
          <w:numId w:val="7"/>
        </w:numPr>
        <w:tabs>
          <w:tab w:val="left" w:pos="284"/>
        </w:tabs>
        <w:ind w:left="284" w:hanging="284"/>
        <w:jc w:val="both"/>
      </w:pPr>
      <w:r>
        <w:t>формирование навыков ведения научной дискуссии, формулирования научной аргументации, в том числе в ходе публичной презентации и обсуждения результатов научных исследований (кандидатской диссертации);</w:t>
      </w:r>
    </w:p>
    <w:p w14:paraId="367F48CB" w14:textId="77777777" w:rsidR="00EC5ED7" w:rsidRDefault="00EC5ED7" w:rsidP="00EC5ED7">
      <w:pPr>
        <w:pStyle w:val="a7"/>
        <w:numPr>
          <w:ilvl w:val="0"/>
          <w:numId w:val="7"/>
        </w:numPr>
        <w:tabs>
          <w:tab w:val="left" w:pos="284"/>
        </w:tabs>
        <w:ind w:left="284" w:hanging="284"/>
        <w:jc w:val="both"/>
      </w:pPr>
      <w:r>
        <w:t>планирование и корректировка индивидуальных планов научной работы аспирантов;</w:t>
      </w:r>
    </w:p>
    <w:p w14:paraId="4C187394" w14:textId="77777777" w:rsidR="00EC5ED7" w:rsidRDefault="00EC5ED7" w:rsidP="00EC5ED7">
      <w:pPr>
        <w:pStyle w:val="a7"/>
        <w:numPr>
          <w:ilvl w:val="0"/>
          <w:numId w:val="7"/>
        </w:numPr>
        <w:tabs>
          <w:tab w:val="left" w:pos="284"/>
        </w:tabs>
        <w:ind w:left="284" w:hanging="284"/>
        <w:jc w:val="both"/>
      </w:pPr>
      <w:r>
        <w:t>оценка уровня приобретенных знаний, умений и сформированных компетенций аспирантов, связанных с формированием профессионального мировоззрения и определенного уровня культуры.</w:t>
      </w:r>
    </w:p>
    <w:p w14:paraId="6116DAD1" w14:textId="77777777" w:rsidR="00EC5ED7" w:rsidRDefault="00EC5ED7" w:rsidP="00EC5ED7">
      <w:pPr>
        <w:pStyle w:val="a7"/>
        <w:numPr>
          <w:ilvl w:val="0"/>
          <w:numId w:val="7"/>
        </w:numPr>
        <w:tabs>
          <w:tab w:val="left" w:pos="284"/>
        </w:tabs>
        <w:ind w:left="284" w:hanging="284"/>
        <w:jc w:val="both"/>
      </w:pPr>
      <w:r>
        <w:t xml:space="preserve">осуществление сбора материала, его обработка, анализ, систематизация, участие в научных дискуссиях, выступление с докладами на различных конференциях. </w:t>
      </w:r>
    </w:p>
    <w:p w14:paraId="44D56CE6" w14:textId="77777777" w:rsidR="00EC5ED7" w:rsidRDefault="00EC5ED7" w:rsidP="00EC5ED7">
      <w:pPr>
        <w:pStyle w:val="a7"/>
        <w:numPr>
          <w:ilvl w:val="0"/>
          <w:numId w:val="7"/>
        </w:numPr>
        <w:tabs>
          <w:tab w:val="left" w:pos="284"/>
        </w:tabs>
        <w:ind w:left="284" w:hanging="284"/>
        <w:jc w:val="both"/>
      </w:pPr>
      <w:r>
        <w:t xml:space="preserve">проведение квалифицированного анализа, комментирования, реферирования и обобщения результатов научных исследований, проведенных другими специалистами, с использованием современных методик и методологий, передового отечественного и зарубежного опыта; </w:t>
      </w:r>
    </w:p>
    <w:p w14:paraId="4ABF9FC0" w14:textId="77777777" w:rsidR="00EC5ED7" w:rsidRDefault="00EC5ED7" w:rsidP="00EC5ED7">
      <w:pPr>
        <w:pStyle w:val="a7"/>
        <w:numPr>
          <w:ilvl w:val="0"/>
          <w:numId w:val="7"/>
        </w:numPr>
        <w:tabs>
          <w:tab w:val="left" w:pos="284"/>
        </w:tabs>
        <w:ind w:left="284" w:hanging="284"/>
        <w:jc w:val="both"/>
      </w:pPr>
      <w:r>
        <w:t xml:space="preserve">знакомство обучающихся с проблемами и перспективами литературоведческих исследований; </w:t>
      </w:r>
    </w:p>
    <w:p w14:paraId="34606DAE" w14:textId="77777777" w:rsidR="00EC5ED7" w:rsidRDefault="00EC5ED7" w:rsidP="00EC5ED7">
      <w:pPr>
        <w:pStyle w:val="a7"/>
        <w:numPr>
          <w:ilvl w:val="0"/>
          <w:numId w:val="7"/>
        </w:numPr>
        <w:tabs>
          <w:tab w:val="left" w:pos="284"/>
        </w:tabs>
        <w:ind w:left="284" w:hanging="284"/>
        <w:jc w:val="both"/>
      </w:pPr>
      <w:r>
        <w:t xml:space="preserve">трактовка актуальных понятий и определений; </w:t>
      </w:r>
    </w:p>
    <w:p w14:paraId="725C7962" w14:textId="77777777" w:rsidR="00EC5ED7" w:rsidRDefault="00EC5ED7" w:rsidP="00EC5ED7">
      <w:pPr>
        <w:pStyle w:val="a7"/>
        <w:numPr>
          <w:ilvl w:val="0"/>
          <w:numId w:val="7"/>
        </w:numPr>
        <w:tabs>
          <w:tab w:val="left" w:pos="284"/>
        </w:tabs>
        <w:ind w:left="284" w:hanging="284"/>
        <w:jc w:val="both"/>
      </w:pPr>
      <w:r>
        <w:t xml:space="preserve">обсуждение основ классического и постклассического литературоведения; </w:t>
      </w:r>
    </w:p>
    <w:p w14:paraId="60A9A840" w14:textId="77777777" w:rsidR="00EC5ED7" w:rsidRDefault="00EC5ED7" w:rsidP="00EC5ED7">
      <w:pPr>
        <w:pStyle w:val="a7"/>
        <w:numPr>
          <w:ilvl w:val="0"/>
          <w:numId w:val="7"/>
        </w:numPr>
        <w:tabs>
          <w:tab w:val="left" w:pos="284"/>
        </w:tabs>
        <w:ind w:left="284" w:hanging="284"/>
        <w:jc w:val="both"/>
      </w:pPr>
      <w:r>
        <w:t xml:space="preserve">обсуждение методик исследований художественных произведений; </w:t>
      </w:r>
    </w:p>
    <w:p w14:paraId="67A87EA2" w14:textId="77777777" w:rsidR="00EC5ED7" w:rsidRDefault="00EC5ED7" w:rsidP="00EC5ED7">
      <w:pPr>
        <w:pStyle w:val="a7"/>
        <w:numPr>
          <w:ilvl w:val="0"/>
          <w:numId w:val="7"/>
        </w:numPr>
        <w:tabs>
          <w:tab w:val="left" w:pos="284"/>
        </w:tabs>
        <w:ind w:left="284" w:hanging="284"/>
        <w:jc w:val="both"/>
      </w:pPr>
      <w:r>
        <w:t>формирование культуры письменной фиксации результатов научной деятельности;</w:t>
      </w:r>
    </w:p>
    <w:p w14:paraId="460EEF75" w14:textId="77777777" w:rsidR="00EC5ED7" w:rsidRDefault="00EC5ED7" w:rsidP="00EC5ED7">
      <w:pPr>
        <w:pStyle w:val="a7"/>
        <w:numPr>
          <w:ilvl w:val="0"/>
          <w:numId w:val="7"/>
        </w:numPr>
        <w:tabs>
          <w:tab w:val="left" w:pos="284"/>
        </w:tabs>
        <w:ind w:left="284" w:hanging="284"/>
        <w:jc w:val="both"/>
      </w:pPr>
      <w:r>
        <w:t>участие в работе научных коллективов, проводящих исследование по широкой филологической проблематике, в подготовке и редактировании научных публикаций.</w:t>
      </w:r>
    </w:p>
    <w:p w14:paraId="5FAFC798" w14:textId="77777777" w:rsidR="00EC5ED7" w:rsidRDefault="00EC5ED7" w:rsidP="00973097">
      <w:pPr>
        <w:ind w:firstLine="284"/>
        <w:jc w:val="both"/>
      </w:pPr>
    </w:p>
    <w:p w14:paraId="25C5BA70" w14:textId="601D3FE9" w:rsidR="003E1C82" w:rsidRDefault="00671A86" w:rsidP="00973097">
      <w:pPr>
        <w:ind w:firstLine="284"/>
        <w:jc w:val="both"/>
        <w:rPr>
          <w:i/>
        </w:rPr>
      </w:pPr>
      <w:r w:rsidRPr="006A4BC0">
        <w:t xml:space="preserve">Научная деятельность </w:t>
      </w:r>
      <w:r w:rsidR="003E1C82" w:rsidRPr="006A4BC0">
        <w:t xml:space="preserve">является обязательным разделом </w:t>
      </w:r>
      <w:r w:rsidR="003E1C82" w:rsidRPr="00CD394D">
        <w:t xml:space="preserve">программы подготовки </w:t>
      </w:r>
      <w:r w:rsidR="003E1C82">
        <w:t xml:space="preserve">научных и </w:t>
      </w:r>
      <w:r w:rsidR="003E1C82" w:rsidRPr="00CD394D">
        <w:t>научно-педагогических кадров в аспирантуре (</w:t>
      </w:r>
      <w:r w:rsidR="006A4BC0">
        <w:t>ПА</w:t>
      </w:r>
      <w:r w:rsidR="003E1C82" w:rsidRPr="00CD394D">
        <w:t xml:space="preserve">, программа аспирантуры) по </w:t>
      </w:r>
      <w:r w:rsidR="003E1C82">
        <w:t>научной специальности</w:t>
      </w:r>
      <w:r w:rsidR="00EC5ED7">
        <w:t xml:space="preserve"> 5.9.1 Филология (</w:t>
      </w:r>
      <w:r w:rsidR="00EC5ED7" w:rsidRPr="00EC5ED7">
        <w:t>направление</w:t>
      </w:r>
      <w:r w:rsidR="003E1C82" w:rsidRPr="00EC5ED7">
        <w:t xml:space="preserve"> </w:t>
      </w:r>
      <w:r w:rsidR="00EC5ED7" w:rsidRPr="00EC5ED7">
        <w:t>Русская литература и литературы народов Российской Федерации)</w:t>
      </w:r>
      <w:r w:rsidR="003E1C82" w:rsidRPr="00EC5ED7">
        <w:t>.</w:t>
      </w:r>
      <w:r w:rsidR="00503D44" w:rsidRPr="00503D44">
        <w:t xml:space="preserve"> </w:t>
      </w:r>
      <w:r w:rsidR="00503D44">
        <w:t xml:space="preserve">Освоение </w:t>
      </w:r>
      <w:r w:rsidR="00343910">
        <w:t>НД</w:t>
      </w:r>
      <w:r w:rsidR="00503D44" w:rsidRPr="00CD394D">
        <w:t xml:space="preserve"> осуществляется на протяжении всего периода освоения программы</w:t>
      </w:r>
      <w:r w:rsidR="008C7F8D">
        <w:t xml:space="preserve"> аспирантуры</w:t>
      </w:r>
      <w:r w:rsidR="00503D44">
        <w:t>.</w:t>
      </w:r>
    </w:p>
    <w:p w14:paraId="2D8E32CE" w14:textId="77777777" w:rsidR="00503D44" w:rsidRDefault="0039130D" w:rsidP="00F5766B">
      <w:pPr>
        <w:tabs>
          <w:tab w:val="right" w:leader="underscore" w:pos="9639"/>
        </w:tabs>
        <w:spacing w:before="240" w:after="120"/>
        <w:jc w:val="center"/>
        <w:outlineLvl w:val="1"/>
        <w:rPr>
          <w:b/>
        </w:rPr>
      </w:pPr>
      <w:r w:rsidRPr="007E68C4">
        <w:rPr>
          <w:b/>
        </w:rPr>
        <w:t xml:space="preserve">2. </w:t>
      </w:r>
      <w:r w:rsidR="005157C6">
        <w:rPr>
          <w:b/>
        </w:rPr>
        <w:t>Р</w:t>
      </w:r>
      <w:r w:rsidR="00006A63">
        <w:rPr>
          <w:b/>
        </w:rPr>
        <w:t xml:space="preserve">езультаты осуществления </w:t>
      </w:r>
      <w:r w:rsidR="00F5766B" w:rsidRPr="00671A86">
        <w:rPr>
          <w:b/>
          <w:bCs/>
        </w:rPr>
        <w:t>научной деятельности</w:t>
      </w:r>
    </w:p>
    <w:p w14:paraId="433FD3B0" w14:textId="6B99F064" w:rsidR="005157C6" w:rsidRDefault="005157C6" w:rsidP="005157C6">
      <w:pPr>
        <w:widowControl w:val="0"/>
        <w:ind w:firstLine="284"/>
        <w:jc w:val="both"/>
        <w:rPr>
          <w:bCs/>
        </w:rPr>
      </w:pPr>
      <w:r>
        <w:rPr>
          <w:spacing w:val="2"/>
          <w:sz w:val="22"/>
          <w:szCs w:val="22"/>
        </w:rPr>
        <w:t>О</w:t>
      </w:r>
      <w:r>
        <w:rPr>
          <w:sz w:val="22"/>
          <w:szCs w:val="22"/>
        </w:rPr>
        <w:t>существление</w:t>
      </w:r>
      <w:r w:rsidRPr="00517EBE">
        <w:rPr>
          <w:sz w:val="22"/>
          <w:szCs w:val="22"/>
        </w:rPr>
        <w:t xml:space="preserve"> </w:t>
      </w:r>
      <w:r>
        <w:rPr>
          <w:sz w:val="22"/>
          <w:szCs w:val="22"/>
        </w:rPr>
        <w:t>научной деятельности</w:t>
      </w:r>
      <w:r w:rsidRPr="007E68C4">
        <w:t xml:space="preserve"> </w:t>
      </w:r>
      <w:r>
        <w:rPr>
          <w:bCs/>
        </w:rPr>
        <w:t>направлено на достижение результатов, определ</w:t>
      </w:r>
      <w:r w:rsidR="00EC5ED7">
        <w:rPr>
          <w:bCs/>
        </w:rPr>
        <w:t>ё</w:t>
      </w:r>
      <w:r>
        <w:rPr>
          <w:bCs/>
        </w:rPr>
        <w:t>нных программой подготовки научных и научно-педаг</w:t>
      </w:r>
      <w:r w:rsidR="006B6080">
        <w:rPr>
          <w:bCs/>
        </w:rPr>
        <w:t>огическим кадров в аспирантуре:</w:t>
      </w:r>
    </w:p>
    <w:p w14:paraId="26678593" w14:textId="3E47AA0E" w:rsidR="005157C6" w:rsidRPr="00B1151E" w:rsidRDefault="00EC5ED7" w:rsidP="006A34D9">
      <w:pPr>
        <w:ind w:left="284" w:hanging="284"/>
        <w:jc w:val="both"/>
      </w:pPr>
      <w:r>
        <w:t>–</w:t>
      </w:r>
      <w:r w:rsidR="005157C6" w:rsidRPr="00B1151E">
        <w:t xml:space="preserve"> уметь критически анализировать и оценивать современные научные достижения;</w:t>
      </w:r>
    </w:p>
    <w:p w14:paraId="6C7C286D" w14:textId="4BF1DE09" w:rsidR="005157C6" w:rsidRPr="00B1151E" w:rsidRDefault="00EC5ED7" w:rsidP="006A34D9">
      <w:pPr>
        <w:ind w:left="284" w:hanging="284"/>
        <w:jc w:val="both"/>
      </w:pPr>
      <w:r>
        <w:t>–</w:t>
      </w:r>
      <w:r w:rsidR="005157C6" w:rsidRPr="00B1151E">
        <w:t xml:space="preserve"> генерировать новые идеи при решении исследовательских и практических задач;</w:t>
      </w:r>
    </w:p>
    <w:p w14:paraId="7227CE23" w14:textId="321A9831" w:rsidR="005157C6" w:rsidRDefault="00EC5ED7" w:rsidP="006A34D9">
      <w:pPr>
        <w:ind w:left="284" w:hanging="284"/>
        <w:jc w:val="both"/>
      </w:pPr>
      <w:r>
        <w:t>–</w:t>
      </w:r>
      <w:r w:rsidR="005157C6" w:rsidRPr="00B1151E">
        <w:t xml:space="preserve"> владеть методологией </w:t>
      </w:r>
      <w:r>
        <w:t>литературоведческого</w:t>
      </w:r>
      <w:r w:rsidR="005157C6" w:rsidRPr="00B1151E">
        <w:t xml:space="preserve"> </w:t>
      </w:r>
      <w:r w:rsidR="006A34D9">
        <w:t xml:space="preserve">и историко-литературного </w:t>
      </w:r>
      <w:r w:rsidR="005157C6" w:rsidRPr="00B1151E">
        <w:t>исследовани</w:t>
      </w:r>
      <w:r w:rsidR="006A34D9">
        <w:t>й</w:t>
      </w:r>
      <w:r>
        <w:t>;</w:t>
      </w:r>
    </w:p>
    <w:p w14:paraId="7C1C0E52" w14:textId="28075340" w:rsidR="005157C6" w:rsidRPr="00006A63" w:rsidRDefault="00EC5ED7" w:rsidP="006A34D9">
      <w:pPr>
        <w:ind w:left="284" w:hanging="284"/>
        <w:jc w:val="both"/>
      </w:pPr>
      <w:r>
        <w:t>–</w:t>
      </w:r>
      <w:r w:rsidR="005157C6">
        <w:t xml:space="preserve"> </w:t>
      </w:r>
      <w:r w:rsidR="005157C6" w:rsidRPr="00006A63">
        <w:t>участвовать в работе российских и международных исследовательских коллективов по решению научных и научно-образовательных задач</w:t>
      </w:r>
      <w:r w:rsidR="005157C6">
        <w:t>;</w:t>
      </w:r>
    </w:p>
    <w:p w14:paraId="5B5E587F" w14:textId="0DF7E5ED" w:rsidR="005157C6" w:rsidRPr="00B1151E" w:rsidRDefault="006A34D9" w:rsidP="006A34D9">
      <w:pPr>
        <w:ind w:left="284" w:hanging="284"/>
        <w:jc w:val="both"/>
      </w:pPr>
      <w:r>
        <w:t>–</w:t>
      </w:r>
      <w:r w:rsidR="005157C6" w:rsidRPr="00B1151E">
        <w:t xml:space="preserve"> планировать и решать задачи собственного профессионального и личностного развития;</w:t>
      </w:r>
    </w:p>
    <w:p w14:paraId="4D75F1F4" w14:textId="3D52B6F0" w:rsidR="005157C6" w:rsidRPr="00B1151E" w:rsidRDefault="006A34D9" w:rsidP="006A34D9">
      <w:pPr>
        <w:ind w:left="284" w:hanging="284"/>
        <w:jc w:val="both"/>
      </w:pPr>
      <w:r>
        <w:t>–</w:t>
      </w:r>
      <w:r w:rsidR="005157C6" w:rsidRPr="00B1151E">
        <w:t xml:space="preserve"> самостоятельно осуществлять научн</w:t>
      </w:r>
      <w:r>
        <w:t>ую</w:t>
      </w:r>
      <w:r w:rsidR="005157C6" w:rsidRPr="00B1151E">
        <w:t xml:space="preserve"> деятельность в области </w:t>
      </w:r>
      <w:r>
        <w:t xml:space="preserve">литературоведения и истории литературы </w:t>
      </w:r>
      <w:r w:rsidR="005157C6" w:rsidRPr="00B1151E">
        <w:t>с использованием современных методов исследования;</w:t>
      </w:r>
    </w:p>
    <w:p w14:paraId="40CFF41C" w14:textId="6220F563" w:rsidR="005157C6" w:rsidRPr="00B1151E" w:rsidRDefault="006A34D9" w:rsidP="006A34D9">
      <w:pPr>
        <w:ind w:left="284" w:hanging="284"/>
        <w:jc w:val="both"/>
      </w:pPr>
      <w:r>
        <w:t>–</w:t>
      </w:r>
      <w:r w:rsidR="005157C6" w:rsidRPr="00B1151E">
        <w:t xml:space="preserve"> следовать этическим нормам в профессиональной деятельности;</w:t>
      </w:r>
    </w:p>
    <w:p w14:paraId="04D4A12E" w14:textId="4925C2E2" w:rsidR="005157C6" w:rsidRPr="00B1151E" w:rsidRDefault="006A34D9" w:rsidP="006A34D9">
      <w:pPr>
        <w:ind w:left="284" w:hanging="284"/>
        <w:jc w:val="both"/>
      </w:pPr>
      <w:r>
        <w:lastRenderedPageBreak/>
        <w:t>–</w:t>
      </w:r>
      <w:r w:rsidR="005157C6" w:rsidRPr="00B1151E">
        <w:t xml:space="preserve"> использовать современные методы и технологии научной коммуникации на </w:t>
      </w:r>
      <w:r>
        <w:t>русском</w:t>
      </w:r>
      <w:r w:rsidR="005157C6" w:rsidRPr="00B1151E">
        <w:t xml:space="preserve"> и иностранном языках;</w:t>
      </w:r>
    </w:p>
    <w:p w14:paraId="6C380E5E" w14:textId="0EF5350A" w:rsidR="005157C6" w:rsidRPr="00B1151E" w:rsidRDefault="006A34D9" w:rsidP="006A34D9">
      <w:pPr>
        <w:ind w:left="284" w:hanging="284"/>
        <w:jc w:val="both"/>
      </w:pPr>
      <w:r>
        <w:t>–</w:t>
      </w:r>
      <w:r w:rsidR="005157C6" w:rsidRPr="00B1151E">
        <w:t xml:space="preserve"> самостоятельно осуществлять научно-исследовательскую деятельность в области </w:t>
      </w:r>
      <w:r>
        <w:t>литературоведения и истории литературы</w:t>
      </w:r>
      <w:r w:rsidRPr="00B1151E">
        <w:t xml:space="preserve"> </w:t>
      </w:r>
      <w:r w:rsidR="005157C6" w:rsidRPr="00B1151E">
        <w:t>с использованием современных методов исследования и информационно-коммуникационных технологий;</w:t>
      </w:r>
    </w:p>
    <w:p w14:paraId="3D8C0FE1" w14:textId="254093C8" w:rsidR="005157C6" w:rsidRPr="00B1151E" w:rsidRDefault="006A34D9" w:rsidP="006A34D9">
      <w:pPr>
        <w:ind w:left="284" w:hanging="284"/>
        <w:jc w:val="both"/>
      </w:pPr>
      <w:r>
        <w:t>–</w:t>
      </w:r>
      <w:r w:rsidR="005157C6" w:rsidRPr="00B1151E">
        <w:t xml:space="preserve">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науки;</w:t>
      </w:r>
    </w:p>
    <w:p w14:paraId="4E4582F5" w14:textId="0C53F454" w:rsidR="005157C6" w:rsidRPr="00B1151E" w:rsidRDefault="006A34D9" w:rsidP="006A34D9">
      <w:pPr>
        <w:ind w:left="284" w:hanging="284"/>
        <w:jc w:val="both"/>
      </w:pPr>
      <w:r>
        <w:t>–</w:t>
      </w:r>
      <w:r w:rsidR="005157C6" w:rsidRPr="00B1151E">
        <w:t xml:space="preserve"> разрабатывать новые метод</w:t>
      </w:r>
      <w:r>
        <w:t>ики</w:t>
      </w:r>
      <w:r w:rsidR="005157C6" w:rsidRPr="00B1151E">
        <w:t xml:space="preserve"> исследования </w:t>
      </w:r>
      <w:r w:rsidRPr="00B1151E">
        <w:t>в области</w:t>
      </w:r>
      <w:r>
        <w:t xml:space="preserve"> литературоведения</w:t>
      </w:r>
      <w:r w:rsidRPr="00B1151E">
        <w:t xml:space="preserve"> </w:t>
      </w:r>
      <w:r>
        <w:t>истории литературы,</w:t>
      </w:r>
      <w:r w:rsidR="005157C6" w:rsidRPr="00B1151E">
        <w:t xml:space="preserve"> </w:t>
      </w:r>
      <w:r>
        <w:t xml:space="preserve">способствовать </w:t>
      </w:r>
      <w:r w:rsidR="005157C6" w:rsidRPr="00B1151E">
        <w:t xml:space="preserve">их применению </w:t>
      </w:r>
      <w:r>
        <w:t>на практике.</w:t>
      </w:r>
    </w:p>
    <w:p w14:paraId="5BBDC632" w14:textId="77777777" w:rsidR="005157C6" w:rsidRDefault="005157C6" w:rsidP="00EC5ED7"/>
    <w:p w14:paraId="1A695A29" w14:textId="77777777" w:rsidR="00340228" w:rsidRDefault="00006A63" w:rsidP="00671A86">
      <w:pPr>
        <w:tabs>
          <w:tab w:val="left" w:pos="142"/>
          <w:tab w:val="right" w:leader="underscore" w:pos="9639"/>
        </w:tabs>
        <w:jc w:val="center"/>
        <w:rPr>
          <w:b/>
          <w:bCs/>
        </w:rPr>
      </w:pPr>
      <w:r>
        <w:rPr>
          <w:b/>
          <w:bCs/>
        </w:rPr>
        <w:t>3</w:t>
      </w:r>
      <w:r w:rsidR="00F44430">
        <w:rPr>
          <w:b/>
          <w:bCs/>
        </w:rPr>
        <w:t xml:space="preserve">. </w:t>
      </w:r>
      <w:r w:rsidR="003B1F1E">
        <w:rPr>
          <w:b/>
          <w:bCs/>
        </w:rPr>
        <w:t>С</w:t>
      </w:r>
      <w:r w:rsidR="00F44430">
        <w:rPr>
          <w:b/>
          <w:bCs/>
        </w:rPr>
        <w:t xml:space="preserve">одержание </w:t>
      </w:r>
      <w:r w:rsidR="00FB61D2">
        <w:rPr>
          <w:b/>
          <w:bCs/>
        </w:rPr>
        <w:t xml:space="preserve">научной деятельности </w:t>
      </w:r>
    </w:p>
    <w:p w14:paraId="56B4A33F" w14:textId="77777777" w:rsidR="00671A86" w:rsidRDefault="00671A86" w:rsidP="00671A86">
      <w:pPr>
        <w:tabs>
          <w:tab w:val="left" w:pos="142"/>
          <w:tab w:val="right" w:leader="underscore" w:pos="9639"/>
        </w:tabs>
        <w:jc w:val="center"/>
        <w:rPr>
          <w:b/>
          <w:bCs/>
        </w:rPr>
      </w:pPr>
    </w:p>
    <w:p w14:paraId="6AE7853F" w14:textId="22480EA2" w:rsidR="003D4327" w:rsidRDefault="003D4327" w:rsidP="00F6416E">
      <w:pPr>
        <w:widowControl w:val="0"/>
        <w:ind w:firstLine="709"/>
        <w:jc w:val="both"/>
      </w:pPr>
      <w:r w:rsidRPr="002D0018">
        <w:rPr>
          <w:bCs/>
        </w:rPr>
        <w:t>О</w:t>
      </w:r>
      <w:r w:rsidRPr="002D0018">
        <w:t>бъ</w:t>
      </w:r>
      <w:r w:rsidR="006A34D9">
        <w:t>ё</w:t>
      </w:r>
      <w:r w:rsidRPr="002D0018">
        <w:t xml:space="preserve">м </w:t>
      </w:r>
      <w:r>
        <w:t>Н</w:t>
      </w:r>
      <w:r w:rsidR="00F5766B">
        <w:t>Д</w:t>
      </w:r>
      <w:r>
        <w:t xml:space="preserve"> обучающихся</w:t>
      </w:r>
      <w:r w:rsidRPr="002D0018">
        <w:t xml:space="preserve"> составляет</w:t>
      </w:r>
      <w:r>
        <w:t xml:space="preserve"> </w:t>
      </w:r>
      <w:r w:rsidR="006A34D9">
        <w:t>105 зачётных единиц (21+6+21+15+21+21)</w:t>
      </w:r>
      <w:r w:rsidR="006A34D9" w:rsidRPr="00F94590">
        <w:t xml:space="preserve">, </w:t>
      </w:r>
      <w:r w:rsidR="006A34D9">
        <w:t>продолжительность 70</w:t>
      </w:r>
      <w:r w:rsidR="006A34D9" w:rsidRPr="00517EBE">
        <w:t xml:space="preserve"> недель</w:t>
      </w:r>
      <w:r w:rsidR="006A34D9">
        <w:t xml:space="preserve"> (14+4+14+10+14+14)</w:t>
      </w:r>
      <w:r w:rsidR="006A34D9" w:rsidRPr="00517EBE">
        <w:t>.</w:t>
      </w:r>
      <w:r w:rsidR="006A34D9">
        <w:t xml:space="preserve"> </w:t>
      </w:r>
      <w:r w:rsidR="006A3BCD">
        <w:t xml:space="preserve">Форма промежуточного контроля – </w:t>
      </w:r>
      <w:r w:rsidR="00537C12">
        <w:t>зач</w:t>
      </w:r>
      <w:r w:rsidR="006A34D9">
        <w:t>ё</w:t>
      </w:r>
      <w:r w:rsidR="00537C12">
        <w:t>т с оценкой</w:t>
      </w:r>
      <w:r w:rsidR="007E5503">
        <w:t xml:space="preserve"> в каждом семестре</w:t>
      </w:r>
      <w:r w:rsidR="006A3BCD">
        <w:t>.</w:t>
      </w:r>
      <w:r w:rsidR="00F5766B" w:rsidRPr="00F5766B">
        <w:rPr>
          <w:bCs/>
          <w:i/>
        </w:rPr>
        <w:t xml:space="preserve"> </w:t>
      </w:r>
      <w:r w:rsidR="00F5766B" w:rsidRPr="00F5766B">
        <w:t>Дифзач</w:t>
      </w:r>
      <w:r w:rsidR="006A34D9">
        <w:t>ё</w:t>
      </w:r>
      <w:r w:rsidR="00F5766B" w:rsidRPr="00F5766B">
        <w:t>т по НД выставляется на основании представленных научному руководителю документов, подтверждающих наличие статей, представленных в печатном виде текста введения, глав, параграфов, заключения и т.д.</w:t>
      </w:r>
    </w:p>
    <w:p w14:paraId="4EEFA82A" w14:textId="41663318" w:rsidR="00343910" w:rsidRDefault="00343910" w:rsidP="00343910">
      <w:pPr>
        <w:tabs>
          <w:tab w:val="right" w:leader="underscore" w:pos="9639"/>
        </w:tabs>
        <w:ind w:firstLine="567"/>
        <w:jc w:val="both"/>
        <w:outlineLvl w:val="1"/>
        <w:rPr>
          <w:spacing w:val="-4"/>
        </w:rPr>
      </w:pPr>
      <w:r w:rsidRPr="00314EA7">
        <w:rPr>
          <w:bCs/>
        </w:rPr>
        <w:t xml:space="preserve">При проведении текущего контроля и промежуточной аттестации по </w:t>
      </w:r>
      <w:r w:rsidR="00F6416E">
        <w:rPr>
          <w:bCs/>
        </w:rPr>
        <w:t>НД</w:t>
      </w:r>
      <w:r w:rsidRPr="00314EA7">
        <w:rPr>
          <w:bCs/>
        </w:rPr>
        <w:t xml:space="preserve"> проверяется </w:t>
      </w:r>
      <w:r w:rsidRPr="00314EA7">
        <w:t xml:space="preserve">выполнение </w:t>
      </w:r>
      <w:r w:rsidRPr="00314EA7">
        <w:rPr>
          <w:spacing w:val="-4"/>
        </w:rPr>
        <w:t>этапов освоения Н</w:t>
      </w:r>
      <w:r w:rsidR="00F6416E">
        <w:rPr>
          <w:spacing w:val="-4"/>
        </w:rPr>
        <w:t>Д</w:t>
      </w:r>
      <w:r w:rsidRPr="00314EA7">
        <w:rPr>
          <w:spacing w:val="-4"/>
        </w:rPr>
        <w:t>.</w:t>
      </w:r>
    </w:p>
    <w:p w14:paraId="5B132AD9" w14:textId="08C2FC2F" w:rsidR="00FB61D2" w:rsidRPr="006A3BCD" w:rsidRDefault="00F5766B" w:rsidP="00343910">
      <w:pPr>
        <w:ind w:firstLine="567"/>
        <w:jc w:val="both"/>
        <w:rPr>
          <w:b/>
          <w:i/>
          <w:sz w:val="22"/>
          <w:szCs w:val="22"/>
        </w:rPr>
      </w:pPr>
      <w:r w:rsidRPr="00671A86">
        <w:t>План научной деятельности включает в себя примерный план выполнения научного исследования, план подготовки диссертации и публикаций, в которых излагаются основные научные результаты диссертации, а также перечень этапов освоения научного к</w:t>
      </w:r>
      <w:r>
        <w:t>омпонента программы аспирантуры</w:t>
      </w:r>
      <w:r w:rsidRPr="00671A86">
        <w:t>, распределение указанных этапов и и</w:t>
      </w:r>
      <w:r>
        <w:t>тоговой аттестации аспирантов. (</w:t>
      </w:r>
      <w:r w:rsidRPr="00F5766B">
        <w:rPr>
          <w:i/>
        </w:rPr>
        <w:t>Таблица 1)</w:t>
      </w:r>
    </w:p>
    <w:p w14:paraId="12C878D2" w14:textId="77777777" w:rsidR="00092256" w:rsidRDefault="00092256" w:rsidP="00FB61D2">
      <w:pPr>
        <w:ind w:left="7080" w:firstLine="708"/>
        <w:jc w:val="both"/>
        <w:rPr>
          <w:b/>
          <w:i/>
          <w:sz w:val="22"/>
          <w:szCs w:val="22"/>
        </w:rPr>
      </w:pPr>
    </w:p>
    <w:p w14:paraId="369501C9" w14:textId="77777777" w:rsidR="002B785E" w:rsidRPr="006A3BCD" w:rsidRDefault="002B785E" w:rsidP="00FB61D2">
      <w:pPr>
        <w:ind w:left="7080" w:firstLine="708"/>
        <w:jc w:val="both"/>
        <w:rPr>
          <w:b/>
          <w:i/>
          <w:sz w:val="22"/>
          <w:szCs w:val="22"/>
        </w:rPr>
      </w:pPr>
      <w:r w:rsidRPr="006A3BCD">
        <w:rPr>
          <w:b/>
          <w:i/>
          <w:sz w:val="22"/>
          <w:szCs w:val="22"/>
        </w:rPr>
        <w:t>Таблица 1</w:t>
      </w:r>
    </w:p>
    <w:p w14:paraId="0D723F02" w14:textId="77777777" w:rsidR="00FB61D2" w:rsidRPr="00092256" w:rsidRDefault="006A3BCD" w:rsidP="00FB61D2">
      <w:pPr>
        <w:tabs>
          <w:tab w:val="right" w:leader="underscore" w:pos="9639"/>
        </w:tabs>
        <w:jc w:val="right"/>
        <w:rPr>
          <w:b/>
          <w:iCs/>
          <w:sz w:val="22"/>
          <w:szCs w:val="22"/>
        </w:rPr>
      </w:pPr>
      <w:r w:rsidRPr="00092256">
        <w:rPr>
          <w:b/>
          <w:iCs/>
          <w:sz w:val="22"/>
          <w:szCs w:val="22"/>
        </w:rPr>
        <w:t xml:space="preserve">Этапы и результаты освоения </w:t>
      </w:r>
      <w:r w:rsidR="00FB61D2" w:rsidRPr="00092256">
        <w:rPr>
          <w:b/>
          <w:iCs/>
          <w:sz w:val="22"/>
          <w:szCs w:val="22"/>
        </w:rPr>
        <w:t>НД</w:t>
      </w: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276"/>
        <w:gridCol w:w="3260"/>
        <w:gridCol w:w="2268"/>
        <w:gridCol w:w="1701"/>
      </w:tblGrid>
      <w:tr w:rsidR="00FB61D2" w:rsidRPr="005B3261" w14:paraId="40790556" w14:textId="77777777" w:rsidTr="00AA14B6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F209" w14:textId="471F62AE" w:rsidR="00FB61D2" w:rsidRPr="005552C5" w:rsidRDefault="006A34D9" w:rsidP="00F6416E">
            <w:pPr>
              <w:pStyle w:val="1"/>
              <w:jc w:val="center"/>
              <w:rPr>
                <w:rFonts w:ascii="Times New Roman" w:hAnsi="Times New Roman"/>
              </w:rPr>
            </w:pPr>
            <w:r w:rsidRPr="005552C5">
              <w:rPr>
                <w:rFonts w:ascii="Times New Roman" w:hAnsi="Times New Roman"/>
              </w:rPr>
              <w:t>Се</w:t>
            </w:r>
            <w:r w:rsidR="00FB61D2" w:rsidRPr="005552C5">
              <w:rPr>
                <w:rFonts w:ascii="Times New Roman" w:hAnsi="Times New Roman"/>
              </w:rPr>
              <w:t>местр</w:t>
            </w:r>
            <w:r w:rsidRPr="005552C5">
              <w:rPr>
                <w:rFonts w:ascii="Times New Roman" w:hAnsi="Times New Roman"/>
              </w:rPr>
              <w:t xml:space="preserve"> </w:t>
            </w:r>
            <w:r w:rsidR="00FB61D2" w:rsidRPr="005552C5">
              <w:rPr>
                <w:rFonts w:ascii="Times New Roman" w:hAnsi="Times New Roman"/>
              </w:rPr>
              <w:t>/</w:t>
            </w:r>
          </w:p>
          <w:p w14:paraId="473D39F5" w14:textId="77777777" w:rsidR="00FB61D2" w:rsidRPr="005552C5" w:rsidRDefault="00FB61D2" w:rsidP="00F6416E">
            <w:pPr>
              <w:pStyle w:val="1"/>
              <w:jc w:val="center"/>
              <w:rPr>
                <w:rFonts w:ascii="Times New Roman" w:hAnsi="Times New Roman"/>
              </w:rPr>
            </w:pPr>
            <w:r w:rsidRPr="005552C5">
              <w:rPr>
                <w:rFonts w:ascii="Times New Roman" w:hAnsi="Times New Roman"/>
              </w:rPr>
              <w:t>Количество недель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53B0E" w14:textId="559FE95A" w:rsidR="00FB61D2" w:rsidRPr="005552C5" w:rsidRDefault="00FB61D2" w:rsidP="00F6416E">
            <w:pPr>
              <w:jc w:val="center"/>
              <w:rPr>
                <w:sz w:val="22"/>
                <w:szCs w:val="22"/>
              </w:rPr>
            </w:pPr>
            <w:r w:rsidRPr="005552C5">
              <w:rPr>
                <w:sz w:val="22"/>
                <w:szCs w:val="22"/>
              </w:rPr>
              <w:t>Трудо</w:t>
            </w:r>
            <w:r w:rsidR="006A34D9" w:rsidRPr="005552C5">
              <w:rPr>
                <w:sz w:val="22"/>
                <w:szCs w:val="22"/>
              </w:rPr>
              <w:t>ё</w:t>
            </w:r>
            <w:r w:rsidRPr="005552C5">
              <w:rPr>
                <w:sz w:val="22"/>
                <w:szCs w:val="22"/>
              </w:rPr>
              <w:t>мкость</w:t>
            </w:r>
          </w:p>
          <w:p w14:paraId="7F1753C3" w14:textId="77777777" w:rsidR="00FB61D2" w:rsidRPr="005552C5" w:rsidRDefault="00FB61D2" w:rsidP="00F6416E">
            <w:pPr>
              <w:pStyle w:val="1"/>
              <w:jc w:val="center"/>
              <w:rPr>
                <w:rFonts w:ascii="Times New Roman" w:hAnsi="Times New Roman"/>
              </w:rPr>
            </w:pPr>
            <w:r w:rsidRPr="005552C5">
              <w:rPr>
                <w:rFonts w:ascii="Times New Roman" w:hAnsi="Times New Roman"/>
              </w:rPr>
              <w:t>(в з.е.)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4B36" w14:textId="77777777" w:rsidR="00FB61D2" w:rsidRPr="005552C5" w:rsidRDefault="00FB61D2" w:rsidP="003B1F1E">
            <w:pPr>
              <w:jc w:val="center"/>
              <w:rPr>
                <w:sz w:val="22"/>
                <w:szCs w:val="22"/>
              </w:rPr>
            </w:pPr>
            <w:r w:rsidRPr="005552C5">
              <w:rPr>
                <w:sz w:val="22"/>
                <w:szCs w:val="22"/>
              </w:rPr>
              <w:t>Перечень этапов освоения НД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33BB2" w14:textId="77777777" w:rsidR="00FB61D2" w:rsidRPr="005552C5" w:rsidRDefault="00FB61D2" w:rsidP="003B1F1E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5552C5">
              <w:rPr>
                <w:bCs/>
                <w:sz w:val="22"/>
                <w:szCs w:val="22"/>
              </w:rPr>
              <w:t>Результаты освоения этапов 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F6C6" w14:textId="6E733AB3" w:rsidR="00FB61D2" w:rsidRPr="005552C5" w:rsidRDefault="00FB61D2" w:rsidP="00FB61D2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2"/>
                <w:szCs w:val="22"/>
              </w:rPr>
            </w:pPr>
            <w:r w:rsidRPr="005552C5">
              <w:rPr>
                <w:bCs/>
                <w:sz w:val="22"/>
                <w:szCs w:val="22"/>
              </w:rPr>
              <w:t>Формы промежуточного кон</w:t>
            </w:r>
            <w:r w:rsidR="006A3BCD" w:rsidRPr="005552C5">
              <w:rPr>
                <w:bCs/>
                <w:sz w:val="22"/>
                <w:szCs w:val="22"/>
              </w:rPr>
              <w:t>т</w:t>
            </w:r>
            <w:r w:rsidRPr="005552C5">
              <w:rPr>
                <w:bCs/>
                <w:sz w:val="22"/>
                <w:szCs w:val="22"/>
              </w:rPr>
              <w:t xml:space="preserve">роля </w:t>
            </w:r>
          </w:p>
        </w:tc>
      </w:tr>
      <w:tr w:rsidR="00FB61D2" w:rsidRPr="005B3261" w14:paraId="239FE8E3" w14:textId="77777777" w:rsidTr="00AA14B6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945F" w14:textId="50081CD0" w:rsidR="00FB61D2" w:rsidRPr="005552C5" w:rsidRDefault="00AA14B6" w:rsidP="00343910">
            <w:pPr>
              <w:pStyle w:val="1"/>
              <w:jc w:val="center"/>
              <w:rPr>
                <w:rFonts w:ascii="Times New Roman" w:hAnsi="Times New Roman"/>
              </w:rPr>
            </w:pPr>
            <w:r w:rsidRPr="005552C5">
              <w:rPr>
                <w:rFonts w:ascii="Times New Roman" w:hAnsi="Times New Roman"/>
              </w:rPr>
              <w:t>1 /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F026F" w14:textId="1CB36170" w:rsidR="00FB61D2" w:rsidRPr="005552C5" w:rsidRDefault="00AA14B6" w:rsidP="00343910">
            <w:pPr>
              <w:pStyle w:val="1"/>
              <w:jc w:val="center"/>
              <w:rPr>
                <w:rFonts w:ascii="Times New Roman" w:hAnsi="Times New Roman"/>
              </w:rPr>
            </w:pPr>
            <w:r w:rsidRPr="005552C5">
              <w:rPr>
                <w:rFonts w:ascii="Times New Roman" w:hAnsi="Times New Roman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92538" w14:textId="77777777" w:rsidR="00AA14B6" w:rsidRPr="005552C5" w:rsidRDefault="00AA14B6" w:rsidP="00AA14B6">
            <w:pPr>
              <w:rPr>
                <w:color w:val="000000"/>
                <w:sz w:val="22"/>
                <w:szCs w:val="22"/>
              </w:rPr>
            </w:pPr>
            <w:r w:rsidRPr="005552C5">
              <w:rPr>
                <w:color w:val="000000"/>
                <w:sz w:val="22"/>
                <w:szCs w:val="22"/>
              </w:rPr>
              <w:t xml:space="preserve">Вид работы: научное исследование; подготовка диссертации: </w:t>
            </w:r>
          </w:p>
          <w:p w14:paraId="6F486854" w14:textId="77777777" w:rsidR="00AA14B6" w:rsidRPr="005552C5" w:rsidRDefault="00AA14B6" w:rsidP="00AA14B6">
            <w:pPr>
              <w:rPr>
                <w:color w:val="000000"/>
                <w:sz w:val="22"/>
                <w:szCs w:val="22"/>
              </w:rPr>
            </w:pPr>
            <w:r w:rsidRPr="005552C5">
              <w:rPr>
                <w:color w:val="000000"/>
                <w:sz w:val="22"/>
                <w:szCs w:val="22"/>
              </w:rPr>
              <w:t xml:space="preserve">– анализ степени изученности проблемы исследования; </w:t>
            </w:r>
          </w:p>
          <w:p w14:paraId="35EB0285" w14:textId="77777777" w:rsidR="00AA14B6" w:rsidRPr="005552C5" w:rsidRDefault="00AA14B6" w:rsidP="00AA14B6">
            <w:pPr>
              <w:rPr>
                <w:color w:val="000000"/>
                <w:sz w:val="22"/>
                <w:szCs w:val="22"/>
              </w:rPr>
            </w:pPr>
            <w:r w:rsidRPr="005552C5">
              <w:rPr>
                <w:color w:val="000000"/>
                <w:sz w:val="22"/>
                <w:szCs w:val="22"/>
              </w:rPr>
              <w:t>– изучение современных направлений научных исследований в области истории литературы и литературоведения;</w:t>
            </w:r>
          </w:p>
          <w:p w14:paraId="703B64CB" w14:textId="77777777" w:rsidR="00AA14B6" w:rsidRPr="005552C5" w:rsidRDefault="00AA14B6" w:rsidP="00AA14B6">
            <w:pPr>
              <w:rPr>
                <w:color w:val="000000"/>
                <w:sz w:val="22"/>
                <w:szCs w:val="22"/>
              </w:rPr>
            </w:pPr>
            <w:r w:rsidRPr="005552C5">
              <w:rPr>
                <w:color w:val="000000"/>
                <w:sz w:val="22"/>
                <w:szCs w:val="22"/>
              </w:rPr>
              <w:t>– изучение теоретических источников по теме диссертации;</w:t>
            </w:r>
          </w:p>
          <w:p w14:paraId="35AD5B54" w14:textId="11DF275E" w:rsidR="00FB61D2" w:rsidRPr="005552C5" w:rsidRDefault="00AA14B6" w:rsidP="00AA14B6">
            <w:pPr>
              <w:rPr>
                <w:sz w:val="22"/>
                <w:szCs w:val="22"/>
              </w:rPr>
            </w:pPr>
            <w:r w:rsidRPr="005552C5">
              <w:rPr>
                <w:color w:val="000000"/>
                <w:sz w:val="22"/>
                <w:szCs w:val="22"/>
              </w:rPr>
              <w:t>– составление плана работы над диссертацией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7BEA6" w14:textId="77777777" w:rsidR="00AA14B6" w:rsidRPr="005552C5" w:rsidRDefault="00AA14B6" w:rsidP="00AA14B6">
            <w:pPr>
              <w:tabs>
                <w:tab w:val="left" w:pos="708"/>
                <w:tab w:val="right" w:leader="underscore" w:pos="9639"/>
              </w:tabs>
              <w:rPr>
                <w:color w:val="000000"/>
                <w:sz w:val="22"/>
                <w:szCs w:val="22"/>
              </w:rPr>
            </w:pPr>
            <w:r w:rsidRPr="005552C5">
              <w:rPr>
                <w:color w:val="000000"/>
                <w:sz w:val="22"/>
                <w:szCs w:val="22"/>
              </w:rPr>
              <w:t xml:space="preserve">Уметь критически анализировать и оценивать современные научные достижения; </w:t>
            </w:r>
          </w:p>
          <w:p w14:paraId="56957ADC" w14:textId="38F5F5D3" w:rsidR="00FB61D2" w:rsidRPr="005552C5" w:rsidRDefault="00AA14B6" w:rsidP="00AA14B6">
            <w:pPr>
              <w:tabs>
                <w:tab w:val="left" w:pos="708"/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5552C5">
              <w:rPr>
                <w:color w:val="000000"/>
                <w:sz w:val="22"/>
                <w:szCs w:val="22"/>
              </w:rPr>
              <w:t>владеть методологией литературоведческого 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1F7E" w14:textId="63B7A57F" w:rsidR="00FB61D2" w:rsidRPr="005552C5" w:rsidRDefault="00AA14B6" w:rsidP="00AA14B6">
            <w:pPr>
              <w:tabs>
                <w:tab w:val="left" w:pos="708"/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5552C5">
              <w:rPr>
                <w:bCs/>
                <w:sz w:val="22"/>
                <w:szCs w:val="22"/>
              </w:rPr>
              <w:t>Отчёт на заседании кафедры, дифзачёт.</w:t>
            </w:r>
          </w:p>
        </w:tc>
      </w:tr>
      <w:tr w:rsidR="00FB61D2" w:rsidRPr="005B3261" w14:paraId="1B61DFDE" w14:textId="77777777" w:rsidTr="005552C5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0436" w14:textId="65347E18" w:rsidR="00FB61D2" w:rsidRPr="005552C5" w:rsidRDefault="00AA14B6" w:rsidP="00343910">
            <w:pPr>
              <w:pStyle w:val="1"/>
              <w:jc w:val="center"/>
              <w:rPr>
                <w:rFonts w:ascii="Times New Roman" w:hAnsi="Times New Roman"/>
              </w:rPr>
            </w:pPr>
            <w:r w:rsidRPr="005552C5">
              <w:rPr>
                <w:rFonts w:ascii="Times New Roman" w:hAnsi="Times New Roman"/>
              </w:rPr>
              <w:t>2 /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C6ADB" w14:textId="2E7F7115" w:rsidR="00FB61D2" w:rsidRPr="005552C5" w:rsidRDefault="00AA14B6" w:rsidP="00343910">
            <w:pPr>
              <w:pStyle w:val="1"/>
              <w:jc w:val="center"/>
              <w:rPr>
                <w:rFonts w:ascii="Times New Roman" w:hAnsi="Times New Roman"/>
              </w:rPr>
            </w:pPr>
            <w:r w:rsidRPr="005552C5">
              <w:rPr>
                <w:rFonts w:ascii="Times New Roman" w:hAnsi="Times New Roman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6C0D1" w14:textId="77777777" w:rsidR="00AA14B6" w:rsidRPr="005552C5" w:rsidRDefault="00AA14B6" w:rsidP="00AA14B6">
            <w:pPr>
              <w:rPr>
                <w:sz w:val="22"/>
                <w:szCs w:val="22"/>
              </w:rPr>
            </w:pPr>
            <w:r w:rsidRPr="005552C5">
              <w:rPr>
                <w:sz w:val="22"/>
                <w:szCs w:val="22"/>
              </w:rPr>
              <w:t xml:space="preserve">Вид работы: научное исследование; подготовка диссертации: </w:t>
            </w:r>
          </w:p>
          <w:p w14:paraId="77C3C86B" w14:textId="304CE632" w:rsidR="00F9279A" w:rsidRPr="005552C5" w:rsidRDefault="00AA14B6" w:rsidP="00AA14B6">
            <w:pPr>
              <w:rPr>
                <w:sz w:val="22"/>
                <w:szCs w:val="22"/>
              </w:rPr>
            </w:pPr>
            <w:r w:rsidRPr="005552C5">
              <w:rPr>
                <w:sz w:val="22"/>
                <w:szCs w:val="22"/>
              </w:rPr>
              <w:t>– написание чернового варианта введения (определение актуальности цели, задач</w:t>
            </w:r>
            <w:r w:rsidR="00F9279A" w:rsidRPr="005552C5">
              <w:rPr>
                <w:sz w:val="22"/>
                <w:szCs w:val="22"/>
              </w:rPr>
              <w:t>,</w:t>
            </w:r>
            <w:r w:rsidRPr="005552C5">
              <w:rPr>
                <w:sz w:val="22"/>
                <w:szCs w:val="22"/>
              </w:rPr>
              <w:t xml:space="preserve"> </w:t>
            </w:r>
            <w:r w:rsidR="00F9279A" w:rsidRPr="005552C5">
              <w:rPr>
                <w:sz w:val="22"/>
                <w:szCs w:val="22"/>
              </w:rPr>
              <w:t xml:space="preserve">объекта и предмета </w:t>
            </w:r>
            <w:r w:rsidRPr="005552C5">
              <w:rPr>
                <w:sz w:val="22"/>
                <w:szCs w:val="22"/>
              </w:rPr>
              <w:t xml:space="preserve">исследования; </w:t>
            </w:r>
            <w:r w:rsidR="00F9279A" w:rsidRPr="005552C5">
              <w:rPr>
                <w:sz w:val="22"/>
                <w:szCs w:val="22"/>
              </w:rPr>
              <w:t xml:space="preserve">его </w:t>
            </w:r>
            <w:r w:rsidRPr="005552C5">
              <w:rPr>
                <w:sz w:val="22"/>
                <w:szCs w:val="22"/>
              </w:rPr>
              <w:t>практической значимости</w:t>
            </w:r>
            <w:r w:rsidR="00F9279A" w:rsidRPr="005552C5">
              <w:rPr>
                <w:sz w:val="22"/>
                <w:szCs w:val="22"/>
              </w:rPr>
              <w:t>;</w:t>
            </w:r>
            <w:r w:rsidRPr="005552C5">
              <w:rPr>
                <w:sz w:val="22"/>
                <w:szCs w:val="22"/>
              </w:rPr>
              <w:t xml:space="preserve"> </w:t>
            </w:r>
            <w:r w:rsidR="005552C5" w:rsidRPr="005552C5">
              <w:rPr>
                <w:sz w:val="22"/>
                <w:szCs w:val="22"/>
              </w:rPr>
              <w:t>обозначение</w:t>
            </w:r>
            <w:r w:rsidRPr="005552C5">
              <w:rPr>
                <w:sz w:val="22"/>
                <w:szCs w:val="22"/>
              </w:rPr>
              <w:t xml:space="preserve"> научной гипотезы и т.д.). </w:t>
            </w:r>
          </w:p>
          <w:p w14:paraId="0DF9072C" w14:textId="77777777" w:rsidR="00F9279A" w:rsidRPr="005552C5" w:rsidRDefault="00AA14B6" w:rsidP="00AA14B6">
            <w:pPr>
              <w:rPr>
                <w:sz w:val="22"/>
                <w:szCs w:val="22"/>
              </w:rPr>
            </w:pPr>
            <w:r w:rsidRPr="005552C5">
              <w:rPr>
                <w:sz w:val="22"/>
                <w:szCs w:val="22"/>
              </w:rPr>
              <w:t xml:space="preserve">Вид работы: подготовка публикаций: </w:t>
            </w:r>
          </w:p>
          <w:p w14:paraId="022C01DE" w14:textId="67CF1928" w:rsidR="00FB61D2" w:rsidRPr="005552C5" w:rsidRDefault="00F9279A" w:rsidP="00AA14B6">
            <w:pPr>
              <w:rPr>
                <w:sz w:val="22"/>
                <w:szCs w:val="22"/>
              </w:rPr>
            </w:pPr>
            <w:r w:rsidRPr="005552C5">
              <w:rPr>
                <w:sz w:val="22"/>
                <w:szCs w:val="22"/>
              </w:rPr>
              <w:lastRenderedPageBreak/>
              <w:t>–</w:t>
            </w:r>
            <w:r w:rsidR="00AA14B6" w:rsidRPr="005552C5">
              <w:rPr>
                <w:sz w:val="22"/>
                <w:szCs w:val="22"/>
              </w:rPr>
              <w:t xml:space="preserve"> подготовка 1 публикации в рецензируемом научном издании, определяемом в соответствии с рекомендацией Высшей аттестационной комиссии при Министерстве науки и высшего образования </w:t>
            </w:r>
            <w:r w:rsidRPr="005552C5">
              <w:rPr>
                <w:sz w:val="22"/>
                <w:szCs w:val="22"/>
              </w:rPr>
              <w:t>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73558" w14:textId="77777777" w:rsidR="00F9279A" w:rsidRPr="005552C5" w:rsidRDefault="00F9279A" w:rsidP="00F9279A">
            <w:pPr>
              <w:tabs>
                <w:tab w:val="left" w:pos="708"/>
                <w:tab w:val="right" w:leader="underscore" w:pos="9639"/>
              </w:tabs>
              <w:rPr>
                <w:color w:val="000000"/>
                <w:sz w:val="22"/>
                <w:szCs w:val="22"/>
              </w:rPr>
            </w:pPr>
            <w:r w:rsidRPr="005552C5">
              <w:rPr>
                <w:color w:val="000000"/>
                <w:sz w:val="22"/>
                <w:szCs w:val="22"/>
              </w:rPr>
              <w:lastRenderedPageBreak/>
              <w:t xml:space="preserve">Самостоятельно осуществлять научно-исследовательскую деятельность в области литературоведения с использованием современных методов исследования; </w:t>
            </w:r>
          </w:p>
          <w:p w14:paraId="31B78BA0" w14:textId="77777777" w:rsidR="00F9279A" w:rsidRPr="005552C5" w:rsidRDefault="00F9279A" w:rsidP="00F9279A">
            <w:pPr>
              <w:tabs>
                <w:tab w:val="left" w:pos="708"/>
                <w:tab w:val="right" w:leader="underscore" w:pos="9639"/>
              </w:tabs>
              <w:rPr>
                <w:color w:val="000000"/>
                <w:sz w:val="22"/>
                <w:szCs w:val="22"/>
              </w:rPr>
            </w:pPr>
            <w:r w:rsidRPr="005552C5">
              <w:rPr>
                <w:color w:val="000000"/>
                <w:sz w:val="22"/>
                <w:szCs w:val="22"/>
              </w:rPr>
              <w:t xml:space="preserve">генерировать новые идеи при решении исследовательских и практических задач; </w:t>
            </w:r>
          </w:p>
          <w:p w14:paraId="3AC39B46" w14:textId="77777777" w:rsidR="00F9279A" w:rsidRPr="005552C5" w:rsidRDefault="00F9279A" w:rsidP="00F9279A">
            <w:pPr>
              <w:tabs>
                <w:tab w:val="left" w:pos="708"/>
                <w:tab w:val="right" w:leader="underscore" w:pos="9639"/>
              </w:tabs>
              <w:rPr>
                <w:color w:val="000000"/>
                <w:sz w:val="22"/>
                <w:szCs w:val="22"/>
              </w:rPr>
            </w:pPr>
            <w:r w:rsidRPr="005552C5">
              <w:rPr>
                <w:color w:val="000000"/>
                <w:sz w:val="22"/>
                <w:szCs w:val="22"/>
              </w:rPr>
              <w:lastRenderedPageBreak/>
              <w:t xml:space="preserve">участвовать в работе российских и международных исследовательских коллективов по решению научных и научно-образовательных задач; </w:t>
            </w:r>
          </w:p>
          <w:p w14:paraId="6D505EDD" w14:textId="0F050FEA" w:rsidR="00FB61D2" w:rsidRPr="005552C5" w:rsidRDefault="00F9279A" w:rsidP="00F9279A">
            <w:pPr>
              <w:tabs>
                <w:tab w:val="left" w:pos="708"/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5552C5">
              <w:rPr>
                <w:color w:val="000000"/>
                <w:sz w:val="22"/>
                <w:szCs w:val="22"/>
              </w:rPr>
              <w:t>разрабатывать новые методы исследования и объективно оценивать возможности их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2D7D" w14:textId="3C0AC047" w:rsidR="00FB61D2" w:rsidRPr="005552C5" w:rsidRDefault="005552C5" w:rsidP="005552C5">
            <w:pPr>
              <w:tabs>
                <w:tab w:val="left" w:pos="708"/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5552C5">
              <w:rPr>
                <w:color w:val="000000"/>
                <w:sz w:val="22"/>
                <w:szCs w:val="22"/>
              </w:rPr>
              <w:lastRenderedPageBreak/>
              <w:t>Собеседование с научным руководителем</w:t>
            </w:r>
            <w:r>
              <w:rPr>
                <w:color w:val="000000"/>
                <w:sz w:val="22"/>
                <w:szCs w:val="22"/>
              </w:rPr>
              <w:t>;</w:t>
            </w:r>
            <w:r w:rsidRPr="005552C5">
              <w:rPr>
                <w:color w:val="000000"/>
                <w:sz w:val="22"/>
                <w:szCs w:val="22"/>
              </w:rPr>
              <w:t xml:space="preserve"> аттестация на </w:t>
            </w:r>
            <w:r>
              <w:rPr>
                <w:color w:val="000000"/>
                <w:sz w:val="22"/>
                <w:szCs w:val="22"/>
              </w:rPr>
              <w:t xml:space="preserve">заседании </w:t>
            </w:r>
            <w:r w:rsidRPr="005552C5">
              <w:rPr>
                <w:color w:val="000000"/>
                <w:sz w:val="22"/>
                <w:szCs w:val="22"/>
              </w:rPr>
              <w:t>кафедр</w:t>
            </w:r>
            <w:r>
              <w:rPr>
                <w:color w:val="000000"/>
                <w:sz w:val="22"/>
                <w:szCs w:val="22"/>
              </w:rPr>
              <w:t>ы</w:t>
            </w:r>
          </w:p>
        </w:tc>
      </w:tr>
      <w:tr w:rsidR="005552C5" w:rsidRPr="005B3261" w14:paraId="61A72ED7" w14:textId="77777777" w:rsidTr="006E6CF2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F7C1" w14:textId="432ED4D2" w:rsidR="005552C5" w:rsidRPr="005552C5" w:rsidRDefault="005552C5" w:rsidP="005552C5">
            <w:pPr>
              <w:pStyle w:val="1"/>
              <w:jc w:val="center"/>
              <w:rPr>
                <w:rFonts w:ascii="Times New Roman" w:hAnsi="Times New Roman"/>
              </w:rPr>
            </w:pPr>
            <w:r w:rsidRPr="005552C5">
              <w:rPr>
                <w:rFonts w:ascii="Times New Roman" w:hAnsi="Times New Roman"/>
              </w:rPr>
              <w:t>3 /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E721D" w14:textId="797E0FB5" w:rsidR="005552C5" w:rsidRPr="005552C5" w:rsidRDefault="005552C5" w:rsidP="005552C5">
            <w:pPr>
              <w:pStyle w:val="1"/>
              <w:jc w:val="center"/>
              <w:rPr>
                <w:rFonts w:ascii="Times New Roman" w:hAnsi="Times New Roman"/>
              </w:rPr>
            </w:pPr>
            <w:r w:rsidRPr="005552C5">
              <w:rPr>
                <w:rFonts w:ascii="Times New Roman" w:hAnsi="Times New Roman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81116" w14:textId="19DFD967" w:rsidR="005552C5" w:rsidRDefault="005552C5" w:rsidP="005552C5">
            <w:pPr>
              <w:rPr>
                <w:color w:val="000000"/>
                <w:sz w:val="22"/>
                <w:szCs w:val="22"/>
              </w:rPr>
            </w:pPr>
            <w:r w:rsidRPr="005552C5">
              <w:rPr>
                <w:color w:val="000000"/>
                <w:sz w:val="22"/>
                <w:szCs w:val="22"/>
              </w:rPr>
              <w:t xml:space="preserve">Работа в библиотеках по выявлению, сбору и анализу </w:t>
            </w:r>
            <w:r>
              <w:rPr>
                <w:color w:val="000000"/>
                <w:sz w:val="22"/>
                <w:szCs w:val="22"/>
              </w:rPr>
              <w:t>научной</w:t>
            </w:r>
            <w:r w:rsidRPr="005552C5">
              <w:rPr>
                <w:color w:val="000000"/>
                <w:sz w:val="22"/>
                <w:szCs w:val="22"/>
              </w:rPr>
              <w:t xml:space="preserve"> литературы</w:t>
            </w:r>
            <w:r>
              <w:rPr>
                <w:color w:val="000000"/>
                <w:sz w:val="22"/>
                <w:szCs w:val="22"/>
              </w:rPr>
              <w:t xml:space="preserve"> по теме и собственно текстов</w:t>
            </w:r>
            <w:r w:rsidRPr="005552C5">
              <w:rPr>
                <w:color w:val="000000"/>
                <w:sz w:val="22"/>
                <w:szCs w:val="22"/>
              </w:rPr>
              <w:t xml:space="preserve">. </w:t>
            </w:r>
          </w:p>
          <w:p w14:paraId="46BCBBEB" w14:textId="5B22F99E" w:rsidR="005552C5" w:rsidRPr="005552C5" w:rsidRDefault="005552C5" w:rsidP="005552C5">
            <w:pPr>
              <w:rPr>
                <w:sz w:val="22"/>
                <w:szCs w:val="22"/>
              </w:rPr>
            </w:pPr>
            <w:r w:rsidRPr="005552C5">
              <w:rPr>
                <w:color w:val="000000"/>
                <w:sz w:val="22"/>
                <w:szCs w:val="22"/>
              </w:rPr>
              <w:t xml:space="preserve">Подготовка глав диссертации в соответствии с планом работы. Публичное представление результатов исследовательской работы на научных конференциях, семинарах, с последующей публикацией в сборниках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20A1A" w14:textId="4D9FBF0F" w:rsidR="005552C5" w:rsidRPr="005552C5" w:rsidRDefault="005552C5" w:rsidP="005552C5">
            <w:pPr>
              <w:tabs>
                <w:tab w:val="left" w:pos="708"/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5552C5">
              <w:rPr>
                <w:color w:val="000000"/>
                <w:sz w:val="22"/>
                <w:szCs w:val="22"/>
              </w:rPr>
              <w:t>Подготовка глав диссертации в соответствии с планом работы. Участие в научной конференции с последующей публикацией статьи в сборнике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5839" w14:textId="40E628E1" w:rsidR="005552C5" w:rsidRPr="005552C5" w:rsidRDefault="005552C5" w:rsidP="005552C5">
            <w:pPr>
              <w:tabs>
                <w:tab w:val="left" w:pos="708"/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5552C5">
              <w:rPr>
                <w:color w:val="000000"/>
                <w:sz w:val="22"/>
                <w:szCs w:val="22"/>
              </w:rPr>
              <w:t>Собеседование с научным руководителем</w:t>
            </w:r>
            <w:r>
              <w:rPr>
                <w:color w:val="000000"/>
                <w:sz w:val="22"/>
                <w:szCs w:val="22"/>
              </w:rPr>
              <w:t>;</w:t>
            </w:r>
            <w:r w:rsidRPr="005552C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5552C5">
              <w:rPr>
                <w:color w:val="000000"/>
                <w:sz w:val="22"/>
                <w:szCs w:val="22"/>
              </w:rPr>
              <w:t>ттестация на кафедре</w:t>
            </w:r>
          </w:p>
        </w:tc>
      </w:tr>
      <w:tr w:rsidR="00AA14B6" w:rsidRPr="005B3261" w14:paraId="52267857" w14:textId="77777777" w:rsidTr="005552C5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5F48" w14:textId="408B48D8" w:rsidR="00AA14B6" w:rsidRPr="005552C5" w:rsidRDefault="00AA14B6" w:rsidP="00343910">
            <w:pPr>
              <w:pStyle w:val="1"/>
              <w:jc w:val="center"/>
              <w:rPr>
                <w:rFonts w:ascii="Times New Roman" w:hAnsi="Times New Roman"/>
              </w:rPr>
            </w:pPr>
            <w:r w:rsidRPr="005552C5">
              <w:rPr>
                <w:rFonts w:ascii="Times New Roman" w:hAnsi="Times New Roman"/>
              </w:rPr>
              <w:t>4 /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51E27" w14:textId="14E1E666" w:rsidR="00AA14B6" w:rsidRPr="005552C5" w:rsidRDefault="00AA14B6" w:rsidP="00343910">
            <w:pPr>
              <w:pStyle w:val="1"/>
              <w:jc w:val="center"/>
              <w:rPr>
                <w:rFonts w:ascii="Times New Roman" w:hAnsi="Times New Roman"/>
              </w:rPr>
            </w:pPr>
            <w:r w:rsidRPr="005552C5">
              <w:rPr>
                <w:rFonts w:ascii="Times New Roman" w:hAnsi="Times New Roman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0E2D8" w14:textId="10828BE4" w:rsidR="005552C5" w:rsidRDefault="005552C5" w:rsidP="005552C5">
            <w:pPr>
              <w:rPr>
                <w:color w:val="000000"/>
                <w:sz w:val="22"/>
                <w:szCs w:val="22"/>
              </w:rPr>
            </w:pPr>
            <w:r w:rsidRPr="005552C5">
              <w:rPr>
                <w:color w:val="000000"/>
                <w:sz w:val="22"/>
                <w:szCs w:val="22"/>
              </w:rPr>
              <w:t xml:space="preserve">Работа в библиотеках 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5552C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научной</w:t>
            </w:r>
            <w:r w:rsidRPr="005552C5">
              <w:rPr>
                <w:color w:val="000000"/>
                <w:sz w:val="22"/>
                <w:szCs w:val="22"/>
              </w:rPr>
              <w:t xml:space="preserve"> литератур</w:t>
            </w:r>
            <w:r>
              <w:rPr>
                <w:color w:val="000000"/>
                <w:sz w:val="22"/>
                <w:szCs w:val="22"/>
              </w:rPr>
              <w:t>ой по теме. Анализ художественных текстов, биографических источников, критики. Систематизация данных,</w:t>
            </w:r>
            <w:r w:rsidRPr="005552C5">
              <w:rPr>
                <w:color w:val="000000"/>
                <w:sz w:val="22"/>
                <w:szCs w:val="22"/>
              </w:rPr>
              <w:t xml:space="preserve"> </w:t>
            </w:r>
          </w:p>
          <w:p w14:paraId="5952A591" w14:textId="5F9B1289" w:rsidR="00AA14B6" w:rsidRPr="005552C5" w:rsidRDefault="005552C5" w:rsidP="005552C5">
            <w:pPr>
              <w:rPr>
                <w:sz w:val="22"/>
                <w:szCs w:val="22"/>
              </w:rPr>
            </w:pPr>
            <w:r w:rsidRPr="005552C5">
              <w:rPr>
                <w:color w:val="000000"/>
                <w:sz w:val="22"/>
                <w:szCs w:val="22"/>
              </w:rPr>
              <w:t>конкретизация результатов. Подготовка глав диссертации в соответствии с планом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9EFD" w14:textId="047183EF" w:rsidR="00AA14B6" w:rsidRPr="005552C5" w:rsidRDefault="005552C5" w:rsidP="005552C5">
            <w:pPr>
              <w:tabs>
                <w:tab w:val="left" w:pos="708"/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5552C5">
              <w:rPr>
                <w:color w:val="000000"/>
                <w:sz w:val="22"/>
                <w:szCs w:val="22"/>
              </w:rPr>
              <w:t>Подготовка глав диссертации в соответствии с планом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3EA7" w14:textId="1DA64778" w:rsidR="00AA14B6" w:rsidRPr="005552C5" w:rsidRDefault="005552C5" w:rsidP="005552C5">
            <w:pPr>
              <w:tabs>
                <w:tab w:val="left" w:pos="708"/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5552C5">
              <w:rPr>
                <w:color w:val="000000"/>
                <w:sz w:val="22"/>
                <w:szCs w:val="22"/>
              </w:rPr>
              <w:t>Собеседование с научным руководителем</w:t>
            </w:r>
            <w:r>
              <w:rPr>
                <w:color w:val="000000"/>
                <w:sz w:val="22"/>
                <w:szCs w:val="22"/>
              </w:rPr>
              <w:t>;</w:t>
            </w:r>
            <w:r w:rsidRPr="005552C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5552C5">
              <w:rPr>
                <w:color w:val="000000"/>
                <w:sz w:val="22"/>
                <w:szCs w:val="22"/>
              </w:rPr>
              <w:t>ттестация на кафедре</w:t>
            </w:r>
          </w:p>
        </w:tc>
      </w:tr>
      <w:tr w:rsidR="00AA14B6" w:rsidRPr="005B3261" w14:paraId="3A9C43A6" w14:textId="77777777" w:rsidTr="00F645AC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4FB4" w14:textId="49D00ECE" w:rsidR="00AA14B6" w:rsidRPr="005552C5" w:rsidRDefault="00AA14B6" w:rsidP="00343910">
            <w:pPr>
              <w:pStyle w:val="1"/>
              <w:jc w:val="center"/>
              <w:rPr>
                <w:rFonts w:ascii="Times New Roman" w:hAnsi="Times New Roman"/>
              </w:rPr>
            </w:pPr>
            <w:r w:rsidRPr="005552C5">
              <w:rPr>
                <w:rFonts w:ascii="Times New Roman" w:hAnsi="Times New Roman"/>
              </w:rPr>
              <w:t>5 /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B77C5" w14:textId="51D5BAD3" w:rsidR="00AA14B6" w:rsidRPr="005552C5" w:rsidRDefault="00AA14B6" w:rsidP="00343910">
            <w:pPr>
              <w:pStyle w:val="1"/>
              <w:jc w:val="center"/>
              <w:rPr>
                <w:rFonts w:ascii="Times New Roman" w:hAnsi="Times New Roman"/>
              </w:rPr>
            </w:pPr>
            <w:r w:rsidRPr="005552C5">
              <w:rPr>
                <w:rFonts w:ascii="Times New Roman" w:hAnsi="Times New Roman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D2410" w14:textId="0AB2FC63" w:rsidR="00F645AC" w:rsidRPr="00F645AC" w:rsidRDefault="00F645AC" w:rsidP="00F645AC">
            <w:pPr>
              <w:rPr>
                <w:color w:val="000000"/>
                <w:sz w:val="22"/>
                <w:szCs w:val="22"/>
              </w:rPr>
            </w:pPr>
            <w:r w:rsidRPr="00F645AC">
              <w:rPr>
                <w:color w:val="000000"/>
                <w:sz w:val="22"/>
                <w:szCs w:val="22"/>
              </w:rPr>
              <w:t>Окончательное оформление диссертации, е</w:t>
            </w:r>
            <w:r>
              <w:rPr>
                <w:color w:val="000000"/>
                <w:sz w:val="22"/>
                <w:szCs w:val="22"/>
              </w:rPr>
              <w:t>ё</w:t>
            </w:r>
            <w:r w:rsidRPr="00F645AC">
              <w:rPr>
                <w:color w:val="000000"/>
                <w:sz w:val="22"/>
                <w:szCs w:val="22"/>
              </w:rPr>
              <w:t xml:space="preserve"> разделов, глав, параграфов.</w:t>
            </w:r>
          </w:p>
          <w:p w14:paraId="063E9012" w14:textId="15FE80AC" w:rsidR="00AA14B6" w:rsidRPr="00F645AC" w:rsidRDefault="00F645AC" w:rsidP="00F645AC">
            <w:pPr>
              <w:rPr>
                <w:sz w:val="22"/>
                <w:szCs w:val="22"/>
              </w:rPr>
            </w:pPr>
            <w:r w:rsidRPr="00F645AC">
              <w:rPr>
                <w:color w:val="000000"/>
                <w:sz w:val="22"/>
                <w:szCs w:val="22"/>
              </w:rPr>
              <w:t xml:space="preserve">Публикация основных результатов исследования в </w:t>
            </w:r>
            <w:r>
              <w:rPr>
                <w:color w:val="000000"/>
                <w:sz w:val="22"/>
                <w:szCs w:val="22"/>
              </w:rPr>
              <w:t xml:space="preserve">сборниках и </w:t>
            </w:r>
            <w:r w:rsidRPr="00F645AC">
              <w:rPr>
                <w:color w:val="000000"/>
                <w:sz w:val="22"/>
                <w:szCs w:val="22"/>
              </w:rPr>
              <w:t>научных изданиях, рекомендованных ВАК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B872B" w14:textId="2F769633" w:rsidR="00F645AC" w:rsidRDefault="00F645AC" w:rsidP="00F645AC">
            <w:pPr>
              <w:tabs>
                <w:tab w:val="left" w:pos="708"/>
                <w:tab w:val="right" w:leader="underscore" w:pos="9639"/>
              </w:tabs>
              <w:rPr>
                <w:color w:val="000000"/>
                <w:sz w:val="22"/>
                <w:szCs w:val="22"/>
              </w:rPr>
            </w:pPr>
            <w:r w:rsidRPr="00F645AC">
              <w:rPr>
                <w:color w:val="000000"/>
                <w:sz w:val="22"/>
                <w:szCs w:val="22"/>
              </w:rPr>
              <w:t xml:space="preserve">Окончательное оформление диссертации, введения, глав, параграфов, </w:t>
            </w:r>
            <w:r w:rsidR="007E5A60">
              <w:rPr>
                <w:color w:val="000000"/>
                <w:sz w:val="22"/>
                <w:szCs w:val="22"/>
              </w:rPr>
              <w:t>заключения, библиографии</w:t>
            </w:r>
            <w:r w:rsidRPr="00F645AC">
              <w:rPr>
                <w:color w:val="000000"/>
                <w:sz w:val="22"/>
                <w:szCs w:val="22"/>
              </w:rPr>
              <w:t xml:space="preserve">. </w:t>
            </w:r>
          </w:p>
          <w:p w14:paraId="2929AB4D" w14:textId="2935F4D6" w:rsidR="00AA14B6" w:rsidRPr="00F645AC" w:rsidRDefault="00F645AC" w:rsidP="00F645AC">
            <w:pPr>
              <w:tabs>
                <w:tab w:val="left" w:pos="708"/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F645AC">
              <w:rPr>
                <w:color w:val="000000"/>
                <w:sz w:val="22"/>
                <w:szCs w:val="22"/>
              </w:rPr>
              <w:t>Публикация стат</w:t>
            </w:r>
            <w:r>
              <w:rPr>
                <w:color w:val="000000"/>
                <w:sz w:val="22"/>
                <w:szCs w:val="22"/>
              </w:rPr>
              <w:t>ей</w:t>
            </w:r>
            <w:r w:rsidRPr="00F645AC">
              <w:rPr>
                <w:color w:val="000000"/>
                <w:sz w:val="22"/>
                <w:szCs w:val="22"/>
              </w:rPr>
              <w:t xml:space="preserve"> по теме исследования в </w:t>
            </w:r>
            <w:r>
              <w:rPr>
                <w:color w:val="000000"/>
                <w:sz w:val="22"/>
                <w:szCs w:val="22"/>
              </w:rPr>
              <w:t xml:space="preserve">сборниках и </w:t>
            </w:r>
            <w:r w:rsidRPr="00F645AC">
              <w:rPr>
                <w:color w:val="000000"/>
                <w:sz w:val="22"/>
                <w:szCs w:val="22"/>
              </w:rPr>
              <w:t>журнал</w:t>
            </w:r>
            <w:r>
              <w:rPr>
                <w:color w:val="000000"/>
                <w:sz w:val="22"/>
                <w:szCs w:val="22"/>
              </w:rPr>
              <w:t>ах</w:t>
            </w:r>
            <w:r w:rsidRPr="00F645AC">
              <w:rPr>
                <w:color w:val="000000"/>
                <w:sz w:val="22"/>
                <w:szCs w:val="22"/>
              </w:rPr>
              <w:t>, входящ</w:t>
            </w:r>
            <w:r>
              <w:rPr>
                <w:color w:val="000000"/>
                <w:sz w:val="22"/>
                <w:szCs w:val="22"/>
              </w:rPr>
              <w:t>их</w:t>
            </w:r>
            <w:r w:rsidRPr="00F645AC">
              <w:rPr>
                <w:color w:val="000000"/>
                <w:sz w:val="22"/>
                <w:szCs w:val="22"/>
              </w:rPr>
              <w:t xml:space="preserve"> в перечень ВАК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7B9E" w14:textId="741BB0FE" w:rsidR="00AA14B6" w:rsidRPr="00F645AC" w:rsidRDefault="00F645AC" w:rsidP="00F645AC">
            <w:pPr>
              <w:tabs>
                <w:tab w:val="left" w:pos="708"/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5552C5">
              <w:rPr>
                <w:color w:val="000000"/>
                <w:sz w:val="22"/>
                <w:szCs w:val="22"/>
              </w:rPr>
              <w:t>Собеседование с научным руководителем</w:t>
            </w:r>
            <w:r>
              <w:rPr>
                <w:color w:val="000000"/>
                <w:sz w:val="22"/>
                <w:szCs w:val="22"/>
              </w:rPr>
              <w:t>;</w:t>
            </w:r>
            <w:r w:rsidRPr="005552C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5552C5">
              <w:rPr>
                <w:color w:val="000000"/>
                <w:sz w:val="22"/>
                <w:szCs w:val="22"/>
              </w:rPr>
              <w:t>ттестация на кафедре</w:t>
            </w:r>
          </w:p>
        </w:tc>
      </w:tr>
      <w:tr w:rsidR="00AA14B6" w:rsidRPr="005B3261" w14:paraId="0B17A9F6" w14:textId="77777777" w:rsidTr="00AA14B6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A9BE" w14:textId="7C494497" w:rsidR="00AA14B6" w:rsidRPr="005552C5" w:rsidRDefault="00AA14B6" w:rsidP="00343910">
            <w:pPr>
              <w:pStyle w:val="1"/>
              <w:jc w:val="center"/>
              <w:rPr>
                <w:rFonts w:ascii="Times New Roman" w:hAnsi="Times New Roman"/>
              </w:rPr>
            </w:pPr>
            <w:r w:rsidRPr="005552C5">
              <w:rPr>
                <w:rFonts w:ascii="Times New Roman" w:hAnsi="Times New Roman"/>
              </w:rPr>
              <w:t>6 /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FACD9" w14:textId="0F8280A1" w:rsidR="00AA14B6" w:rsidRPr="005552C5" w:rsidRDefault="00AA14B6" w:rsidP="00343910">
            <w:pPr>
              <w:pStyle w:val="1"/>
              <w:jc w:val="center"/>
              <w:rPr>
                <w:rFonts w:ascii="Times New Roman" w:hAnsi="Times New Roman"/>
              </w:rPr>
            </w:pPr>
            <w:r w:rsidRPr="005552C5">
              <w:rPr>
                <w:rFonts w:ascii="Times New Roman" w:hAnsi="Times New Roman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6DDF7" w14:textId="4CC09AF3" w:rsidR="00AA14B6" w:rsidRPr="00F645AC" w:rsidRDefault="00F645AC" w:rsidP="00F645AC">
            <w:pPr>
              <w:rPr>
                <w:sz w:val="22"/>
                <w:szCs w:val="22"/>
              </w:rPr>
            </w:pPr>
            <w:r w:rsidRPr="00F645AC">
              <w:rPr>
                <w:color w:val="000000"/>
                <w:sz w:val="22"/>
                <w:szCs w:val="22"/>
              </w:rPr>
              <w:t>Представление диссертации на выпускающую кафедру для рецензирования и предварительного рассмотрения (предзащиты) на заседании кафедры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4476" w14:textId="14054508" w:rsidR="00AA14B6" w:rsidRPr="00F645AC" w:rsidRDefault="00F645AC" w:rsidP="00F645AC">
            <w:pPr>
              <w:tabs>
                <w:tab w:val="left" w:pos="708"/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F645AC">
              <w:rPr>
                <w:color w:val="000000"/>
                <w:sz w:val="22"/>
                <w:szCs w:val="22"/>
              </w:rPr>
              <w:t>Рецензирование и предварительное рассмотрение (предзащита) диссертации на заседании кафедры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6D1C" w14:textId="649ADB3A" w:rsidR="00AA14B6" w:rsidRPr="00F645AC" w:rsidRDefault="00F645AC" w:rsidP="00F645AC">
            <w:pPr>
              <w:tabs>
                <w:tab w:val="left" w:pos="708"/>
                <w:tab w:val="right" w:leader="underscore" w:pos="9639"/>
              </w:tabs>
              <w:rPr>
                <w:bCs/>
                <w:sz w:val="22"/>
                <w:szCs w:val="22"/>
              </w:rPr>
            </w:pPr>
            <w:r w:rsidRPr="005552C5">
              <w:rPr>
                <w:color w:val="000000"/>
                <w:sz w:val="22"/>
                <w:szCs w:val="22"/>
              </w:rPr>
              <w:t>Собеседование с научным руководителем</w:t>
            </w:r>
            <w:r>
              <w:rPr>
                <w:color w:val="000000"/>
                <w:sz w:val="22"/>
                <w:szCs w:val="22"/>
              </w:rPr>
              <w:t>;</w:t>
            </w:r>
            <w:r w:rsidRPr="005552C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5552C5">
              <w:rPr>
                <w:color w:val="000000"/>
                <w:sz w:val="22"/>
                <w:szCs w:val="22"/>
              </w:rPr>
              <w:t>ттестация на кафедре</w:t>
            </w:r>
          </w:p>
        </w:tc>
      </w:tr>
    </w:tbl>
    <w:p w14:paraId="19E968B9" w14:textId="7F451D67" w:rsidR="00F5766B" w:rsidRDefault="00F5766B" w:rsidP="00A91D0E">
      <w:pPr>
        <w:tabs>
          <w:tab w:val="left" w:pos="2694"/>
        </w:tabs>
      </w:pPr>
    </w:p>
    <w:p w14:paraId="521CF649" w14:textId="77777777" w:rsidR="00092256" w:rsidRDefault="00092256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2A6351C2" w14:textId="2FCFCDF5" w:rsidR="0039130D" w:rsidRPr="00093A5E" w:rsidRDefault="00973097" w:rsidP="00092256">
      <w:pPr>
        <w:tabs>
          <w:tab w:val="right" w:leader="underscore" w:pos="9639"/>
        </w:tabs>
        <w:jc w:val="center"/>
        <w:outlineLvl w:val="1"/>
        <w:rPr>
          <w:b/>
          <w:bCs/>
        </w:rPr>
      </w:pPr>
      <w:r>
        <w:rPr>
          <w:b/>
          <w:bCs/>
        </w:rPr>
        <w:lastRenderedPageBreak/>
        <w:t>4</w:t>
      </w:r>
      <w:r w:rsidR="0039130D" w:rsidRPr="00127C1E">
        <w:rPr>
          <w:b/>
          <w:bCs/>
        </w:rPr>
        <w:t xml:space="preserve">. Методические материалы, </w:t>
      </w:r>
      <w:r w:rsidR="00092256">
        <w:rPr>
          <w:b/>
          <w:bCs/>
        </w:rPr>
        <w:br/>
      </w:r>
      <w:r w:rsidR="0039130D" w:rsidRPr="00127C1E">
        <w:rPr>
          <w:b/>
          <w:bCs/>
        </w:rPr>
        <w:t xml:space="preserve">определяющие процедуры оценивания </w:t>
      </w:r>
      <w:r w:rsidR="001A0602">
        <w:rPr>
          <w:b/>
          <w:bCs/>
        </w:rPr>
        <w:t>осуществления НД</w:t>
      </w:r>
    </w:p>
    <w:p w14:paraId="3F443D11" w14:textId="77777777" w:rsidR="00BB268B" w:rsidRDefault="00BB268B" w:rsidP="0039130D">
      <w:pPr>
        <w:ind w:firstLine="567"/>
        <w:jc w:val="both"/>
      </w:pPr>
    </w:p>
    <w:p w14:paraId="37E79ADB" w14:textId="122CB855" w:rsidR="0039130D" w:rsidRDefault="0039130D" w:rsidP="0039130D">
      <w:pPr>
        <w:ind w:firstLine="567"/>
        <w:jc w:val="both"/>
      </w:pPr>
      <w:r w:rsidRPr="00341F63">
        <w:t>Промежуточная атте</w:t>
      </w:r>
      <w:r>
        <w:t xml:space="preserve">стация по </w:t>
      </w:r>
      <w:r w:rsidR="00F13B0D">
        <w:t>научно</w:t>
      </w:r>
      <w:r w:rsidR="003B1F1E">
        <w:t>й</w:t>
      </w:r>
      <w:r w:rsidR="00F13B0D">
        <w:t xml:space="preserve"> </w:t>
      </w:r>
      <w:r w:rsidR="003B1F1E">
        <w:t>деятельности</w:t>
      </w:r>
      <w:r>
        <w:t xml:space="preserve"> осуществляется в форме собеседования с научным руководителем, которое проводится два раза в год по итогам выполнения каждого </w:t>
      </w:r>
      <w:r w:rsidR="00F13B0D">
        <w:t>э</w:t>
      </w:r>
      <w:r>
        <w:t>тапа работы, указанного в индивидуальном учебном плане работы аспиранта.</w:t>
      </w:r>
    </w:p>
    <w:p w14:paraId="4B2C89B1" w14:textId="4DC3DC03" w:rsidR="008B7B1C" w:rsidRDefault="008B7B1C" w:rsidP="00911D72">
      <w:pPr>
        <w:tabs>
          <w:tab w:val="left" w:pos="1582"/>
        </w:tabs>
        <w:ind w:firstLine="567"/>
        <w:jc w:val="both"/>
      </w:pPr>
      <w:r>
        <w:t>Невыполнение аспирантом индивидуального плана научной деятельности, установленное во время промежуточной аттестации, призна</w:t>
      </w:r>
      <w:r w:rsidR="00092256">
        <w:t>ё</w:t>
      </w:r>
      <w:r>
        <w:t>тся недобросовестным выполнением аспирантом обязанностей по освоению программы аспирантуры и является основанием для отчисления аспиранта из университета.</w:t>
      </w:r>
    </w:p>
    <w:p w14:paraId="06AB25BE" w14:textId="336A00AE" w:rsidR="00A91D0E" w:rsidRPr="00CE42D5" w:rsidRDefault="00A91D0E" w:rsidP="00A91D0E">
      <w:pPr>
        <w:ind w:firstLine="709"/>
        <w:jc w:val="both"/>
      </w:pPr>
      <w:r w:rsidRPr="00CE42D5">
        <w:t>Итоговая аттестация по программам аспирантуры проводится в форме оценки диссертации на предмет е</w:t>
      </w:r>
      <w:r w:rsidR="00092256">
        <w:t>ё</w:t>
      </w:r>
      <w:r w:rsidRPr="00CE42D5">
        <w:t xml:space="preserve"> соответствия критериям, установленным в соответствии с Федеральным законом </w:t>
      </w:r>
      <w:r>
        <w:t>«</w:t>
      </w:r>
      <w:r w:rsidRPr="00CE42D5">
        <w:t>О науке и государственной научно-технической политике</w:t>
      </w:r>
      <w:r>
        <w:t>»</w:t>
      </w:r>
      <w:r w:rsidRPr="00CE42D5">
        <w:t>.</w:t>
      </w:r>
    </w:p>
    <w:p w14:paraId="6ED3A6B6" w14:textId="5C36C473" w:rsidR="00A91D0E" w:rsidRPr="00CE42D5" w:rsidRDefault="00A91D0E" w:rsidP="00092256">
      <w:pPr>
        <w:ind w:firstLine="709"/>
        <w:jc w:val="both"/>
      </w:pPr>
      <w:r w:rsidRPr="00CE42D5">
        <w:t>К итоговой а</w:t>
      </w:r>
      <w:r>
        <w:t xml:space="preserve">ттестации допускается аспирант, </w:t>
      </w:r>
      <w:r w:rsidRPr="00CE42D5">
        <w:t>полностью выполнивший индивидуальный план работы, в том числе подготовивший диссертацию к защите.</w:t>
      </w:r>
    </w:p>
    <w:p w14:paraId="48AF9944" w14:textId="77777777" w:rsidR="00A91D0E" w:rsidRPr="00CE42D5" w:rsidRDefault="00A91D0E" w:rsidP="00A91D0E">
      <w:pPr>
        <w:ind w:firstLine="709"/>
        <w:jc w:val="both"/>
      </w:pPr>
      <w:r w:rsidRPr="00CE42D5">
        <w:t>Итоговая аттестация является обязательной.</w:t>
      </w:r>
    </w:p>
    <w:p w14:paraId="13979701" w14:textId="530C2225" w:rsidR="00A91D0E" w:rsidRDefault="00BB268B" w:rsidP="00A91D0E">
      <w:pPr>
        <w:ind w:firstLine="709"/>
        <w:jc w:val="both"/>
        <w:rPr>
          <w:bCs/>
          <w:i/>
        </w:rPr>
      </w:pPr>
      <w:r>
        <w:t>Университет</w:t>
      </w:r>
      <w:r w:rsidR="00A91D0E" w:rsidRPr="00CE42D5">
        <w:t xml:space="preserve"> да</w:t>
      </w:r>
      <w:r w:rsidR="00092256">
        <w:t>ё</w:t>
      </w:r>
      <w:r w:rsidR="00A91D0E" w:rsidRPr="00CE42D5">
        <w:t xml:space="preserve">т заключение о соответствии диссертации критериям, установленным в соответствии с Федеральным законом </w:t>
      </w:r>
      <w:r w:rsidR="00A91D0E">
        <w:t>«</w:t>
      </w:r>
      <w:r w:rsidR="00A91D0E" w:rsidRPr="00CE42D5">
        <w:t>О науке и государственной научно-технической политике</w:t>
      </w:r>
      <w:r w:rsidR="00A91D0E">
        <w:t>»</w:t>
      </w:r>
      <w:r w:rsidR="00A91D0E" w:rsidRPr="00CE42D5">
        <w:t xml:space="preserve"> (далее </w:t>
      </w:r>
      <w:r w:rsidR="00092256">
        <w:t>–</w:t>
      </w:r>
      <w:r w:rsidR="00A91D0E" w:rsidRPr="00CE42D5">
        <w:t xml:space="preserve"> заключение), которое подписывается </w:t>
      </w:r>
      <w:r w:rsidR="00A91D0E">
        <w:t>ректором</w:t>
      </w:r>
      <w:r w:rsidR="00A91D0E" w:rsidRPr="00CE42D5">
        <w:t xml:space="preserve"> или по его поручению </w:t>
      </w:r>
      <w:r w:rsidR="00A91D0E">
        <w:t>проректором</w:t>
      </w:r>
      <w:r w:rsidR="00A91D0E" w:rsidRPr="00CE42D5">
        <w:t>.</w:t>
      </w:r>
      <w:r w:rsidR="00A91D0E" w:rsidRPr="00CE42D5">
        <w:rPr>
          <w:bCs/>
          <w:i/>
        </w:rPr>
        <w:t xml:space="preserve"> </w:t>
      </w:r>
    </w:p>
    <w:p w14:paraId="3988B7E9" w14:textId="77777777" w:rsidR="00A91D0E" w:rsidRDefault="00A91D0E" w:rsidP="00A91D0E">
      <w:pPr>
        <w:ind w:firstLine="709"/>
        <w:jc w:val="both"/>
      </w:pPr>
      <w:r w:rsidRPr="00CE42D5">
        <w:t xml:space="preserve">В заключении отражаются личное участие аспиранта в получении результатов, изложенных в диссертации, степень достоверности результатов проведенных аспирантом </w:t>
      </w:r>
      <w:r>
        <w:t xml:space="preserve"> </w:t>
      </w:r>
      <w:r w:rsidRPr="00CE42D5">
        <w:t>исследований, их новизна и практическая значимость, це</w:t>
      </w:r>
      <w:r w:rsidR="00BB268B">
        <w:t>нность научных работ аспиранта</w:t>
      </w:r>
      <w:r w:rsidRPr="00CE42D5">
        <w:t xml:space="preserve">, соответствие диссертации требованиям, установленным в соответствии с Федеральным законом </w:t>
      </w:r>
      <w:r>
        <w:t>«</w:t>
      </w:r>
      <w:r w:rsidRPr="00CE42D5">
        <w:t>О науке и государственной научно-технической политике</w:t>
      </w:r>
      <w:r>
        <w:t>»</w:t>
      </w:r>
      <w:r w:rsidRPr="00CE42D5">
        <w:t>, научная специальность (научные специальности) и отрасль науки, которым соответствует диссертация, полнота изложения материалов диссертации в работах, принятых к публикации и (или) опубликованных аспирантом.</w:t>
      </w:r>
    </w:p>
    <w:p w14:paraId="4D044879" w14:textId="77777777" w:rsidR="002B785E" w:rsidRDefault="002B785E" w:rsidP="004755AB">
      <w:pPr>
        <w:tabs>
          <w:tab w:val="right" w:leader="underscore" w:pos="9639"/>
        </w:tabs>
        <w:jc w:val="center"/>
        <w:rPr>
          <w:b/>
        </w:rPr>
      </w:pPr>
    </w:p>
    <w:p w14:paraId="385D3A33" w14:textId="77777777" w:rsidR="006A3BCD" w:rsidRPr="000C5BB8" w:rsidRDefault="006A3BCD" w:rsidP="006A3BCD">
      <w:pPr>
        <w:tabs>
          <w:tab w:val="right" w:leader="underscore" w:pos="9639"/>
        </w:tabs>
        <w:jc w:val="right"/>
      </w:pPr>
      <w:r w:rsidRPr="000C5BB8">
        <w:rPr>
          <w:b/>
        </w:rPr>
        <w:t xml:space="preserve">Показатели оценивания результатов обучения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7937"/>
      </w:tblGrid>
      <w:tr w:rsidR="006A3BCD" w:rsidRPr="000C5BB8" w14:paraId="1F3BFB37" w14:textId="77777777" w:rsidTr="00092256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6B8E941C" w14:textId="7604CDDD" w:rsidR="006A3BCD" w:rsidRPr="000C5BB8" w:rsidRDefault="006A3BCD" w:rsidP="002E4F20">
            <w:pPr>
              <w:jc w:val="center"/>
            </w:pPr>
            <w:r w:rsidRPr="000C5BB8">
              <w:t xml:space="preserve">Шкала </w:t>
            </w:r>
            <w:r w:rsidR="00092256">
              <w:br/>
            </w:r>
            <w:r w:rsidRPr="000C5BB8">
              <w:t>оценивания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57D4F15A" w14:textId="77777777" w:rsidR="006A3BCD" w:rsidRPr="000C5BB8" w:rsidRDefault="006A3BCD" w:rsidP="002E4F20">
            <w:pPr>
              <w:jc w:val="center"/>
            </w:pPr>
            <w:r w:rsidRPr="000C5BB8">
              <w:t>Критерии оценивания</w:t>
            </w:r>
          </w:p>
        </w:tc>
      </w:tr>
      <w:tr w:rsidR="00537C12" w:rsidRPr="000C5BB8" w14:paraId="3B89F17B" w14:textId="77777777" w:rsidTr="002F48F8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5B212793" w14:textId="77777777" w:rsidR="00537C12" w:rsidRPr="00723365" w:rsidRDefault="00537C12" w:rsidP="00537C12">
            <w:pPr>
              <w:jc w:val="center"/>
            </w:pPr>
            <w:r w:rsidRPr="00723365">
              <w:t>5</w:t>
            </w:r>
          </w:p>
          <w:p w14:paraId="21F80DE4" w14:textId="77777777" w:rsidR="00537C12" w:rsidRPr="00723365" w:rsidRDefault="00537C12" w:rsidP="00537C12">
            <w:pPr>
              <w:jc w:val="center"/>
            </w:pPr>
            <w:r w:rsidRPr="00723365">
              <w:t>«отлично»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B55A" w14:textId="3C455B3A" w:rsidR="00723365" w:rsidRPr="00723365" w:rsidRDefault="00092256" w:rsidP="00537C12">
            <w:pPr>
              <w:jc w:val="both"/>
              <w:rPr>
                <w:i/>
              </w:rPr>
            </w:pPr>
            <w:r>
              <w:rPr>
                <w:i/>
              </w:rPr>
              <w:t>–</w:t>
            </w:r>
            <w:r w:rsidR="00723365" w:rsidRPr="00723365">
              <w:rPr>
                <w:i/>
              </w:rPr>
              <w:t xml:space="preserve"> аспирант успешно выполнил в срок задания (виды работ), определ</w:t>
            </w:r>
            <w:r>
              <w:rPr>
                <w:i/>
              </w:rPr>
              <w:t>ё</w:t>
            </w:r>
            <w:r w:rsidR="00723365" w:rsidRPr="00723365">
              <w:rPr>
                <w:i/>
              </w:rPr>
              <w:t>нные научным руководителем;</w:t>
            </w:r>
          </w:p>
          <w:p w14:paraId="74EF0925" w14:textId="10E2E8A8" w:rsidR="00537C12" w:rsidRPr="00723365" w:rsidRDefault="00092256" w:rsidP="00537C12">
            <w:pPr>
              <w:jc w:val="both"/>
              <w:rPr>
                <w:i/>
              </w:rPr>
            </w:pPr>
            <w:r>
              <w:rPr>
                <w:i/>
              </w:rPr>
              <w:t>–</w:t>
            </w:r>
            <w:r w:rsidR="00723365">
              <w:rPr>
                <w:i/>
              </w:rPr>
              <w:t xml:space="preserve"> н</w:t>
            </w:r>
            <w:r w:rsidR="00723365" w:rsidRPr="00723365">
              <w:rPr>
                <w:i/>
              </w:rPr>
              <w:t>е допустил ошибок при выполнении отдельных видов работ, в соответствии с требованиями оформил все отчетные документы по НД</w:t>
            </w:r>
            <w:r w:rsidR="00723365">
              <w:rPr>
                <w:i/>
              </w:rPr>
              <w:t>;</w:t>
            </w:r>
          </w:p>
          <w:p w14:paraId="113ECD46" w14:textId="629012B7" w:rsidR="00723365" w:rsidRDefault="00092256" w:rsidP="00723365">
            <w:pPr>
              <w:jc w:val="both"/>
              <w:rPr>
                <w:i/>
              </w:rPr>
            </w:pPr>
            <w:r>
              <w:rPr>
                <w:i/>
              </w:rPr>
              <w:t>–</w:t>
            </w:r>
            <w:r w:rsidR="00537C12" w:rsidRPr="00723365">
              <w:rPr>
                <w:i/>
              </w:rPr>
              <w:t xml:space="preserve"> представлены резуль</w:t>
            </w:r>
            <w:r w:rsidR="00723365">
              <w:rPr>
                <w:i/>
              </w:rPr>
              <w:t>таты научной деятельности (публикации и</w:t>
            </w:r>
            <w:r w:rsidR="00537C12" w:rsidRPr="00723365">
              <w:rPr>
                <w:i/>
              </w:rPr>
              <w:t xml:space="preserve"> др.);</w:t>
            </w:r>
          </w:p>
          <w:p w14:paraId="41F05216" w14:textId="34DCFC22" w:rsidR="003121E2" w:rsidRPr="00723365" w:rsidRDefault="00092256" w:rsidP="00092256">
            <w:pPr>
              <w:jc w:val="both"/>
              <w:rPr>
                <w:i/>
              </w:rPr>
            </w:pPr>
            <w:r>
              <w:rPr>
                <w:i/>
              </w:rPr>
              <w:t>–</w:t>
            </w:r>
            <w:r w:rsidR="003121E2" w:rsidRPr="00537C12">
              <w:rPr>
                <w:i/>
              </w:rPr>
              <w:t xml:space="preserve"> объ</w:t>
            </w:r>
            <w:r>
              <w:rPr>
                <w:i/>
              </w:rPr>
              <w:t>ё</w:t>
            </w:r>
            <w:r w:rsidR="003121E2" w:rsidRPr="00537C12">
              <w:rPr>
                <w:i/>
              </w:rPr>
              <w:t>м заимствований представленных материалов соответствуют нормам, установленным кафедр</w:t>
            </w:r>
            <w:r w:rsidR="003121E2">
              <w:rPr>
                <w:i/>
              </w:rPr>
              <w:t>ой (</w:t>
            </w:r>
            <w:r>
              <w:rPr>
                <w:i/>
              </w:rPr>
              <w:t>75</w:t>
            </w:r>
            <w:r w:rsidR="003121E2">
              <w:rPr>
                <w:i/>
              </w:rPr>
              <w:t xml:space="preserve"> % оригинальности)</w:t>
            </w:r>
          </w:p>
        </w:tc>
      </w:tr>
      <w:tr w:rsidR="006A3BCD" w:rsidRPr="000C5BB8" w14:paraId="18C4E8E2" w14:textId="77777777" w:rsidTr="002E4F20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3601CD35" w14:textId="77777777" w:rsidR="006A3BCD" w:rsidRPr="000C5BB8" w:rsidRDefault="006A3BCD" w:rsidP="002E4F20">
            <w:pPr>
              <w:jc w:val="center"/>
            </w:pPr>
            <w:r w:rsidRPr="000C5BB8">
              <w:t>4</w:t>
            </w:r>
          </w:p>
          <w:p w14:paraId="7E2A35B4" w14:textId="77777777" w:rsidR="006A3BCD" w:rsidRPr="000C5BB8" w:rsidRDefault="006A3BCD" w:rsidP="002E4F20">
            <w:pPr>
              <w:jc w:val="center"/>
            </w:pPr>
            <w:r w:rsidRPr="000C5BB8">
              <w:t>«хорошо»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345B3739" w14:textId="4532B98F" w:rsidR="00723365" w:rsidRDefault="00092256" w:rsidP="00723365">
            <w:pPr>
              <w:jc w:val="both"/>
              <w:rPr>
                <w:i/>
              </w:rPr>
            </w:pPr>
            <w:r>
              <w:rPr>
                <w:i/>
              </w:rPr>
              <w:t>–</w:t>
            </w:r>
            <w:r w:rsidR="00723365">
              <w:rPr>
                <w:i/>
              </w:rPr>
              <w:t xml:space="preserve"> а</w:t>
            </w:r>
            <w:r w:rsidR="007E5503" w:rsidRPr="00723365">
              <w:rPr>
                <w:i/>
              </w:rPr>
              <w:t>спирант успешно выполнил все задания плана Н</w:t>
            </w:r>
            <w:r w:rsidR="00723365">
              <w:rPr>
                <w:i/>
              </w:rPr>
              <w:t xml:space="preserve">Д; </w:t>
            </w:r>
          </w:p>
          <w:p w14:paraId="2A6250DD" w14:textId="3C4F61AB" w:rsidR="00723365" w:rsidRPr="00723365" w:rsidRDefault="00092256" w:rsidP="00723365">
            <w:pPr>
              <w:jc w:val="both"/>
              <w:rPr>
                <w:i/>
              </w:rPr>
            </w:pPr>
            <w:r>
              <w:rPr>
                <w:i/>
              </w:rPr>
              <w:t>–</w:t>
            </w:r>
            <w:r w:rsidR="00723365">
              <w:rPr>
                <w:i/>
              </w:rPr>
              <w:t xml:space="preserve"> </w:t>
            </w:r>
            <w:r w:rsidR="007E5503" w:rsidRPr="00723365">
              <w:rPr>
                <w:i/>
              </w:rPr>
              <w:t>допустил незначительные ошибки при выполнении отдельных видов работ, в соответствии с требованиями оформил все отч</w:t>
            </w:r>
            <w:r>
              <w:rPr>
                <w:i/>
              </w:rPr>
              <w:t>ё</w:t>
            </w:r>
            <w:r w:rsidR="007E5503" w:rsidRPr="00723365">
              <w:rPr>
                <w:i/>
              </w:rPr>
              <w:t>тные документы по НД</w:t>
            </w:r>
          </w:p>
        </w:tc>
      </w:tr>
      <w:tr w:rsidR="006A3BCD" w:rsidRPr="000C5BB8" w14:paraId="6775FFF3" w14:textId="77777777" w:rsidTr="002E4F20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5526DB3A" w14:textId="77777777" w:rsidR="006A3BCD" w:rsidRPr="000C5BB8" w:rsidRDefault="006A3BCD" w:rsidP="002E4F20">
            <w:pPr>
              <w:jc w:val="center"/>
            </w:pPr>
            <w:r w:rsidRPr="000C5BB8">
              <w:t>3</w:t>
            </w:r>
          </w:p>
          <w:p w14:paraId="4EB51197" w14:textId="77777777" w:rsidR="006A3BCD" w:rsidRPr="000C5BB8" w:rsidRDefault="006A3BCD" w:rsidP="002E4F20">
            <w:pPr>
              <w:jc w:val="center"/>
            </w:pPr>
            <w:r w:rsidRPr="000C5BB8">
              <w:t>«удовлетво</w:t>
            </w:r>
            <w:r w:rsidR="003121E2">
              <w:rPr>
                <w:lang w:val="en-US"/>
              </w:rPr>
              <w:t>-</w:t>
            </w:r>
            <w:r w:rsidRPr="000C5BB8">
              <w:t>рительно»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1370BFAD" w14:textId="553E5153" w:rsidR="007E5503" w:rsidRPr="00723365" w:rsidRDefault="00092256" w:rsidP="00723365">
            <w:pPr>
              <w:jc w:val="both"/>
              <w:rPr>
                <w:i/>
              </w:rPr>
            </w:pPr>
            <w:r>
              <w:rPr>
                <w:i/>
              </w:rPr>
              <w:t>–</w:t>
            </w:r>
            <w:r w:rsidR="00723365">
              <w:rPr>
                <w:i/>
              </w:rPr>
              <w:t xml:space="preserve"> а</w:t>
            </w:r>
            <w:r w:rsidR="007E5503" w:rsidRPr="00723365">
              <w:rPr>
                <w:i/>
              </w:rPr>
              <w:t>спирант выполнил не все задания плана НД, допустил большое количество ошибок при их выполнении, с нарушением требований оформил (или не представил) отч</w:t>
            </w:r>
            <w:r>
              <w:rPr>
                <w:i/>
              </w:rPr>
              <w:t>ё</w:t>
            </w:r>
            <w:r w:rsidR="007E5503" w:rsidRPr="00723365">
              <w:rPr>
                <w:i/>
              </w:rPr>
              <w:t>тные документы по НД</w:t>
            </w:r>
          </w:p>
        </w:tc>
      </w:tr>
      <w:tr w:rsidR="006A3BCD" w:rsidRPr="000C5BB8" w14:paraId="7E977EB8" w14:textId="77777777" w:rsidTr="002E4F20">
        <w:trPr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34E8FEA5" w14:textId="77777777" w:rsidR="006A3BCD" w:rsidRPr="000C5BB8" w:rsidRDefault="006A3BCD" w:rsidP="002E4F20">
            <w:pPr>
              <w:jc w:val="center"/>
            </w:pPr>
            <w:r w:rsidRPr="000C5BB8">
              <w:t>2</w:t>
            </w:r>
          </w:p>
          <w:p w14:paraId="697DD2F6" w14:textId="77777777" w:rsidR="006A3BCD" w:rsidRPr="000C5BB8" w:rsidRDefault="006A3BCD" w:rsidP="002E4F20">
            <w:pPr>
              <w:jc w:val="center"/>
            </w:pPr>
            <w:r w:rsidRPr="000C5BB8">
              <w:t>«неудовлет</w:t>
            </w:r>
            <w:r w:rsidR="003121E2">
              <w:rPr>
                <w:lang w:val="en-US"/>
              </w:rPr>
              <w:t>-</w:t>
            </w:r>
            <w:r w:rsidRPr="000C5BB8">
              <w:t>ворительно»</w:t>
            </w:r>
          </w:p>
        </w:tc>
        <w:tc>
          <w:tcPr>
            <w:tcW w:w="7937" w:type="dxa"/>
            <w:shd w:val="clear" w:color="auto" w:fill="auto"/>
            <w:vAlign w:val="center"/>
          </w:tcPr>
          <w:p w14:paraId="1B130B19" w14:textId="705A470C" w:rsidR="00537C12" w:rsidRPr="00537C12" w:rsidRDefault="00092256" w:rsidP="00537C12">
            <w:pPr>
              <w:jc w:val="both"/>
              <w:rPr>
                <w:i/>
              </w:rPr>
            </w:pPr>
            <w:r>
              <w:rPr>
                <w:i/>
              </w:rPr>
              <w:t>–</w:t>
            </w:r>
            <w:r w:rsidR="00723365">
              <w:rPr>
                <w:i/>
              </w:rPr>
              <w:t xml:space="preserve"> а</w:t>
            </w:r>
            <w:r w:rsidR="00723365" w:rsidRPr="00723365">
              <w:rPr>
                <w:i/>
              </w:rPr>
              <w:t xml:space="preserve">спирант не выполнил план НД </w:t>
            </w:r>
            <w:r>
              <w:rPr>
                <w:i/>
              </w:rPr>
              <w:t>–</w:t>
            </w:r>
            <w:r w:rsidR="00537C12" w:rsidRPr="00537C12">
              <w:rPr>
                <w:i/>
              </w:rPr>
              <w:t xml:space="preserve"> задания (виды работ), определ</w:t>
            </w:r>
            <w:r>
              <w:rPr>
                <w:i/>
              </w:rPr>
              <w:t>ё</w:t>
            </w:r>
            <w:r w:rsidR="00537C12" w:rsidRPr="00537C12">
              <w:rPr>
                <w:i/>
              </w:rPr>
              <w:t xml:space="preserve">нные научным руководителем в срок не выполнены;  </w:t>
            </w:r>
          </w:p>
          <w:p w14:paraId="449D8EDB" w14:textId="73FB3064" w:rsidR="00537C12" w:rsidRPr="00537C12" w:rsidRDefault="00092256" w:rsidP="00537C12">
            <w:pPr>
              <w:jc w:val="both"/>
              <w:rPr>
                <w:i/>
              </w:rPr>
            </w:pPr>
            <w:r>
              <w:rPr>
                <w:i/>
              </w:rPr>
              <w:t>–</w:t>
            </w:r>
            <w:r w:rsidR="00537C12" w:rsidRPr="00537C12">
              <w:rPr>
                <w:i/>
              </w:rPr>
              <w:t xml:space="preserve"> нарушены требования к научному содержанию и качеству представленных структурных компонентов НКР (диссертации);</w:t>
            </w:r>
          </w:p>
          <w:p w14:paraId="6B7E3A0D" w14:textId="3A8236F1" w:rsidR="00537C12" w:rsidRPr="00537C12" w:rsidRDefault="00092256" w:rsidP="00537C12">
            <w:pPr>
              <w:jc w:val="both"/>
              <w:rPr>
                <w:i/>
              </w:rPr>
            </w:pPr>
            <w:r>
              <w:rPr>
                <w:i/>
              </w:rPr>
              <w:t>–</w:t>
            </w:r>
            <w:r w:rsidR="00537C12" w:rsidRPr="00537C12">
              <w:rPr>
                <w:i/>
              </w:rPr>
              <w:t xml:space="preserve"> объ</w:t>
            </w:r>
            <w:r>
              <w:rPr>
                <w:i/>
              </w:rPr>
              <w:t>ё</w:t>
            </w:r>
            <w:r w:rsidR="00537C12" w:rsidRPr="00537C12">
              <w:rPr>
                <w:i/>
              </w:rPr>
              <w:t>м заимствований представленных материалов не соответствуют нормам, установленным кафедрой (</w:t>
            </w:r>
            <w:r>
              <w:rPr>
                <w:i/>
              </w:rPr>
              <w:t>75 %</w:t>
            </w:r>
            <w:r w:rsidR="00537C12" w:rsidRPr="00537C12">
              <w:rPr>
                <w:i/>
              </w:rPr>
              <w:t xml:space="preserve"> оригинальности);</w:t>
            </w:r>
          </w:p>
          <w:p w14:paraId="64860466" w14:textId="19CFCFDA" w:rsidR="00537C12" w:rsidRPr="00537C12" w:rsidRDefault="00092256" w:rsidP="00537C12">
            <w:pPr>
              <w:jc w:val="both"/>
              <w:rPr>
                <w:i/>
              </w:rPr>
            </w:pPr>
            <w:r>
              <w:rPr>
                <w:i/>
              </w:rPr>
              <w:lastRenderedPageBreak/>
              <w:t>–</w:t>
            </w:r>
            <w:r w:rsidR="00537C12" w:rsidRPr="00537C12">
              <w:rPr>
                <w:i/>
              </w:rPr>
              <w:t xml:space="preserve"> не представлены результаты научной деятельности (статьи, тезисы докладов, патенты, заявки на гранты и др.);</w:t>
            </w:r>
          </w:p>
          <w:p w14:paraId="0463AAAE" w14:textId="5D32B824" w:rsidR="006A3BCD" w:rsidRPr="000C5BB8" w:rsidRDefault="00092256" w:rsidP="00723365">
            <w:pPr>
              <w:jc w:val="both"/>
            </w:pPr>
            <w:r>
              <w:rPr>
                <w:i/>
              </w:rPr>
              <w:t>–</w:t>
            </w:r>
            <w:r w:rsidR="00537C12" w:rsidRPr="00537C12">
              <w:rPr>
                <w:i/>
              </w:rPr>
              <w:t xml:space="preserve"> электронное портфолио аспиранта не заполнено по результатам выполненных работ</w:t>
            </w:r>
            <w:r w:rsidR="007E5503" w:rsidRPr="003121E2">
              <w:t>.</w:t>
            </w:r>
          </w:p>
        </w:tc>
      </w:tr>
    </w:tbl>
    <w:p w14:paraId="14E54AD0" w14:textId="45C6FB3F" w:rsidR="006A3BCD" w:rsidRDefault="006A3BCD" w:rsidP="006A3BCD">
      <w:pPr>
        <w:shd w:val="clear" w:color="auto" w:fill="FFFFFF"/>
        <w:tabs>
          <w:tab w:val="left" w:pos="1134"/>
        </w:tabs>
        <w:ind w:firstLine="567"/>
        <w:jc w:val="both"/>
        <w:rPr>
          <w:i/>
        </w:rPr>
      </w:pPr>
    </w:p>
    <w:p w14:paraId="7DA16920" w14:textId="344AF2DA" w:rsidR="00092256" w:rsidRDefault="00092256" w:rsidP="006A3BCD">
      <w:pPr>
        <w:shd w:val="clear" w:color="auto" w:fill="FFFFFF"/>
        <w:tabs>
          <w:tab w:val="left" w:pos="1134"/>
        </w:tabs>
        <w:ind w:firstLine="567"/>
        <w:jc w:val="both"/>
        <w:rPr>
          <w:i/>
        </w:rPr>
      </w:pPr>
    </w:p>
    <w:p w14:paraId="3B73CBAE" w14:textId="2C17121E" w:rsidR="006B6080" w:rsidRDefault="006B6080" w:rsidP="00BB268B">
      <w:pPr>
        <w:tabs>
          <w:tab w:val="right" w:leader="underscore" w:pos="9639"/>
        </w:tabs>
        <w:ind w:firstLine="567"/>
        <w:jc w:val="center"/>
        <w:outlineLvl w:val="1"/>
        <w:rPr>
          <w:b/>
          <w:bCs/>
        </w:rPr>
      </w:pPr>
    </w:p>
    <w:p w14:paraId="64599BF0" w14:textId="77777777" w:rsidR="0039130D" w:rsidRDefault="00973097" w:rsidP="00BB268B">
      <w:pPr>
        <w:tabs>
          <w:tab w:val="right" w:leader="underscore" w:pos="9639"/>
        </w:tabs>
        <w:ind w:firstLine="567"/>
        <w:jc w:val="center"/>
        <w:outlineLvl w:val="1"/>
        <w:rPr>
          <w:b/>
          <w:bCs/>
        </w:rPr>
      </w:pPr>
      <w:r>
        <w:rPr>
          <w:b/>
          <w:bCs/>
        </w:rPr>
        <w:t>5</w:t>
      </w:r>
      <w:r w:rsidR="00BB268B">
        <w:rPr>
          <w:b/>
          <w:bCs/>
        </w:rPr>
        <w:t>. У</w:t>
      </w:r>
      <w:r w:rsidR="00BB268B" w:rsidRPr="004755AB">
        <w:rPr>
          <w:b/>
          <w:bCs/>
        </w:rPr>
        <w:t xml:space="preserve">чебно-методическое и информационное обеспечение </w:t>
      </w:r>
      <w:r w:rsidR="00BB268B">
        <w:rPr>
          <w:b/>
          <w:bCs/>
        </w:rPr>
        <w:t xml:space="preserve"> </w:t>
      </w:r>
    </w:p>
    <w:p w14:paraId="5CC03C33" w14:textId="77777777" w:rsidR="0039130D" w:rsidRDefault="0039130D" w:rsidP="0039130D">
      <w:pPr>
        <w:jc w:val="center"/>
        <w:rPr>
          <w:b/>
          <w:bCs/>
        </w:rPr>
      </w:pPr>
    </w:p>
    <w:p w14:paraId="55D24D96" w14:textId="77777777" w:rsidR="0039130D" w:rsidRDefault="0039130D" w:rsidP="0039130D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>
        <w:rPr>
          <w:b/>
          <w:bCs/>
        </w:rPr>
        <w:t xml:space="preserve">а) Основная литература: </w:t>
      </w:r>
    </w:p>
    <w:p w14:paraId="6D43A249" w14:textId="65383FB4" w:rsidR="00105F3B" w:rsidRPr="00092256" w:rsidRDefault="00105F3B" w:rsidP="00105F3B">
      <w:pPr>
        <w:pStyle w:val="ac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1</w:t>
      </w:r>
      <w:r w:rsidRPr="00092256">
        <w:rPr>
          <w:color w:val="000000"/>
        </w:rPr>
        <w:t>. Лебедев С.А.</w:t>
      </w:r>
      <w:r>
        <w:rPr>
          <w:color w:val="000000"/>
        </w:rPr>
        <w:t xml:space="preserve"> </w:t>
      </w:r>
      <w:r w:rsidRPr="00092256">
        <w:rPr>
          <w:color w:val="000000"/>
        </w:rPr>
        <w:t>Методология научного познания: монография</w:t>
      </w:r>
      <w:r>
        <w:rPr>
          <w:color w:val="000000"/>
        </w:rPr>
        <w:t>.</w:t>
      </w:r>
      <w:r w:rsidRPr="00092256">
        <w:rPr>
          <w:color w:val="000000"/>
        </w:rPr>
        <w:t xml:space="preserve"> М.: Проспект, 2016. URL: </w:t>
      </w:r>
      <w:hyperlink r:id="rId5" w:history="1">
        <w:r w:rsidRPr="008B5595">
          <w:rPr>
            <w:rStyle w:val="a8"/>
          </w:rPr>
          <w:t>http://www.studentlibrary.ru/book/ISBN9785392201327.html</w:t>
        </w:r>
      </w:hyperlink>
      <w:r>
        <w:rPr>
          <w:color w:val="000000"/>
        </w:rPr>
        <w:t xml:space="preserve"> </w:t>
      </w:r>
    </w:p>
    <w:p w14:paraId="6BC89D49" w14:textId="26843E65" w:rsidR="00092256" w:rsidRPr="00092256" w:rsidRDefault="007A1066" w:rsidP="00092256">
      <w:pPr>
        <w:pStyle w:val="ac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2</w:t>
      </w:r>
      <w:r w:rsidR="00092256" w:rsidRPr="00092256">
        <w:rPr>
          <w:color w:val="000000"/>
        </w:rPr>
        <w:t>. Сафронова Т.Н. Основы научных исследований: учеб. пособие</w:t>
      </w:r>
      <w:r w:rsidR="00092256">
        <w:rPr>
          <w:color w:val="000000"/>
        </w:rPr>
        <w:t xml:space="preserve">. </w:t>
      </w:r>
      <w:r w:rsidR="00092256" w:rsidRPr="00092256">
        <w:rPr>
          <w:color w:val="000000"/>
        </w:rPr>
        <w:t xml:space="preserve">Красноярск: СФУ, 2016. URL: </w:t>
      </w:r>
      <w:hyperlink r:id="rId6" w:history="1">
        <w:r w:rsidR="00092256" w:rsidRPr="008B5595">
          <w:rPr>
            <w:rStyle w:val="a8"/>
          </w:rPr>
          <w:t>http://www.studentlibrary.ru/book/ISBN9785763834284.html</w:t>
        </w:r>
      </w:hyperlink>
      <w:r w:rsidR="00092256">
        <w:rPr>
          <w:color w:val="000000"/>
        </w:rPr>
        <w:t xml:space="preserve"> </w:t>
      </w:r>
    </w:p>
    <w:p w14:paraId="5AB828A0" w14:textId="77777777" w:rsidR="00092256" w:rsidRDefault="00092256" w:rsidP="0039130D">
      <w:pPr>
        <w:tabs>
          <w:tab w:val="left" w:pos="993"/>
        </w:tabs>
        <w:ind w:firstLine="567"/>
        <w:jc w:val="both"/>
        <w:rPr>
          <w:i/>
          <w:spacing w:val="2"/>
        </w:rPr>
      </w:pPr>
    </w:p>
    <w:p w14:paraId="5E69CD04" w14:textId="77777777" w:rsidR="0039130D" w:rsidRDefault="0039130D" w:rsidP="0039130D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>
        <w:rPr>
          <w:b/>
          <w:bCs/>
        </w:rPr>
        <w:t xml:space="preserve">б) Дополнительная литература: </w:t>
      </w:r>
    </w:p>
    <w:p w14:paraId="3A772DCC" w14:textId="05738EFF" w:rsidR="007A1066" w:rsidRPr="007A1066" w:rsidRDefault="007A1066" w:rsidP="007A1066">
      <w:pPr>
        <w:pStyle w:val="ac"/>
        <w:spacing w:before="0" w:beforeAutospacing="0" w:after="0" w:afterAutospacing="0"/>
        <w:ind w:firstLine="709"/>
        <w:rPr>
          <w:color w:val="000000"/>
        </w:rPr>
      </w:pPr>
      <w:bookmarkStart w:id="0" w:name="_Hlk126232209"/>
      <w:r>
        <w:rPr>
          <w:color w:val="000000"/>
        </w:rPr>
        <w:t xml:space="preserve">3. </w:t>
      </w:r>
      <w:r w:rsidRPr="007A1066">
        <w:rPr>
          <w:color w:val="000000"/>
        </w:rPr>
        <w:t xml:space="preserve">Ворожбитова А.А. Методы и технология выпускного квалификационного исследования. М.: ФЛИНТА, 2016. </w:t>
      </w:r>
      <w:r w:rsidRPr="00092256">
        <w:rPr>
          <w:color w:val="000000"/>
        </w:rPr>
        <w:t>URL:</w:t>
      </w:r>
      <w:r>
        <w:rPr>
          <w:color w:val="000000"/>
        </w:rPr>
        <w:t xml:space="preserve"> </w:t>
      </w:r>
      <w:hyperlink r:id="rId7" w:history="1">
        <w:r w:rsidRPr="008B5595">
          <w:rPr>
            <w:rStyle w:val="a8"/>
          </w:rPr>
          <w:t>http://www.studentlibrary.ru/book/ISBN9785976526013.html</w:t>
        </w:r>
      </w:hyperlink>
      <w:r>
        <w:rPr>
          <w:color w:val="000000"/>
        </w:rPr>
        <w:t xml:space="preserve"> </w:t>
      </w:r>
      <w:r w:rsidRPr="007A1066">
        <w:rPr>
          <w:color w:val="000000"/>
        </w:rPr>
        <w:t xml:space="preserve"> </w:t>
      </w:r>
    </w:p>
    <w:bookmarkEnd w:id="0"/>
    <w:p w14:paraId="08F7C24A" w14:textId="32E64C24" w:rsidR="007A1066" w:rsidRDefault="007A1066" w:rsidP="007A1066">
      <w:pPr>
        <w:pStyle w:val="ac"/>
        <w:spacing w:before="0" w:beforeAutospacing="0" w:after="0" w:afterAutospacing="0"/>
        <w:ind w:firstLine="709"/>
        <w:rPr>
          <w:color w:val="000000"/>
        </w:rPr>
      </w:pPr>
      <w:r w:rsidRPr="007A1066">
        <w:rPr>
          <w:color w:val="000000"/>
        </w:rPr>
        <w:t>2. Осипов А.И. Философия</w:t>
      </w:r>
      <w:r w:rsidRPr="00092256">
        <w:rPr>
          <w:color w:val="000000"/>
        </w:rPr>
        <w:t xml:space="preserve"> и методология науки: учеб. пособие. Минск: Белорус. наука, 2013. URL: </w:t>
      </w:r>
      <w:hyperlink r:id="rId8" w:history="1">
        <w:r w:rsidRPr="008B5595">
          <w:rPr>
            <w:rStyle w:val="a8"/>
          </w:rPr>
          <w:t>http://www.studentlibrary.ru/book/ISBN9789850815682.html</w:t>
        </w:r>
      </w:hyperlink>
      <w:r>
        <w:rPr>
          <w:color w:val="000000"/>
        </w:rPr>
        <w:t xml:space="preserve"> </w:t>
      </w:r>
    </w:p>
    <w:p w14:paraId="4803C69D" w14:textId="77777777" w:rsidR="007A1066" w:rsidRPr="00092256" w:rsidRDefault="007A1066" w:rsidP="007A1066">
      <w:pPr>
        <w:pStyle w:val="ac"/>
        <w:spacing w:before="0" w:beforeAutospacing="0" w:after="0" w:afterAutospacing="0"/>
        <w:ind w:firstLine="709"/>
        <w:rPr>
          <w:color w:val="000000"/>
        </w:rPr>
      </w:pPr>
    </w:p>
    <w:p w14:paraId="0B42EA01" w14:textId="77777777" w:rsidR="0039130D" w:rsidRPr="00127C1E" w:rsidRDefault="0039130D" w:rsidP="0039130D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>
        <w:rPr>
          <w:b/>
          <w:bCs/>
        </w:rPr>
        <w:t xml:space="preserve">в) Перечень ресурсов информационно-телекоммуникационной сети «Интернет», необходимый </w:t>
      </w:r>
      <w:r w:rsidRPr="007E68C4">
        <w:rPr>
          <w:b/>
          <w:bCs/>
        </w:rPr>
        <w:t xml:space="preserve">для </w:t>
      </w:r>
      <w:r w:rsidRPr="007E68C4">
        <w:rPr>
          <w:b/>
        </w:rPr>
        <w:t>осуществления</w:t>
      </w:r>
      <w:r w:rsidRPr="007E68C4">
        <w:rPr>
          <w:b/>
          <w:bCs/>
        </w:rPr>
        <w:t xml:space="preserve"> НИД)</w:t>
      </w:r>
    </w:p>
    <w:p w14:paraId="3F897702" w14:textId="77777777" w:rsidR="007A1066" w:rsidRPr="002C0781" w:rsidRDefault="007A1066" w:rsidP="007A1066">
      <w:pPr>
        <w:pStyle w:val="11"/>
        <w:ind w:firstLine="567"/>
        <w:rPr>
          <w:rFonts w:ascii="Times New Roman" w:hAnsi="Times New Roman" w:cs="Times New Roman"/>
        </w:rPr>
      </w:pPr>
      <w:bookmarkStart w:id="1" w:name="_Hlk126232558"/>
      <w:r w:rsidRPr="002C0781">
        <w:rPr>
          <w:rFonts w:ascii="Times New Roman" w:hAnsi="Times New Roman" w:cs="Times New Roman"/>
        </w:rPr>
        <w:t xml:space="preserve">Электронная библиотечная система IPRbooks </w:t>
      </w:r>
      <w:hyperlink r:id="rId9" w:history="1">
        <w:r w:rsidRPr="002C0781">
          <w:rPr>
            <w:rStyle w:val="a8"/>
            <w:rFonts w:ascii="Times New Roman" w:hAnsi="Times New Roman" w:cs="Times New Roman"/>
          </w:rPr>
          <w:t>www.iprbookshop.ru</w:t>
        </w:r>
      </w:hyperlink>
      <w:r w:rsidRPr="002C0781">
        <w:rPr>
          <w:rFonts w:ascii="Times New Roman" w:hAnsi="Times New Roman" w:cs="Times New Roman"/>
        </w:rPr>
        <w:t xml:space="preserve">  </w:t>
      </w:r>
    </w:p>
    <w:p w14:paraId="17A74C97" w14:textId="77777777" w:rsidR="007A1066" w:rsidRPr="002C0781" w:rsidRDefault="007A1066" w:rsidP="007A1066">
      <w:pPr>
        <w:pStyle w:val="11"/>
        <w:ind w:firstLine="567"/>
        <w:rPr>
          <w:rFonts w:ascii="Times New Roman" w:hAnsi="Times New Roman" w:cs="Times New Roman"/>
        </w:rPr>
      </w:pPr>
      <w:r w:rsidRPr="002C0781">
        <w:rPr>
          <w:rFonts w:ascii="Times New Roman" w:hAnsi="Times New Roman" w:cs="Times New Roman"/>
        </w:rPr>
        <w:t xml:space="preserve">Электронно-библиотечная система BOOK.ru </w:t>
      </w:r>
      <w:hyperlink r:id="rId10" w:history="1">
        <w:r w:rsidRPr="002C0781">
          <w:rPr>
            <w:rStyle w:val="a8"/>
            <w:rFonts w:ascii="Times New Roman" w:hAnsi="Times New Roman" w:cs="Times New Roman"/>
          </w:rPr>
          <w:t>https://book.ru</w:t>
        </w:r>
      </w:hyperlink>
      <w:r w:rsidRPr="002C0781">
        <w:rPr>
          <w:rFonts w:ascii="Times New Roman" w:hAnsi="Times New Roman" w:cs="Times New Roman"/>
        </w:rPr>
        <w:t xml:space="preserve"> </w:t>
      </w:r>
    </w:p>
    <w:p w14:paraId="0831ED90" w14:textId="77777777" w:rsidR="007A1066" w:rsidRPr="002C0781" w:rsidRDefault="007A1066" w:rsidP="007A1066">
      <w:pPr>
        <w:pStyle w:val="11"/>
        <w:ind w:firstLine="567"/>
        <w:rPr>
          <w:rFonts w:ascii="Times New Roman" w:hAnsi="Times New Roman" w:cs="Times New Roman"/>
        </w:rPr>
      </w:pPr>
      <w:r w:rsidRPr="002C0781">
        <w:rPr>
          <w:rFonts w:ascii="Times New Roman" w:hAnsi="Times New Roman" w:cs="Times New Roman"/>
        </w:rPr>
        <w:t xml:space="preserve">Электронная библиотечная система издательства ЮРАЙТ, раздел «Легендарные книги». </w:t>
      </w:r>
      <w:hyperlink r:id="rId11" w:history="1">
        <w:r w:rsidRPr="002C0781">
          <w:rPr>
            <w:rStyle w:val="a8"/>
            <w:rFonts w:ascii="Times New Roman" w:hAnsi="Times New Roman" w:cs="Times New Roman"/>
          </w:rPr>
          <w:t>www.biblio-online.ru</w:t>
        </w:r>
      </w:hyperlink>
      <w:r w:rsidRPr="002C0781">
        <w:rPr>
          <w:rFonts w:ascii="Times New Roman" w:hAnsi="Times New Roman" w:cs="Times New Roman"/>
        </w:rPr>
        <w:t xml:space="preserve"> , </w:t>
      </w:r>
      <w:hyperlink r:id="rId12" w:history="1">
        <w:r w:rsidRPr="002C0781">
          <w:rPr>
            <w:rStyle w:val="a8"/>
            <w:rFonts w:ascii="Times New Roman" w:hAnsi="Times New Roman" w:cs="Times New Roman"/>
          </w:rPr>
          <w:t>https://urait.ru/</w:t>
        </w:r>
      </w:hyperlink>
      <w:r w:rsidRPr="002C0781">
        <w:rPr>
          <w:rFonts w:ascii="Times New Roman" w:hAnsi="Times New Roman" w:cs="Times New Roman"/>
        </w:rPr>
        <w:t xml:space="preserve">  </w:t>
      </w:r>
    </w:p>
    <w:p w14:paraId="7E736355" w14:textId="77777777" w:rsidR="007A1066" w:rsidRPr="002C0781" w:rsidRDefault="007A1066" w:rsidP="007A1066">
      <w:pPr>
        <w:pStyle w:val="11"/>
        <w:ind w:firstLine="567"/>
        <w:rPr>
          <w:rFonts w:ascii="Times New Roman" w:hAnsi="Times New Roman" w:cs="Times New Roman"/>
        </w:rPr>
      </w:pPr>
      <w:r w:rsidRPr="002C0781">
        <w:rPr>
          <w:rFonts w:ascii="Times New Roman" w:hAnsi="Times New Roman" w:cs="Times New Roman"/>
        </w:rPr>
        <w:t xml:space="preserve">Электронная библиотека «Астраханский государственный университет» собственной генерации на платформе ЭБС «Электронный Читальный зал – БиблиоТех» </w:t>
      </w:r>
      <w:hyperlink r:id="rId13" w:history="1">
        <w:r w:rsidRPr="002C0781">
          <w:rPr>
            <w:rStyle w:val="a8"/>
            <w:rFonts w:ascii="Times New Roman" w:hAnsi="Times New Roman" w:cs="Times New Roman"/>
          </w:rPr>
          <w:t>https://biblio.asu.edu.ru</w:t>
        </w:r>
      </w:hyperlink>
      <w:r w:rsidRPr="002C0781">
        <w:rPr>
          <w:rFonts w:ascii="Times New Roman" w:hAnsi="Times New Roman" w:cs="Times New Roman"/>
        </w:rPr>
        <w:t xml:space="preserve"> </w:t>
      </w:r>
    </w:p>
    <w:p w14:paraId="2BB6B2A9" w14:textId="77777777" w:rsidR="007A1066" w:rsidRPr="002C0781" w:rsidRDefault="007A1066" w:rsidP="007A1066">
      <w:pPr>
        <w:pStyle w:val="11"/>
        <w:ind w:firstLine="567"/>
        <w:rPr>
          <w:rFonts w:ascii="Times New Roman" w:hAnsi="Times New Roman" w:cs="Times New Roman"/>
          <w:i/>
        </w:rPr>
      </w:pPr>
      <w:r w:rsidRPr="002C0781">
        <w:rPr>
          <w:rFonts w:ascii="Times New Roman" w:hAnsi="Times New Roman" w:cs="Times New Roman"/>
        </w:rPr>
        <w:t xml:space="preserve">Электронно-библиотечная система (ЭБС) ООО «Политехресурс» «Консультант студента». Многопрофильный образовательный ресурс «Консультант студента» является электронной библиотечной системой, предоставляющей доступ через Интернет к учебной литературе и дополнительным материалам, приобретённым на основании прямых договоров с правообладателями. Каталог содержит более 15 000 наименований изданий. </w:t>
      </w:r>
      <w:hyperlink r:id="rId14" w:history="1">
        <w:r w:rsidRPr="002C0781">
          <w:rPr>
            <w:rStyle w:val="a8"/>
            <w:rFonts w:ascii="Times New Roman" w:hAnsi="Times New Roman" w:cs="Times New Roman"/>
          </w:rPr>
          <w:t>www.studentlibrary.ru</w:t>
        </w:r>
      </w:hyperlink>
      <w:r w:rsidRPr="002C0781">
        <w:rPr>
          <w:rFonts w:ascii="Times New Roman" w:hAnsi="Times New Roman" w:cs="Times New Roman"/>
        </w:rPr>
        <w:t xml:space="preserve"> </w:t>
      </w:r>
      <w:r w:rsidRPr="002C0781">
        <w:rPr>
          <w:rFonts w:ascii="Times New Roman" w:hAnsi="Times New Roman" w:cs="Times New Roman"/>
          <w:i/>
        </w:rPr>
        <w:t xml:space="preserve">Регистрация с компьютеров АГУ </w:t>
      </w:r>
    </w:p>
    <w:bookmarkEnd w:id="1"/>
    <w:p w14:paraId="2CBE08BE" w14:textId="6EF79BD4" w:rsidR="0039130D" w:rsidRPr="004C1662" w:rsidRDefault="0039130D" w:rsidP="007A1066">
      <w:pPr>
        <w:tabs>
          <w:tab w:val="right" w:leader="underscore" w:pos="9639"/>
        </w:tabs>
        <w:spacing w:before="240" w:after="120"/>
        <w:ind w:firstLine="709"/>
        <w:jc w:val="both"/>
        <w:outlineLvl w:val="1"/>
        <w:rPr>
          <w:b/>
          <w:bCs/>
        </w:rPr>
      </w:pPr>
      <w:r w:rsidRPr="005A207A">
        <w:rPr>
          <w:b/>
          <w:bCs/>
        </w:rPr>
        <w:t>г)</w:t>
      </w:r>
      <w:r>
        <w:rPr>
          <w:bCs/>
        </w:rPr>
        <w:t xml:space="preserve"> </w:t>
      </w:r>
      <w:r w:rsidRPr="004C1662">
        <w:rPr>
          <w:b/>
          <w:bCs/>
        </w:rPr>
        <w:t>Перечень программного обеспечения и информационных справочных систем</w:t>
      </w:r>
    </w:p>
    <w:tbl>
      <w:tblPr>
        <w:tblW w:w="48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3846"/>
        <w:gridCol w:w="4999"/>
      </w:tblGrid>
      <w:tr w:rsidR="007A1066" w14:paraId="278F6C2D" w14:textId="77777777" w:rsidTr="007A1066"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E70FE" w14:textId="77777777" w:rsidR="007A1066" w:rsidRPr="0069371E" w:rsidRDefault="007A1066" w:rsidP="002740CE">
            <w:pPr>
              <w:jc w:val="center"/>
              <w:rPr>
                <w:bCs/>
                <w:sz w:val="22"/>
                <w:szCs w:val="22"/>
              </w:rPr>
            </w:pPr>
            <w:r w:rsidRPr="0069371E">
              <w:rPr>
                <w:bCs/>
                <w:sz w:val="22"/>
                <w:szCs w:val="22"/>
              </w:rPr>
              <w:t xml:space="preserve">Наименование </w:t>
            </w:r>
            <w:r w:rsidRPr="0069371E">
              <w:rPr>
                <w:bCs/>
                <w:sz w:val="22"/>
                <w:szCs w:val="22"/>
              </w:rPr>
              <w:br/>
              <w:t>программного обеспечения</w:t>
            </w:r>
          </w:p>
        </w:tc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1B5FD" w14:textId="77777777" w:rsidR="007A1066" w:rsidRPr="0069371E" w:rsidRDefault="007A1066" w:rsidP="002740CE">
            <w:pPr>
              <w:jc w:val="center"/>
              <w:rPr>
                <w:bCs/>
                <w:sz w:val="22"/>
                <w:szCs w:val="22"/>
              </w:rPr>
            </w:pPr>
            <w:r w:rsidRPr="0069371E">
              <w:rPr>
                <w:bCs/>
                <w:sz w:val="22"/>
                <w:szCs w:val="22"/>
              </w:rPr>
              <w:t>Назначение</w:t>
            </w:r>
          </w:p>
        </w:tc>
      </w:tr>
      <w:tr w:rsidR="007A1066" w14:paraId="6C2A10D7" w14:textId="77777777" w:rsidTr="007A1066"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5B5D7" w14:textId="77777777" w:rsidR="007A1066" w:rsidRPr="0069371E" w:rsidRDefault="007A1066" w:rsidP="002740CE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69371E">
              <w:rPr>
                <w:rFonts w:ascii="Times New Roman" w:hAnsi="Times New Roman" w:cs="Times New Roman"/>
                <w:sz w:val="22"/>
                <w:szCs w:val="22"/>
              </w:rPr>
              <w:t>Adobe Reader</w:t>
            </w:r>
          </w:p>
        </w:tc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DDB7C" w14:textId="77777777" w:rsidR="007A1066" w:rsidRPr="0069371E" w:rsidRDefault="007A1066" w:rsidP="002740CE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69371E">
              <w:rPr>
                <w:rFonts w:ascii="Times New Roman" w:hAnsi="Times New Roman" w:cs="Times New Roman"/>
                <w:sz w:val="22"/>
                <w:szCs w:val="22"/>
              </w:rPr>
              <w:t>Программа для просмотра электронных документов</w:t>
            </w:r>
          </w:p>
        </w:tc>
      </w:tr>
      <w:tr w:rsidR="007A1066" w14:paraId="1A5523B1" w14:textId="77777777" w:rsidTr="007A1066"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4FE6B" w14:textId="77777777" w:rsidR="007A1066" w:rsidRPr="0069371E" w:rsidRDefault="007A1066" w:rsidP="002740CE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9371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Платформа</w:t>
            </w:r>
          </w:p>
          <w:p w14:paraId="1A312185" w14:textId="77777777" w:rsidR="007A1066" w:rsidRPr="0069371E" w:rsidRDefault="007A1066" w:rsidP="002740CE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69371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дистанционного</w:t>
            </w:r>
          </w:p>
          <w:p w14:paraId="69DFAC34" w14:textId="77777777" w:rsidR="007A1066" w:rsidRPr="0069371E" w:rsidRDefault="007A1066" w:rsidP="002740CE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69371E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обучения LМS Moodle</w:t>
            </w:r>
          </w:p>
        </w:tc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E2C45" w14:textId="77777777" w:rsidR="007A1066" w:rsidRPr="0069371E" w:rsidRDefault="007A1066" w:rsidP="002740CE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69371E">
              <w:rPr>
                <w:rFonts w:ascii="Times New Roman" w:hAnsi="Times New Roman" w:cs="Times New Roman"/>
                <w:sz w:val="22"/>
                <w:szCs w:val="22"/>
              </w:rPr>
              <w:t>Виртуальная обучающая среда</w:t>
            </w:r>
          </w:p>
        </w:tc>
      </w:tr>
      <w:tr w:rsidR="007A1066" w14:paraId="3279D331" w14:textId="77777777" w:rsidTr="007A1066"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701DC" w14:textId="77777777" w:rsidR="007A1066" w:rsidRPr="0069371E" w:rsidRDefault="007A1066" w:rsidP="002740CE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69371E">
              <w:rPr>
                <w:rFonts w:ascii="Times New Roman" w:hAnsi="Times New Roman" w:cs="Times New Roman"/>
                <w:sz w:val="22"/>
                <w:szCs w:val="22"/>
              </w:rPr>
              <w:t>Mozilla FireFox</w:t>
            </w:r>
          </w:p>
        </w:tc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F367A" w14:textId="77777777" w:rsidR="007A1066" w:rsidRPr="0069371E" w:rsidRDefault="007A1066" w:rsidP="002740CE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69371E">
              <w:rPr>
                <w:rFonts w:ascii="Times New Roman" w:hAnsi="Times New Roman" w:cs="Times New Roman"/>
                <w:sz w:val="22"/>
                <w:szCs w:val="22"/>
              </w:rPr>
              <w:t>Браузер</w:t>
            </w:r>
          </w:p>
        </w:tc>
      </w:tr>
      <w:tr w:rsidR="007A1066" w14:paraId="5A8CAF2C" w14:textId="77777777" w:rsidTr="007A1066"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7D5CC" w14:textId="77777777" w:rsidR="007A1066" w:rsidRPr="0069371E" w:rsidRDefault="007A1066" w:rsidP="002740CE">
            <w:pPr>
              <w:pStyle w:val="11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 w:rsidRPr="0069371E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Microsoft Office 2013,</w:t>
            </w:r>
          </w:p>
          <w:p w14:paraId="6FC1A229" w14:textId="77777777" w:rsidR="007A1066" w:rsidRPr="0069371E" w:rsidRDefault="007A1066" w:rsidP="002740CE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en-US" w:eastAsia="ru-RU"/>
              </w:rPr>
            </w:pPr>
            <w:r w:rsidRPr="0069371E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Microsoft Office Project 2013, Microsoft Office Visio 2013</w:t>
            </w:r>
          </w:p>
        </w:tc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701CB" w14:textId="77777777" w:rsidR="007A1066" w:rsidRPr="0069371E" w:rsidRDefault="007A1066" w:rsidP="002740CE">
            <w:pPr>
              <w:pStyle w:val="11"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69371E">
              <w:rPr>
                <w:rFonts w:ascii="Times New Roman" w:hAnsi="Times New Roman" w:cs="Times New Roman"/>
                <w:sz w:val="22"/>
                <w:szCs w:val="22"/>
              </w:rPr>
              <w:t>Пакет офисных программ</w:t>
            </w:r>
          </w:p>
        </w:tc>
      </w:tr>
      <w:tr w:rsidR="007A1066" w14:paraId="1BEEA47D" w14:textId="77777777" w:rsidTr="007A1066"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91083" w14:textId="77777777" w:rsidR="007A1066" w:rsidRPr="0069371E" w:rsidRDefault="007A1066" w:rsidP="002740CE">
            <w:pPr>
              <w:pStyle w:val="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71E">
              <w:rPr>
                <w:rFonts w:ascii="Times New Roman" w:hAnsi="Times New Roman" w:cs="Times New Roman"/>
                <w:sz w:val="22"/>
                <w:szCs w:val="22"/>
              </w:rPr>
              <w:t>7-zip</w:t>
            </w:r>
          </w:p>
        </w:tc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B5026" w14:textId="77777777" w:rsidR="007A1066" w:rsidRPr="0069371E" w:rsidRDefault="007A1066" w:rsidP="002740CE">
            <w:pPr>
              <w:pStyle w:val="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71E">
              <w:rPr>
                <w:rFonts w:ascii="Times New Roman" w:hAnsi="Times New Roman" w:cs="Times New Roman"/>
                <w:sz w:val="22"/>
                <w:szCs w:val="22"/>
              </w:rPr>
              <w:t>Архиватор</w:t>
            </w:r>
          </w:p>
        </w:tc>
      </w:tr>
      <w:tr w:rsidR="007A1066" w14:paraId="559B25C0" w14:textId="77777777" w:rsidTr="007A1066"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90B5B" w14:textId="77777777" w:rsidR="007A1066" w:rsidRPr="0069371E" w:rsidRDefault="007A1066" w:rsidP="002740CE">
            <w:pPr>
              <w:pStyle w:val="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71E">
              <w:rPr>
                <w:rFonts w:ascii="Times New Roman" w:hAnsi="Times New Roman" w:cs="Times New Roman"/>
                <w:sz w:val="22"/>
                <w:szCs w:val="22"/>
              </w:rPr>
              <w:t>Microsoft Windows 7 Professional</w:t>
            </w:r>
          </w:p>
        </w:tc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56187" w14:textId="77777777" w:rsidR="007A1066" w:rsidRPr="0069371E" w:rsidRDefault="007A1066" w:rsidP="002740CE">
            <w:pPr>
              <w:pStyle w:val="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71E">
              <w:rPr>
                <w:rFonts w:ascii="Times New Roman" w:hAnsi="Times New Roman" w:cs="Times New Roman"/>
                <w:sz w:val="22"/>
                <w:szCs w:val="22"/>
              </w:rPr>
              <w:t>Операционная система</w:t>
            </w:r>
          </w:p>
        </w:tc>
      </w:tr>
      <w:tr w:rsidR="007A1066" w14:paraId="1F4491DF" w14:textId="77777777" w:rsidTr="007A1066"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408F2" w14:textId="77777777" w:rsidR="007A1066" w:rsidRPr="0069371E" w:rsidRDefault="007A1066" w:rsidP="002740CE">
            <w:pPr>
              <w:pStyle w:val="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71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Kaspersky Endpoint</w:t>
            </w:r>
          </w:p>
          <w:p w14:paraId="01D80FB9" w14:textId="77777777" w:rsidR="007A1066" w:rsidRPr="0069371E" w:rsidRDefault="007A1066" w:rsidP="002740CE">
            <w:pPr>
              <w:pStyle w:val="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71E">
              <w:rPr>
                <w:rFonts w:ascii="Times New Roman" w:hAnsi="Times New Roman" w:cs="Times New Roman"/>
                <w:sz w:val="22"/>
                <w:szCs w:val="22"/>
              </w:rPr>
              <w:t>Security</w:t>
            </w:r>
          </w:p>
        </w:tc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FDD95" w14:textId="77777777" w:rsidR="007A1066" w:rsidRPr="0069371E" w:rsidRDefault="007A1066" w:rsidP="002740CE">
            <w:pPr>
              <w:pStyle w:val="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71E">
              <w:rPr>
                <w:rFonts w:ascii="Times New Roman" w:hAnsi="Times New Roman" w:cs="Times New Roman"/>
                <w:sz w:val="22"/>
                <w:szCs w:val="22"/>
              </w:rPr>
              <w:t>Средство антивирусной защиты</w:t>
            </w:r>
          </w:p>
        </w:tc>
      </w:tr>
      <w:tr w:rsidR="007A1066" w14:paraId="7C52C3AB" w14:textId="77777777" w:rsidTr="007A1066"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CE258" w14:textId="77777777" w:rsidR="007A1066" w:rsidRPr="0069371E" w:rsidRDefault="007A1066" w:rsidP="002740CE">
            <w:pPr>
              <w:pStyle w:val="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71E">
              <w:rPr>
                <w:rFonts w:ascii="Times New Roman" w:hAnsi="Times New Roman" w:cs="Times New Roman"/>
                <w:sz w:val="22"/>
                <w:szCs w:val="22"/>
              </w:rPr>
              <w:t>Google Chrome</w:t>
            </w:r>
          </w:p>
        </w:tc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404A4" w14:textId="77777777" w:rsidR="007A1066" w:rsidRPr="0069371E" w:rsidRDefault="007A1066" w:rsidP="002740CE">
            <w:pPr>
              <w:pStyle w:val="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71E">
              <w:rPr>
                <w:rFonts w:ascii="Times New Roman" w:hAnsi="Times New Roman" w:cs="Times New Roman"/>
                <w:sz w:val="22"/>
                <w:szCs w:val="22"/>
              </w:rPr>
              <w:t>Браузер</w:t>
            </w:r>
          </w:p>
        </w:tc>
      </w:tr>
      <w:tr w:rsidR="007A1066" w14:paraId="35C2BA10" w14:textId="77777777" w:rsidTr="007A1066"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96AE4" w14:textId="77777777" w:rsidR="007A1066" w:rsidRPr="0069371E" w:rsidRDefault="007A1066" w:rsidP="002740CE">
            <w:pPr>
              <w:pStyle w:val="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71E">
              <w:rPr>
                <w:rFonts w:ascii="Times New Roman" w:hAnsi="Times New Roman" w:cs="Times New Roman"/>
                <w:sz w:val="22"/>
                <w:szCs w:val="22"/>
              </w:rPr>
              <w:t>Notepad++</w:t>
            </w:r>
          </w:p>
        </w:tc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6525D" w14:textId="77777777" w:rsidR="007A1066" w:rsidRPr="0069371E" w:rsidRDefault="007A1066" w:rsidP="002740CE">
            <w:pPr>
              <w:pStyle w:val="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71E">
              <w:rPr>
                <w:rFonts w:ascii="Times New Roman" w:hAnsi="Times New Roman" w:cs="Times New Roman"/>
                <w:sz w:val="22"/>
                <w:szCs w:val="22"/>
              </w:rPr>
              <w:t>Текстовый редактор</w:t>
            </w:r>
          </w:p>
        </w:tc>
      </w:tr>
      <w:tr w:rsidR="007A1066" w14:paraId="2F1BD5BF" w14:textId="77777777" w:rsidTr="007A1066"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8D075" w14:textId="77777777" w:rsidR="007A1066" w:rsidRPr="0069371E" w:rsidRDefault="007A1066" w:rsidP="002740CE">
            <w:pPr>
              <w:pStyle w:val="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71E">
              <w:rPr>
                <w:rFonts w:ascii="Times New Roman" w:hAnsi="Times New Roman" w:cs="Times New Roman"/>
                <w:sz w:val="22"/>
                <w:szCs w:val="22"/>
              </w:rPr>
              <w:t>OpenOffice</w:t>
            </w:r>
          </w:p>
        </w:tc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1C768" w14:textId="77777777" w:rsidR="007A1066" w:rsidRPr="0069371E" w:rsidRDefault="007A1066" w:rsidP="002740CE">
            <w:pPr>
              <w:pStyle w:val="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71E">
              <w:rPr>
                <w:rFonts w:ascii="Times New Roman" w:hAnsi="Times New Roman" w:cs="Times New Roman"/>
                <w:sz w:val="22"/>
                <w:szCs w:val="22"/>
              </w:rPr>
              <w:t>Пакет офисных программ</w:t>
            </w:r>
          </w:p>
        </w:tc>
      </w:tr>
      <w:tr w:rsidR="007A1066" w14:paraId="48C0EBFF" w14:textId="77777777" w:rsidTr="007A1066"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3C8B1" w14:textId="77777777" w:rsidR="007A1066" w:rsidRPr="0069371E" w:rsidRDefault="007A1066" w:rsidP="002740CE">
            <w:pPr>
              <w:pStyle w:val="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71E">
              <w:rPr>
                <w:rFonts w:ascii="Times New Roman" w:hAnsi="Times New Roman" w:cs="Times New Roman"/>
                <w:sz w:val="22"/>
                <w:szCs w:val="22"/>
              </w:rPr>
              <w:t>Opera</w:t>
            </w:r>
          </w:p>
        </w:tc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71302" w14:textId="77777777" w:rsidR="007A1066" w:rsidRPr="0069371E" w:rsidRDefault="007A1066" w:rsidP="002740CE">
            <w:pPr>
              <w:pStyle w:val="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71E">
              <w:rPr>
                <w:rFonts w:ascii="Times New Roman" w:hAnsi="Times New Roman" w:cs="Times New Roman"/>
                <w:sz w:val="22"/>
                <w:szCs w:val="22"/>
              </w:rPr>
              <w:t>Браузер</w:t>
            </w:r>
          </w:p>
        </w:tc>
      </w:tr>
      <w:tr w:rsidR="007A1066" w14:paraId="49826C98" w14:textId="77777777" w:rsidTr="007A1066"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A7F4A" w14:textId="77777777" w:rsidR="007A1066" w:rsidRPr="0069371E" w:rsidRDefault="007A1066" w:rsidP="002740CE">
            <w:pPr>
              <w:pStyle w:val="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71E">
              <w:rPr>
                <w:rFonts w:ascii="Times New Roman" w:hAnsi="Times New Roman" w:cs="Times New Roman"/>
                <w:sz w:val="22"/>
                <w:szCs w:val="22"/>
              </w:rPr>
              <w:t>Paint .NET</w:t>
            </w:r>
          </w:p>
        </w:tc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1F1B4" w14:textId="77777777" w:rsidR="007A1066" w:rsidRPr="0069371E" w:rsidRDefault="007A1066" w:rsidP="002740CE">
            <w:pPr>
              <w:pStyle w:val="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71E">
              <w:rPr>
                <w:rFonts w:ascii="Times New Roman" w:hAnsi="Times New Roman" w:cs="Times New Roman"/>
                <w:sz w:val="22"/>
                <w:szCs w:val="22"/>
              </w:rPr>
              <w:t>Растровый графический редактор</w:t>
            </w:r>
          </w:p>
        </w:tc>
      </w:tr>
      <w:tr w:rsidR="007A1066" w14:paraId="5895221F" w14:textId="77777777" w:rsidTr="007A1066"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CD3C5" w14:textId="77777777" w:rsidR="007A1066" w:rsidRPr="0069371E" w:rsidRDefault="007A1066" w:rsidP="002740CE">
            <w:pPr>
              <w:pStyle w:val="11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9371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Microsoft Security Assessment Tool. </w:t>
            </w:r>
            <w:r w:rsidRPr="0069371E">
              <w:rPr>
                <w:rFonts w:ascii="Times New Roman" w:hAnsi="Times New Roman" w:cs="Times New Roman"/>
                <w:sz w:val="22"/>
                <w:szCs w:val="22"/>
              </w:rPr>
              <w:t>Режим</w:t>
            </w:r>
            <w:r w:rsidRPr="0069371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69371E">
              <w:rPr>
                <w:rFonts w:ascii="Times New Roman" w:hAnsi="Times New Roman" w:cs="Times New Roman"/>
                <w:sz w:val="22"/>
                <w:szCs w:val="22"/>
              </w:rPr>
              <w:t>доступа</w:t>
            </w:r>
            <w:r w:rsidRPr="0069371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</w:t>
            </w:r>
          </w:p>
          <w:p w14:paraId="54A4EA28" w14:textId="77777777" w:rsidR="007A1066" w:rsidRPr="0069371E" w:rsidRDefault="007A1066" w:rsidP="002740CE">
            <w:pPr>
              <w:pStyle w:val="11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9371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http://www.microsoft.com/ru-</w:t>
            </w:r>
          </w:p>
          <w:p w14:paraId="55B7E635" w14:textId="77777777" w:rsidR="007A1066" w:rsidRPr="0069371E" w:rsidRDefault="007A1066" w:rsidP="002740CE">
            <w:pPr>
              <w:pStyle w:val="11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9371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ru/download/details.aspx?i</w:t>
            </w:r>
          </w:p>
          <w:p w14:paraId="0B076BC1" w14:textId="77777777" w:rsidR="007A1066" w:rsidRPr="0069371E" w:rsidRDefault="007A1066" w:rsidP="002740CE">
            <w:pPr>
              <w:pStyle w:val="11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9371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d=12273 (Free)</w:t>
            </w:r>
          </w:p>
          <w:p w14:paraId="36BD7F30" w14:textId="77777777" w:rsidR="007A1066" w:rsidRPr="0069371E" w:rsidRDefault="007A1066" w:rsidP="002740CE">
            <w:pPr>
              <w:pStyle w:val="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71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Windows Security Risk Management Guide Tools and Templates. </w:t>
            </w:r>
            <w:r w:rsidRPr="0069371E">
              <w:rPr>
                <w:rFonts w:ascii="Times New Roman" w:hAnsi="Times New Roman" w:cs="Times New Roman"/>
                <w:sz w:val="22"/>
                <w:szCs w:val="22"/>
              </w:rPr>
              <w:t>Режим доступа:</w:t>
            </w:r>
          </w:p>
          <w:p w14:paraId="1EC5377F" w14:textId="77777777" w:rsidR="007A1066" w:rsidRPr="0069371E" w:rsidRDefault="007A1066" w:rsidP="002740CE">
            <w:pPr>
              <w:pStyle w:val="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71E">
              <w:rPr>
                <w:rFonts w:ascii="Times New Roman" w:hAnsi="Times New Roman" w:cs="Times New Roman"/>
                <w:sz w:val="22"/>
                <w:szCs w:val="22"/>
              </w:rPr>
              <w:t>http://www.microsoft.com/en-</w:t>
            </w:r>
          </w:p>
          <w:p w14:paraId="0EEEBB90" w14:textId="77777777" w:rsidR="007A1066" w:rsidRPr="0069371E" w:rsidRDefault="007A1066" w:rsidP="002740CE">
            <w:pPr>
              <w:pStyle w:val="11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9371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us/download/details.aspx?</w:t>
            </w:r>
          </w:p>
          <w:p w14:paraId="779E2E2B" w14:textId="77777777" w:rsidR="007A1066" w:rsidRPr="0069371E" w:rsidRDefault="007A1066" w:rsidP="002740CE">
            <w:pPr>
              <w:pStyle w:val="11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9371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id=6232 (Free)</w:t>
            </w:r>
          </w:p>
        </w:tc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E23EE" w14:textId="77777777" w:rsidR="007A1066" w:rsidRPr="0069371E" w:rsidRDefault="007A1066" w:rsidP="002740CE">
            <w:pPr>
              <w:pStyle w:val="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371E">
              <w:rPr>
                <w:rFonts w:ascii="Times New Roman" w:hAnsi="Times New Roman" w:cs="Times New Roman"/>
                <w:sz w:val="22"/>
                <w:szCs w:val="22"/>
              </w:rPr>
              <w:t>Программы для информационной безопасности</w:t>
            </w:r>
          </w:p>
        </w:tc>
      </w:tr>
      <w:tr w:rsidR="007A1066" w14:paraId="12CFFA12" w14:textId="77777777" w:rsidTr="002740CE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AF618" w14:textId="77777777" w:rsidR="007A1066" w:rsidRPr="0069371E" w:rsidRDefault="007A1066" w:rsidP="002740C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A1066" w14:paraId="3A75009E" w14:textId="77777777" w:rsidTr="007A1066"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9480C" w14:textId="77777777" w:rsidR="007A1066" w:rsidRPr="0069371E" w:rsidRDefault="007A1066" w:rsidP="002740CE">
            <w:pPr>
              <w:jc w:val="center"/>
              <w:rPr>
                <w:bCs/>
                <w:sz w:val="22"/>
                <w:szCs w:val="22"/>
              </w:rPr>
            </w:pPr>
            <w:r w:rsidRPr="0069371E">
              <w:rPr>
                <w:color w:val="000000"/>
                <w:sz w:val="22"/>
                <w:szCs w:val="22"/>
              </w:rPr>
              <w:t xml:space="preserve">PyCharm EDU </w:t>
            </w:r>
          </w:p>
        </w:tc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DE774" w14:textId="77777777" w:rsidR="007A1066" w:rsidRPr="0069371E" w:rsidRDefault="007A1066" w:rsidP="002740CE">
            <w:pPr>
              <w:jc w:val="center"/>
              <w:rPr>
                <w:bCs/>
                <w:sz w:val="22"/>
                <w:szCs w:val="22"/>
              </w:rPr>
            </w:pPr>
            <w:r w:rsidRPr="0069371E">
              <w:rPr>
                <w:color w:val="000000"/>
                <w:sz w:val="22"/>
                <w:szCs w:val="22"/>
              </w:rPr>
              <w:t>Среда разработки</w:t>
            </w:r>
          </w:p>
        </w:tc>
      </w:tr>
      <w:tr w:rsidR="007A1066" w14:paraId="4D2BAEB0" w14:textId="77777777" w:rsidTr="007A1066"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57F12" w14:textId="77777777" w:rsidR="007A1066" w:rsidRPr="0069371E" w:rsidRDefault="007A1066" w:rsidP="002740CE">
            <w:pPr>
              <w:jc w:val="center"/>
              <w:rPr>
                <w:bCs/>
                <w:sz w:val="22"/>
                <w:szCs w:val="22"/>
              </w:rPr>
            </w:pPr>
            <w:r w:rsidRPr="0069371E">
              <w:rPr>
                <w:color w:val="000000"/>
                <w:sz w:val="22"/>
                <w:szCs w:val="22"/>
              </w:rPr>
              <w:t>VirtualBox</w:t>
            </w:r>
          </w:p>
        </w:tc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8AEEE" w14:textId="77777777" w:rsidR="007A1066" w:rsidRPr="0069371E" w:rsidRDefault="007A1066" w:rsidP="002740CE">
            <w:pPr>
              <w:jc w:val="center"/>
              <w:rPr>
                <w:bCs/>
                <w:sz w:val="22"/>
                <w:szCs w:val="22"/>
              </w:rPr>
            </w:pPr>
            <w:r w:rsidRPr="0069371E">
              <w:rPr>
                <w:color w:val="000000"/>
                <w:sz w:val="22"/>
                <w:szCs w:val="22"/>
              </w:rPr>
              <w:t>Программный продукт виртуализации операционных систем</w:t>
            </w:r>
          </w:p>
        </w:tc>
      </w:tr>
      <w:tr w:rsidR="007A1066" w14:paraId="2BD677AD" w14:textId="77777777" w:rsidTr="007A1066"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961B1" w14:textId="77777777" w:rsidR="007A1066" w:rsidRPr="0069371E" w:rsidRDefault="007A1066" w:rsidP="002740CE">
            <w:pPr>
              <w:jc w:val="center"/>
              <w:rPr>
                <w:bCs/>
                <w:sz w:val="22"/>
                <w:szCs w:val="22"/>
              </w:rPr>
            </w:pPr>
            <w:r w:rsidRPr="0069371E">
              <w:rPr>
                <w:color w:val="000000"/>
                <w:sz w:val="22"/>
                <w:szCs w:val="22"/>
              </w:rPr>
              <w:t>VLC Player</w:t>
            </w:r>
          </w:p>
        </w:tc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58F46" w14:textId="77777777" w:rsidR="007A1066" w:rsidRPr="0069371E" w:rsidRDefault="007A1066" w:rsidP="002740CE">
            <w:pPr>
              <w:jc w:val="center"/>
              <w:rPr>
                <w:bCs/>
                <w:sz w:val="22"/>
                <w:szCs w:val="22"/>
              </w:rPr>
            </w:pPr>
            <w:r w:rsidRPr="0069371E">
              <w:rPr>
                <w:color w:val="000000"/>
                <w:sz w:val="22"/>
                <w:szCs w:val="22"/>
              </w:rPr>
              <w:t>Медиапроигрыватель</w:t>
            </w:r>
          </w:p>
        </w:tc>
      </w:tr>
      <w:tr w:rsidR="007A1066" w14:paraId="4B2DDBB7" w14:textId="77777777" w:rsidTr="007A1066"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9FC71" w14:textId="77777777" w:rsidR="007A1066" w:rsidRPr="0069371E" w:rsidRDefault="007A1066" w:rsidP="002740CE">
            <w:pPr>
              <w:jc w:val="center"/>
              <w:rPr>
                <w:bCs/>
                <w:sz w:val="22"/>
                <w:szCs w:val="22"/>
              </w:rPr>
            </w:pPr>
            <w:r w:rsidRPr="0069371E">
              <w:rPr>
                <w:color w:val="000000"/>
                <w:sz w:val="22"/>
                <w:szCs w:val="22"/>
              </w:rPr>
              <w:t>Microsoft Visual Studio</w:t>
            </w:r>
          </w:p>
        </w:tc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657AA" w14:textId="77777777" w:rsidR="007A1066" w:rsidRPr="0069371E" w:rsidRDefault="007A1066" w:rsidP="002740CE">
            <w:pPr>
              <w:jc w:val="center"/>
              <w:rPr>
                <w:bCs/>
                <w:sz w:val="22"/>
                <w:szCs w:val="22"/>
              </w:rPr>
            </w:pPr>
            <w:r w:rsidRPr="0069371E">
              <w:rPr>
                <w:color w:val="000000"/>
                <w:sz w:val="22"/>
                <w:szCs w:val="22"/>
              </w:rPr>
              <w:t>Среда разработки</w:t>
            </w:r>
          </w:p>
        </w:tc>
      </w:tr>
      <w:tr w:rsidR="007A1066" w14:paraId="4576797E" w14:textId="77777777" w:rsidTr="007A1066"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2D5D8" w14:textId="77777777" w:rsidR="007A1066" w:rsidRPr="0069371E" w:rsidRDefault="007A1066" w:rsidP="002740CE">
            <w:pPr>
              <w:jc w:val="center"/>
              <w:rPr>
                <w:bCs/>
                <w:sz w:val="22"/>
                <w:szCs w:val="22"/>
              </w:rPr>
            </w:pPr>
            <w:r w:rsidRPr="0069371E">
              <w:rPr>
                <w:color w:val="000000"/>
                <w:sz w:val="22"/>
                <w:szCs w:val="22"/>
              </w:rPr>
              <w:t xml:space="preserve">Cisco Packet Tracer </w:t>
            </w:r>
          </w:p>
        </w:tc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29B8E" w14:textId="77777777" w:rsidR="007A1066" w:rsidRPr="0069371E" w:rsidRDefault="007A1066" w:rsidP="002740CE">
            <w:pPr>
              <w:jc w:val="center"/>
              <w:rPr>
                <w:bCs/>
                <w:sz w:val="22"/>
                <w:szCs w:val="22"/>
              </w:rPr>
            </w:pPr>
            <w:r w:rsidRPr="0069371E">
              <w:rPr>
                <w:color w:val="000000"/>
                <w:sz w:val="22"/>
                <w:szCs w:val="22"/>
              </w:rPr>
              <w:t>Инструмент моделирования компьютерных сетей</w:t>
            </w:r>
          </w:p>
        </w:tc>
      </w:tr>
      <w:tr w:rsidR="007A1066" w14:paraId="0E3B7E6B" w14:textId="77777777" w:rsidTr="007A1066"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FA79E" w14:textId="77777777" w:rsidR="007A1066" w:rsidRPr="0069371E" w:rsidRDefault="007A1066" w:rsidP="002740CE">
            <w:pPr>
              <w:jc w:val="center"/>
              <w:rPr>
                <w:bCs/>
                <w:sz w:val="22"/>
                <w:szCs w:val="22"/>
              </w:rPr>
            </w:pPr>
            <w:r w:rsidRPr="0069371E">
              <w:rPr>
                <w:color w:val="000000"/>
                <w:sz w:val="22"/>
                <w:szCs w:val="22"/>
              </w:rPr>
              <w:t>CodeBlocks</w:t>
            </w:r>
          </w:p>
        </w:tc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E5839" w14:textId="77777777" w:rsidR="007A1066" w:rsidRPr="0069371E" w:rsidRDefault="007A1066" w:rsidP="002740CE">
            <w:pPr>
              <w:jc w:val="center"/>
              <w:rPr>
                <w:bCs/>
                <w:sz w:val="22"/>
                <w:szCs w:val="22"/>
              </w:rPr>
            </w:pPr>
            <w:r w:rsidRPr="0069371E">
              <w:rPr>
                <w:color w:val="000000"/>
                <w:sz w:val="22"/>
                <w:szCs w:val="22"/>
              </w:rPr>
              <w:t>Кроссплатформенная среда разработки</w:t>
            </w:r>
          </w:p>
        </w:tc>
      </w:tr>
      <w:tr w:rsidR="007A1066" w14:paraId="160B6FE1" w14:textId="77777777" w:rsidTr="007A1066"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D7E27" w14:textId="77777777" w:rsidR="007A1066" w:rsidRPr="0069371E" w:rsidRDefault="007A1066" w:rsidP="002740CE">
            <w:pPr>
              <w:jc w:val="center"/>
              <w:rPr>
                <w:color w:val="000000"/>
                <w:sz w:val="22"/>
                <w:szCs w:val="22"/>
              </w:rPr>
            </w:pPr>
            <w:r w:rsidRPr="0069371E">
              <w:rPr>
                <w:color w:val="000000"/>
                <w:sz w:val="22"/>
                <w:szCs w:val="22"/>
              </w:rPr>
              <w:t>Eclipse</w:t>
            </w:r>
          </w:p>
        </w:tc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D693F" w14:textId="77777777" w:rsidR="007A1066" w:rsidRPr="0069371E" w:rsidRDefault="007A1066" w:rsidP="002740CE">
            <w:pPr>
              <w:jc w:val="center"/>
              <w:rPr>
                <w:color w:val="000000"/>
                <w:sz w:val="22"/>
                <w:szCs w:val="22"/>
              </w:rPr>
            </w:pPr>
            <w:r w:rsidRPr="0069371E">
              <w:rPr>
                <w:color w:val="000000"/>
                <w:sz w:val="22"/>
                <w:szCs w:val="22"/>
              </w:rPr>
              <w:t>Среда разработки</w:t>
            </w:r>
          </w:p>
        </w:tc>
      </w:tr>
      <w:tr w:rsidR="007A1066" w14:paraId="08965AA4" w14:textId="77777777" w:rsidTr="007A1066"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FC3FC" w14:textId="77777777" w:rsidR="007A1066" w:rsidRPr="0069371E" w:rsidRDefault="007A1066" w:rsidP="002740CE">
            <w:pPr>
              <w:jc w:val="center"/>
              <w:rPr>
                <w:color w:val="000000"/>
                <w:sz w:val="22"/>
                <w:szCs w:val="22"/>
              </w:rPr>
            </w:pPr>
            <w:r w:rsidRPr="0069371E">
              <w:rPr>
                <w:color w:val="000000"/>
                <w:sz w:val="22"/>
                <w:szCs w:val="22"/>
              </w:rPr>
              <w:t>Lazarus</w:t>
            </w:r>
          </w:p>
        </w:tc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E6BB1" w14:textId="77777777" w:rsidR="007A1066" w:rsidRPr="0069371E" w:rsidRDefault="007A1066" w:rsidP="002740CE">
            <w:pPr>
              <w:jc w:val="center"/>
              <w:rPr>
                <w:color w:val="000000"/>
                <w:sz w:val="22"/>
                <w:szCs w:val="22"/>
              </w:rPr>
            </w:pPr>
            <w:r w:rsidRPr="0069371E">
              <w:rPr>
                <w:color w:val="000000"/>
                <w:sz w:val="22"/>
                <w:szCs w:val="22"/>
              </w:rPr>
              <w:t>Среда разработки</w:t>
            </w:r>
          </w:p>
        </w:tc>
      </w:tr>
      <w:tr w:rsidR="007A1066" w14:paraId="34106580" w14:textId="77777777" w:rsidTr="007A1066"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00A71" w14:textId="77777777" w:rsidR="007A1066" w:rsidRPr="0069371E" w:rsidRDefault="007A1066" w:rsidP="002740CE">
            <w:pPr>
              <w:jc w:val="center"/>
              <w:rPr>
                <w:color w:val="000000"/>
                <w:sz w:val="22"/>
                <w:szCs w:val="22"/>
              </w:rPr>
            </w:pPr>
            <w:r w:rsidRPr="0069371E">
              <w:rPr>
                <w:color w:val="000000"/>
                <w:sz w:val="22"/>
                <w:szCs w:val="22"/>
              </w:rPr>
              <w:t>PascalABC.NET</w:t>
            </w:r>
          </w:p>
        </w:tc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D41C1" w14:textId="77777777" w:rsidR="007A1066" w:rsidRPr="0069371E" w:rsidRDefault="007A1066" w:rsidP="002740CE">
            <w:pPr>
              <w:jc w:val="center"/>
              <w:rPr>
                <w:color w:val="000000"/>
                <w:sz w:val="22"/>
                <w:szCs w:val="22"/>
              </w:rPr>
            </w:pPr>
            <w:r w:rsidRPr="0069371E">
              <w:rPr>
                <w:color w:val="000000"/>
                <w:sz w:val="22"/>
                <w:szCs w:val="22"/>
              </w:rPr>
              <w:t>Среда разработки</w:t>
            </w:r>
          </w:p>
        </w:tc>
      </w:tr>
      <w:tr w:rsidR="007A1066" w14:paraId="170C7156" w14:textId="77777777" w:rsidTr="007A1066"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2B7EA" w14:textId="77777777" w:rsidR="007A1066" w:rsidRPr="0069371E" w:rsidRDefault="007A1066" w:rsidP="002740CE">
            <w:pPr>
              <w:jc w:val="center"/>
              <w:rPr>
                <w:color w:val="000000"/>
                <w:sz w:val="22"/>
                <w:szCs w:val="22"/>
              </w:rPr>
            </w:pPr>
            <w:r w:rsidRPr="0069371E">
              <w:rPr>
                <w:color w:val="000000"/>
                <w:sz w:val="22"/>
                <w:szCs w:val="22"/>
              </w:rPr>
              <w:t>Far Manager</w:t>
            </w:r>
          </w:p>
        </w:tc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672BD" w14:textId="77777777" w:rsidR="007A1066" w:rsidRPr="0069371E" w:rsidRDefault="007A1066" w:rsidP="002740CE">
            <w:pPr>
              <w:jc w:val="center"/>
              <w:rPr>
                <w:color w:val="000000"/>
                <w:sz w:val="22"/>
                <w:szCs w:val="22"/>
              </w:rPr>
            </w:pPr>
            <w:r w:rsidRPr="0069371E">
              <w:rPr>
                <w:color w:val="000000"/>
                <w:sz w:val="22"/>
                <w:szCs w:val="22"/>
              </w:rPr>
              <w:t>Файловый менеджер</w:t>
            </w:r>
          </w:p>
        </w:tc>
      </w:tr>
      <w:tr w:rsidR="007A1066" w14:paraId="46A4C787" w14:textId="77777777" w:rsidTr="007A1066">
        <w:tc>
          <w:tcPr>
            <w:tcW w:w="2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4BE51" w14:textId="77777777" w:rsidR="007A1066" w:rsidRPr="0069371E" w:rsidRDefault="007A1066" w:rsidP="002740CE">
            <w:pPr>
              <w:jc w:val="center"/>
              <w:rPr>
                <w:color w:val="000000"/>
                <w:sz w:val="22"/>
                <w:szCs w:val="22"/>
              </w:rPr>
            </w:pPr>
            <w:r w:rsidRPr="0069371E">
              <w:rPr>
                <w:color w:val="000000"/>
                <w:sz w:val="22"/>
                <w:szCs w:val="22"/>
              </w:rPr>
              <w:t>WinDjView</w:t>
            </w:r>
          </w:p>
        </w:tc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60D9B" w14:textId="77777777" w:rsidR="007A1066" w:rsidRPr="0069371E" w:rsidRDefault="007A1066" w:rsidP="002740CE">
            <w:pPr>
              <w:jc w:val="center"/>
              <w:rPr>
                <w:color w:val="000000"/>
                <w:sz w:val="22"/>
                <w:szCs w:val="22"/>
              </w:rPr>
            </w:pPr>
            <w:r w:rsidRPr="0069371E">
              <w:rPr>
                <w:color w:val="000000"/>
                <w:sz w:val="22"/>
                <w:szCs w:val="22"/>
              </w:rPr>
              <w:t>Программа для просмотра файлов в формате DJV и DjVu</w:t>
            </w:r>
          </w:p>
        </w:tc>
      </w:tr>
    </w:tbl>
    <w:p w14:paraId="3A87662D" w14:textId="77777777" w:rsidR="007A1066" w:rsidRDefault="007A1066" w:rsidP="007A1066">
      <w:pPr>
        <w:widowControl w:val="0"/>
        <w:tabs>
          <w:tab w:val="right" w:leader="underscore" w:pos="9639"/>
        </w:tabs>
        <w:suppressAutoHyphens/>
        <w:jc w:val="center"/>
        <w:rPr>
          <w:b/>
          <w:bCs/>
          <w:kern w:val="2"/>
        </w:rPr>
      </w:pPr>
    </w:p>
    <w:p w14:paraId="7767A7E8" w14:textId="77777777" w:rsidR="007A1066" w:rsidRPr="008650CD" w:rsidRDefault="007A1066" w:rsidP="007A1066">
      <w:pPr>
        <w:jc w:val="right"/>
        <w:rPr>
          <w:bCs/>
        </w:rPr>
      </w:pPr>
    </w:p>
    <w:p w14:paraId="5EA16E22" w14:textId="77777777" w:rsidR="007A1066" w:rsidRDefault="007A1066" w:rsidP="007A1066">
      <w:pPr>
        <w:ind w:firstLine="709"/>
        <w:jc w:val="both"/>
        <w:rPr>
          <w:b/>
          <w:shd w:val="clear" w:color="auto" w:fill="FFFFFF"/>
        </w:rPr>
      </w:pPr>
      <w:r w:rsidRPr="00D726E6">
        <w:rPr>
          <w:b/>
        </w:rPr>
        <w:t>Современные профессиональные базы данных и информационные справочные системы</w:t>
      </w:r>
    </w:p>
    <w:p w14:paraId="720AFC1E" w14:textId="77777777" w:rsidR="007A1066" w:rsidRPr="00D726E6" w:rsidRDefault="007A1066" w:rsidP="007A1066">
      <w:pPr>
        <w:pStyle w:val="21"/>
      </w:pPr>
      <w:r w:rsidRPr="00D726E6">
        <w:t>Универсальная справочно-информационная полнотекстовая база данных</w:t>
      </w:r>
      <w:r>
        <w:t xml:space="preserve"> </w:t>
      </w:r>
      <w:r w:rsidRPr="00D726E6">
        <w:t>периодических изданий ООО «ИВИС»</w:t>
      </w:r>
      <w:r>
        <w:t xml:space="preserve"> </w:t>
      </w:r>
      <w:hyperlink r:id="rId15" w:history="1">
        <w:r w:rsidRPr="00605F83">
          <w:rPr>
            <w:rStyle w:val="a8"/>
          </w:rPr>
          <w:t>http://dlib.eastview.com</w:t>
        </w:r>
      </w:hyperlink>
      <w:r>
        <w:t xml:space="preserve"> </w:t>
      </w:r>
    </w:p>
    <w:p w14:paraId="2A770F13" w14:textId="77777777" w:rsidR="007A1066" w:rsidRPr="00D967FB" w:rsidRDefault="007A1066" w:rsidP="007A1066">
      <w:pPr>
        <w:pStyle w:val="21"/>
        <w:rPr>
          <w:i/>
        </w:rPr>
      </w:pPr>
      <w:r w:rsidRPr="00D967FB">
        <w:rPr>
          <w:i/>
        </w:rPr>
        <w:t>Имя пользователя: AstrGU</w:t>
      </w:r>
    </w:p>
    <w:p w14:paraId="348A0F44" w14:textId="77777777" w:rsidR="007A1066" w:rsidRPr="00D967FB" w:rsidRDefault="007A1066" w:rsidP="007A1066">
      <w:pPr>
        <w:pStyle w:val="21"/>
        <w:rPr>
          <w:i/>
        </w:rPr>
      </w:pPr>
      <w:r w:rsidRPr="00D967FB">
        <w:rPr>
          <w:i/>
        </w:rPr>
        <w:t xml:space="preserve">Пароль: AstrGU </w:t>
      </w:r>
    </w:p>
    <w:p w14:paraId="2F78627F" w14:textId="77777777" w:rsidR="007A1066" w:rsidRDefault="007A1066" w:rsidP="007A1066">
      <w:pPr>
        <w:pStyle w:val="21"/>
      </w:pPr>
      <w:r w:rsidRPr="00D726E6">
        <w:t>Электронные версии периодических изданий, размещённые на сайте</w:t>
      </w:r>
      <w:r>
        <w:t xml:space="preserve"> </w:t>
      </w:r>
      <w:r w:rsidRPr="00D726E6">
        <w:t>информационных ресурсов</w:t>
      </w:r>
      <w:r>
        <w:t xml:space="preserve"> </w:t>
      </w:r>
      <w:hyperlink r:id="rId16" w:history="1">
        <w:r w:rsidRPr="00605F83">
          <w:rPr>
            <w:rStyle w:val="a8"/>
          </w:rPr>
          <w:t>www.polpred.com</w:t>
        </w:r>
      </w:hyperlink>
      <w:r>
        <w:t xml:space="preserve"> </w:t>
      </w:r>
      <w:r w:rsidRPr="00D726E6">
        <w:t xml:space="preserve"> </w:t>
      </w:r>
    </w:p>
    <w:p w14:paraId="38675DDB" w14:textId="77777777" w:rsidR="007A1066" w:rsidRDefault="007A1066" w:rsidP="007A1066">
      <w:pPr>
        <w:pStyle w:val="21"/>
      </w:pPr>
      <w:r w:rsidRPr="00D726E6">
        <w:t>Электронный каталог Научной библиотеки АГУ на базе MARK SQL НПО</w:t>
      </w:r>
      <w:r>
        <w:t xml:space="preserve"> </w:t>
      </w:r>
      <w:r w:rsidRPr="00D726E6">
        <w:t>«Информ-систем»</w:t>
      </w:r>
      <w:r>
        <w:t xml:space="preserve"> </w:t>
      </w:r>
      <w:hyperlink r:id="rId17" w:history="1">
        <w:r w:rsidRPr="00605F83">
          <w:rPr>
            <w:rStyle w:val="a8"/>
          </w:rPr>
          <w:t>https://library.asu.edu.ru/catalog/</w:t>
        </w:r>
      </w:hyperlink>
      <w:r>
        <w:t xml:space="preserve"> </w:t>
      </w:r>
      <w:r w:rsidRPr="00D726E6">
        <w:t xml:space="preserve"> </w:t>
      </w:r>
    </w:p>
    <w:p w14:paraId="70886B7A" w14:textId="77777777" w:rsidR="007A1066" w:rsidRDefault="007A1066" w:rsidP="007A1066">
      <w:pPr>
        <w:pStyle w:val="21"/>
      </w:pPr>
      <w:r w:rsidRPr="00D726E6">
        <w:t>Электронный каталог «Научные журналы АГУ»</w:t>
      </w:r>
      <w:r>
        <w:t xml:space="preserve"> </w:t>
      </w:r>
      <w:hyperlink r:id="rId18" w:history="1">
        <w:r w:rsidRPr="00605F83">
          <w:rPr>
            <w:rStyle w:val="a8"/>
          </w:rPr>
          <w:t>https://journal.asu.edu.ru/</w:t>
        </w:r>
      </w:hyperlink>
      <w:r w:rsidRPr="00D726E6">
        <w:t xml:space="preserve"> </w:t>
      </w:r>
    </w:p>
    <w:p w14:paraId="3C902E1E" w14:textId="77777777" w:rsidR="007A1066" w:rsidRDefault="007A1066" w:rsidP="007A1066">
      <w:pPr>
        <w:pStyle w:val="21"/>
      </w:pPr>
      <w:r w:rsidRPr="00D726E6">
        <w:t>Корпоративный проект Ассоциации региональных библиотечных</w:t>
      </w:r>
      <w:r>
        <w:t xml:space="preserve"> </w:t>
      </w:r>
      <w:r w:rsidRPr="00D726E6">
        <w:t>консорциумов (АРБИКОН) «Межрегиональная аналитическая роспись статей»</w:t>
      </w:r>
      <w:r>
        <w:t xml:space="preserve"> </w:t>
      </w:r>
      <w:r w:rsidRPr="00D726E6">
        <w:t>(МАРС) – сводная база данных, содержащая полную аналитическую роспись</w:t>
      </w:r>
      <w:r>
        <w:t xml:space="preserve"> </w:t>
      </w:r>
      <w:r w:rsidRPr="00D726E6">
        <w:t>1800 названий журналов по разным отраслям знаний. Участники проекта</w:t>
      </w:r>
      <w:r>
        <w:t xml:space="preserve"> </w:t>
      </w:r>
      <w:r w:rsidRPr="00D726E6">
        <w:t>предоставляют друг другу электронные копии отсканированных статей</w:t>
      </w:r>
      <w:r>
        <w:t xml:space="preserve"> </w:t>
      </w:r>
      <w:r w:rsidRPr="00D726E6">
        <w:t>из книг, сборников, журналов, содержащихся в фондах их библиотек.</w:t>
      </w:r>
      <w:r>
        <w:t xml:space="preserve"> </w:t>
      </w:r>
      <w:hyperlink r:id="rId19" w:history="1">
        <w:r w:rsidRPr="00605F83">
          <w:rPr>
            <w:rStyle w:val="a8"/>
          </w:rPr>
          <w:t>http://mars.arbicon.ru</w:t>
        </w:r>
      </w:hyperlink>
      <w:r>
        <w:t xml:space="preserve"> </w:t>
      </w:r>
      <w:r w:rsidRPr="00D726E6">
        <w:t xml:space="preserve"> </w:t>
      </w:r>
    </w:p>
    <w:p w14:paraId="0246060D" w14:textId="739E6237" w:rsidR="007A1066" w:rsidRDefault="007A1066" w:rsidP="007A1066">
      <w:pPr>
        <w:pStyle w:val="21"/>
      </w:pPr>
      <w:r w:rsidRPr="00D726E6">
        <w:t>Справочная правовая система КонсультантПлюс.</w:t>
      </w:r>
      <w:r>
        <w:t xml:space="preserve"> </w:t>
      </w:r>
      <w:r w:rsidRPr="00D726E6">
        <w:t>Содержится огромный массив справочной правовой информации, российское</w:t>
      </w:r>
      <w:r>
        <w:t xml:space="preserve"> </w:t>
      </w:r>
      <w:r w:rsidRPr="00D726E6">
        <w:t>и региональное законодательство, судебную практику, финансовые</w:t>
      </w:r>
      <w:r>
        <w:t xml:space="preserve"> </w:t>
      </w:r>
      <w:r w:rsidRPr="00D726E6">
        <w:t>и кадровые консультации, консультации для бюджетных организаций,</w:t>
      </w:r>
      <w:r>
        <w:t xml:space="preserve"> </w:t>
      </w:r>
      <w:r w:rsidRPr="00D726E6">
        <w:t>комментарии законодательства, формы документов, проекты нормативных</w:t>
      </w:r>
      <w:r>
        <w:t xml:space="preserve"> </w:t>
      </w:r>
      <w:r w:rsidRPr="00D726E6">
        <w:lastRenderedPageBreak/>
        <w:t>правовых актов, международные правовые акты, правовые акты, технические</w:t>
      </w:r>
      <w:r>
        <w:t xml:space="preserve"> </w:t>
      </w:r>
      <w:r w:rsidRPr="00D726E6">
        <w:t>нормы и правила.</w:t>
      </w:r>
      <w:r>
        <w:t xml:space="preserve"> </w:t>
      </w:r>
      <w:hyperlink r:id="rId20" w:history="1">
        <w:r w:rsidRPr="00605F83">
          <w:rPr>
            <w:rStyle w:val="a8"/>
          </w:rPr>
          <w:t>http://www.consultant.ru</w:t>
        </w:r>
      </w:hyperlink>
      <w:r>
        <w:t xml:space="preserve"> </w:t>
      </w:r>
    </w:p>
    <w:p w14:paraId="1E2AC993" w14:textId="6A83CDF6" w:rsidR="0069371E" w:rsidRDefault="0069371E" w:rsidP="007A1066">
      <w:pPr>
        <w:pStyle w:val="21"/>
      </w:pPr>
    </w:p>
    <w:p w14:paraId="09FA0416" w14:textId="77777777" w:rsidR="0069371E" w:rsidRPr="002C0781" w:rsidRDefault="0069371E" w:rsidP="0069371E">
      <w:pPr>
        <w:pStyle w:val="11"/>
        <w:rPr>
          <w:rFonts w:ascii="Times New Roman" w:hAnsi="Times New Roman" w:cs="Times New Roman"/>
          <w:b/>
        </w:rPr>
      </w:pPr>
      <w:r w:rsidRPr="002C0781">
        <w:rPr>
          <w:rFonts w:ascii="Times New Roman" w:hAnsi="Times New Roman" w:cs="Times New Roman"/>
          <w:b/>
        </w:rPr>
        <w:t>Общедоступные официальные интернет-ресурсы:</w:t>
      </w:r>
    </w:p>
    <w:p w14:paraId="577B744B" w14:textId="77777777" w:rsidR="0069371E" w:rsidRPr="002C0781" w:rsidRDefault="0069371E" w:rsidP="0069371E">
      <w:pPr>
        <w:pStyle w:val="11"/>
        <w:rPr>
          <w:rFonts w:ascii="Times New Roman" w:eastAsia="Times New Roman" w:hAnsi="Times New Roman" w:cs="Times New Roman"/>
          <w:lang w:eastAsia="ru-RU"/>
        </w:rPr>
      </w:pPr>
      <w:r w:rsidRPr="002C0781">
        <w:rPr>
          <w:rFonts w:ascii="Times New Roman" w:eastAsia="Times New Roman" w:hAnsi="Times New Roman" w:cs="Times New Roman"/>
          <w:lang w:eastAsia="ru-RU"/>
        </w:rPr>
        <w:t xml:space="preserve">Единое окно доступа к образовательным ресурсам </w:t>
      </w:r>
      <w:hyperlink r:id="rId21" w:history="1">
        <w:r w:rsidRPr="002C0781">
          <w:rPr>
            <w:rStyle w:val="a8"/>
            <w:rFonts w:ascii="Times New Roman" w:eastAsia="Times New Roman" w:hAnsi="Times New Roman" w:cs="Times New Roman"/>
            <w:lang w:eastAsia="ru-RU"/>
          </w:rPr>
          <w:t>http://window.edu.ru</w:t>
        </w:r>
      </w:hyperlink>
      <w:r w:rsidRPr="002C0781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62932D8" w14:textId="77777777" w:rsidR="0069371E" w:rsidRPr="002C0781" w:rsidRDefault="0069371E" w:rsidP="0069371E">
      <w:pPr>
        <w:pStyle w:val="11"/>
        <w:rPr>
          <w:rFonts w:ascii="Times New Roman" w:eastAsia="Times New Roman" w:hAnsi="Times New Roman" w:cs="Times New Roman"/>
          <w:lang w:eastAsia="ru-RU"/>
        </w:rPr>
      </w:pPr>
      <w:r w:rsidRPr="002C0781">
        <w:rPr>
          <w:rFonts w:ascii="Times New Roman" w:eastAsia="Times New Roman" w:hAnsi="Times New Roman" w:cs="Times New Roman"/>
          <w:lang w:eastAsia="ru-RU"/>
        </w:rPr>
        <w:t xml:space="preserve">Министерство науки и высшего образования Российской Федерации </w:t>
      </w:r>
      <w:hyperlink r:id="rId22" w:history="1">
        <w:r w:rsidRPr="002C0781">
          <w:rPr>
            <w:rStyle w:val="a8"/>
            <w:rFonts w:ascii="Times New Roman" w:eastAsia="Times New Roman" w:hAnsi="Times New Roman" w:cs="Times New Roman"/>
            <w:lang w:eastAsia="ru-RU"/>
          </w:rPr>
          <w:t>https://minobrnauki.gov.ru</w:t>
        </w:r>
      </w:hyperlink>
      <w:r w:rsidRPr="002C0781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5905AE3" w14:textId="77777777" w:rsidR="0069371E" w:rsidRPr="002C0781" w:rsidRDefault="0069371E" w:rsidP="0069371E">
      <w:pPr>
        <w:pStyle w:val="11"/>
        <w:rPr>
          <w:rFonts w:ascii="Times New Roman" w:eastAsia="Times New Roman" w:hAnsi="Times New Roman" w:cs="Times New Roman"/>
          <w:lang w:eastAsia="ru-RU"/>
        </w:rPr>
      </w:pPr>
      <w:r w:rsidRPr="002C0781">
        <w:rPr>
          <w:rFonts w:ascii="Times New Roman" w:eastAsia="Times New Roman" w:hAnsi="Times New Roman" w:cs="Times New Roman"/>
          <w:lang w:eastAsia="ru-RU"/>
        </w:rPr>
        <w:t xml:space="preserve">Министерство просвещения Российской Федерации </w:t>
      </w:r>
      <w:hyperlink r:id="rId23" w:history="1">
        <w:r w:rsidRPr="002C0781">
          <w:rPr>
            <w:rStyle w:val="a8"/>
            <w:rFonts w:ascii="Times New Roman" w:eastAsia="Times New Roman" w:hAnsi="Times New Roman" w:cs="Times New Roman"/>
            <w:lang w:eastAsia="ru-RU"/>
          </w:rPr>
          <w:t>https://edu.gov.ru</w:t>
        </w:r>
      </w:hyperlink>
      <w:r w:rsidRPr="002C0781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DFBAF2C" w14:textId="77777777" w:rsidR="0069371E" w:rsidRPr="002C0781" w:rsidRDefault="0069371E" w:rsidP="0069371E">
      <w:pPr>
        <w:pStyle w:val="11"/>
        <w:rPr>
          <w:rFonts w:ascii="Times New Roman" w:eastAsia="Times New Roman" w:hAnsi="Times New Roman" w:cs="Times New Roman"/>
          <w:lang w:eastAsia="ru-RU"/>
        </w:rPr>
      </w:pPr>
      <w:r w:rsidRPr="002C0781">
        <w:rPr>
          <w:rFonts w:ascii="Times New Roman" w:eastAsia="Times New Roman" w:hAnsi="Times New Roman" w:cs="Times New Roman"/>
          <w:lang w:eastAsia="ru-RU"/>
        </w:rPr>
        <w:t xml:space="preserve">Федеральное агентство по делам молодежи (Росмолодёжь) </w:t>
      </w:r>
      <w:hyperlink r:id="rId24" w:history="1">
        <w:r w:rsidRPr="002C0781">
          <w:rPr>
            <w:rStyle w:val="a8"/>
            <w:rFonts w:ascii="Times New Roman" w:eastAsia="Times New Roman" w:hAnsi="Times New Roman" w:cs="Times New Roman"/>
            <w:lang w:eastAsia="ru-RU"/>
          </w:rPr>
          <w:t>https://fadm.gov.ru</w:t>
        </w:r>
      </w:hyperlink>
      <w:r w:rsidRPr="002C0781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B7C1CB9" w14:textId="77777777" w:rsidR="0069371E" w:rsidRPr="002C0781" w:rsidRDefault="0069371E" w:rsidP="0069371E">
      <w:pPr>
        <w:pStyle w:val="11"/>
        <w:rPr>
          <w:rFonts w:ascii="Times New Roman" w:eastAsia="Times New Roman" w:hAnsi="Times New Roman" w:cs="Times New Roman"/>
          <w:lang w:eastAsia="ru-RU"/>
        </w:rPr>
      </w:pPr>
      <w:r w:rsidRPr="002C0781">
        <w:rPr>
          <w:rFonts w:ascii="Times New Roman" w:eastAsia="Times New Roman" w:hAnsi="Times New Roman" w:cs="Times New Roman"/>
          <w:lang w:eastAsia="ru-RU"/>
        </w:rPr>
        <w:t xml:space="preserve">Федеральная служба по надзору в сфере образования и науки (Рособрнадзор) </w:t>
      </w:r>
      <w:hyperlink r:id="rId25" w:history="1">
        <w:r w:rsidRPr="002C0781">
          <w:rPr>
            <w:rStyle w:val="a8"/>
            <w:rFonts w:ascii="Times New Roman" w:eastAsia="Times New Roman" w:hAnsi="Times New Roman" w:cs="Times New Roman"/>
            <w:lang w:eastAsia="ru-RU"/>
          </w:rPr>
          <w:t>http://obrnadzor.gov.ru</w:t>
        </w:r>
      </w:hyperlink>
      <w:r w:rsidRPr="002C0781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366DB39" w14:textId="77777777" w:rsidR="0069371E" w:rsidRPr="002C0781" w:rsidRDefault="0069371E" w:rsidP="0069371E">
      <w:pPr>
        <w:pStyle w:val="11"/>
        <w:rPr>
          <w:rFonts w:ascii="Times New Roman" w:eastAsia="Times New Roman" w:hAnsi="Times New Roman" w:cs="Times New Roman"/>
          <w:lang w:eastAsia="ru-RU"/>
        </w:rPr>
      </w:pPr>
      <w:r w:rsidRPr="002C0781">
        <w:rPr>
          <w:rFonts w:ascii="Times New Roman" w:eastAsia="Times New Roman" w:hAnsi="Times New Roman" w:cs="Times New Roman"/>
          <w:lang w:eastAsia="ru-RU"/>
        </w:rPr>
        <w:t xml:space="preserve">Сайт государственной программы Российской Федерации «Доступная среда» </w:t>
      </w:r>
      <w:hyperlink r:id="rId26" w:history="1">
        <w:r w:rsidRPr="002C0781">
          <w:rPr>
            <w:rStyle w:val="a8"/>
            <w:rFonts w:ascii="Times New Roman" w:eastAsia="Times New Roman" w:hAnsi="Times New Roman" w:cs="Times New Roman"/>
            <w:lang w:eastAsia="ru-RU"/>
          </w:rPr>
          <w:t>http://zhit-vmeste.ru</w:t>
        </w:r>
      </w:hyperlink>
      <w:r w:rsidRPr="002C0781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BF4D07A" w14:textId="77777777" w:rsidR="0069371E" w:rsidRPr="002C0781" w:rsidRDefault="0069371E" w:rsidP="0069371E">
      <w:pPr>
        <w:pStyle w:val="11"/>
        <w:rPr>
          <w:rFonts w:ascii="Times New Roman" w:eastAsia="Times New Roman" w:hAnsi="Times New Roman" w:cs="Times New Roman"/>
          <w:lang w:eastAsia="ru-RU"/>
        </w:rPr>
      </w:pPr>
      <w:r w:rsidRPr="002C0781">
        <w:rPr>
          <w:rFonts w:ascii="Times New Roman" w:eastAsia="Times New Roman" w:hAnsi="Times New Roman" w:cs="Times New Roman"/>
          <w:lang w:eastAsia="ru-RU"/>
        </w:rPr>
        <w:t xml:space="preserve">Российское движение школьников </w:t>
      </w:r>
      <w:hyperlink r:id="rId27" w:history="1">
        <w:r w:rsidRPr="002C0781">
          <w:rPr>
            <w:rStyle w:val="a8"/>
            <w:rFonts w:ascii="Times New Roman" w:eastAsia="Times New Roman" w:hAnsi="Times New Roman" w:cs="Times New Roman"/>
            <w:lang w:eastAsia="ru-RU"/>
          </w:rPr>
          <w:t>https://рдш.рф</w:t>
        </w:r>
      </w:hyperlink>
      <w:r w:rsidRPr="002C0781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9EED00F" w14:textId="77777777" w:rsidR="0069371E" w:rsidRDefault="0069371E" w:rsidP="0069371E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b/>
          <w:bCs/>
        </w:rPr>
      </w:pPr>
    </w:p>
    <w:p w14:paraId="49B08D1D" w14:textId="77777777" w:rsidR="0069371E" w:rsidRDefault="0069371E" w:rsidP="0069371E">
      <w:pPr>
        <w:tabs>
          <w:tab w:val="right" w:leader="underscore" w:pos="9639"/>
        </w:tabs>
        <w:suppressAutoHyphens/>
        <w:ind w:firstLine="860"/>
        <w:jc w:val="both"/>
        <w:textAlignment w:val="baseline"/>
        <w:rPr>
          <w:bCs/>
          <w:kern w:val="2"/>
          <w:lang w:eastAsia="hi-IN" w:bidi="hi-IN"/>
        </w:rPr>
      </w:pPr>
      <w:r>
        <w:rPr>
          <w:bCs/>
          <w:kern w:val="2"/>
          <w:lang w:eastAsia="hi-IN" w:bidi="hi-IN"/>
        </w:rPr>
        <w:t xml:space="preserve">В качестве основных ИТ обучения аспирантам рекомендуются </w:t>
      </w:r>
      <w:bookmarkStart w:id="2" w:name="_Hlk126232766"/>
      <w:r>
        <w:rPr>
          <w:bCs/>
          <w:kern w:val="2"/>
          <w:lang w:eastAsia="hi-IN" w:bidi="hi-IN"/>
        </w:rPr>
        <w:t>порталы электронных библиотек и журналов</w:t>
      </w:r>
      <w:bookmarkEnd w:id="2"/>
      <w:r>
        <w:rPr>
          <w:bCs/>
          <w:kern w:val="2"/>
          <w:lang w:eastAsia="hi-IN" w:bidi="hi-IN"/>
        </w:rPr>
        <w:t>:</w:t>
      </w:r>
    </w:p>
    <w:p w14:paraId="15227E2F" w14:textId="77777777" w:rsidR="0069371E" w:rsidRDefault="0069371E" w:rsidP="0069371E">
      <w:pPr>
        <w:pStyle w:val="21"/>
        <w:numPr>
          <w:ilvl w:val="0"/>
          <w:numId w:val="8"/>
        </w:numPr>
        <w:rPr>
          <w:color w:val="000000"/>
        </w:rPr>
      </w:pPr>
      <w:bookmarkStart w:id="3" w:name="_Hlk126232743"/>
      <w:r>
        <w:rPr>
          <w:color w:val="000000"/>
        </w:rPr>
        <w:t xml:space="preserve">Научная электронная библиотека </w:t>
      </w:r>
      <w:hyperlink r:id="rId28" w:history="1">
        <w:r>
          <w:rPr>
            <w:rStyle w:val="a8"/>
          </w:rPr>
          <w:t>http://www.elibrary.r</w:t>
        </w:r>
        <w:r>
          <w:rPr>
            <w:rStyle w:val="a8"/>
            <w:lang w:val="en-US"/>
          </w:rPr>
          <w:t>u</w:t>
        </w:r>
      </w:hyperlink>
      <w:r>
        <w:rPr>
          <w:color w:val="000000"/>
        </w:rPr>
        <w:t xml:space="preserve"> </w:t>
      </w:r>
    </w:p>
    <w:p w14:paraId="674F9315" w14:textId="77777777" w:rsidR="0069371E" w:rsidRDefault="0069371E" w:rsidP="0069371E">
      <w:pPr>
        <w:pStyle w:val="21"/>
        <w:numPr>
          <w:ilvl w:val="0"/>
          <w:numId w:val="8"/>
        </w:numPr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Российский федеральный портал </w:t>
      </w:r>
      <w:hyperlink r:id="rId29" w:history="1">
        <w:r w:rsidRPr="00605F83">
          <w:rPr>
            <w:rStyle w:val="a8"/>
            <w:rFonts w:eastAsia="Calibri"/>
          </w:rPr>
          <w:t>https://edu.ru/?ysclid=l7sw7cn6l2447075121</w:t>
        </w:r>
      </w:hyperlink>
      <w:r>
        <w:rPr>
          <w:rFonts w:eastAsia="Calibri"/>
        </w:rPr>
        <w:t xml:space="preserve"> </w:t>
      </w:r>
    </w:p>
    <w:p w14:paraId="72CA8DCD" w14:textId="77777777" w:rsidR="0069371E" w:rsidRPr="001A7844" w:rsidRDefault="0069371E" w:rsidP="0069371E">
      <w:pPr>
        <w:pStyle w:val="21"/>
        <w:numPr>
          <w:ilvl w:val="0"/>
          <w:numId w:val="8"/>
        </w:numPr>
        <w:rPr>
          <w:rStyle w:val="a8"/>
          <w:rFonts w:eastAsia="Calibri"/>
          <w:bCs/>
          <w:color w:val="000000"/>
        </w:rPr>
      </w:pPr>
      <w:r>
        <w:rPr>
          <w:rFonts w:eastAsia="Calibri"/>
          <w:color w:val="000000"/>
        </w:rPr>
        <w:t xml:space="preserve">Единая коллекция Цифровых образовательных ресурсов Школьный мир. Каталог образовательных ресурсов </w:t>
      </w:r>
      <w:hyperlink r:id="rId30" w:history="1">
        <w:r w:rsidRPr="00605F83">
          <w:rPr>
            <w:rStyle w:val="a8"/>
            <w:rFonts w:eastAsia="Calibri"/>
          </w:rPr>
          <w:t>https://</w:t>
        </w:r>
        <w:r w:rsidRPr="00605F83">
          <w:rPr>
            <w:rStyle w:val="a8"/>
            <w:rFonts w:eastAsia="Calibri"/>
            <w:lang w:val="en-US"/>
          </w:rPr>
          <w:t>s</w:t>
        </w:r>
        <w:r w:rsidRPr="00605F83">
          <w:rPr>
            <w:rStyle w:val="a8"/>
            <w:rFonts w:eastAsia="Calibri"/>
          </w:rPr>
          <w:t>chool-collection.edu.ru/catalog/?ysclid=l7swaereqn374837117</w:t>
        </w:r>
      </w:hyperlink>
      <w:r w:rsidRPr="001A7844">
        <w:rPr>
          <w:rFonts w:eastAsia="Calibri"/>
        </w:rPr>
        <w:t xml:space="preserve">  </w:t>
      </w:r>
    </w:p>
    <w:p w14:paraId="5FAEF75E" w14:textId="77777777" w:rsidR="0069371E" w:rsidRDefault="0069371E" w:rsidP="0069371E">
      <w:pPr>
        <w:pStyle w:val="21"/>
        <w:numPr>
          <w:ilvl w:val="0"/>
          <w:numId w:val="8"/>
        </w:numPr>
        <w:rPr>
          <w:rFonts w:eastAsia="Calibri"/>
          <w:bCs/>
        </w:rPr>
      </w:pPr>
      <w:r>
        <w:rPr>
          <w:rFonts w:eastAsia="Calibri"/>
          <w:bCs/>
        </w:rPr>
        <w:t xml:space="preserve">Электронная библиотечная система «Университетская библиотека ONLINE» </w:t>
      </w:r>
      <w:r>
        <w:rPr>
          <w:rFonts w:eastAsia="Calibri"/>
          <w:color w:val="000000"/>
        </w:rPr>
        <w:t>–</w:t>
      </w:r>
      <w:r>
        <w:rPr>
          <w:rFonts w:eastAsia="Calibri"/>
          <w:bCs/>
        </w:rPr>
        <w:t xml:space="preserve"> </w:t>
      </w:r>
      <w:hyperlink r:id="rId31" w:history="1">
        <w:r>
          <w:rPr>
            <w:rStyle w:val="a8"/>
            <w:rFonts w:eastAsia="Calibri"/>
          </w:rPr>
          <w:t>http://www.biblioclub.ru/</w:t>
        </w:r>
      </w:hyperlink>
      <w:r>
        <w:rPr>
          <w:rFonts w:eastAsia="Calibri"/>
          <w:color w:val="000000"/>
        </w:rPr>
        <w:t xml:space="preserve"> </w:t>
      </w:r>
    </w:p>
    <w:p w14:paraId="5654C1C4" w14:textId="77777777" w:rsidR="0069371E" w:rsidRDefault="00D53DAF" w:rsidP="0069371E">
      <w:pPr>
        <w:pStyle w:val="21"/>
        <w:numPr>
          <w:ilvl w:val="0"/>
          <w:numId w:val="8"/>
        </w:numPr>
        <w:rPr>
          <w:rFonts w:ascii="Arial" w:eastAsia="SimSun" w:hAnsi="Arial" w:cs="Arial"/>
          <w:kern w:val="2"/>
          <w:lang w:eastAsia="hi-IN" w:bidi="hi-IN"/>
        </w:rPr>
      </w:pPr>
      <w:hyperlink r:id="rId32" w:history="1">
        <w:r w:rsidR="0069371E">
          <w:rPr>
            <w:rStyle w:val="a8"/>
            <w:rFonts w:eastAsia="SimSun"/>
            <w:kern w:val="2"/>
            <w:lang w:eastAsia="hi-IN" w:bidi="hi-IN"/>
          </w:rPr>
          <w:t>http://magazines.russ.ru/</w:t>
        </w:r>
      </w:hyperlink>
    </w:p>
    <w:p w14:paraId="0C9A5645" w14:textId="77777777" w:rsidR="0069371E" w:rsidRDefault="00D53DAF" w:rsidP="0069371E">
      <w:pPr>
        <w:pStyle w:val="21"/>
        <w:numPr>
          <w:ilvl w:val="0"/>
          <w:numId w:val="8"/>
        </w:numPr>
        <w:rPr>
          <w:rFonts w:ascii="Arial" w:eastAsia="SimSun" w:hAnsi="Arial" w:cs="Arial"/>
          <w:kern w:val="2"/>
          <w:lang w:eastAsia="hi-IN" w:bidi="hi-IN"/>
        </w:rPr>
      </w:pPr>
      <w:hyperlink r:id="rId33" w:history="1">
        <w:r w:rsidR="0069371E">
          <w:rPr>
            <w:rStyle w:val="a8"/>
            <w:rFonts w:eastAsia="SimSun"/>
            <w:kern w:val="2"/>
            <w:lang w:eastAsia="hi-IN" w:bidi="hi-IN"/>
          </w:rPr>
          <w:t>http://www.vavilon.ru/</w:t>
        </w:r>
      </w:hyperlink>
    </w:p>
    <w:p w14:paraId="17EC5548" w14:textId="77777777" w:rsidR="0069371E" w:rsidRDefault="00D53DAF" w:rsidP="0069371E">
      <w:pPr>
        <w:pStyle w:val="21"/>
        <w:numPr>
          <w:ilvl w:val="0"/>
          <w:numId w:val="8"/>
        </w:numPr>
        <w:rPr>
          <w:rFonts w:ascii="Arial" w:eastAsia="SimSun" w:hAnsi="Arial" w:cs="Arial"/>
          <w:kern w:val="2"/>
          <w:lang w:eastAsia="hi-IN" w:bidi="hi-IN"/>
        </w:rPr>
      </w:pPr>
      <w:hyperlink r:id="rId34" w:history="1">
        <w:r w:rsidR="0069371E">
          <w:rPr>
            <w:rStyle w:val="a8"/>
            <w:rFonts w:eastAsia="SimSun"/>
            <w:kern w:val="2"/>
            <w:lang w:eastAsia="hi-IN" w:bidi="hi-IN"/>
          </w:rPr>
          <w:t>http://www.litkarta.ru</w:t>
        </w:r>
      </w:hyperlink>
    </w:p>
    <w:p w14:paraId="6090782E" w14:textId="77777777" w:rsidR="0069371E" w:rsidRDefault="00D53DAF" w:rsidP="0069371E">
      <w:pPr>
        <w:pStyle w:val="21"/>
        <w:numPr>
          <w:ilvl w:val="0"/>
          <w:numId w:val="8"/>
        </w:numPr>
        <w:rPr>
          <w:rFonts w:ascii="Arial" w:eastAsia="SimSun" w:hAnsi="Arial" w:cs="Arial"/>
          <w:kern w:val="2"/>
          <w:lang w:eastAsia="hi-IN" w:bidi="hi-IN"/>
        </w:rPr>
      </w:pPr>
      <w:hyperlink r:id="rId35" w:history="1">
        <w:r w:rsidR="0069371E">
          <w:rPr>
            <w:rStyle w:val="a8"/>
            <w:rFonts w:eastAsia="SimSun"/>
            <w:kern w:val="2"/>
            <w:lang w:eastAsia="hi-IN" w:bidi="hi-IN"/>
          </w:rPr>
          <w:t>https://elibrary.ru/defaultx.asp</w:t>
        </w:r>
      </w:hyperlink>
    </w:p>
    <w:p w14:paraId="215F726D" w14:textId="77777777" w:rsidR="0069371E" w:rsidRDefault="00D53DAF" w:rsidP="0069371E">
      <w:pPr>
        <w:pStyle w:val="21"/>
        <w:numPr>
          <w:ilvl w:val="0"/>
          <w:numId w:val="8"/>
        </w:numPr>
        <w:rPr>
          <w:bCs/>
          <w:kern w:val="2"/>
          <w:sz w:val="20"/>
          <w:szCs w:val="20"/>
          <w:lang w:eastAsia="hi-IN" w:bidi="hi-IN"/>
        </w:rPr>
      </w:pPr>
      <w:hyperlink r:id="rId36" w:history="1">
        <w:r w:rsidR="0069371E">
          <w:rPr>
            <w:rStyle w:val="a8"/>
            <w:rFonts w:eastAsia="SimSun"/>
            <w:kern w:val="2"/>
            <w:lang w:eastAsia="hi-IN" w:bidi="hi-IN"/>
          </w:rPr>
          <w:t>http://biblio.imli.ru/</w:t>
        </w:r>
      </w:hyperlink>
    </w:p>
    <w:p w14:paraId="65B580C9" w14:textId="77777777" w:rsidR="0069371E" w:rsidRDefault="0069371E" w:rsidP="0069371E">
      <w:pPr>
        <w:pStyle w:val="21"/>
        <w:numPr>
          <w:ilvl w:val="0"/>
          <w:numId w:val="8"/>
        </w:numPr>
        <w:rPr>
          <w:bCs/>
          <w:kern w:val="2"/>
          <w:lang w:eastAsia="hi-IN" w:bidi="hi-IN"/>
        </w:rPr>
      </w:pPr>
      <w:r>
        <w:rPr>
          <w:bCs/>
          <w:kern w:val="2"/>
          <w:lang w:eastAsia="hi-IN" w:bidi="hi-IN"/>
        </w:rPr>
        <w:t>Используются информационные ресурсы порталов «Золотой фонд лекций», «Арзамас», «М</w:t>
      </w:r>
      <w:r>
        <w:rPr>
          <w:bCs/>
          <w:kern w:val="2"/>
          <w:lang w:val="en-US" w:eastAsia="hi-IN" w:bidi="hi-IN"/>
        </w:rPr>
        <w:t>agisteria</w:t>
      </w:r>
      <w:r>
        <w:rPr>
          <w:bCs/>
          <w:kern w:val="2"/>
          <w:lang w:eastAsia="hi-IN" w:bidi="hi-IN"/>
        </w:rPr>
        <w:t>» и др.:</w:t>
      </w:r>
    </w:p>
    <w:p w14:paraId="7F1A79E7" w14:textId="77777777" w:rsidR="0069371E" w:rsidRDefault="00D53DAF" w:rsidP="0069371E">
      <w:pPr>
        <w:pStyle w:val="21"/>
        <w:numPr>
          <w:ilvl w:val="0"/>
          <w:numId w:val="8"/>
        </w:numPr>
        <w:rPr>
          <w:rFonts w:ascii="Arial" w:eastAsia="SimSun" w:hAnsi="Arial" w:cs="Arial"/>
          <w:kern w:val="2"/>
          <w:lang w:eastAsia="hi-IN" w:bidi="hi-IN"/>
        </w:rPr>
      </w:pPr>
      <w:hyperlink r:id="rId37" w:history="1">
        <w:r w:rsidR="0069371E">
          <w:rPr>
            <w:rStyle w:val="a8"/>
            <w:rFonts w:eastAsia="SimSun"/>
            <w:kern w:val="2"/>
            <w:lang w:eastAsia="hi-IN" w:bidi="hi-IN"/>
          </w:rPr>
          <w:t>http://russianlectures.ru/ru/course/literary_criticism</w:t>
        </w:r>
      </w:hyperlink>
    </w:p>
    <w:p w14:paraId="35C39FC9" w14:textId="77777777" w:rsidR="0069371E" w:rsidRDefault="00D53DAF" w:rsidP="0069371E">
      <w:pPr>
        <w:pStyle w:val="21"/>
        <w:numPr>
          <w:ilvl w:val="0"/>
          <w:numId w:val="8"/>
        </w:numPr>
        <w:rPr>
          <w:rFonts w:ascii="Arial" w:eastAsia="SimSun" w:hAnsi="Arial" w:cs="Arial"/>
          <w:kern w:val="2"/>
          <w:lang w:eastAsia="hi-IN" w:bidi="hi-IN"/>
        </w:rPr>
      </w:pPr>
      <w:hyperlink r:id="rId38" w:history="1">
        <w:r w:rsidR="0069371E">
          <w:rPr>
            <w:rStyle w:val="a8"/>
            <w:rFonts w:eastAsia="SimSun"/>
            <w:kern w:val="2"/>
            <w:lang w:eastAsia="hi-IN" w:bidi="hi-IN"/>
          </w:rPr>
          <w:t>http://arzamas.academy</w:t>
        </w:r>
      </w:hyperlink>
    </w:p>
    <w:p w14:paraId="2CD5A814" w14:textId="77777777" w:rsidR="0069371E" w:rsidRDefault="00D53DAF" w:rsidP="0069371E">
      <w:pPr>
        <w:pStyle w:val="21"/>
        <w:numPr>
          <w:ilvl w:val="0"/>
          <w:numId w:val="8"/>
        </w:numPr>
        <w:rPr>
          <w:rFonts w:ascii="Arial" w:eastAsia="SimSun" w:hAnsi="Arial" w:cs="Arial"/>
          <w:kern w:val="2"/>
          <w:lang w:eastAsia="hi-IN" w:bidi="hi-IN"/>
        </w:rPr>
      </w:pPr>
      <w:hyperlink r:id="rId39" w:history="1">
        <w:r w:rsidR="0069371E">
          <w:rPr>
            <w:rStyle w:val="a8"/>
            <w:rFonts w:eastAsia="SimSun"/>
            <w:kern w:val="2"/>
            <w:lang w:eastAsia="hi-IN" w:bidi="hi-IN"/>
          </w:rPr>
          <w:t>https://magisteria.ru/</w:t>
        </w:r>
      </w:hyperlink>
    </w:p>
    <w:p w14:paraId="1B9DDABD" w14:textId="77777777" w:rsidR="0069371E" w:rsidRDefault="00D53DAF" w:rsidP="0069371E">
      <w:pPr>
        <w:pStyle w:val="21"/>
        <w:numPr>
          <w:ilvl w:val="0"/>
          <w:numId w:val="8"/>
        </w:numPr>
        <w:rPr>
          <w:rFonts w:eastAsia="Andale Sans UI"/>
          <w:kern w:val="2"/>
          <w:sz w:val="20"/>
          <w:szCs w:val="20"/>
        </w:rPr>
      </w:pPr>
      <w:hyperlink r:id="rId40" w:history="1">
        <w:r w:rsidR="0069371E">
          <w:rPr>
            <w:rStyle w:val="a8"/>
            <w:rFonts w:eastAsia="Andale Sans UI"/>
            <w:kern w:val="2"/>
          </w:rPr>
          <w:t>http://www.portal-slovo.ru/philology/</w:t>
        </w:r>
      </w:hyperlink>
      <w:r w:rsidR="0069371E">
        <w:rPr>
          <w:rFonts w:eastAsia="Andale Sans UI"/>
          <w:kern w:val="2"/>
          <w:sz w:val="20"/>
          <w:szCs w:val="20"/>
        </w:rPr>
        <w:t xml:space="preserve"> </w:t>
      </w:r>
    </w:p>
    <w:p w14:paraId="11DD457A" w14:textId="77777777" w:rsidR="0069371E" w:rsidRDefault="00D53DAF" w:rsidP="0069371E">
      <w:pPr>
        <w:pStyle w:val="21"/>
        <w:numPr>
          <w:ilvl w:val="0"/>
          <w:numId w:val="8"/>
        </w:numPr>
        <w:rPr>
          <w:rFonts w:eastAsia="Andale Sans UI"/>
          <w:kern w:val="2"/>
          <w:sz w:val="20"/>
          <w:szCs w:val="20"/>
        </w:rPr>
      </w:pPr>
      <w:hyperlink r:id="rId41" w:history="1">
        <w:r w:rsidR="0069371E">
          <w:rPr>
            <w:rStyle w:val="a8"/>
            <w:rFonts w:eastAsia="Andale Sans UI"/>
            <w:kern w:val="2"/>
          </w:rPr>
          <w:t>http://www.philol.msu.ru/</w:t>
        </w:r>
      </w:hyperlink>
      <w:r w:rsidR="0069371E">
        <w:rPr>
          <w:rFonts w:eastAsia="Andale Sans UI"/>
          <w:kern w:val="2"/>
          <w:sz w:val="20"/>
          <w:szCs w:val="20"/>
        </w:rPr>
        <w:t xml:space="preserve"> </w:t>
      </w:r>
    </w:p>
    <w:p w14:paraId="70BF115D" w14:textId="77777777" w:rsidR="0069371E" w:rsidRDefault="00D53DAF" w:rsidP="0069371E">
      <w:pPr>
        <w:pStyle w:val="21"/>
        <w:numPr>
          <w:ilvl w:val="0"/>
          <w:numId w:val="8"/>
        </w:numPr>
        <w:rPr>
          <w:rFonts w:eastAsia="Andale Sans UI"/>
          <w:kern w:val="2"/>
          <w:sz w:val="20"/>
          <w:szCs w:val="20"/>
        </w:rPr>
      </w:pPr>
      <w:hyperlink r:id="rId42" w:history="1">
        <w:r w:rsidR="0069371E">
          <w:rPr>
            <w:rStyle w:val="a8"/>
            <w:rFonts w:eastAsia="Andale Sans UI"/>
            <w:kern w:val="2"/>
          </w:rPr>
          <w:t>http://www.lingvotech.com/</w:t>
        </w:r>
      </w:hyperlink>
      <w:r w:rsidR="0069371E">
        <w:rPr>
          <w:rFonts w:eastAsia="Andale Sans UI"/>
          <w:kern w:val="2"/>
          <w:sz w:val="20"/>
          <w:szCs w:val="20"/>
        </w:rPr>
        <w:t xml:space="preserve"> </w:t>
      </w:r>
    </w:p>
    <w:p w14:paraId="6D0A17E4" w14:textId="77777777" w:rsidR="0069371E" w:rsidRDefault="00D53DAF" w:rsidP="0069371E">
      <w:pPr>
        <w:pStyle w:val="21"/>
        <w:numPr>
          <w:ilvl w:val="0"/>
          <w:numId w:val="8"/>
        </w:numPr>
        <w:rPr>
          <w:rFonts w:eastAsia="Calibri"/>
          <w:color w:val="000000"/>
          <w:kern w:val="2"/>
          <w:sz w:val="20"/>
          <w:szCs w:val="20"/>
        </w:rPr>
      </w:pPr>
      <w:hyperlink r:id="rId43" w:history="1">
        <w:r w:rsidR="0069371E">
          <w:rPr>
            <w:rStyle w:val="a8"/>
            <w:rFonts w:eastAsia="Andale Sans UI"/>
            <w:kern w:val="2"/>
          </w:rPr>
          <w:t>http://lib.rus.ec/</w:t>
        </w:r>
      </w:hyperlink>
      <w:r w:rsidR="0069371E">
        <w:rPr>
          <w:rFonts w:eastAsia="Calibri"/>
          <w:color w:val="000000"/>
          <w:kern w:val="2"/>
          <w:sz w:val="20"/>
          <w:szCs w:val="20"/>
        </w:rPr>
        <w:t xml:space="preserve">  </w:t>
      </w:r>
    </w:p>
    <w:p w14:paraId="37437074" w14:textId="77777777" w:rsidR="0069371E" w:rsidRDefault="0069371E" w:rsidP="0069371E">
      <w:pPr>
        <w:pStyle w:val="21"/>
        <w:rPr>
          <w:sz w:val="22"/>
          <w:szCs w:val="22"/>
        </w:rPr>
      </w:pPr>
    </w:p>
    <w:p w14:paraId="313DD7E6" w14:textId="77777777" w:rsidR="0069371E" w:rsidRPr="00B82B9F" w:rsidRDefault="0069371E" w:rsidP="0069371E">
      <w:pPr>
        <w:pStyle w:val="30"/>
        <w:rPr>
          <w:rStyle w:val="10"/>
        </w:rPr>
      </w:pPr>
      <w:bookmarkStart w:id="4" w:name="_Hlk126232789"/>
      <w:bookmarkEnd w:id="3"/>
      <w:r w:rsidRPr="00051EAF">
        <w:rPr>
          <w:sz w:val="22"/>
          <w:szCs w:val="22"/>
        </w:rPr>
        <w:t>Использ</w:t>
      </w:r>
      <w:r>
        <w:rPr>
          <w:sz w:val="22"/>
          <w:szCs w:val="22"/>
        </w:rPr>
        <w:t>уются</w:t>
      </w:r>
      <w:r w:rsidRPr="00051EAF">
        <w:rPr>
          <w:sz w:val="22"/>
          <w:szCs w:val="22"/>
        </w:rPr>
        <w:t xml:space="preserve"> возможност</w:t>
      </w:r>
      <w:r>
        <w:rPr>
          <w:sz w:val="22"/>
          <w:szCs w:val="22"/>
        </w:rPr>
        <w:t>и</w:t>
      </w:r>
      <w:r w:rsidRPr="00051EAF">
        <w:rPr>
          <w:sz w:val="22"/>
          <w:szCs w:val="22"/>
        </w:rPr>
        <w:t xml:space="preserve"> электронной почты преподавателя (</w:t>
      </w:r>
      <w:hyperlink r:id="rId44" w:history="1">
        <w:r w:rsidRPr="00F33B93">
          <w:rPr>
            <w:rStyle w:val="a8"/>
            <w:sz w:val="22"/>
            <w:szCs w:val="22"/>
            <w:lang w:val="en-US"/>
          </w:rPr>
          <w:t>kafruslit</w:t>
        </w:r>
        <w:r w:rsidRPr="00F33B93">
          <w:rPr>
            <w:rStyle w:val="a8"/>
            <w:sz w:val="22"/>
            <w:szCs w:val="22"/>
          </w:rPr>
          <w:t>@</w:t>
        </w:r>
        <w:r w:rsidRPr="00F33B93">
          <w:rPr>
            <w:rStyle w:val="a8"/>
            <w:sz w:val="22"/>
            <w:szCs w:val="22"/>
            <w:lang w:val="en-US"/>
          </w:rPr>
          <w:t>mail</w:t>
        </w:r>
        <w:r w:rsidRPr="00F33B93">
          <w:rPr>
            <w:rStyle w:val="a8"/>
            <w:sz w:val="22"/>
            <w:szCs w:val="22"/>
          </w:rPr>
          <w:t>.</w:t>
        </w:r>
        <w:r w:rsidRPr="00F33B93">
          <w:rPr>
            <w:rStyle w:val="a8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), а также система </w:t>
      </w:r>
      <w:r w:rsidRPr="00B82B9F">
        <w:rPr>
          <w:rStyle w:val="10"/>
        </w:rPr>
        <w:t>LМS Moodle «Электронное образование»)</w:t>
      </w:r>
      <w:r>
        <w:rPr>
          <w:rStyle w:val="10"/>
        </w:rPr>
        <w:t>.</w:t>
      </w:r>
    </w:p>
    <w:bookmarkEnd w:id="4"/>
    <w:p w14:paraId="5D815418" w14:textId="77777777" w:rsidR="0069371E" w:rsidRPr="00D726E6" w:rsidRDefault="0069371E" w:rsidP="007A1066">
      <w:pPr>
        <w:pStyle w:val="21"/>
      </w:pPr>
    </w:p>
    <w:p w14:paraId="5362C955" w14:textId="77777777" w:rsidR="007A1066" w:rsidRDefault="007A1066" w:rsidP="007A1066">
      <w:pPr>
        <w:shd w:val="clear" w:color="auto" w:fill="FFFFFF"/>
        <w:textAlignment w:val="top"/>
        <w:rPr>
          <w:rFonts w:eastAsia="Calibri"/>
        </w:rPr>
      </w:pPr>
    </w:p>
    <w:p w14:paraId="72892344" w14:textId="77777777" w:rsidR="0039130D" w:rsidRPr="00127C1E" w:rsidRDefault="00973097" w:rsidP="0039130D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>
        <w:rPr>
          <w:b/>
          <w:bCs/>
        </w:rPr>
        <w:t>6</w:t>
      </w:r>
      <w:r w:rsidR="0039130D">
        <w:rPr>
          <w:b/>
          <w:bCs/>
        </w:rPr>
        <w:t xml:space="preserve">. </w:t>
      </w:r>
      <w:r w:rsidR="00BB268B">
        <w:rPr>
          <w:b/>
          <w:bCs/>
        </w:rPr>
        <w:t xml:space="preserve">Материально-техническое обеспечение  </w:t>
      </w:r>
    </w:p>
    <w:p w14:paraId="03A3C231" w14:textId="77777777" w:rsidR="0069371E" w:rsidRPr="0069371E" w:rsidRDefault="0069371E" w:rsidP="0069371E">
      <w:pPr>
        <w:ind w:firstLine="709"/>
        <w:jc w:val="both"/>
        <w:rPr>
          <w:color w:val="000000"/>
        </w:rPr>
      </w:pPr>
      <w:r w:rsidRPr="0069371E">
        <w:rPr>
          <w:color w:val="000000"/>
        </w:rPr>
        <w:t>Для проведения консультаций в ходе подготовки диссертации имеются лекционные аудитории, оборудованные мультимедийной техникой с возможностью презентации обучающих материалов, фрагментов фильмов; библиотека с местами, оборудованными компьютерами, имеющими доступ к сети Интернет.</w:t>
      </w:r>
    </w:p>
    <w:p w14:paraId="2A068612" w14:textId="77777777" w:rsidR="00F3090A" w:rsidRDefault="0039130D" w:rsidP="00BB268B">
      <w:pPr>
        <w:tabs>
          <w:tab w:val="right" w:leader="underscore" w:pos="9639"/>
        </w:tabs>
        <w:ind w:firstLine="567"/>
        <w:jc w:val="both"/>
        <w:outlineLvl w:val="1"/>
      </w:pPr>
      <w:r w:rsidRPr="00127C1E">
        <w:t>При необходимости программа НД может быть адаптирована для обеспечения образовательного процесса инвалидов и лиц с ограниченными возможностями здоровья</w:t>
      </w:r>
      <w:r>
        <w:t xml:space="preserve">, в том числе для обучения с применением дистанционных образовательных технологий. </w:t>
      </w:r>
      <w:r>
        <w:lastRenderedPageBreak/>
        <w:t>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sectPr w:rsidR="00F3090A" w:rsidSect="005157C6">
      <w:pgSz w:w="11906" w:h="16838"/>
      <w:pgMar w:top="993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73006"/>
    <w:multiLevelType w:val="hybridMultilevel"/>
    <w:tmpl w:val="099E48FC"/>
    <w:lvl w:ilvl="0" w:tplc="D8D600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CF51C7"/>
    <w:multiLevelType w:val="hybridMultilevel"/>
    <w:tmpl w:val="CE2049E2"/>
    <w:lvl w:ilvl="0" w:tplc="B15232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D0306"/>
    <w:multiLevelType w:val="hybridMultilevel"/>
    <w:tmpl w:val="0DE44DAA"/>
    <w:lvl w:ilvl="0" w:tplc="4BFA2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DBB0E25"/>
    <w:multiLevelType w:val="multilevel"/>
    <w:tmpl w:val="5ACA4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423613E"/>
    <w:multiLevelType w:val="hybridMultilevel"/>
    <w:tmpl w:val="66705AFC"/>
    <w:lvl w:ilvl="0" w:tplc="B9DCD2D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" w15:restartNumberingAfterBreak="0">
    <w:nsid w:val="436671F4"/>
    <w:multiLevelType w:val="hybridMultilevel"/>
    <w:tmpl w:val="D16CD8BE"/>
    <w:lvl w:ilvl="0" w:tplc="A8BEEE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10DEC"/>
    <w:multiLevelType w:val="hybridMultilevel"/>
    <w:tmpl w:val="69F67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02238B"/>
    <w:multiLevelType w:val="multilevel"/>
    <w:tmpl w:val="5ACA4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492941867">
    <w:abstractNumId w:val="7"/>
  </w:num>
  <w:num w:numId="2" w16cid:durableId="6467143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91130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8390831">
    <w:abstractNumId w:val="3"/>
  </w:num>
  <w:num w:numId="5" w16cid:durableId="1635671831">
    <w:abstractNumId w:val="6"/>
  </w:num>
  <w:num w:numId="6" w16cid:durableId="610893586">
    <w:abstractNumId w:val="4"/>
  </w:num>
  <w:num w:numId="7" w16cid:durableId="328482476">
    <w:abstractNumId w:val="0"/>
  </w:num>
  <w:num w:numId="8" w16cid:durableId="1627587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30D"/>
    <w:rsid w:val="00006A63"/>
    <w:rsid w:val="00092256"/>
    <w:rsid w:val="000977DD"/>
    <w:rsid w:val="00105F3B"/>
    <w:rsid w:val="001A0602"/>
    <w:rsid w:val="001A36EE"/>
    <w:rsid w:val="002B785E"/>
    <w:rsid w:val="002F0364"/>
    <w:rsid w:val="003121E2"/>
    <w:rsid w:val="00314EA7"/>
    <w:rsid w:val="00340228"/>
    <w:rsid w:val="00343910"/>
    <w:rsid w:val="0037790B"/>
    <w:rsid w:val="0039130D"/>
    <w:rsid w:val="003A40CF"/>
    <w:rsid w:val="003B1F1E"/>
    <w:rsid w:val="003D4327"/>
    <w:rsid w:val="003E1C82"/>
    <w:rsid w:val="004447E0"/>
    <w:rsid w:val="00445339"/>
    <w:rsid w:val="004755AB"/>
    <w:rsid w:val="00503D44"/>
    <w:rsid w:val="005157C6"/>
    <w:rsid w:val="00537C12"/>
    <w:rsid w:val="005552C5"/>
    <w:rsid w:val="005764EA"/>
    <w:rsid w:val="00671A86"/>
    <w:rsid w:val="0069371E"/>
    <w:rsid w:val="006A34D9"/>
    <w:rsid w:val="006A3BCD"/>
    <w:rsid w:val="006A4BC0"/>
    <w:rsid w:val="006B6080"/>
    <w:rsid w:val="006E1CF4"/>
    <w:rsid w:val="00723365"/>
    <w:rsid w:val="007A1066"/>
    <w:rsid w:val="007E399C"/>
    <w:rsid w:val="007E5503"/>
    <w:rsid w:val="007E5A60"/>
    <w:rsid w:val="00853159"/>
    <w:rsid w:val="008B7B1C"/>
    <w:rsid w:val="008C7F8D"/>
    <w:rsid w:val="008E0687"/>
    <w:rsid w:val="00911D72"/>
    <w:rsid w:val="00973097"/>
    <w:rsid w:val="009B0015"/>
    <w:rsid w:val="00A91D0E"/>
    <w:rsid w:val="00A92ED9"/>
    <w:rsid w:val="00AA14B6"/>
    <w:rsid w:val="00AB134B"/>
    <w:rsid w:val="00AB2EDF"/>
    <w:rsid w:val="00B32306"/>
    <w:rsid w:val="00BB268B"/>
    <w:rsid w:val="00D53DAF"/>
    <w:rsid w:val="00D703CC"/>
    <w:rsid w:val="00DA7635"/>
    <w:rsid w:val="00DB4BBB"/>
    <w:rsid w:val="00DD25EA"/>
    <w:rsid w:val="00E3240D"/>
    <w:rsid w:val="00EC1E72"/>
    <w:rsid w:val="00EC5ED7"/>
    <w:rsid w:val="00F13B0D"/>
    <w:rsid w:val="00F3090A"/>
    <w:rsid w:val="00F44430"/>
    <w:rsid w:val="00F5766B"/>
    <w:rsid w:val="00F6416E"/>
    <w:rsid w:val="00F645AC"/>
    <w:rsid w:val="00F9279A"/>
    <w:rsid w:val="00FB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B18F1"/>
  <w15:chartTrackingRefBased/>
  <w15:docId w15:val="{38EE666A-6E43-489A-894A-26A8F9A7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nhideWhenUsed/>
    <w:rsid w:val="0039130D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39130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">
    <w:name w:val="Body Text 2"/>
    <w:aliases w:val="Основной текст 2 Знак Знак Знак Знак"/>
    <w:basedOn w:val="a"/>
    <w:link w:val="20"/>
    <w:unhideWhenUsed/>
    <w:rsid w:val="0039130D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aliases w:val="Основной текст 2 Знак Знак Знак Знак Знак"/>
    <w:basedOn w:val="a0"/>
    <w:link w:val="2"/>
    <w:rsid w:val="0039130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Title"/>
    <w:basedOn w:val="a"/>
    <w:link w:val="a6"/>
    <w:qFormat/>
    <w:rsid w:val="0039130D"/>
    <w:pPr>
      <w:jc w:val="center"/>
    </w:pPr>
    <w:rPr>
      <w:szCs w:val="20"/>
      <w:lang w:val="x-none"/>
    </w:rPr>
  </w:style>
  <w:style w:type="character" w:customStyle="1" w:styleId="a6">
    <w:name w:val="Заголовок Знак"/>
    <w:basedOn w:val="a0"/>
    <w:link w:val="a5"/>
    <w:rsid w:val="0039130D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7">
    <w:name w:val="List Paragraph"/>
    <w:basedOn w:val="a"/>
    <w:uiPriority w:val="34"/>
    <w:qFormat/>
    <w:rsid w:val="0039130D"/>
    <w:pPr>
      <w:ind w:left="720"/>
      <w:contextualSpacing/>
    </w:pPr>
  </w:style>
  <w:style w:type="character" w:styleId="a8">
    <w:name w:val="Hyperlink"/>
    <w:rsid w:val="0039130D"/>
    <w:rPr>
      <w:color w:val="0000FF"/>
      <w:u w:val="single"/>
    </w:rPr>
  </w:style>
  <w:style w:type="paragraph" w:customStyle="1" w:styleId="1">
    <w:name w:val="Без интервала1"/>
    <w:rsid w:val="0039130D"/>
    <w:pPr>
      <w:spacing w:after="0" w:line="240" w:lineRule="auto"/>
    </w:pPr>
    <w:rPr>
      <w:rFonts w:ascii="Calibri" w:eastAsia="Times New Roman" w:hAnsi="Calibri" w:cs="Times New Roman"/>
    </w:rPr>
  </w:style>
  <w:style w:type="table" w:styleId="a9">
    <w:name w:val="Table Grid"/>
    <w:basedOn w:val="a1"/>
    <w:uiPriority w:val="39"/>
    <w:rsid w:val="003D4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B61D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B61D2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rmal (Web)"/>
    <w:basedOn w:val="a"/>
    <w:uiPriority w:val="99"/>
    <w:semiHidden/>
    <w:unhideWhenUsed/>
    <w:rsid w:val="00092256"/>
    <w:pPr>
      <w:spacing w:before="100" w:beforeAutospacing="1" w:after="100" w:afterAutospacing="1"/>
    </w:pPr>
  </w:style>
  <w:style w:type="character" w:styleId="ad">
    <w:name w:val="Unresolved Mention"/>
    <w:basedOn w:val="a0"/>
    <w:uiPriority w:val="99"/>
    <w:semiHidden/>
    <w:unhideWhenUsed/>
    <w:rsid w:val="00092256"/>
    <w:rPr>
      <w:color w:val="605E5C"/>
      <w:shd w:val="clear" w:color="auto" w:fill="E1DFDD"/>
    </w:rPr>
  </w:style>
  <w:style w:type="character" w:customStyle="1" w:styleId="10">
    <w:name w:val="Стиль1 Знак"/>
    <w:link w:val="11"/>
    <w:locked/>
    <w:rsid w:val="007A1066"/>
    <w:rPr>
      <w:rFonts w:cs="Calibri"/>
      <w:sz w:val="24"/>
      <w:szCs w:val="24"/>
    </w:rPr>
  </w:style>
  <w:style w:type="paragraph" w:customStyle="1" w:styleId="11">
    <w:name w:val="Стиль1"/>
    <w:basedOn w:val="a"/>
    <w:link w:val="10"/>
    <w:qFormat/>
    <w:rsid w:val="007A1066"/>
    <w:pPr>
      <w:ind w:firstLine="709"/>
      <w:jc w:val="both"/>
    </w:pPr>
    <w:rPr>
      <w:rFonts w:asciiTheme="minorHAnsi" w:eastAsiaTheme="minorHAnsi" w:hAnsiTheme="minorHAnsi" w:cs="Calibri"/>
      <w:lang w:eastAsia="en-US"/>
    </w:rPr>
  </w:style>
  <w:style w:type="paragraph" w:customStyle="1" w:styleId="21">
    <w:name w:val="Стиль2"/>
    <w:basedOn w:val="a"/>
    <w:link w:val="22"/>
    <w:qFormat/>
    <w:rsid w:val="007A1066"/>
    <w:pPr>
      <w:ind w:firstLine="709"/>
      <w:jc w:val="both"/>
    </w:pPr>
  </w:style>
  <w:style w:type="character" w:customStyle="1" w:styleId="22">
    <w:name w:val="Стиль2 Знак"/>
    <w:link w:val="21"/>
    <w:rsid w:val="007A10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Стиль3 Знак"/>
    <w:link w:val="30"/>
    <w:locked/>
    <w:rsid w:val="0069371E"/>
    <w:rPr>
      <w:rFonts w:ascii="Times New Roman" w:eastAsia="Times New Roman" w:hAnsi="Times New Roman"/>
      <w:sz w:val="28"/>
      <w:szCs w:val="28"/>
    </w:rPr>
  </w:style>
  <w:style w:type="paragraph" w:customStyle="1" w:styleId="30">
    <w:name w:val="Стиль3"/>
    <w:basedOn w:val="a"/>
    <w:link w:val="3"/>
    <w:qFormat/>
    <w:rsid w:val="0069371E"/>
    <w:pPr>
      <w:ind w:firstLine="709"/>
      <w:jc w:val="both"/>
    </w:pPr>
    <w:rPr>
      <w:rFonts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3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9850815682.html" TargetMode="External"/><Relationship Id="rId13" Type="http://schemas.openxmlformats.org/officeDocument/2006/relationships/hyperlink" Target="https://biblio.asu.edu.ru" TargetMode="External"/><Relationship Id="rId18" Type="http://schemas.openxmlformats.org/officeDocument/2006/relationships/hyperlink" Target="https://journal.asu.edu.ru/" TargetMode="External"/><Relationship Id="rId26" Type="http://schemas.openxmlformats.org/officeDocument/2006/relationships/hyperlink" Target="http://zhit-vmeste.ru" TargetMode="External"/><Relationship Id="rId39" Type="http://schemas.openxmlformats.org/officeDocument/2006/relationships/hyperlink" Target="https://magisteri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indow.edu.ru" TargetMode="External"/><Relationship Id="rId34" Type="http://schemas.openxmlformats.org/officeDocument/2006/relationships/hyperlink" Target="http://www.litkarta.ru/" TargetMode="External"/><Relationship Id="rId42" Type="http://schemas.openxmlformats.org/officeDocument/2006/relationships/hyperlink" Target="http://www.lingvotech.com/" TargetMode="External"/><Relationship Id="rId7" Type="http://schemas.openxmlformats.org/officeDocument/2006/relationships/hyperlink" Target="http://www.studentlibrary.ru/book/ISBN9785976526013.html" TargetMode="External"/><Relationship Id="rId12" Type="http://schemas.openxmlformats.org/officeDocument/2006/relationships/hyperlink" Target="https://urait.ru/" TargetMode="External"/><Relationship Id="rId17" Type="http://schemas.openxmlformats.org/officeDocument/2006/relationships/hyperlink" Target="https://library.asu.edu.ru/catalog/" TargetMode="External"/><Relationship Id="rId25" Type="http://schemas.openxmlformats.org/officeDocument/2006/relationships/hyperlink" Target="http://obrnadzor.gov.ru" TargetMode="External"/><Relationship Id="rId33" Type="http://schemas.openxmlformats.org/officeDocument/2006/relationships/hyperlink" Target="http://www.vavilon.ru/" TargetMode="External"/><Relationship Id="rId38" Type="http://schemas.openxmlformats.org/officeDocument/2006/relationships/hyperlink" Target="http://arzamas.academy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polpred.com" TargetMode="External"/><Relationship Id="rId20" Type="http://schemas.openxmlformats.org/officeDocument/2006/relationships/hyperlink" Target="http://www.consultant.ru" TargetMode="External"/><Relationship Id="rId29" Type="http://schemas.openxmlformats.org/officeDocument/2006/relationships/hyperlink" Target="https://edu.ru/?ysclid=l7sw7cn6l2447075121" TargetMode="External"/><Relationship Id="rId41" Type="http://schemas.openxmlformats.org/officeDocument/2006/relationships/hyperlink" Target="http://www.philol.ms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book/ISBN9785763834284.html" TargetMode="External"/><Relationship Id="rId11" Type="http://schemas.openxmlformats.org/officeDocument/2006/relationships/hyperlink" Target="http://www.biblio-online.ru" TargetMode="External"/><Relationship Id="rId24" Type="http://schemas.openxmlformats.org/officeDocument/2006/relationships/hyperlink" Target="https://fadm.gov.ru" TargetMode="External"/><Relationship Id="rId32" Type="http://schemas.openxmlformats.org/officeDocument/2006/relationships/hyperlink" Target="http://magazines.russ.ru/" TargetMode="External"/><Relationship Id="rId37" Type="http://schemas.openxmlformats.org/officeDocument/2006/relationships/hyperlink" Target="http://russianlectures.ru/ru/course/literary_criticism" TargetMode="External"/><Relationship Id="rId40" Type="http://schemas.openxmlformats.org/officeDocument/2006/relationships/hyperlink" Target="http://www.portal-slovo.ru/philology/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www.studentlibrary.ru/book/ISBN9785392201327.html" TargetMode="External"/><Relationship Id="rId15" Type="http://schemas.openxmlformats.org/officeDocument/2006/relationships/hyperlink" Target="http://dlib.eastview.com" TargetMode="External"/><Relationship Id="rId23" Type="http://schemas.openxmlformats.org/officeDocument/2006/relationships/hyperlink" Target="https://edu.gov.ru" TargetMode="External"/><Relationship Id="rId28" Type="http://schemas.openxmlformats.org/officeDocument/2006/relationships/hyperlink" Target="http://www.elibrary.ru" TargetMode="External"/><Relationship Id="rId36" Type="http://schemas.openxmlformats.org/officeDocument/2006/relationships/hyperlink" Target="http://biblio.imli.ru/" TargetMode="External"/><Relationship Id="rId10" Type="http://schemas.openxmlformats.org/officeDocument/2006/relationships/hyperlink" Target="https://book.ru" TargetMode="External"/><Relationship Id="rId19" Type="http://schemas.openxmlformats.org/officeDocument/2006/relationships/hyperlink" Target="http://mars.arbicon.ru" TargetMode="External"/><Relationship Id="rId31" Type="http://schemas.openxmlformats.org/officeDocument/2006/relationships/hyperlink" Target="http://www.biblioclub.ru/" TargetMode="External"/><Relationship Id="rId44" Type="http://schemas.openxmlformats.org/officeDocument/2006/relationships/hyperlink" Target="mailto:kafruslit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" TargetMode="External"/><Relationship Id="rId14" Type="http://schemas.openxmlformats.org/officeDocument/2006/relationships/hyperlink" Target="http://www.studentlibrary.ru" TargetMode="External"/><Relationship Id="rId22" Type="http://schemas.openxmlformats.org/officeDocument/2006/relationships/hyperlink" Target="https://minobrnauki.gov.ru" TargetMode="External"/><Relationship Id="rId27" Type="http://schemas.openxmlformats.org/officeDocument/2006/relationships/hyperlink" Target="https://&#1088;&#1076;&#1096;.&#1088;&#1092;" TargetMode="External"/><Relationship Id="rId30" Type="http://schemas.openxmlformats.org/officeDocument/2006/relationships/hyperlink" Target="https://school-collection.edu.ru/catalog/?ysclid=l7swaereqn374837117" TargetMode="External"/><Relationship Id="rId35" Type="http://schemas.openxmlformats.org/officeDocument/2006/relationships/hyperlink" Target="https://elibrary.ru/defaultx.asp" TargetMode="External"/><Relationship Id="rId43" Type="http://schemas.openxmlformats.org/officeDocument/2006/relationships/hyperlink" Target="http://lib.rus.e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9</Pages>
  <Words>3071</Words>
  <Characters>17510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20</cp:revision>
  <cp:lastPrinted>2022-03-29T11:25:00Z</cp:lastPrinted>
  <dcterms:created xsi:type="dcterms:W3CDTF">2022-04-15T12:25:00Z</dcterms:created>
  <dcterms:modified xsi:type="dcterms:W3CDTF">2024-05-12T14:25:00Z</dcterms:modified>
</cp:coreProperties>
</file>