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A87E3" w14:textId="77777777" w:rsidR="0000360E" w:rsidRPr="0000360E" w:rsidRDefault="0000360E" w:rsidP="00003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5899648"/>
      <w:bookmarkEnd w:id="0"/>
      <w:r w:rsidRPr="000036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7ACA87E4" w14:textId="77777777" w:rsidR="0000360E" w:rsidRPr="0000360E" w:rsidRDefault="0000360E" w:rsidP="00003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0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7ACA87E5" w14:textId="77777777" w:rsidR="0000360E" w:rsidRPr="0000360E" w:rsidRDefault="0000360E" w:rsidP="0000360E">
      <w:pPr>
        <w:tabs>
          <w:tab w:val="left" w:pos="567"/>
        </w:tabs>
        <w:spacing w:after="0" w:line="36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A87E6" w14:textId="77777777" w:rsidR="0000360E" w:rsidRPr="0000360E" w:rsidRDefault="0000360E" w:rsidP="00003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A87E7" w14:textId="77777777" w:rsidR="0000360E" w:rsidRPr="0000360E" w:rsidRDefault="0000360E" w:rsidP="00003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A87E8" w14:textId="77777777" w:rsidR="0000360E" w:rsidRPr="0000360E" w:rsidRDefault="0000360E" w:rsidP="00003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ACA8AC6" wp14:editId="7ACA8AC7">
            <wp:simplePos x="0" y="0"/>
            <wp:positionH relativeFrom="column">
              <wp:posOffset>3709035</wp:posOffset>
            </wp:positionH>
            <wp:positionV relativeFrom="paragraph">
              <wp:posOffset>11430</wp:posOffset>
            </wp:positionV>
            <wp:extent cx="2447925" cy="981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36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CA8AC8" wp14:editId="7ACA8AC9">
            <wp:extent cx="2492829" cy="9024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875" cy="91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A87E9" w14:textId="77777777" w:rsidR="00D94761" w:rsidRPr="00D94761" w:rsidRDefault="00D94761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7EA" w14:textId="77777777" w:rsidR="00D94761" w:rsidRPr="00D94761" w:rsidRDefault="00D94761" w:rsidP="00D9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7EB" w14:textId="77777777" w:rsidR="00D94761" w:rsidRPr="00D94761" w:rsidRDefault="00D94761" w:rsidP="00D9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7EC" w14:textId="77777777" w:rsidR="00D94761" w:rsidRPr="00D94761" w:rsidRDefault="00D94761" w:rsidP="00D9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7ED" w14:textId="77777777" w:rsidR="00D94761" w:rsidRPr="00D94761" w:rsidRDefault="00D94761" w:rsidP="00D9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7EE" w14:textId="77777777" w:rsidR="00D94761" w:rsidRPr="00D94761" w:rsidRDefault="00D94761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="00003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360E" w:rsidRPr="00003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(МОДУЛЯ)</w:t>
      </w:r>
    </w:p>
    <w:p w14:paraId="7ACA87EF" w14:textId="77777777" w:rsidR="00D94761" w:rsidRDefault="00D94761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CA87F0" w14:textId="557444B0" w:rsidR="0000360E" w:rsidRPr="00187220" w:rsidRDefault="00F617E6" w:rsidP="0000360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32"/>
          <w:szCs w:val="24"/>
          <w:lang w:eastAsia="ru-RU"/>
        </w:rPr>
      </w:pPr>
      <w:r w:rsidRPr="00F617E6">
        <w:rPr>
          <w:rFonts w:ascii="Times New Roman" w:eastAsia="Times New Roman" w:hAnsi="Times New Roman"/>
          <w:b/>
          <w:iCs/>
          <w:sz w:val="32"/>
          <w:szCs w:val="24"/>
          <w:lang w:eastAsia="ru-RU"/>
        </w:rPr>
        <w:t>Свободнорадикальные процессы в биологических системах</w:t>
      </w:r>
    </w:p>
    <w:p w14:paraId="7ACA87F1" w14:textId="77777777" w:rsidR="00C71140" w:rsidRPr="00D94761" w:rsidRDefault="00C71140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CA87F2" w14:textId="77777777" w:rsidR="00D94761" w:rsidRPr="00D94761" w:rsidRDefault="00D94761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CA87F3" w14:textId="77777777" w:rsidR="00D94761" w:rsidRPr="00D94761" w:rsidRDefault="00D94761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187220" w:rsidRPr="00187220" w14:paraId="7ACA87F6" w14:textId="77777777" w:rsidTr="006E010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ACA87F4" w14:textId="77777777" w:rsidR="00187220" w:rsidRPr="00187220" w:rsidRDefault="00187220" w:rsidP="0018722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14:paraId="7ACA87F5" w14:textId="77777777" w:rsidR="00187220" w:rsidRPr="00187220" w:rsidRDefault="00187220" w:rsidP="0018722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7220" w:rsidRPr="00187220" w14:paraId="7ACA87FA" w14:textId="77777777" w:rsidTr="006E010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ACA87F7" w14:textId="77777777" w:rsidR="00187220" w:rsidRPr="00187220" w:rsidRDefault="00187220" w:rsidP="0018722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7ACA87F8" w14:textId="77777777" w:rsidR="00187220" w:rsidRPr="00187220" w:rsidRDefault="00187220" w:rsidP="0018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Теплый Д.Л., д.б.н., профессор, зав. кафедрой </w:t>
            </w:r>
          </w:p>
          <w:p w14:paraId="7ACA87F9" w14:textId="77777777" w:rsidR="00187220" w:rsidRPr="00187220" w:rsidRDefault="00187220" w:rsidP="0018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Трясучев</w:t>
            </w:r>
            <w:r w:rsidRPr="0018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18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.В., к.б.н., доцент</w:t>
            </w:r>
          </w:p>
        </w:tc>
      </w:tr>
      <w:tr w:rsidR="00187220" w:rsidRPr="00187220" w14:paraId="7ACA87FD" w14:textId="77777777" w:rsidTr="006E010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ACA87FB" w14:textId="77777777" w:rsidR="00187220" w:rsidRPr="00187220" w:rsidRDefault="00187220" w:rsidP="0018722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7ACA87FC" w14:textId="77777777" w:rsidR="00187220" w:rsidRPr="00187220" w:rsidRDefault="00187220" w:rsidP="0018722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06.06.01 Биологические науки</w:t>
            </w:r>
          </w:p>
        </w:tc>
      </w:tr>
      <w:tr w:rsidR="00187220" w:rsidRPr="00187220" w14:paraId="7ACA8800" w14:textId="77777777" w:rsidTr="006E010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ACA87FE" w14:textId="77777777" w:rsidR="00187220" w:rsidRPr="00187220" w:rsidRDefault="00187220" w:rsidP="0018722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7ACA87FF" w14:textId="77777777" w:rsidR="00187220" w:rsidRPr="00187220" w:rsidRDefault="00187220" w:rsidP="0018722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Физиология</w:t>
            </w:r>
          </w:p>
        </w:tc>
      </w:tr>
      <w:tr w:rsidR="00187220" w:rsidRPr="00187220" w14:paraId="7ACA8803" w14:textId="77777777" w:rsidTr="006E010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ACA8801" w14:textId="77777777" w:rsidR="00187220" w:rsidRPr="00187220" w:rsidRDefault="00187220" w:rsidP="0018722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7ACA8802" w14:textId="77777777" w:rsidR="00187220" w:rsidRPr="00187220" w:rsidRDefault="00187220" w:rsidP="0018722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187220" w:rsidRPr="00187220" w14:paraId="7ACA8806" w14:textId="77777777" w:rsidTr="006E010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ACA8804" w14:textId="77777777" w:rsidR="00187220" w:rsidRPr="00187220" w:rsidRDefault="00187220" w:rsidP="0018722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7ACA8805" w14:textId="77777777" w:rsidR="00187220" w:rsidRPr="00187220" w:rsidRDefault="00187220" w:rsidP="0018722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</w:t>
            </w:r>
          </w:p>
        </w:tc>
      </w:tr>
      <w:tr w:rsidR="00187220" w:rsidRPr="00187220" w14:paraId="7ACA8809" w14:textId="77777777" w:rsidTr="006E0101">
        <w:trPr>
          <w:trHeight w:val="197"/>
          <w:jc w:val="center"/>
        </w:trPr>
        <w:tc>
          <w:tcPr>
            <w:tcW w:w="4077" w:type="dxa"/>
            <w:shd w:val="clear" w:color="auto" w:fill="auto"/>
          </w:tcPr>
          <w:p w14:paraId="7ACA8807" w14:textId="77777777" w:rsidR="00187220" w:rsidRPr="00187220" w:rsidRDefault="00187220" w:rsidP="0018722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7ACA8808" w14:textId="77777777" w:rsidR="00187220" w:rsidRPr="00187220" w:rsidRDefault="00187220" w:rsidP="0018722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</w:tbl>
    <w:p w14:paraId="7ACA880A" w14:textId="77777777" w:rsidR="00D94761" w:rsidRPr="00D94761" w:rsidRDefault="00D94761" w:rsidP="00D9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80B" w14:textId="77777777" w:rsidR="00D94761" w:rsidRPr="00D94761" w:rsidRDefault="00D94761" w:rsidP="00D9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80C" w14:textId="77777777" w:rsidR="00D94761" w:rsidRPr="00D94761" w:rsidRDefault="00D94761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80D" w14:textId="77777777" w:rsidR="00D94761" w:rsidRDefault="00D94761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80E" w14:textId="77777777" w:rsidR="00831F05" w:rsidRDefault="00831F05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80F" w14:textId="77777777" w:rsidR="00831F05" w:rsidRDefault="00831F05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810" w14:textId="77777777" w:rsidR="00831F05" w:rsidRDefault="00831F05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811" w14:textId="77777777" w:rsidR="00831F05" w:rsidRDefault="00831F05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812" w14:textId="77777777" w:rsidR="00831F05" w:rsidRPr="00D94761" w:rsidRDefault="00831F05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813" w14:textId="77777777" w:rsidR="00D94761" w:rsidRPr="00D94761" w:rsidRDefault="00D94761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814" w14:textId="77777777" w:rsidR="00D94761" w:rsidRPr="00D94761" w:rsidRDefault="00D94761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8815" w14:textId="77777777" w:rsidR="00187220" w:rsidRPr="00187220" w:rsidRDefault="00187220" w:rsidP="00187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22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2020</w:t>
      </w:r>
    </w:p>
    <w:p w14:paraId="7ACA8816" w14:textId="77777777" w:rsidR="00187220" w:rsidRPr="00187220" w:rsidRDefault="00D94761" w:rsidP="0018722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br w:type="page"/>
      </w:r>
      <w:r w:rsidR="00187220" w:rsidRPr="00187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 (МОДУЛЯ)</w:t>
      </w:r>
    </w:p>
    <w:p w14:paraId="7ACA8817" w14:textId="1990D3B9" w:rsidR="00D94761" w:rsidRPr="00564863" w:rsidRDefault="00187220" w:rsidP="00187220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187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освоения дисциплины (модуля)</w:t>
      </w:r>
      <w:r w:rsidRPr="0018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17E6" w:rsidRPr="00F61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Свободнорадикальные процессы в биологических системах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F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7E6" w:rsidRPr="009E48D7">
        <w:rPr>
          <w:rFonts w:ascii="Times New Roman" w:eastAsia="Times New Roman" w:hAnsi="Times New Roman"/>
          <w:iCs/>
          <w:sz w:val="24"/>
          <w:szCs w:val="24"/>
          <w:lang w:eastAsia="ru-RU"/>
        </w:rPr>
        <w:t>формирование у аспирантов современных представлений о свободнорадикальных процессах, антиоксидантной защите, их компонентах, тканевой специфики, изменениях в онтогенезе в нормах и патологии.</w:t>
      </w:r>
    </w:p>
    <w:p w14:paraId="7ACA8818" w14:textId="77777777" w:rsidR="00187220" w:rsidRDefault="00187220" w:rsidP="00187220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220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187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Задачи освоения дисциплины (модуля): </w:t>
      </w:r>
    </w:p>
    <w:p w14:paraId="5F56D030" w14:textId="77777777" w:rsidR="00CA1F68" w:rsidRPr="00CA1F68" w:rsidRDefault="00F617E6" w:rsidP="009D3FEF">
      <w:pPr>
        <w:pStyle w:val="a9"/>
        <w:numPr>
          <w:ilvl w:val="0"/>
          <w:numId w:val="2"/>
        </w:numPr>
        <w:tabs>
          <w:tab w:val="right" w:leader="underscore" w:pos="9639"/>
        </w:tabs>
        <w:spacing w:before="240" w:after="12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8D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изучение физиологических функций свободнорадикальной системы организма; </w:t>
      </w:r>
    </w:p>
    <w:p w14:paraId="12976C78" w14:textId="77777777" w:rsidR="00CA1F68" w:rsidRPr="00CA1F68" w:rsidRDefault="00F617E6" w:rsidP="009D3FEF">
      <w:pPr>
        <w:pStyle w:val="a9"/>
        <w:numPr>
          <w:ilvl w:val="0"/>
          <w:numId w:val="2"/>
        </w:numPr>
        <w:tabs>
          <w:tab w:val="right" w:leader="underscore" w:pos="9639"/>
        </w:tabs>
        <w:spacing w:before="240" w:after="12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8D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формирование представлений об условиях и последствиях интенсификации свободнорадикальных процессов; </w:t>
      </w:r>
    </w:p>
    <w:p w14:paraId="7D8963C8" w14:textId="77777777" w:rsidR="00CA1F68" w:rsidRPr="00CA1F68" w:rsidRDefault="00F617E6" w:rsidP="009D3FEF">
      <w:pPr>
        <w:pStyle w:val="a9"/>
        <w:numPr>
          <w:ilvl w:val="0"/>
          <w:numId w:val="2"/>
        </w:numPr>
        <w:tabs>
          <w:tab w:val="right" w:leader="underscore" w:pos="9639"/>
        </w:tabs>
        <w:spacing w:before="240" w:after="12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8D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познание физиологических механизмов действия свободных радикалов и антиоксидантов на функциональные системы организма; </w:t>
      </w:r>
    </w:p>
    <w:p w14:paraId="7ACA881B" w14:textId="5628FD47" w:rsidR="007F1AAD" w:rsidRPr="00536C0F" w:rsidRDefault="00F617E6" w:rsidP="009D3FEF">
      <w:pPr>
        <w:pStyle w:val="a9"/>
        <w:numPr>
          <w:ilvl w:val="0"/>
          <w:numId w:val="2"/>
        </w:numPr>
        <w:tabs>
          <w:tab w:val="right" w:leader="underscore" w:pos="9639"/>
        </w:tabs>
        <w:spacing w:before="240" w:after="12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8D7">
        <w:rPr>
          <w:rFonts w:ascii="Times New Roman" w:eastAsia="Times New Roman" w:hAnsi="Times New Roman"/>
          <w:iCs/>
          <w:sz w:val="24"/>
          <w:szCs w:val="24"/>
          <w:lang w:eastAsia="ru-RU"/>
        </w:rPr>
        <w:t>изучение методов определения и уровня свободных радикалов в биологических системах организма человека и животных.</w:t>
      </w:r>
    </w:p>
    <w:p w14:paraId="7ACA881C" w14:textId="77777777" w:rsidR="00536C0F" w:rsidRPr="00187220" w:rsidRDefault="00536C0F" w:rsidP="00536C0F">
      <w:pPr>
        <w:pStyle w:val="a9"/>
        <w:tabs>
          <w:tab w:val="right" w:leader="underscore" w:pos="9639"/>
        </w:tabs>
        <w:spacing w:before="240" w:after="12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A881D" w14:textId="77777777" w:rsidR="00536C0F" w:rsidRPr="000C5BB8" w:rsidRDefault="00536C0F" w:rsidP="00536C0F">
      <w:pPr>
        <w:pStyle w:val="21"/>
        <w:spacing w:before="120" w:after="0" w:line="240" w:lineRule="auto"/>
        <w:jc w:val="center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14:paraId="7ACA881E" w14:textId="3F2C4EEF" w:rsidR="007F1AAD" w:rsidRPr="007F1AAD" w:rsidRDefault="00536C0F" w:rsidP="007F1AA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Учебная дисциплина (модуль) «</w:t>
      </w:r>
      <w:r w:rsidR="00CA1F68" w:rsidRPr="00F61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Свободнорадикальные процессы в биологических системах</w:t>
      </w:r>
      <w:r w:rsidRPr="00536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F1AAD" w:rsidRPr="007F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</w:t>
      </w:r>
      <w:r w:rsidR="000243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</w:t>
      </w:r>
      <w:r w:rsidR="00A8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(</w:t>
      </w:r>
      <w:r w:rsidR="0002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элективные </w:t>
      </w:r>
      <w:r w:rsidR="00A80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дисциплины)</w:t>
      </w:r>
      <w:r w:rsidR="007F1AAD" w:rsidRPr="007F1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CA881F" w14:textId="77777777" w:rsidR="00A800CE" w:rsidRPr="00A800CE" w:rsidRDefault="00A800CE" w:rsidP="00A800C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A800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7ACA8820" w14:textId="77777777" w:rsidR="00A800CE" w:rsidRPr="00A800CE" w:rsidRDefault="00A800CE" w:rsidP="009D3FEF">
      <w:pPr>
        <w:numPr>
          <w:ilvl w:val="0"/>
          <w:numId w:val="3"/>
        </w:numPr>
        <w:tabs>
          <w:tab w:val="right" w:leader="underscore" w:pos="9639"/>
        </w:tabs>
        <w:spacing w:after="0" w:line="240" w:lineRule="auto"/>
        <w:ind w:left="714" w:hanging="35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физиологических исследований;</w:t>
      </w:r>
    </w:p>
    <w:p w14:paraId="7ACA8821" w14:textId="77777777" w:rsidR="00A800CE" w:rsidRPr="00A800CE" w:rsidRDefault="00A800CE" w:rsidP="009D3FEF">
      <w:pPr>
        <w:numPr>
          <w:ilvl w:val="0"/>
          <w:numId w:val="3"/>
        </w:numPr>
        <w:tabs>
          <w:tab w:val="right" w:leader="underscore" w:pos="9639"/>
        </w:tabs>
        <w:spacing w:after="0" w:line="240" w:lineRule="auto"/>
        <w:ind w:left="714" w:hanging="35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CE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Эволюционная, экологическая и медицинская физиология;</w:t>
      </w:r>
    </w:p>
    <w:p w14:paraId="7ACA8822" w14:textId="77777777" w:rsidR="00A800CE" w:rsidRPr="00A800CE" w:rsidRDefault="00A800CE" w:rsidP="009D3FEF">
      <w:pPr>
        <w:numPr>
          <w:ilvl w:val="0"/>
          <w:numId w:val="3"/>
        </w:numPr>
        <w:tabs>
          <w:tab w:val="right" w:leader="underscore" w:pos="9639"/>
        </w:tabs>
        <w:spacing w:after="0" w:line="240" w:lineRule="auto"/>
        <w:ind w:left="714" w:hanging="35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регуляции функциональных система.</w:t>
      </w:r>
    </w:p>
    <w:p w14:paraId="7ACA8823" w14:textId="77777777" w:rsidR="00A800CE" w:rsidRPr="00A800CE" w:rsidRDefault="00A800CE" w:rsidP="00A800C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Знания:</w:t>
      </w:r>
      <w:r w:rsidRPr="00A8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онтогенетических особенностей элиминации клеток органов и тканей, механизмов генетической регуляции развития органов и тканей на этапах онтогенеза.</w:t>
      </w:r>
    </w:p>
    <w:p w14:paraId="7ACA8824" w14:textId="77777777" w:rsidR="00A800CE" w:rsidRPr="00A800CE" w:rsidRDefault="00A800CE" w:rsidP="00A800C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Умения:</w:t>
      </w:r>
      <w:r w:rsidRPr="00A8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известные стадии нарушения клеточных структур, предшествующих некрозу; определить характерные признаки отличия программированной гибели клеток и некроза клеток и тканей.</w:t>
      </w:r>
    </w:p>
    <w:p w14:paraId="7ACA8825" w14:textId="77777777" w:rsidR="00A800CE" w:rsidRDefault="00A800CE" w:rsidP="00A800C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Навыки:</w:t>
      </w:r>
      <w:r w:rsidRPr="00A8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в научных исследованиях методов цитологии, биохимии, генетики, молекулярной биологии.</w:t>
      </w:r>
    </w:p>
    <w:p w14:paraId="7ACA8826" w14:textId="77777777" w:rsidR="00B5761B" w:rsidRPr="00B5761B" w:rsidRDefault="00B5761B" w:rsidP="00B5761B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14:paraId="7ACA8827" w14:textId="77777777" w:rsidR="00B5761B" w:rsidRPr="00B5761B" w:rsidRDefault="00B5761B" w:rsidP="009D3FEF">
      <w:pPr>
        <w:numPr>
          <w:ilvl w:val="0"/>
          <w:numId w:val="4"/>
        </w:numPr>
        <w:tabs>
          <w:tab w:val="right" w:leader="underscore" w:pos="9639"/>
        </w:tabs>
        <w:spacing w:before="240" w:after="12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деятельность.</w:t>
      </w:r>
    </w:p>
    <w:p w14:paraId="7ACA8828" w14:textId="77777777" w:rsidR="00B5761B" w:rsidRPr="00B5761B" w:rsidRDefault="00B5761B" w:rsidP="00B5761B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 ОСВОЕНИЯ ДИСЦИПЛИНЫ (МОДУЛЯ)</w:t>
      </w:r>
    </w:p>
    <w:p w14:paraId="7ACA8829" w14:textId="77777777" w:rsidR="00B5761B" w:rsidRPr="00B5761B" w:rsidRDefault="00B5761B" w:rsidP="00B5761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B576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57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7ACA882B" w14:textId="37CD946E" w:rsidR="00D94761" w:rsidRDefault="00D94761" w:rsidP="00D9476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профессиональных (ПК):</w:t>
      </w:r>
      <w:r w:rsidRPr="00D947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95BBB" w:rsidRPr="00861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ПК-</w:t>
      </w:r>
      <w:r w:rsidR="00CA1F68">
        <w:rPr>
          <w:rFonts w:ascii="Times New Roman" w:eastAsia="Times New Roman" w:hAnsi="Times New Roman" w:cs="Times New Roman"/>
          <w:sz w:val="24"/>
          <w:szCs w:val="24"/>
          <w:lang w:eastAsia="ru-RU"/>
        </w:rPr>
        <w:t>1, ПК-5</w:t>
      </w:r>
    </w:p>
    <w:p w14:paraId="7ACA882C" w14:textId="77777777" w:rsidR="00B5761B" w:rsidRDefault="00B5761B" w:rsidP="00D9476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ACA882D" w14:textId="77777777" w:rsidR="00B5761B" w:rsidRDefault="00B5761B" w:rsidP="00D9476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ACA882E" w14:textId="676F933B" w:rsidR="00B5761B" w:rsidRDefault="00B5761B" w:rsidP="00D9476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E702144" w14:textId="6EB8F794" w:rsidR="004A2A0C" w:rsidRDefault="004A2A0C" w:rsidP="00D9476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8FEECB7" w14:textId="77777777" w:rsidR="004A2A0C" w:rsidRDefault="004A2A0C" w:rsidP="00D9476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ACA882F" w14:textId="77777777" w:rsidR="00B5761B" w:rsidRDefault="00B5761B" w:rsidP="00D9476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ACA8830" w14:textId="77777777" w:rsidR="00B5761B" w:rsidRPr="00D94761" w:rsidRDefault="00B5761B" w:rsidP="00D9476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ACA8831" w14:textId="77777777" w:rsidR="00141BCB" w:rsidRDefault="00D94761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</w:t>
      </w:r>
    </w:p>
    <w:p w14:paraId="7ACA8832" w14:textId="77777777" w:rsidR="00D94761" w:rsidRPr="00D94761" w:rsidRDefault="00D94761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Декомпозиция результатов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6"/>
        <w:gridCol w:w="2353"/>
        <w:gridCol w:w="2642"/>
        <w:gridCol w:w="2379"/>
      </w:tblGrid>
      <w:tr w:rsidR="00B5761B" w:rsidRPr="00095BBB" w14:paraId="7ACA8835" w14:textId="77777777" w:rsidTr="006E0101">
        <w:tc>
          <w:tcPr>
            <w:tcW w:w="2396" w:type="dxa"/>
            <w:vMerge w:val="restart"/>
          </w:tcPr>
          <w:p w14:paraId="7ACA8833" w14:textId="77777777" w:rsidR="00B5761B" w:rsidRPr="00A1210D" w:rsidRDefault="00B5761B" w:rsidP="00B5761B">
            <w:pPr>
              <w:pStyle w:val="ad"/>
              <w:widowControl w:val="0"/>
              <w:spacing w:after="0"/>
              <w:ind w:left="0"/>
              <w:jc w:val="center"/>
            </w:pPr>
            <w:r w:rsidRPr="00A1210D">
              <w:t>Код компетенции</w:t>
            </w:r>
          </w:p>
        </w:tc>
        <w:tc>
          <w:tcPr>
            <w:tcW w:w="7374" w:type="dxa"/>
            <w:gridSpan w:val="3"/>
            <w:vAlign w:val="center"/>
          </w:tcPr>
          <w:p w14:paraId="7ACA8834" w14:textId="77777777" w:rsidR="00B5761B" w:rsidRPr="00A1210D" w:rsidRDefault="00B5761B" w:rsidP="00B5761B">
            <w:pPr>
              <w:pStyle w:val="ad"/>
              <w:widowControl w:val="0"/>
              <w:spacing w:after="0"/>
              <w:ind w:left="0"/>
              <w:jc w:val="center"/>
            </w:pPr>
            <w:r w:rsidRPr="000C5BB8">
              <w:rPr>
                <w:spacing w:val="2"/>
              </w:rPr>
              <w:t xml:space="preserve">Планируемые результаты освоения </w:t>
            </w:r>
            <w:r w:rsidRPr="004A2948">
              <w:rPr>
                <w:spacing w:val="2"/>
              </w:rPr>
              <w:t>дисциплины (модуля)</w:t>
            </w:r>
          </w:p>
        </w:tc>
      </w:tr>
      <w:tr w:rsidR="00B5761B" w:rsidRPr="00095BBB" w14:paraId="7ACA883A" w14:textId="77777777" w:rsidTr="0086190F">
        <w:tc>
          <w:tcPr>
            <w:tcW w:w="2396" w:type="dxa"/>
            <w:vMerge/>
          </w:tcPr>
          <w:p w14:paraId="7ACA8836" w14:textId="77777777" w:rsidR="00B5761B" w:rsidRPr="00095BBB" w:rsidRDefault="00B5761B" w:rsidP="00B5761B">
            <w:pPr>
              <w:pStyle w:val="ad"/>
              <w:widowControl w:val="0"/>
              <w:spacing w:after="0"/>
              <w:ind w:left="0"/>
              <w:rPr>
                <w:b/>
                <w:i/>
              </w:rPr>
            </w:pPr>
          </w:p>
        </w:tc>
        <w:tc>
          <w:tcPr>
            <w:tcW w:w="2353" w:type="dxa"/>
          </w:tcPr>
          <w:p w14:paraId="7ACA8837" w14:textId="77777777" w:rsidR="00B5761B" w:rsidRPr="00095BBB" w:rsidRDefault="00B5761B" w:rsidP="00B5761B">
            <w:pPr>
              <w:pStyle w:val="ad"/>
              <w:widowControl w:val="0"/>
              <w:spacing w:after="0"/>
              <w:ind w:left="0"/>
              <w:jc w:val="center"/>
              <w:rPr>
                <w:b/>
                <w:i/>
              </w:rPr>
            </w:pPr>
            <w:r>
              <w:t>Знать</w:t>
            </w:r>
          </w:p>
        </w:tc>
        <w:tc>
          <w:tcPr>
            <w:tcW w:w="2642" w:type="dxa"/>
          </w:tcPr>
          <w:p w14:paraId="7ACA8838" w14:textId="77777777" w:rsidR="00B5761B" w:rsidRPr="009D27EC" w:rsidRDefault="00B5761B" w:rsidP="00B5761B">
            <w:pPr>
              <w:pStyle w:val="ad"/>
              <w:widowControl w:val="0"/>
              <w:spacing w:after="0"/>
              <w:ind w:left="0"/>
              <w:jc w:val="center"/>
              <w:rPr>
                <w:b/>
                <w:i/>
              </w:rPr>
            </w:pPr>
            <w:r>
              <w:t>Уметь</w:t>
            </w:r>
          </w:p>
        </w:tc>
        <w:tc>
          <w:tcPr>
            <w:tcW w:w="2379" w:type="dxa"/>
          </w:tcPr>
          <w:p w14:paraId="7ACA8839" w14:textId="77777777" w:rsidR="00B5761B" w:rsidRPr="009D27EC" w:rsidRDefault="00B5761B" w:rsidP="00B5761B">
            <w:pPr>
              <w:pStyle w:val="ad"/>
              <w:widowControl w:val="0"/>
              <w:spacing w:after="0"/>
              <w:ind w:left="0"/>
              <w:jc w:val="center"/>
              <w:rPr>
                <w:b/>
                <w:i/>
              </w:rPr>
            </w:pPr>
            <w:r>
              <w:t>Знать</w:t>
            </w:r>
          </w:p>
        </w:tc>
      </w:tr>
      <w:tr w:rsidR="004A2A0C" w:rsidRPr="00095BBB" w14:paraId="7ACA883F" w14:textId="77777777" w:rsidTr="0086190F">
        <w:tc>
          <w:tcPr>
            <w:tcW w:w="2396" w:type="dxa"/>
          </w:tcPr>
          <w:p w14:paraId="7ACA883B" w14:textId="228A98DD" w:rsidR="004A2A0C" w:rsidRPr="00095BBB" w:rsidRDefault="004A2A0C" w:rsidP="004A2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16F4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ПК-1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A1F6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ab/>
              <w:t>способностью глубоко понимать и творчески использовать в научно-исследовательской деятельности знания фундаментальной физиологии и ее прикладных разделов</w:t>
            </w:r>
          </w:p>
        </w:tc>
        <w:tc>
          <w:tcPr>
            <w:tcW w:w="2353" w:type="dxa"/>
          </w:tcPr>
          <w:p w14:paraId="7ACA883C" w14:textId="3B980050" w:rsidR="004A2A0C" w:rsidRPr="00095BBB" w:rsidRDefault="004A2A0C" w:rsidP="004A2A0C">
            <w:pPr>
              <w:pStyle w:val="ad"/>
              <w:widowControl w:val="0"/>
              <w:spacing w:after="0"/>
              <w:ind w:left="0"/>
              <w:rPr>
                <w:rFonts w:eastAsia="SimSun"/>
                <w:lang w:eastAsia="zh-CN"/>
              </w:rPr>
            </w:pPr>
            <w:r>
              <w:rPr>
                <w:bCs/>
                <w:iCs/>
                <w:lang w:eastAsia="en-US"/>
              </w:rPr>
              <w:t xml:space="preserve">Знать основы </w:t>
            </w:r>
            <w:r>
              <w:rPr>
                <w:lang w:eastAsia="en-US"/>
              </w:rPr>
              <w:t>фундаментальной физиологии и ее прикладных разделов.</w:t>
            </w:r>
          </w:p>
        </w:tc>
        <w:tc>
          <w:tcPr>
            <w:tcW w:w="2642" w:type="dxa"/>
          </w:tcPr>
          <w:p w14:paraId="7ACA883D" w14:textId="5150DB06" w:rsidR="004A2A0C" w:rsidRPr="00095BBB" w:rsidRDefault="004A2A0C" w:rsidP="004A2A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6F4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 морфофункциональные преобразования в организме человека и животных в ходе эволюционного процесса и решать типичные задачи на основе воспроизведения стандартных алгоритмов решения.</w:t>
            </w:r>
          </w:p>
        </w:tc>
        <w:tc>
          <w:tcPr>
            <w:tcW w:w="2379" w:type="dxa"/>
          </w:tcPr>
          <w:p w14:paraId="7ACA883E" w14:textId="25EF467B" w:rsidR="004A2A0C" w:rsidRPr="00095BBB" w:rsidRDefault="004A2A0C" w:rsidP="004A2A0C">
            <w:pPr>
              <w:pStyle w:val="ad"/>
              <w:widowControl w:val="0"/>
              <w:spacing w:after="0"/>
              <w:ind w:left="0"/>
              <w:rPr>
                <w:bCs/>
                <w:iCs/>
              </w:rPr>
            </w:pPr>
            <w:r>
              <w:rPr>
                <w:bCs/>
                <w:iCs/>
                <w:lang w:eastAsia="en-US"/>
              </w:rPr>
              <w:t xml:space="preserve">Владеть способностью к решению сложных ситуационных и практических задач в области </w:t>
            </w:r>
            <w:r>
              <w:rPr>
                <w:lang w:eastAsia="en-US"/>
              </w:rPr>
              <w:t>фундаментальной и прикладной физиологии</w:t>
            </w:r>
          </w:p>
        </w:tc>
      </w:tr>
      <w:tr w:rsidR="004A2A0C" w:rsidRPr="00095BBB" w14:paraId="7ACA8844" w14:textId="77777777" w:rsidTr="0086190F">
        <w:tc>
          <w:tcPr>
            <w:tcW w:w="2396" w:type="dxa"/>
          </w:tcPr>
          <w:p w14:paraId="7ACA8840" w14:textId="383529D6" w:rsidR="004A2A0C" w:rsidRPr="00095BBB" w:rsidRDefault="004A2A0C" w:rsidP="004A2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41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41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CA1F6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способностью к математической, статистической обработке полученных в ходе физиологического эксперимента данных, демонстрировать ответственность за качество работ и научную достоверность результатов исследований, творчески применять современные компьютерные технологии при сборе, хранении, обработке, анализе и передаче научной информации</w:t>
            </w:r>
          </w:p>
        </w:tc>
        <w:tc>
          <w:tcPr>
            <w:tcW w:w="2353" w:type="dxa"/>
          </w:tcPr>
          <w:p w14:paraId="7ACA8841" w14:textId="320A0FE8" w:rsidR="004A2A0C" w:rsidRPr="00095BBB" w:rsidRDefault="004A2A0C" w:rsidP="004A2A0C">
            <w:pPr>
              <w:pStyle w:val="ad"/>
              <w:widowControl w:val="0"/>
              <w:spacing w:after="0"/>
              <w:ind w:left="0"/>
              <w:rPr>
                <w:bCs/>
                <w:iCs/>
              </w:rPr>
            </w:pPr>
            <w:r w:rsidRPr="00095BBB">
              <w:rPr>
                <w:rFonts w:eastAsia="SimSun"/>
                <w:lang w:eastAsia="zh-CN"/>
              </w:rPr>
              <w:t>Обладать знаниями в области физиологии, необходимыми для осуществления научно-исследова</w:t>
            </w:r>
            <w:r w:rsidRPr="00095BBB">
              <w:rPr>
                <w:rFonts w:eastAsia="SimSun"/>
                <w:lang w:eastAsia="zh-CN"/>
              </w:rPr>
              <w:softHyphen/>
              <w:t xml:space="preserve">тельской деятельности. </w:t>
            </w:r>
          </w:p>
        </w:tc>
        <w:tc>
          <w:tcPr>
            <w:tcW w:w="2642" w:type="dxa"/>
          </w:tcPr>
          <w:p w14:paraId="7ACA8842" w14:textId="4710F65F" w:rsidR="004A2A0C" w:rsidRPr="00095BBB" w:rsidRDefault="004A2A0C" w:rsidP="004A2A0C">
            <w:pPr>
              <w:pStyle w:val="ad"/>
              <w:widowControl w:val="0"/>
              <w:spacing w:after="0"/>
              <w:ind w:left="0"/>
              <w:rPr>
                <w:bCs/>
                <w:iCs/>
              </w:rPr>
            </w:pPr>
            <w:r w:rsidRPr="00095BBB">
              <w:rPr>
                <w:bCs/>
                <w:iCs/>
              </w:rPr>
              <w:t>Уметь анализировать и систематизировать результаты научно-исследовательской деятельности и</w:t>
            </w:r>
            <w:r w:rsidRPr="00095BBB">
              <w:t xml:space="preserve"> решать типичные задачи на основе воспроизведения стандартных алгоритмов решения</w:t>
            </w:r>
            <w:r w:rsidRPr="00095BBB">
              <w:rPr>
                <w:bCs/>
                <w:iCs/>
              </w:rPr>
              <w:t xml:space="preserve">. </w:t>
            </w:r>
          </w:p>
        </w:tc>
        <w:tc>
          <w:tcPr>
            <w:tcW w:w="2379" w:type="dxa"/>
          </w:tcPr>
          <w:p w14:paraId="7ACA8843" w14:textId="70C8721A" w:rsidR="004A2A0C" w:rsidRPr="00095BBB" w:rsidRDefault="004A2A0C" w:rsidP="004A2A0C">
            <w:pPr>
              <w:pStyle w:val="ad"/>
              <w:widowControl w:val="0"/>
              <w:spacing w:after="0"/>
              <w:ind w:left="0"/>
              <w:rPr>
                <w:bCs/>
                <w:iCs/>
              </w:rPr>
            </w:pPr>
            <w:r w:rsidRPr="00095BBB">
              <w:rPr>
                <w:rFonts w:eastAsia="SimSun"/>
                <w:lang w:eastAsia="zh-CN"/>
              </w:rPr>
              <w:t>Обладать способностью самостоятельно осуществлять научно-исследова</w:t>
            </w:r>
            <w:r w:rsidRPr="00095BBB">
              <w:rPr>
                <w:rFonts w:eastAsia="SimSun"/>
                <w:lang w:eastAsia="zh-CN"/>
              </w:rPr>
              <w:softHyphen/>
              <w:t>тельскую деятельность в области физиологии с использованием современных методов информационно-коммуникационных технологий.</w:t>
            </w:r>
          </w:p>
        </w:tc>
      </w:tr>
    </w:tbl>
    <w:p w14:paraId="7ACA8845" w14:textId="76CBFD5F" w:rsidR="007E56E2" w:rsidRDefault="007E56E2" w:rsidP="00D9476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C41E00" w14:textId="20BF9C7A" w:rsidR="004A2A0C" w:rsidRDefault="004A2A0C" w:rsidP="00D9476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E2A9D1" w14:textId="77777777" w:rsidR="004A2A0C" w:rsidRDefault="004A2A0C" w:rsidP="00D9476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CA8846" w14:textId="77777777" w:rsidR="007E56E2" w:rsidRDefault="007E56E2" w:rsidP="00D9476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CA8847" w14:textId="77777777" w:rsidR="007E56E2" w:rsidRDefault="007E56E2" w:rsidP="00D9476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CA8848" w14:textId="77777777" w:rsidR="00D94761" w:rsidRPr="00D94761" w:rsidRDefault="00D94761" w:rsidP="00D9476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СОДЕРЖАНИЕ ДИСЦИПЛИНЫ (МОДУЛЯ)</w:t>
      </w:r>
    </w:p>
    <w:p w14:paraId="7ACA8849" w14:textId="77777777" w:rsidR="003B481C" w:rsidRPr="003B481C" w:rsidRDefault="003B481C" w:rsidP="003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3B481C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дисциплины (модуля) в зачетных единицах (</w:t>
      </w:r>
      <w:r w:rsidRPr="003B4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зачетных единиц</w:t>
      </w:r>
      <w:r w:rsidRPr="003B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составляет: </w:t>
      </w:r>
    </w:p>
    <w:p w14:paraId="7ACA884A" w14:textId="77777777" w:rsidR="00217F10" w:rsidRDefault="00217F10" w:rsidP="00D947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A884B" w14:textId="77777777" w:rsidR="007E56E2" w:rsidRDefault="007E56E2" w:rsidP="00D947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A884C" w14:textId="77777777" w:rsidR="007E56E2" w:rsidRDefault="007E56E2" w:rsidP="00D947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A884D" w14:textId="77777777" w:rsidR="00CF3659" w:rsidRDefault="00D94761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</w:t>
      </w:r>
    </w:p>
    <w:p w14:paraId="7ACA884E" w14:textId="77777777" w:rsidR="00D94761" w:rsidRDefault="00D94761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4110"/>
        <w:gridCol w:w="425"/>
        <w:gridCol w:w="567"/>
        <w:gridCol w:w="567"/>
        <w:gridCol w:w="567"/>
        <w:gridCol w:w="567"/>
        <w:gridCol w:w="709"/>
        <w:gridCol w:w="1862"/>
      </w:tblGrid>
      <w:tr w:rsidR="008A7626" w:rsidRPr="008A7626" w14:paraId="7ACA885A" w14:textId="77777777" w:rsidTr="007E56E2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A884F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7ACA8850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7ACA8851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радела, темы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CA8852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CA8853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54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14:paraId="7ACA8855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CA8856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A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8A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A8857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  <w:r w:rsidRPr="008A762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темам)</w:t>
            </w:r>
          </w:p>
          <w:p w14:paraId="7ACA8858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7ACA8859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  <w:r w:rsidRPr="008A762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8A7626" w:rsidRPr="008A7626" w14:paraId="7ACA8864" w14:textId="77777777" w:rsidTr="007E56E2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5B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5C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5D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5E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5F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60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61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62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63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C9E" w:rsidRPr="008A7626" w14:paraId="7ACA886E" w14:textId="77777777" w:rsidTr="0021024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65" w14:textId="77777777" w:rsidR="00E46C9E" w:rsidRPr="008A7626" w:rsidRDefault="00E46C9E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66" w14:textId="4335AFE3" w:rsidR="00E46C9E" w:rsidRPr="0062150B" w:rsidRDefault="00E46C9E" w:rsidP="00E46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50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свободнорадикальных процессов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67" w14:textId="77777777" w:rsidR="00E46C9E" w:rsidRPr="008A7626" w:rsidRDefault="00E46C9E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68" w14:textId="10E5F45B" w:rsidR="00E46C9E" w:rsidRPr="008A7626" w:rsidRDefault="00E46C9E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69" w14:textId="3CE85BC3" w:rsidR="00E46C9E" w:rsidRPr="00E46C9E" w:rsidRDefault="00E46C9E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6A" w14:textId="05411E66" w:rsidR="00E46C9E" w:rsidRPr="008A7626" w:rsidRDefault="00E46C9E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6B" w14:textId="77777777" w:rsidR="00E46C9E" w:rsidRPr="008A7626" w:rsidRDefault="00E46C9E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6C" w14:textId="7720B544" w:rsidR="00E46C9E" w:rsidRPr="0062150B" w:rsidRDefault="0062150B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6D" w14:textId="60B06D00" w:rsidR="00E46C9E" w:rsidRPr="00210242" w:rsidRDefault="00E46C9E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</w:p>
        </w:tc>
      </w:tr>
      <w:tr w:rsidR="00E46C9E" w:rsidRPr="008A7626" w14:paraId="7ACA8878" w14:textId="77777777" w:rsidTr="0021024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6F" w14:textId="77777777" w:rsidR="00E46C9E" w:rsidRPr="008A7626" w:rsidRDefault="00E46C9E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0" w14:textId="68BA2B84" w:rsidR="00E46C9E" w:rsidRPr="0062150B" w:rsidRDefault="00E46C9E" w:rsidP="00E46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50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активных форм кислорода (АФК) и их биологическая роль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1" w14:textId="77777777" w:rsidR="00E46C9E" w:rsidRPr="008A7626" w:rsidRDefault="00E46C9E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2" w14:textId="60DC0C11" w:rsidR="00E46C9E" w:rsidRPr="008A7626" w:rsidRDefault="00E46C9E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3" w14:textId="39151DA2" w:rsidR="00E46C9E" w:rsidRPr="00E46C9E" w:rsidRDefault="00E46C9E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4" w14:textId="2E37E920" w:rsidR="00E46C9E" w:rsidRPr="00E46C9E" w:rsidRDefault="00E46C9E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5" w14:textId="77777777" w:rsidR="00E46C9E" w:rsidRPr="008A7626" w:rsidRDefault="00E46C9E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6" w14:textId="3CD6EB89" w:rsidR="00E46C9E" w:rsidRPr="0062150B" w:rsidRDefault="0062150B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77" w14:textId="593CA38A" w:rsidR="00E46C9E" w:rsidRPr="00210242" w:rsidRDefault="00E46C9E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</w:p>
        </w:tc>
      </w:tr>
      <w:tr w:rsidR="00E46C9E" w:rsidRPr="008A7626" w14:paraId="7ACA8882" w14:textId="77777777" w:rsidTr="0021024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9" w14:textId="77777777" w:rsidR="00E46C9E" w:rsidRPr="008A7626" w:rsidRDefault="00E46C9E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A" w14:textId="0F5AB779" w:rsidR="00E46C9E" w:rsidRPr="0062150B" w:rsidRDefault="00E46C9E" w:rsidP="00E46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50B">
              <w:rPr>
                <w:rFonts w:ascii="Times New Roman" w:hAnsi="Times New Roman" w:cs="Times New Roman"/>
                <w:sz w:val="24"/>
                <w:szCs w:val="24"/>
              </w:rPr>
              <w:t>Токсические эффекты свободных радикалов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B" w14:textId="77777777" w:rsidR="00E46C9E" w:rsidRPr="008A7626" w:rsidRDefault="00E46C9E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C" w14:textId="74C7CD2D" w:rsidR="00E46C9E" w:rsidRPr="008A7626" w:rsidRDefault="00E46C9E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D" w14:textId="7A1EA8DD" w:rsidR="00E46C9E" w:rsidRPr="00E46C9E" w:rsidRDefault="00E46C9E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E" w14:textId="31F741B3" w:rsidR="00E46C9E" w:rsidRPr="00E46C9E" w:rsidRDefault="00E46C9E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7F" w14:textId="77777777" w:rsidR="00E46C9E" w:rsidRPr="008A7626" w:rsidRDefault="00E46C9E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80" w14:textId="31ED5B11" w:rsidR="00E46C9E" w:rsidRPr="0062150B" w:rsidRDefault="0062150B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81" w14:textId="61EA2D4D" w:rsidR="00E46C9E" w:rsidRPr="00210242" w:rsidRDefault="00E46C9E" w:rsidP="00E46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Реферат</w:t>
            </w:r>
          </w:p>
        </w:tc>
      </w:tr>
      <w:tr w:rsidR="008A7626" w:rsidRPr="008A7626" w14:paraId="7ACA88A9" w14:textId="77777777" w:rsidTr="007E56E2">
        <w:trPr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A1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A2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A3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A4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A5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8A6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A7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A8" w14:textId="77777777" w:rsidR="008A7626" w:rsidRPr="008A7626" w:rsidRDefault="008A7626" w:rsidP="008A76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ЗАЧЕТ </w:t>
            </w:r>
          </w:p>
        </w:tc>
      </w:tr>
    </w:tbl>
    <w:p w14:paraId="7ACA88AA" w14:textId="77777777" w:rsidR="00CF3659" w:rsidRDefault="00CF3659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A88AB" w14:textId="77777777" w:rsidR="007E56E2" w:rsidRPr="007E56E2" w:rsidRDefault="007E56E2" w:rsidP="007E56E2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7ACA88AC" w14:textId="77777777" w:rsidR="007E56E2" w:rsidRPr="007E56E2" w:rsidRDefault="007E56E2" w:rsidP="007E56E2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7ACA88AD" w14:textId="77777777" w:rsidR="007E56E2" w:rsidRPr="007E56E2" w:rsidRDefault="007E56E2" w:rsidP="007E56E2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7ACA88AE" w14:textId="77777777" w:rsidR="00CF3659" w:rsidRDefault="00CF3659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A88B3" w14:textId="77777777" w:rsidR="00D94761" w:rsidRPr="00D94761" w:rsidRDefault="00D94761" w:rsidP="00D9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1"/>
          <w:lang w:eastAsia="ru-RU"/>
        </w:rPr>
      </w:pPr>
    </w:p>
    <w:p w14:paraId="7ACA88B4" w14:textId="77777777" w:rsidR="00D94761" w:rsidRDefault="00D94761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D9476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D9476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7ACA88B5" w14:textId="77777777" w:rsidR="00EB52B5" w:rsidRDefault="00EB52B5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9"/>
        <w:gridCol w:w="1073"/>
        <w:gridCol w:w="1677"/>
        <w:gridCol w:w="1599"/>
        <w:gridCol w:w="1843"/>
      </w:tblGrid>
      <w:tr w:rsidR="00EB52B5" w:rsidRPr="00EB52B5" w14:paraId="7ACA88BA" w14:textId="77777777" w:rsidTr="00114EE7">
        <w:trPr>
          <w:trHeight w:val="20"/>
          <w:jc w:val="center"/>
        </w:trPr>
        <w:tc>
          <w:tcPr>
            <w:tcW w:w="3669" w:type="dxa"/>
            <w:vMerge w:val="restart"/>
            <w:vAlign w:val="center"/>
          </w:tcPr>
          <w:p w14:paraId="7ACA88B6" w14:textId="77777777" w:rsidR="00EB52B5" w:rsidRPr="00EB52B5" w:rsidRDefault="00EB52B5" w:rsidP="00EB52B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Темы,</w:t>
            </w:r>
            <w:r w:rsidRPr="00EB5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разделы</w:t>
            </w:r>
            <w:r w:rsidRPr="00EB5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дисциплины</w:t>
            </w:r>
          </w:p>
        </w:tc>
        <w:tc>
          <w:tcPr>
            <w:tcW w:w="1073" w:type="dxa"/>
            <w:vMerge w:val="restart"/>
            <w:vAlign w:val="center"/>
          </w:tcPr>
          <w:p w14:paraId="7ACA88B7" w14:textId="77777777" w:rsidR="00EB52B5" w:rsidRPr="00EB52B5" w:rsidRDefault="00EB52B5" w:rsidP="00EB52B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</w:t>
            </w:r>
            <w:r w:rsidRPr="00EB52B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EB5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</w:t>
            </w:r>
            <w:r w:rsidRPr="00EB5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3276" w:type="dxa"/>
            <w:gridSpan w:val="2"/>
            <w:vAlign w:val="center"/>
          </w:tcPr>
          <w:p w14:paraId="7ACA88B8" w14:textId="77777777" w:rsidR="00EB52B5" w:rsidRPr="00EB52B5" w:rsidRDefault="00EB52B5" w:rsidP="00EB52B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Компетенции (указываются компетенции перечисленные в п.3)</w:t>
            </w:r>
          </w:p>
        </w:tc>
        <w:tc>
          <w:tcPr>
            <w:tcW w:w="1843" w:type="dxa"/>
            <w:vAlign w:val="center"/>
          </w:tcPr>
          <w:p w14:paraId="7ACA88B9" w14:textId="77777777" w:rsidR="00EB52B5" w:rsidRPr="00EB52B5" w:rsidRDefault="00EB52B5" w:rsidP="00EB52B5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общее количество компетенций</w:t>
            </w:r>
          </w:p>
        </w:tc>
      </w:tr>
      <w:tr w:rsidR="00EB52B5" w:rsidRPr="00EB52B5" w14:paraId="7ACA88C0" w14:textId="77777777" w:rsidTr="00114EE7">
        <w:trPr>
          <w:trHeight w:val="20"/>
          <w:jc w:val="center"/>
        </w:trPr>
        <w:tc>
          <w:tcPr>
            <w:tcW w:w="3669" w:type="dxa"/>
            <w:vMerge/>
            <w:vAlign w:val="center"/>
          </w:tcPr>
          <w:p w14:paraId="7ACA88BB" w14:textId="77777777" w:rsidR="00EB52B5" w:rsidRPr="00EB52B5" w:rsidRDefault="00EB52B5" w:rsidP="00EB52B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</w:tcPr>
          <w:p w14:paraId="7ACA88BC" w14:textId="77777777" w:rsidR="00EB52B5" w:rsidRPr="00EB52B5" w:rsidRDefault="00EB52B5" w:rsidP="00EB52B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7ACA88BD" w14:textId="43CAF0AB" w:rsidR="00EB52B5" w:rsidRPr="00EB52B5" w:rsidRDefault="0062150B" w:rsidP="00EB52B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="00EB52B5" w:rsidRPr="00EB52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К-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7ACA88BE" w14:textId="082E4D28" w:rsidR="00EB52B5" w:rsidRPr="00EB52B5" w:rsidRDefault="00EB52B5" w:rsidP="00EB52B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B52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</w:t>
            </w:r>
            <w:r w:rsidR="0062150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7ACA88BF" w14:textId="77777777" w:rsidR="00EB52B5" w:rsidRPr="00EB52B5" w:rsidRDefault="00EB52B5" w:rsidP="00EB52B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2150B" w:rsidRPr="00EB52B5" w14:paraId="7ACA88C6" w14:textId="77777777" w:rsidTr="008C3DC3">
        <w:trPr>
          <w:trHeight w:val="20"/>
          <w:jc w:val="center"/>
        </w:trPr>
        <w:tc>
          <w:tcPr>
            <w:tcW w:w="3669" w:type="dxa"/>
          </w:tcPr>
          <w:p w14:paraId="7ACA88C1" w14:textId="3BAECFEA" w:rsidR="0062150B" w:rsidRPr="00325D8A" w:rsidRDefault="00C31572" w:rsidP="006215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62150B" w:rsidRPr="00325D8A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свободнорадикальных процессов</w:t>
            </w:r>
          </w:p>
        </w:tc>
        <w:tc>
          <w:tcPr>
            <w:tcW w:w="1073" w:type="dxa"/>
            <w:vAlign w:val="center"/>
          </w:tcPr>
          <w:p w14:paraId="7ACA88C2" w14:textId="553237B2" w:rsidR="0062150B" w:rsidRPr="008C3DC3" w:rsidRDefault="00A17DDA" w:rsidP="00621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77" w:type="dxa"/>
            <w:vAlign w:val="center"/>
          </w:tcPr>
          <w:p w14:paraId="7ACA88C3" w14:textId="59F6634B" w:rsidR="0062150B" w:rsidRPr="00EB52B5" w:rsidRDefault="0062150B" w:rsidP="006215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7ACA88C4" w14:textId="2AC1701A" w:rsidR="0062150B" w:rsidRPr="00EB52B5" w:rsidRDefault="0062150B" w:rsidP="006215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CA88C5" w14:textId="3613A583" w:rsidR="0062150B" w:rsidRPr="00EB52B5" w:rsidRDefault="0062150B" w:rsidP="006215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25D8A" w:rsidRPr="00EB52B5" w14:paraId="79A336C9" w14:textId="77777777" w:rsidTr="008C3DC3">
        <w:trPr>
          <w:trHeight w:val="20"/>
          <w:jc w:val="center"/>
        </w:trPr>
        <w:tc>
          <w:tcPr>
            <w:tcW w:w="3669" w:type="dxa"/>
          </w:tcPr>
          <w:p w14:paraId="2E6BDCA8" w14:textId="19308985" w:rsidR="00325D8A" w:rsidRDefault="00325D8A" w:rsidP="00325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C315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Роль биологического окисления в синтезе АТР, </w:t>
            </w:r>
            <w:r w:rsidRPr="00C315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процессах окислительного фосфорилирования. </w:t>
            </w:r>
          </w:p>
        </w:tc>
        <w:tc>
          <w:tcPr>
            <w:tcW w:w="1073" w:type="dxa"/>
            <w:vAlign w:val="center"/>
          </w:tcPr>
          <w:p w14:paraId="7AFCE30F" w14:textId="028F8554" w:rsidR="00325D8A" w:rsidRPr="008C3DC3" w:rsidRDefault="00A17DDA" w:rsidP="0032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677" w:type="dxa"/>
            <w:vAlign w:val="center"/>
          </w:tcPr>
          <w:p w14:paraId="529FA1F8" w14:textId="11D7E0B3" w:rsidR="00325D8A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599" w:type="dxa"/>
            <w:vAlign w:val="center"/>
          </w:tcPr>
          <w:p w14:paraId="51159A1C" w14:textId="21D3E3CF" w:rsidR="00325D8A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14:paraId="44C5F70B" w14:textId="5C4C29E2" w:rsidR="00325D8A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25D8A" w:rsidRPr="00EB52B5" w14:paraId="44C71571" w14:textId="77777777" w:rsidTr="008C3DC3">
        <w:trPr>
          <w:trHeight w:val="20"/>
          <w:jc w:val="center"/>
        </w:trPr>
        <w:tc>
          <w:tcPr>
            <w:tcW w:w="3669" w:type="dxa"/>
          </w:tcPr>
          <w:p w14:paraId="18708553" w14:textId="6828B8A3" w:rsidR="00325D8A" w:rsidRDefault="00325D8A" w:rsidP="00325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C315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Основные источники и механизмы образования АФК.</w:t>
            </w:r>
          </w:p>
        </w:tc>
        <w:tc>
          <w:tcPr>
            <w:tcW w:w="1073" w:type="dxa"/>
            <w:vAlign w:val="center"/>
          </w:tcPr>
          <w:p w14:paraId="2FB7888F" w14:textId="56FA9CF0" w:rsidR="00325D8A" w:rsidRPr="008C3DC3" w:rsidRDefault="00A17DDA" w:rsidP="0032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7" w:type="dxa"/>
            <w:vAlign w:val="center"/>
          </w:tcPr>
          <w:p w14:paraId="2EFEB3C3" w14:textId="0A1BADCD" w:rsidR="00325D8A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599" w:type="dxa"/>
            <w:vAlign w:val="center"/>
          </w:tcPr>
          <w:p w14:paraId="7C430332" w14:textId="62E75548" w:rsidR="00325D8A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14:paraId="31DEA0AF" w14:textId="70EFA3AE" w:rsidR="00325D8A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25D8A" w:rsidRPr="00EB52B5" w14:paraId="7ACA88CC" w14:textId="77777777" w:rsidTr="008C3DC3">
        <w:trPr>
          <w:trHeight w:val="20"/>
          <w:jc w:val="center"/>
        </w:trPr>
        <w:tc>
          <w:tcPr>
            <w:tcW w:w="3669" w:type="dxa"/>
          </w:tcPr>
          <w:p w14:paraId="7ACA88C7" w14:textId="553227D8" w:rsidR="00325D8A" w:rsidRPr="00325D8A" w:rsidRDefault="00325D8A" w:rsidP="00325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Общая характеристика активных форм кислорода (АФК) и их биологическая роль</w:t>
            </w:r>
          </w:p>
        </w:tc>
        <w:tc>
          <w:tcPr>
            <w:tcW w:w="1073" w:type="dxa"/>
            <w:vAlign w:val="center"/>
          </w:tcPr>
          <w:p w14:paraId="7ACA88C8" w14:textId="71AE9C76" w:rsidR="00325D8A" w:rsidRPr="008C3DC3" w:rsidRDefault="00A17DDA" w:rsidP="0032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77" w:type="dxa"/>
            <w:vAlign w:val="center"/>
          </w:tcPr>
          <w:p w14:paraId="7ACA88C9" w14:textId="35631B1B" w:rsidR="00325D8A" w:rsidRPr="00EB52B5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7ACA88CA" w14:textId="4D6BA343" w:rsidR="00325D8A" w:rsidRPr="00EB52B5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CA88CB" w14:textId="6A36A52D" w:rsidR="00325D8A" w:rsidRPr="00EB52B5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25D8A" w:rsidRPr="00EB52B5" w14:paraId="13D22F27" w14:textId="77777777" w:rsidTr="008C3DC3">
        <w:trPr>
          <w:trHeight w:val="20"/>
          <w:jc w:val="center"/>
        </w:trPr>
        <w:tc>
          <w:tcPr>
            <w:tcW w:w="3669" w:type="dxa"/>
          </w:tcPr>
          <w:p w14:paraId="4F5F1ECD" w14:textId="052D6249" w:rsidR="00325D8A" w:rsidRDefault="00325D8A" w:rsidP="00325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C315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Активные формы кислорода, классификация, их свойства, функции значения. </w:t>
            </w:r>
          </w:p>
        </w:tc>
        <w:tc>
          <w:tcPr>
            <w:tcW w:w="1073" w:type="dxa"/>
            <w:vAlign w:val="center"/>
          </w:tcPr>
          <w:p w14:paraId="0F2D911E" w14:textId="52B55021" w:rsidR="00325D8A" w:rsidRPr="008C3DC3" w:rsidRDefault="00A17DDA" w:rsidP="0032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77" w:type="dxa"/>
            <w:vAlign w:val="center"/>
          </w:tcPr>
          <w:p w14:paraId="6224DBED" w14:textId="60E73980" w:rsidR="00325D8A" w:rsidRPr="00EB52B5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599" w:type="dxa"/>
            <w:vAlign w:val="center"/>
          </w:tcPr>
          <w:p w14:paraId="3B15FD7F" w14:textId="2195BAF2" w:rsidR="00325D8A" w:rsidRPr="00EB52B5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14:paraId="55AAC847" w14:textId="34674F96" w:rsidR="00325D8A" w:rsidRPr="00EB52B5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</w:t>
            </w:r>
          </w:p>
        </w:tc>
      </w:tr>
      <w:tr w:rsidR="00325D8A" w:rsidRPr="00EB52B5" w14:paraId="63B940B9" w14:textId="77777777" w:rsidTr="008C3DC3">
        <w:trPr>
          <w:trHeight w:val="20"/>
          <w:jc w:val="center"/>
        </w:trPr>
        <w:tc>
          <w:tcPr>
            <w:tcW w:w="3669" w:type="dxa"/>
          </w:tcPr>
          <w:p w14:paraId="0C1156B7" w14:textId="3F251389" w:rsidR="00325D8A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C315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Образование и роль супероксиданион радикала. Его регуляция супероксиддисмутазой.</w:t>
            </w:r>
          </w:p>
        </w:tc>
        <w:tc>
          <w:tcPr>
            <w:tcW w:w="1073" w:type="dxa"/>
            <w:vAlign w:val="center"/>
          </w:tcPr>
          <w:p w14:paraId="1038515F" w14:textId="10CFE62C" w:rsidR="00325D8A" w:rsidRPr="008C3DC3" w:rsidRDefault="00A17DDA" w:rsidP="0032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77" w:type="dxa"/>
            <w:vAlign w:val="center"/>
          </w:tcPr>
          <w:p w14:paraId="5B966767" w14:textId="7B5837A5" w:rsidR="00325D8A" w:rsidRPr="00EB52B5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599" w:type="dxa"/>
            <w:vAlign w:val="center"/>
          </w:tcPr>
          <w:p w14:paraId="3409B59B" w14:textId="025BB599" w:rsidR="00325D8A" w:rsidRPr="00EB52B5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14:paraId="7388D751" w14:textId="7A64ED41" w:rsidR="00325D8A" w:rsidRPr="00EB52B5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</w:t>
            </w:r>
          </w:p>
        </w:tc>
      </w:tr>
      <w:tr w:rsidR="00325D8A" w:rsidRPr="00EB52B5" w14:paraId="7ACA88D2" w14:textId="77777777" w:rsidTr="008C3DC3">
        <w:trPr>
          <w:trHeight w:val="20"/>
          <w:jc w:val="center"/>
        </w:trPr>
        <w:tc>
          <w:tcPr>
            <w:tcW w:w="3669" w:type="dxa"/>
          </w:tcPr>
          <w:p w14:paraId="7ACA88CD" w14:textId="68EC4ACE" w:rsidR="00325D8A" w:rsidRPr="00325D8A" w:rsidRDefault="00325D8A" w:rsidP="00325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Токсические эффекты свободных радикалов</w:t>
            </w:r>
          </w:p>
        </w:tc>
        <w:tc>
          <w:tcPr>
            <w:tcW w:w="1073" w:type="dxa"/>
            <w:vAlign w:val="center"/>
          </w:tcPr>
          <w:p w14:paraId="7ACA88CE" w14:textId="1774BF3E" w:rsidR="00325D8A" w:rsidRPr="008C3DC3" w:rsidRDefault="00A17DDA" w:rsidP="0032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77" w:type="dxa"/>
            <w:vAlign w:val="center"/>
          </w:tcPr>
          <w:p w14:paraId="7ACA88CF" w14:textId="1E6A50CA" w:rsidR="00325D8A" w:rsidRPr="00EB52B5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7ACA88D0" w14:textId="6E3FBE09" w:rsidR="00325D8A" w:rsidRPr="00EB52B5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CA88D1" w14:textId="6FAA100D" w:rsidR="00325D8A" w:rsidRPr="00EB52B5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25D8A" w:rsidRPr="00EB52B5" w14:paraId="0E580B25" w14:textId="77777777" w:rsidTr="008C3DC3">
        <w:trPr>
          <w:trHeight w:val="20"/>
          <w:jc w:val="center"/>
        </w:trPr>
        <w:tc>
          <w:tcPr>
            <w:tcW w:w="3669" w:type="dxa"/>
          </w:tcPr>
          <w:p w14:paraId="5303C5BC" w14:textId="504415CA" w:rsidR="00325D8A" w:rsidRDefault="00325D8A" w:rsidP="00325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C315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Роль свободных радикалов в нарушении гомеостаза. Синдром липидной пероксид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C315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ции. Интенсификация окислительной модификации белков.</w:t>
            </w:r>
          </w:p>
        </w:tc>
        <w:tc>
          <w:tcPr>
            <w:tcW w:w="1073" w:type="dxa"/>
            <w:vAlign w:val="center"/>
          </w:tcPr>
          <w:p w14:paraId="52C59A5B" w14:textId="74D962B8" w:rsidR="00325D8A" w:rsidRPr="008C3DC3" w:rsidRDefault="00A17DDA" w:rsidP="0032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77" w:type="dxa"/>
            <w:vAlign w:val="center"/>
          </w:tcPr>
          <w:p w14:paraId="01BF85D4" w14:textId="2761C58B" w:rsidR="00325D8A" w:rsidRPr="00EB52B5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599" w:type="dxa"/>
            <w:vAlign w:val="center"/>
          </w:tcPr>
          <w:p w14:paraId="2B7DD7A8" w14:textId="6CE430F2" w:rsidR="00325D8A" w:rsidRPr="00EB52B5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14:paraId="15C70002" w14:textId="0CEEC68F" w:rsidR="00325D8A" w:rsidRPr="00EB52B5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25D8A" w:rsidRPr="00EB52B5" w14:paraId="12081BE0" w14:textId="77777777" w:rsidTr="008C3DC3">
        <w:trPr>
          <w:trHeight w:val="20"/>
          <w:jc w:val="center"/>
        </w:trPr>
        <w:tc>
          <w:tcPr>
            <w:tcW w:w="3669" w:type="dxa"/>
          </w:tcPr>
          <w:p w14:paraId="7C4527E3" w14:textId="55B1A13D" w:rsidR="00325D8A" w:rsidRDefault="00325D8A" w:rsidP="00325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C315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Методы регистрации свободнорадикальных процессов.</w:t>
            </w:r>
          </w:p>
        </w:tc>
        <w:tc>
          <w:tcPr>
            <w:tcW w:w="1073" w:type="dxa"/>
            <w:vAlign w:val="center"/>
          </w:tcPr>
          <w:p w14:paraId="041822B5" w14:textId="52AD2BB2" w:rsidR="00325D8A" w:rsidRPr="008C3DC3" w:rsidRDefault="00A17DDA" w:rsidP="0032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77" w:type="dxa"/>
            <w:vAlign w:val="center"/>
          </w:tcPr>
          <w:p w14:paraId="2CF83B51" w14:textId="678831FD" w:rsidR="00325D8A" w:rsidRPr="00EB52B5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599" w:type="dxa"/>
            <w:vAlign w:val="center"/>
          </w:tcPr>
          <w:p w14:paraId="4A0869CB" w14:textId="6EF2A8B9" w:rsidR="00325D8A" w:rsidRPr="00EB52B5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14:paraId="3FCF62A5" w14:textId="3F441DD0" w:rsidR="00325D8A" w:rsidRPr="00EB52B5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25D8A" w:rsidRPr="00EB52B5" w14:paraId="7ACA88EA" w14:textId="77777777" w:rsidTr="00114EE7">
        <w:trPr>
          <w:trHeight w:val="274"/>
          <w:jc w:val="center"/>
        </w:trPr>
        <w:tc>
          <w:tcPr>
            <w:tcW w:w="3669" w:type="dxa"/>
          </w:tcPr>
          <w:p w14:paraId="7ACA88E5" w14:textId="77777777" w:rsidR="00325D8A" w:rsidRPr="00EB52B5" w:rsidRDefault="00325D8A" w:rsidP="00325D8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1073" w:type="dxa"/>
          </w:tcPr>
          <w:p w14:paraId="7ACA88E6" w14:textId="31123523" w:rsidR="00325D8A" w:rsidRPr="00EB52B5" w:rsidRDefault="00A17DD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677" w:type="dxa"/>
          </w:tcPr>
          <w:p w14:paraId="7ACA88E7" w14:textId="77777777" w:rsidR="00325D8A" w:rsidRPr="00EB52B5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99" w:type="dxa"/>
          </w:tcPr>
          <w:p w14:paraId="7ACA88E8" w14:textId="77777777" w:rsidR="00325D8A" w:rsidRPr="00EB52B5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ACA88E9" w14:textId="77777777" w:rsidR="00325D8A" w:rsidRPr="00EB52B5" w:rsidRDefault="00325D8A" w:rsidP="00325D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</w:rPr>
              <w:t>12</w:t>
            </w:r>
          </w:p>
        </w:tc>
      </w:tr>
    </w:tbl>
    <w:p w14:paraId="7ACA88EB" w14:textId="77777777" w:rsidR="00EB52B5" w:rsidRDefault="00EB52B5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14:paraId="7ACA88EC" w14:textId="77777777" w:rsidR="00376959" w:rsidRPr="00210242" w:rsidRDefault="00376959" w:rsidP="00376959">
      <w:pPr>
        <w:tabs>
          <w:tab w:val="left" w:pos="708"/>
          <w:tab w:val="right" w:leader="underscore" w:pos="9639"/>
        </w:tabs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</w:t>
      </w:r>
      <w:r w:rsidRPr="0021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(модуля)</w:t>
      </w:r>
    </w:p>
    <w:p w14:paraId="7ACA88ED" w14:textId="77777777" w:rsidR="00376959" w:rsidRPr="00210242" w:rsidRDefault="00376959" w:rsidP="003769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18"/>
          <w:szCs w:val="21"/>
          <w:lang w:eastAsia="ru-RU"/>
        </w:rPr>
      </w:pPr>
    </w:p>
    <w:p w14:paraId="7ACA88EE" w14:textId="1DDC2725" w:rsidR="00376959" w:rsidRPr="00376959" w:rsidRDefault="00376959" w:rsidP="00376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8"/>
          <w:lang w:eastAsia="ru-RU"/>
        </w:rPr>
      </w:pPr>
      <w:r w:rsidRPr="00376959">
        <w:rPr>
          <w:rFonts w:ascii="Times New Roman" w:eastAsia="Times New Roman" w:hAnsi="Times New Roman" w:cs="Times New Roman"/>
          <w:b/>
          <w:spacing w:val="2"/>
          <w:sz w:val="24"/>
          <w:szCs w:val="28"/>
          <w:lang w:eastAsia="ru-RU"/>
        </w:rPr>
        <w:t>Содержание разделов дисциплины «</w:t>
      </w:r>
      <w:r w:rsidR="00C31572" w:rsidRPr="00C31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Свободнорадикальные процессы в биологических системах</w:t>
      </w:r>
      <w:r w:rsidRPr="00376959">
        <w:rPr>
          <w:rFonts w:ascii="Times New Roman" w:eastAsia="Times New Roman" w:hAnsi="Times New Roman" w:cs="Times New Roman"/>
          <w:b/>
          <w:spacing w:val="2"/>
          <w:sz w:val="24"/>
          <w:szCs w:val="28"/>
          <w:lang w:eastAsia="ru-RU"/>
        </w:rPr>
        <w:t>»</w:t>
      </w:r>
    </w:p>
    <w:p w14:paraId="7ACA88EF" w14:textId="77777777" w:rsidR="00EB52B5" w:rsidRDefault="00EB52B5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14:paraId="130D15D9" w14:textId="79CD5B2B" w:rsidR="003341D9" w:rsidRPr="003341D9" w:rsidRDefault="003341D9" w:rsidP="003341D9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3341D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Раздел 1. </w:t>
      </w:r>
      <w:r w:rsidR="00C31572" w:rsidRPr="003341D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Общая характеристика свободнорадикальных процессов</w:t>
      </w:r>
    </w:p>
    <w:p w14:paraId="2BCA34FF" w14:textId="6A8BDF94" w:rsidR="00C31572" w:rsidRPr="00C31572" w:rsidRDefault="003341D9" w:rsidP="00AF2BB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315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Роль биологического</w:t>
      </w:r>
      <w:r w:rsidR="00C31572" w:rsidRPr="00C315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окисления в синтезе АТР, процессах окислительного фосфорилирования. Основные источники и механизмы образования АФК.</w:t>
      </w:r>
    </w:p>
    <w:p w14:paraId="785F6588" w14:textId="77777777" w:rsidR="003341D9" w:rsidRDefault="003341D9" w:rsidP="003341D9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36F952CC" w14:textId="02528C26" w:rsidR="003341D9" w:rsidRPr="003341D9" w:rsidRDefault="003341D9" w:rsidP="003341D9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3341D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Раздел 2. </w:t>
      </w:r>
      <w:r w:rsidR="00C31572" w:rsidRPr="003341D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Общая характеристика активных форм кислорода (АФК) и их биологическая роль</w:t>
      </w:r>
    </w:p>
    <w:p w14:paraId="5119AB81" w14:textId="77777777" w:rsidR="003341D9" w:rsidRPr="003341D9" w:rsidRDefault="003341D9" w:rsidP="003341D9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14:paraId="5E23E7AB" w14:textId="15EA1AFA" w:rsidR="003341D9" w:rsidRDefault="00C31572" w:rsidP="00AF2BB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315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Активные формы кислорода, классификация, их свойства, функции значения. Образование и роль супероксиданион радикала. Его регуляция супероксиддисмутазой.</w:t>
      </w:r>
    </w:p>
    <w:p w14:paraId="75DE5859" w14:textId="77777777" w:rsidR="003341D9" w:rsidRDefault="003341D9" w:rsidP="003341D9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352A44BA" w14:textId="6634DEB4" w:rsidR="003341D9" w:rsidRPr="003341D9" w:rsidRDefault="003341D9" w:rsidP="003341D9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3341D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Раздел 3. </w:t>
      </w:r>
      <w:r w:rsidR="00C31572" w:rsidRPr="003341D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Токсические эффекты свободных радикалов</w:t>
      </w:r>
    </w:p>
    <w:p w14:paraId="7ACA88FA" w14:textId="6DF0423E" w:rsidR="00EB52B5" w:rsidRPr="003341D9" w:rsidRDefault="00C31572" w:rsidP="00AF2BB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315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Роль свободных радикалов в нарушении гомеостаза. Синдром липидной пероксид</w:t>
      </w:r>
      <w:r w:rsidR="003341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C315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ции. Интенсификация окислительной модификации белков. Методы регистрации свободнорадикальных процессов.</w:t>
      </w:r>
    </w:p>
    <w:p w14:paraId="7ACA88FB" w14:textId="77777777" w:rsidR="00D94761" w:rsidRPr="00D94761" w:rsidRDefault="00D94761" w:rsidP="00D947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6"/>
          <w:szCs w:val="21"/>
          <w:lang w:eastAsia="ru-RU"/>
        </w:rPr>
      </w:pPr>
    </w:p>
    <w:p w14:paraId="7ACA88FC" w14:textId="77777777" w:rsidR="00376959" w:rsidRPr="00376959" w:rsidRDefault="00376959" w:rsidP="00376959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376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7ACA88FD" w14:textId="77777777" w:rsidR="00376959" w:rsidRPr="00376959" w:rsidRDefault="00376959" w:rsidP="00376959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Указания</w:t>
      </w:r>
      <w:r w:rsidRPr="00376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14:paraId="7ACA88FE" w14:textId="2E5B9C2B" w:rsidR="00376959" w:rsidRPr="00376959" w:rsidRDefault="00376959" w:rsidP="00376959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 самостоятельную работу аспиранта по дисциплине «</w:t>
      </w:r>
      <w:r w:rsidR="00A17DDA" w:rsidRPr="00C31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Свободнорадикальные процессы в биологических системах</w:t>
      </w:r>
      <w:r w:rsidRPr="00376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отводится </w:t>
      </w:r>
      <w:r w:rsidR="00210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376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часов. Основной вид реализации самостоятельной работы:</w:t>
      </w:r>
    </w:p>
    <w:p w14:paraId="7ACA88FF" w14:textId="77777777" w:rsidR="00376959" w:rsidRPr="00376959" w:rsidRDefault="00376959" w:rsidP="00376959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проработка учебного материала (по конспектам лекций, учебной и научной литературе);</w:t>
      </w:r>
    </w:p>
    <w:p w14:paraId="7ACA8900" w14:textId="77777777" w:rsidR="00376959" w:rsidRPr="00376959" w:rsidRDefault="00376959" w:rsidP="00376959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поиск и обзор научных публикаций и электронных источников на русском и иностранных языках, баз данных;</w:t>
      </w:r>
    </w:p>
    <w:p w14:paraId="7ACA8901" w14:textId="77777777" w:rsidR="00376959" w:rsidRPr="00376959" w:rsidRDefault="00376959" w:rsidP="00376959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написание рефератов и докладов для семинарских и практических занятий;</w:t>
      </w:r>
    </w:p>
    <w:p w14:paraId="7ACA8902" w14:textId="77777777" w:rsidR="00376959" w:rsidRPr="00376959" w:rsidRDefault="00376959" w:rsidP="00376959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подготовка к зачету.</w:t>
      </w:r>
    </w:p>
    <w:p w14:paraId="7ACA8903" w14:textId="77777777" w:rsidR="00D94761" w:rsidRPr="00C507F2" w:rsidRDefault="00D94761" w:rsidP="00D9476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Указания для обучающихся по освоению дисциплины (модулю)</w:t>
      </w:r>
    </w:p>
    <w:p w14:paraId="7ACA8904" w14:textId="77777777" w:rsidR="00571CF8" w:rsidRPr="00D94761" w:rsidRDefault="00571CF8" w:rsidP="00571CF8">
      <w:pPr>
        <w:tabs>
          <w:tab w:val="left" w:pos="426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6937"/>
        <w:gridCol w:w="1086"/>
      </w:tblGrid>
      <w:tr w:rsidR="0012605F" w:rsidRPr="0012605F" w14:paraId="7ACA8909" w14:textId="77777777" w:rsidTr="0000360E">
        <w:tc>
          <w:tcPr>
            <w:tcW w:w="1548" w:type="dxa"/>
            <w:vAlign w:val="center"/>
          </w:tcPr>
          <w:p w14:paraId="7ACA8905" w14:textId="77777777" w:rsidR="0012605F" w:rsidRPr="0012605F" w:rsidRDefault="0012605F" w:rsidP="00003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5F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12605F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6937" w:type="dxa"/>
            <w:vAlign w:val="center"/>
          </w:tcPr>
          <w:p w14:paraId="7ACA8906" w14:textId="77777777" w:rsidR="0012605F" w:rsidRPr="0012605F" w:rsidRDefault="0012605F" w:rsidP="00003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5F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1086" w:type="dxa"/>
            <w:vAlign w:val="center"/>
          </w:tcPr>
          <w:p w14:paraId="7ACA8907" w14:textId="77777777" w:rsidR="0012605F" w:rsidRPr="0012605F" w:rsidRDefault="0012605F" w:rsidP="00003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5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7ACA8908" w14:textId="77777777" w:rsidR="0012605F" w:rsidRPr="0012605F" w:rsidRDefault="0012605F" w:rsidP="00003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5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C507F2" w:rsidRPr="0012605F" w14:paraId="7ACA890D" w14:textId="77777777" w:rsidTr="00B72F02">
        <w:tc>
          <w:tcPr>
            <w:tcW w:w="1548" w:type="dxa"/>
          </w:tcPr>
          <w:p w14:paraId="7ACA890A" w14:textId="77777777" w:rsidR="00C507F2" w:rsidRPr="00C507F2" w:rsidRDefault="00C507F2" w:rsidP="00C507F2">
            <w:pPr>
              <w:pStyle w:val="af0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i/>
                <w:smallCaps w:val="0"/>
              </w:rPr>
            </w:pPr>
            <w:r w:rsidRPr="00C507F2">
              <w:rPr>
                <w:b/>
                <w:iCs/>
                <w:smallCaps w:val="0"/>
              </w:rPr>
              <w:t xml:space="preserve">Тема 1. </w:t>
            </w:r>
          </w:p>
        </w:tc>
        <w:tc>
          <w:tcPr>
            <w:tcW w:w="6937" w:type="dxa"/>
          </w:tcPr>
          <w:p w14:paraId="7ACA890B" w14:textId="13336ADE" w:rsidR="00C507F2" w:rsidRPr="0012605F" w:rsidRDefault="00C507F2" w:rsidP="00C507F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D4A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  <w:proofErr w:type="spellStart"/>
            <w:r w:rsidRPr="00407D4A">
              <w:rPr>
                <w:rFonts w:ascii="Times New Roman" w:hAnsi="Times New Roman" w:cs="Times New Roman"/>
                <w:sz w:val="28"/>
                <w:szCs w:val="28"/>
              </w:rPr>
              <w:t>интермедиаторов</w:t>
            </w:r>
            <w:proofErr w:type="spellEnd"/>
            <w:r w:rsidRPr="00407D4A">
              <w:rPr>
                <w:rFonts w:ascii="Times New Roman" w:hAnsi="Times New Roman" w:cs="Times New Roman"/>
                <w:sz w:val="28"/>
                <w:szCs w:val="28"/>
              </w:rPr>
              <w:t xml:space="preserve"> кислорода. Роль свободных радикалов в стабилизации гомеостаза</w:t>
            </w:r>
          </w:p>
        </w:tc>
        <w:tc>
          <w:tcPr>
            <w:tcW w:w="1086" w:type="dxa"/>
            <w:vAlign w:val="center"/>
          </w:tcPr>
          <w:p w14:paraId="7ACA890C" w14:textId="77777777" w:rsidR="00C507F2" w:rsidRPr="00C507F2" w:rsidRDefault="00C507F2" w:rsidP="00C5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7F2" w:rsidRPr="0012605F" w14:paraId="7ACA8911" w14:textId="77777777" w:rsidTr="00B72F02">
        <w:tc>
          <w:tcPr>
            <w:tcW w:w="1548" w:type="dxa"/>
          </w:tcPr>
          <w:p w14:paraId="7ACA890E" w14:textId="77777777" w:rsidR="00C507F2" w:rsidRPr="00C507F2" w:rsidRDefault="00C507F2" w:rsidP="00C507F2">
            <w:pPr>
              <w:pStyle w:val="af0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i/>
                <w:smallCaps w:val="0"/>
              </w:rPr>
            </w:pPr>
            <w:r w:rsidRPr="00C507F2">
              <w:rPr>
                <w:b/>
                <w:iCs/>
                <w:smallCaps w:val="0"/>
              </w:rPr>
              <w:t xml:space="preserve">Тема 2. </w:t>
            </w:r>
          </w:p>
        </w:tc>
        <w:tc>
          <w:tcPr>
            <w:tcW w:w="6937" w:type="dxa"/>
          </w:tcPr>
          <w:p w14:paraId="7ACA890F" w14:textId="6D0F6577" w:rsidR="00C507F2" w:rsidRPr="0012605F" w:rsidRDefault="00C507F2" w:rsidP="00C507F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D4A">
              <w:rPr>
                <w:rFonts w:ascii="Times New Roman" w:hAnsi="Times New Roman" w:cs="Times New Roman"/>
                <w:sz w:val="28"/>
                <w:szCs w:val="28"/>
              </w:rPr>
              <w:t>Перекись водорода и регуляции гомеостаза кальция. Лимитирование активности перекиси водорода ферментными антиоксидантами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Гипогалоиды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роль в индукции и ингибировании ПОЛ</w:t>
            </w:r>
          </w:p>
        </w:tc>
        <w:tc>
          <w:tcPr>
            <w:tcW w:w="1086" w:type="dxa"/>
            <w:vAlign w:val="center"/>
          </w:tcPr>
          <w:p w14:paraId="7ACA8910" w14:textId="77777777" w:rsidR="00C507F2" w:rsidRPr="00C507F2" w:rsidRDefault="00C507F2" w:rsidP="00C5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7F2" w:rsidRPr="0012605F" w14:paraId="7ACA8915" w14:textId="77777777" w:rsidTr="00B72F02">
        <w:tc>
          <w:tcPr>
            <w:tcW w:w="1548" w:type="dxa"/>
          </w:tcPr>
          <w:p w14:paraId="7ACA8912" w14:textId="77777777" w:rsidR="00C507F2" w:rsidRPr="00C507F2" w:rsidRDefault="00C507F2" w:rsidP="00C507F2">
            <w:pPr>
              <w:pStyle w:val="af0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iCs/>
                <w:smallCaps w:val="0"/>
              </w:rPr>
            </w:pPr>
            <w:r w:rsidRPr="00C507F2">
              <w:rPr>
                <w:b/>
                <w:iCs/>
                <w:smallCaps w:val="0"/>
              </w:rPr>
              <w:t xml:space="preserve">Тема 3. </w:t>
            </w:r>
          </w:p>
        </w:tc>
        <w:tc>
          <w:tcPr>
            <w:tcW w:w="6937" w:type="dxa"/>
          </w:tcPr>
          <w:p w14:paraId="7ACA8913" w14:textId="61936DB5" w:rsidR="00C507F2" w:rsidRPr="0012605F" w:rsidRDefault="00C507F2" w:rsidP="00C507F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Биологическое действие оксида азота. Оксид азота, как нейромедиатор. Цитотоксические эффекты оксида азота. Методы регистрации оксида азота и его метаболитов.</w:t>
            </w:r>
          </w:p>
        </w:tc>
        <w:tc>
          <w:tcPr>
            <w:tcW w:w="1086" w:type="dxa"/>
            <w:vAlign w:val="center"/>
          </w:tcPr>
          <w:p w14:paraId="7ACA8914" w14:textId="77777777" w:rsidR="00C507F2" w:rsidRPr="00C507F2" w:rsidRDefault="00C507F2" w:rsidP="00C5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7F2" w:rsidRPr="0012605F" w14:paraId="7ACA8919" w14:textId="77777777" w:rsidTr="00B72F02">
        <w:tc>
          <w:tcPr>
            <w:tcW w:w="1548" w:type="dxa"/>
          </w:tcPr>
          <w:p w14:paraId="7ACA8916" w14:textId="77777777" w:rsidR="00C507F2" w:rsidRPr="00C507F2" w:rsidRDefault="00C507F2" w:rsidP="00C507F2">
            <w:pPr>
              <w:pStyle w:val="af0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iCs/>
                <w:smallCaps w:val="0"/>
              </w:rPr>
            </w:pPr>
            <w:r w:rsidRPr="00C507F2">
              <w:rPr>
                <w:b/>
                <w:iCs/>
                <w:smallCaps w:val="0"/>
              </w:rPr>
              <w:t xml:space="preserve">Тема 4. </w:t>
            </w:r>
          </w:p>
        </w:tc>
        <w:tc>
          <w:tcPr>
            <w:tcW w:w="6937" w:type="dxa"/>
          </w:tcPr>
          <w:p w14:paraId="7ACA8917" w14:textId="33A9E26A" w:rsidR="00C507F2" w:rsidRPr="0012605F" w:rsidRDefault="00C507F2" w:rsidP="00C507F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Свободнорадикальные процессы в нервной системе. Физиологическое и патологическое действие. Повреждающее действие ПОЛ и ОМБ на геном.</w:t>
            </w:r>
          </w:p>
        </w:tc>
        <w:tc>
          <w:tcPr>
            <w:tcW w:w="1086" w:type="dxa"/>
            <w:vAlign w:val="center"/>
          </w:tcPr>
          <w:p w14:paraId="7ACA8918" w14:textId="77777777" w:rsidR="00C507F2" w:rsidRPr="00C507F2" w:rsidRDefault="00C507F2" w:rsidP="00C5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7F2" w:rsidRPr="0012605F" w14:paraId="7ACA891E" w14:textId="77777777" w:rsidTr="00B72F02">
        <w:tc>
          <w:tcPr>
            <w:tcW w:w="1548" w:type="dxa"/>
          </w:tcPr>
          <w:p w14:paraId="7ACA891A" w14:textId="77777777" w:rsidR="00C507F2" w:rsidRPr="00C507F2" w:rsidRDefault="00C507F2" w:rsidP="00C507F2">
            <w:pPr>
              <w:pStyle w:val="af0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iCs/>
                <w:smallCaps w:val="0"/>
              </w:rPr>
            </w:pPr>
            <w:r w:rsidRPr="00C507F2">
              <w:rPr>
                <w:b/>
                <w:iCs/>
                <w:smallCaps w:val="0"/>
              </w:rPr>
              <w:t xml:space="preserve">Тема 5. </w:t>
            </w:r>
          </w:p>
        </w:tc>
        <w:tc>
          <w:tcPr>
            <w:tcW w:w="6937" w:type="dxa"/>
          </w:tcPr>
          <w:p w14:paraId="7ACA891C" w14:textId="175FC9C3" w:rsidR="00C507F2" w:rsidRPr="0012605F" w:rsidRDefault="00C507F2" w:rsidP="00C507F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свободных радикалов и окислительного стресса при старении. Роль антиоксидантной системы при старении. Антиоксиданты-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геропротекторы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6" w:type="dxa"/>
            <w:vAlign w:val="center"/>
          </w:tcPr>
          <w:p w14:paraId="7ACA891D" w14:textId="77777777" w:rsidR="00C507F2" w:rsidRPr="00C507F2" w:rsidRDefault="00C507F2" w:rsidP="00C5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07F2" w:rsidRPr="0012605F" w14:paraId="7ACA8922" w14:textId="77777777" w:rsidTr="00B72F02">
        <w:tc>
          <w:tcPr>
            <w:tcW w:w="1548" w:type="dxa"/>
          </w:tcPr>
          <w:p w14:paraId="7ACA891F" w14:textId="77777777" w:rsidR="00C507F2" w:rsidRPr="00C507F2" w:rsidRDefault="00C507F2" w:rsidP="00C507F2">
            <w:pPr>
              <w:pStyle w:val="af0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iCs/>
                <w:smallCaps w:val="0"/>
              </w:rPr>
            </w:pPr>
            <w:r w:rsidRPr="00C507F2">
              <w:rPr>
                <w:b/>
                <w:iCs/>
                <w:smallCaps w:val="0"/>
              </w:rPr>
              <w:t xml:space="preserve">Тема 6. </w:t>
            </w:r>
          </w:p>
        </w:tc>
        <w:tc>
          <w:tcPr>
            <w:tcW w:w="6937" w:type="dxa"/>
          </w:tcPr>
          <w:p w14:paraId="7ACA8920" w14:textId="3C85101F" w:rsidR="00C507F2" w:rsidRPr="0012605F" w:rsidRDefault="00C507F2" w:rsidP="00C507F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Физиология антиоксидантной защиты. Ферментные и неферментные антиоксиданты. Антиоксидантные свойства витаминов и гормонов. Антиоксиданты биологических жидкостей и тканей</w:t>
            </w:r>
          </w:p>
        </w:tc>
        <w:tc>
          <w:tcPr>
            <w:tcW w:w="1086" w:type="dxa"/>
            <w:vAlign w:val="center"/>
          </w:tcPr>
          <w:p w14:paraId="7ACA8921" w14:textId="77777777" w:rsidR="00C507F2" w:rsidRPr="00C507F2" w:rsidRDefault="00C507F2" w:rsidP="00C5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ACA8923" w14:textId="77777777" w:rsidR="00193AF2" w:rsidRDefault="00193AF2" w:rsidP="00D9476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CA8924" w14:textId="77777777" w:rsidR="00D94761" w:rsidRPr="00C507F2" w:rsidRDefault="00D94761" w:rsidP="00D9476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5.3. Виды и формы письменных работ, предусмотренных при освоении дисциплины, выполняемые обучающимися самостоятельно. </w:t>
      </w:r>
    </w:p>
    <w:p w14:paraId="7ACA8925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Реферат</w:t>
      </w:r>
    </w:p>
    <w:p w14:paraId="7ACA8926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Титульный лист.</w:t>
      </w:r>
    </w:p>
    <w:p w14:paraId="7ACA8927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Содержание.</w:t>
      </w:r>
    </w:p>
    <w:p w14:paraId="7ACA8928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</w:t>
      </w:r>
      <w:r w:rsidRPr="00931C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введении кратко излагаются: актуальность темы, оценка степени разработанности темы. Необходимо сформулировать цель и конкретные задачи работы.</w:t>
      </w:r>
    </w:p>
    <w:p w14:paraId="7ACA8929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(должна содержать не менее двух-трех параграфов, которые, в свою очередь, могут быть разделены на пункты и подпункты, каждый параграф, доказательно раскрывая отдельную проблему или одну из её сторон, логически является продолжением </w:t>
      </w: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предыдущего, в основной части могут быть представлены таблицы, графики, схемы, диаграммы).Основная часть реферата должна представлять собой изложение проблемы, заявленной в названии, анализ и обобщение литературы, которую аспиранту удалось предварительно изучить, по возможности, изложение точек зрения на проблему разных исследователей и позиции самого аспиранта.</w:t>
      </w:r>
    </w:p>
    <w:p w14:paraId="7ACA892A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Заключение. </w:t>
      </w: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заключении аспирант обобщает изложенное. Заключение должно содержать в сжатом виде, тезисно, без аргументации, концепцию работы, выводы и обобщения, результаты исследования, по возможности, практические рекомендации, перспективы дальнейшего изучения проблемы.</w:t>
      </w:r>
    </w:p>
    <w:p w14:paraId="7ACA892B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использованных источников</w:t>
      </w: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Библиографический список должен включать фундаментальные работы по теме и последние публикации (если таковые имеются). </w:t>
      </w:r>
      <w:r w:rsidRPr="00931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Приложение.</w:t>
      </w: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есть важные схемы, графики, иллюстрации и т.д., то их целесообразно включать в приложение после библиографического списка, но возможно их включение в основной текст реферата. Реферат является самостоятельной работой одного учащегося. Работы в соавторстве нескольких аспирантов к рассмотрению не принимаются. Работы, заимствованные из системы </w:t>
      </w:r>
      <w:proofErr w:type="spellStart"/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Internet</w:t>
      </w:r>
      <w:proofErr w:type="spellEnd"/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не оцениваются.</w:t>
      </w:r>
    </w:p>
    <w:p w14:paraId="7ACA892C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защиты реферата</w:t>
      </w:r>
    </w:p>
    <w:p w14:paraId="7ACA892D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Рефераты могут быть представлены и защищены на семинарах, научно-практических конференциях, а также использоваться как зачетные работы по пройденным темам. </w:t>
      </w:r>
    </w:p>
    <w:p w14:paraId="7ACA892E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 защиту должен быть представлен сам реферат и текст его защиты в печатном виде (без наличия текста реферата защита невозможна).</w:t>
      </w:r>
    </w:p>
    <w:p w14:paraId="7ACA892F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Автор реферата зачитывает основные положения своей работы, которые должны отражать актуальность выбранной темы, ссылки на первоисточники, основные выводы и перспективы исследования. Время выступления семь-восемь минут.</w:t>
      </w:r>
    </w:p>
    <w:p w14:paraId="7ACA8930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Автор реферата отвечает на вопросы преподавателя и коллег.</w:t>
      </w:r>
    </w:p>
    <w:p w14:paraId="7ACA8931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реферата</w:t>
      </w:r>
    </w:p>
    <w:p w14:paraId="7ACA8932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Реферат проверяется преподавателем, защищается аспирантом и оценивается по следующим критериям.</w:t>
      </w:r>
    </w:p>
    <w:p w14:paraId="7ACA8933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Актуальность темы исследования.</w:t>
      </w:r>
    </w:p>
    <w:p w14:paraId="7ACA8934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Соответствие содержания теме.</w:t>
      </w:r>
    </w:p>
    <w:p w14:paraId="7ACA8935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Глубина проработки материала.</w:t>
      </w:r>
    </w:p>
    <w:p w14:paraId="7ACA8936" w14:textId="77777777" w:rsidR="00931CB4" w:rsidRP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Правильность и полнота использования источников.</w:t>
      </w:r>
    </w:p>
    <w:p w14:paraId="7ACA8937" w14:textId="77777777" w:rsid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Соответствие оформления реферата требованиям и стандартам.</w:t>
      </w:r>
    </w:p>
    <w:p w14:paraId="7ACA8938" w14:textId="77777777" w:rsidR="00931CB4" w:rsidRDefault="00931CB4" w:rsidP="00931CB4">
      <w:pPr>
        <w:tabs>
          <w:tab w:val="right" w:leader="underscore" w:pos="9639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Последовательность и содержательность выступления, качество ответов на вопросы аудитории.</w:t>
      </w:r>
    </w:p>
    <w:p w14:paraId="7ACA8939" w14:textId="77777777" w:rsidR="00C45CD8" w:rsidRPr="00C45CD8" w:rsidRDefault="00C45CD8" w:rsidP="00C45CD8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CD8">
        <w:rPr>
          <w:rFonts w:ascii="Times New Roman" w:hAnsi="Times New Roman" w:cs="Times New Roman"/>
          <w:b/>
          <w:sz w:val="24"/>
          <w:szCs w:val="24"/>
          <w:u w:val="single"/>
        </w:rPr>
        <w:t>Темы рефератов.</w:t>
      </w:r>
    </w:p>
    <w:p w14:paraId="4DF59D2E" w14:textId="3BC06F9D" w:rsidR="00C507F2" w:rsidRPr="00C507F2" w:rsidRDefault="00C507F2" w:rsidP="009D3FEF">
      <w:pPr>
        <w:numPr>
          <w:ilvl w:val="0"/>
          <w:numId w:val="8"/>
        </w:num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07F2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proofErr w:type="spellStart"/>
      <w:r w:rsidRPr="00C507F2">
        <w:rPr>
          <w:rFonts w:ascii="Times New Roman" w:hAnsi="Times New Roman" w:cs="Times New Roman"/>
          <w:sz w:val="24"/>
          <w:szCs w:val="24"/>
        </w:rPr>
        <w:t>интермедиаторов</w:t>
      </w:r>
      <w:proofErr w:type="spellEnd"/>
      <w:r w:rsidRPr="00C507F2">
        <w:rPr>
          <w:rFonts w:ascii="Times New Roman" w:hAnsi="Times New Roman" w:cs="Times New Roman"/>
          <w:sz w:val="24"/>
          <w:szCs w:val="24"/>
        </w:rPr>
        <w:t xml:space="preserve"> кислорода. </w:t>
      </w:r>
    </w:p>
    <w:p w14:paraId="629BC8BF" w14:textId="77777777" w:rsidR="00C507F2" w:rsidRPr="00C507F2" w:rsidRDefault="00C507F2" w:rsidP="009D3FEF">
      <w:pPr>
        <w:numPr>
          <w:ilvl w:val="0"/>
          <w:numId w:val="8"/>
        </w:num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07F2">
        <w:rPr>
          <w:rFonts w:ascii="Times New Roman" w:hAnsi="Times New Roman" w:cs="Times New Roman"/>
          <w:sz w:val="24"/>
          <w:szCs w:val="24"/>
        </w:rPr>
        <w:t>Роль свободных радикалов в стабилизации гомеостаза.</w:t>
      </w:r>
    </w:p>
    <w:p w14:paraId="0D713BD4" w14:textId="77777777" w:rsidR="00C507F2" w:rsidRPr="00C507F2" w:rsidRDefault="00C507F2" w:rsidP="009D3FEF">
      <w:pPr>
        <w:numPr>
          <w:ilvl w:val="0"/>
          <w:numId w:val="8"/>
        </w:num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07F2">
        <w:rPr>
          <w:rFonts w:ascii="Times New Roman" w:hAnsi="Times New Roman" w:cs="Times New Roman"/>
          <w:sz w:val="24"/>
          <w:szCs w:val="24"/>
        </w:rPr>
        <w:t>Пути образования свободных радикалов в биологических системах</w:t>
      </w:r>
    </w:p>
    <w:p w14:paraId="4C10F1D5" w14:textId="77777777" w:rsidR="00C507F2" w:rsidRPr="00C507F2" w:rsidRDefault="00C507F2" w:rsidP="009D3FEF">
      <w:pPr>
        <w:numPr>
          <w:ilvl w:val="0"/>
          <w:numId w:val="8"/>
        </w:num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07F2">
        <w:rPr>
          <w:rFonts w:ascii="Times New Roman" w:hAnsi="Times New Roman" w:cs="Times New Roman"/>
          <w:sz w:val="24"/>
          <w:szCs w:val="24"/>
        </w:rPr>
        <w:t>Перекись водорода и регуляции гомеостаза кальция.</w:t>
      </w:r>
    </w:p>
    <w:p w14:paraId="411A4C99" w14:textId="77777777" w:rsidR="00C507F2" w:rsidRPr="00C507F2" w:rsidRDefault="00C507F2" w:rsidP="009D3FEF">
      <w:pPr>
        <w:numPr>
          <w:ilvl w:val="0"/>
          <w:numId w:val="8"/>
        </w:num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07F2">
        <w:rPr>
          <w:rFonts w:ascii="Times New Roman" w:hAnsi="Times New Roman" w:cs="Times New Roman"/>
          <w:sz w:val="24"/>
          <w:szCs w:val="24"/>
        </w:rPr>
        <w:t>Пути образования и деградации пероксида водорода в клетках.</w:t>
      </w:r>
    </w:p>
    <w:p w14:paraId="28F969B7" w14:textId="77777777" w:rsidR="00C507F2" w:rsidRPr="00C507F2" w:rsidRDefault="00C507F2" w:rsidP="009D3FEF">
      <w:pPr>
        <w:numPr>
          <w:ilvl w:val="0"/>
          <w:numId w:val="8"/>
        </w:num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07F2">
        <w:rPr>
          <w:rFonts w:ascii="Times New Roman" w:hAnsi="Times New Roman" w:cs="Times New Roman"/>
          <w:sz w:val="24"/>
          <w:szCs w:val="24"/>
        </w:rPr>
        <w:t>Лимитирование активности перекиси водорода ферментными антиоксидантами.</w:t>
      </w:r>
    </w:p>
    <w:p w14:paraId="03596D0C" w14:textId="77777777" w:rsidR="00C507F2" w:rsidRPr="00C507F2" w:rsidRDefault="00C507F2" w:rsidP="009D3FEF">
      <w:pPr>
        <w:numPr>
          <w:ilvl w:val="0"/>
          <w:numId w:val="8"/>
        </w:num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07F2">
        <w:rPr>
          <w:rFonts w:ascii="Times New Roman" w:hAnsi="Times New Roman" w:cs="Times New Roman"/>
          <w:sz w:val="24"/>
          <w:szCs w:val="24"/>
        </w:rPr>
        <w:t xml:space="preserve">Биологическое действие оксида азота. </w:t>
      </w:r>
    </w:p>
    <w:p w14:paraId="18B9177D" w14:textId="77777777" w:rsidR="00C507F2" w:rsidRPr="00C507F2" w:rsidRDefault="00C507F2" w:rsidP="009D3FEF">
      <w:pPr>
        <w:numPr>
          <w:ilvl w:val="0"/>
          <w:numId w:val="8"/>
        </w:num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07F2">
        <w:rPr>
          <w:rFonts w:ascii="Times New Roman" w:hAnsi="Times New Roman" w:cs="Times New Roman"/>
          <w:sz w:val="24"/>
          <w:szCs w:val="24"/>
        </w:rPr>
        <w:t>Оксид азота, как нейромедиатор.</w:t>
      </w:r>
    </w:p>
    <w:p w14:paraId="0FC6DDBF" w14:textId="77777777" w:rsidR="00C507F2" w:rsidRPr="00C507F2" w:rsidRDefault="00C507F2" w:rsidP="009D3FEF">
      <w:pPr>
        <w:numPr>
          <w:ilvl w:val="0"/>
          <w:numId w:val="8"/>
        </w:num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07F2">
        <w:rPr>
          <w:rFonts w:ascii="Times New Roman" w:hAnsi="Times New Roman" w:cs="Times New Roman"/>
          <w:sz w:val="24"/>
          <w:szCs w:val="24"/>
        </w:rPr>
        <w:t>Свободнорадикальные процессы в нервной системе.</w:t>
      </w:r>
    </w:p>
    <w:p w14:paraId="5B3598DD" w14:textId="77777777" w:rsidR="00C507F2" w:rsidRPr="00C507F2" w:rsidRDefault="00C507F2" w:rsidP="009D3FEF">
      <w:pPr>
        <w:numPr>
          <w:ilvl w:val="0"/>
          <w:numId w:val="8"/>
        </w:num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07F2">
        <w:rPr>
          <w:rFonts w:ascii="Times New Roman" w:hAnsi="Times New Roman" w:cs="Times New Roman"/>
          <w:sz w:val="24"/>
          <w:szCs w:val="24"/>
        </w:rPr>
        <w:t xml:space="preserve">Роль свободных радикалов и окислительного стресса при старении. </w:t>
      </w:r>
    </w:p>
    <w:p w14:paraId="32364422" w14:textId="77777777" w:rsidR="00C507F2" w:rsidRPr="00C507F2" w:rsidRDefault="00C507F2" w:rsidP="009D3FEF">
      <w:pPr>
        <w:numPr>
          <w:ilvl w:val="0"/>
          <w:numId w:val="8"/>
        </w:num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07F2">
        <w:rPr>
          <w:rFonts w:ascii="Times New Roman" w:hAnsi="Times New Roman" w:cs="Times New Roman"/>
          <w:sz w:val="24"/>
          <w:szCs w:val="24"/>
        </w:rPr>
        <w:t xml:space="preserve">Антиоксиданты- </w:t>
      </w:r>
      <w:proofErr w:type="spellStart"/>
      <w:r w:rsidRPr="00C507F2">
        <w:rPr>
          <w:rFonts w:ascii="Times New Roman" w:hAnsi="Times New Roman" w:cs="Times New Roman"/>
          <w:sz w:val="24"/>
          <w:szCs w:val="24"/>
        </w:rPr>
        <w:t>геропротекторы</w:t>
      </w:r>
      <w:proofErr w:type="spellEnd"/>
      <w:r w:rsidRPr="00C507F2">
        <w:rPr>
          <w:rFonts w:ascii="Times New Roman" w:hAnsi="Times New Roman" w:cs="Times New Roman"/>
          <w:sz w:val="24"/>
          <w:szCs w:val="24"/>
        </w:rPr>
        <w:t>.</w:t>
      </w:r>
    </w:p>
    <w:p w14:paraId="66E08AC4" w14:textId="77777777" w:rsidR="00C507F2" w:rsidRPr="00C507F2" w:rsidRDefault="00C507F2" w:rsidP="009D3FEF">
      <w:pPr>
        <w:numPr>
          <w:ilvl w:val="0"/>
          <w:numId w:val="8"/>
        </w:num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07F2">
        <w:rPr>
          <w:rFonts w:ascii="Times New Roman" w:hAnsi="Times New Roman" w:cs="Times New Roman"/>
          <w:sz w:val="24"/>
          <w:szCs w:val="24"/>
        </w:rPr>
        <w:t>Антиоксидантные свойства витаминов и гормонов.</w:t>
      </w:r>
    </w:p>
    <w:p w14:paraId="4F3866CE" w14:textId="77777777" w:rsidR="00C507F2" w:rsidRPr="00C507F2" w:rsidRDefault="00C507F2" w:rsidP="009D3FEF">
      <w:pPr>
        <w:numPr>
          <w:ilvl w:val="0"/>
          <w:numId w:val="8"/>
        </w:num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507F2">
        <w:rPr>
          <w:rFonts w:ascii="Times New Roman" w:hAnsi="Times New Roman" w:cs="Times New Roman"/>
          <w:sz w:val="24"/>
          <w:szCs w:val="24"/>
        </w:rPr>
        <w:lastRenderedPageBreak/>
        <w:t xml:space="preserve">Антиоксидантная система: характеристика компонентов </w:t>
      </w:r>
      <w:proofErr w:type="spellStart"/>
      <w:r w:rsidRPr="00C507F2">
        <w:rPr>
          <w:rFonts w:ascii="Times New Roman" w:hAnsi="Times New Roman" w:cs="Times New Roman"/>
          <w:sz w:val="24"/>
          <w:szCs w:val="24"/>
        </w:rPr>
        <w:t>неферментативного</w:t>
      </w:r>
      <w:proofErr w:type="spellEnd"/>
      <w:r w:rsidRPr="00C507F2">
        <w:rPr>
          <w:rFonts w:ascii="Times New Roman" w:hAnsi="Times New Roman" w:cs="Times New Roman"/>
          <w:sz w:val="24"/>
          <w:szCs w:val="24"/>
        </w:rPr>
        <w:t xml:space="preserve"> звена.</w:t>
      </w:r>
    </w:p>
    <w:p w14:paraId="41CCD25D" w14:textId="77777777" w:rsidR="00C507F2" w:rsidRPr="00C507F2" w:rsidRDefault="00C507F2" w:rsidP="009D3FEF">
      <w:pPr>
        <w:numPr>
          <w:ilvl w:val="0"/>
          <w:numId w:val="8"/>
        </w:num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507F2">
        <w:rPr>
          <w:rFonts w:ascii="Times New Roman" w:hAnsi="Times New Roman" w:cs="Times New Roman"/>
          <w:sz w:val="24"/>
          <w:szCs w:val="24"/>
        </w:rPr>
        <w:t>Антиоксидантная система: характеристика компонентов ферментативного звена.</w:t>
      </w:r>
    </w:p>
    <w:p w14:paraId="69AF1858" w14:textId="77777777" w:rsidR="00C507F2" w:rsidRPr="00C507F2" w:rsidRDefault="00C507F2" w:rsidP="009D3FEF">
      <w:pPr>
        <w:numPr>
          <w:ilvl w:val="0"/>
          <w:numId w:val="8"/>
        </w:numPr>
        <w:tabs>
          <w:tab w:val="right" w:leader="underscore" w:pos="9639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50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F2">
        <w:rPr>
          <w:rFonts w:ascii="Times New Roman" w:hAnsi="Times New Roman" w:cs="Times New Roman"/>
          <w:sz w:val="24"/>
          <w:szCs w:val="24"/>
        </w:rPr>
        <w:t>Супероксиддисмутаза</w:t>
      </w:r>
      <w:proofErr w:type="spellEnd"/>
      <w:r w:rsidRPr="00C507F2">
        <w:rPr>
          <w:rFonts w:ascii="Times New Roman" w:hAnsi="Times New Roman" w:cs="Times New Roman"/>
          <w:sz w:val="24"/>
          <w:szCs w:val="24"/>
        </w:rPr>
        <w:t>- ключевой фермент системы антиоксидантной защиты.</w:t>
      </w:r>
    </w:p>
    <w:p w14:paraId="7ACA894C" w14:textId="3956B1F4" w:rsidR="00D94761" w:rsidRDefault="008977EC" w:rsidP="00C507F2">
      <w:pPr>
        <w:tabs>
          <w:tab w:val="right" w:leader="underscore" w:pos="9639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7EC">
        <w:rPr>
          <w:rFonts w:ascii="Times New Roman" w:hAnsi="Times New Roman" w:cs="Times New Roman"/>
          <w:b/>
          <w:sz w:val="24"/>
          <w:szCs w:val="24"/>
        </w:rPr>
        <w:t>6</w:t>
      </w:r>
      <w:r w:rsidR="00D94761" w:rsidRPr="00D94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ОБРАЗОВАТЕЛЬНЫЕ И ИНФОРМАЦИОННЫЕ ТЕХНОЛОГИИ</w:t>
      </w:r>
    </w:p>
    <w:p w14:paraId="7ACA894D" w14:textId="77777777" w:rsidR="0010337F" w:rsidRPr="0010337F" w:rsidRDefault="0010337F" w:rsidP="0010337F">
      <w:pPr>
        <w:tabs>
          <w:tab w:val="left" w:pos="4395"/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различных видов учебной работы по дисциплине могут использоваться электронное обучение и дистанционные образовательные технологии. </w:t>
      </w:r>
    </w:p>
    <w:p w14:paraId="7ACA894E" w14:textId="77777777" w:rsidR="0010337F" w:rsidRPr="0010337F" w:rsidRDefault="0010337F" w:rsidP="0010337F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3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</w:t>
      </w:r>
      <w:r w:rsidRPr="0010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Образовательные технологии</w:t>
      </w:r>
    </w:p>
    <w:p w14:paraId="7ACA894F" w14:textId="5DB6EB3F" w:rsidR="0010337F" w:rsidRPr="0010337F" w:rsidRDefault="0010337F" w:rsidP="00103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337F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Освоение дисциплины «</w:t>
      </w:r>
      <w:r w:rsidR="00C507F2" w:rsidRPr="00C31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Свободнорадикальные процессы в биологических системах</w:t>
      </w:r>
      <w:r w:rsidRPr="0010337F">
        <w:rPr>
          <w:rFonts w:ascii="Times New Roman" w:eastAsia="Times New Roman" w:hAnsi="Times New Roman" w:cs="Times New Roman"/>
          <w:sz w:val="24"/>
          <w:szCs w:val="28"/>
          <w:lang w:eastAsia="ru-RU"/>
        </w:rPr>
        <w:t>» реализуется на основе технологии модульного обучения с использованием стратегических образовательных технологий: лекций и практических занятий. В процессе обучения используются разные виды лекций. Практические занятия призваны углубить, расширить и детализировать полученные знания, содействовать выработке навыков профессиональной деятельности</w:t>
      </w:r>
    </w:p>
    <w:p w14:paraId="7ACA8950" w14:textId="77777777" w:rsidR="0010337F" w:rsidRPr="0010337F" w:rsidRDefault="0010337F" w:rsidP="00103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103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1033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03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Pr="0010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</w:t>
      </w:r>
      <w:r w:rsidRPr="00103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</w:t>
      </w:r>
      <w:r w:rsidRPr="001033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03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Pr="0010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формах: </w:t>
      </w:r>
      <w:proofErr w:type="spellStart"/>
      <w:r w:rsidRPr="00103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видеолекций</w:t>
      </w:r>
      <w:proofErr w:type="spellEnd"/>
      <w:r w:rsidRPr="0010337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14:paraId="7ACA8951" w14:textId="77777777" w:rsidR="0010337F" w:rsidRDefault="0010337F" w:rsidP="00103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ACA8952" w14:textId="77777777" w:rsidR="0010337F" w:rsidRDefault="0010337F" w:rsidP="00103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7"/>
        <w:gridCol w:w="2789"/>
        <w:gridCol w:w="3885"/>
      </w:tblGrid>
      <w:tr w:rsidR="0010337F" w:rsidRPr="003B5E3E" w14:paraId="7ACA8957" w14:textId="77777777" w:rsidTr="00114EE7">
        <w:tc>
          <w:tcPr>
            <w:tcW w:w="2897" w:type="dxa"/>
          </w:tcPr>
          <w:p w14:paraId="7ACA8953" w14:textId="77777777" w:rsidR="0010337F" w:rsidRPr="003B5E3E" w:rsidRDefault="0010337F" w:rsidP="003B5E3E">
            <w:pPr>
              <w:pStyle w:val="af"/>
              <w:spacing w:line="240" w:lineRule="auto"/>
              <w:ind w:firstLine="0"/>
              <w:jc w:val="center"/>
              <w:rPr>
                <w:iCs/>
                <w:sz w:val="22"/>
                <w:szCs w:val="22"/>
              </w:rPr>
            </w:pPr>
            <w:r w:rsidRPr="003B5E3E">
              <w:rPr>
                <w:iCs/>
                <w:sz w:val="22"/>
                <w:szCs w:val="22"/>
              </w:rPr>
              <w:t>Название образовательной технологии</w:t>
            </w:r>
          </w:p>
        </w:tc>
        <w:tc>
          <w:tcPr>
            <w:tcW w:w="2789" w:type="dxa"/>
          </w:tcPr>
          <w:p w14:paraId="7ACA8954" w14:textId="77777777" w:rsidR="0010337F" w:rsidRPr="003B5E3E" w:rsidRDefault="0010337F" w:rsidP="003B5E3E">
            <w:pPr>
              <w:pStyle w:val="af"/>
              <w:spacing w:line="240" w:lineRule="auto"/>
              <w:ind w:firstLine="0"/>
              <w:jc w:val="center"/>
              <w:rPr>
                <w:iCs/>
                <w:sz w:val="22"/>
                <w:szCs w:val="22"/>
              </w:rPr>
            </w:pPr>
            <w:r w:rsidRPr="003B5E3E">
              <w:rPr>
                <w:iCs/>
                <w:sz w:val="22"/>
                <w:szCs w:val="22"/>
              </w:rPr>
              <w:t>Темы, разделы дисциплины</w:t>
            </w:r>
          </w:p>
        </w:tc>
        <w:tc>
          <w:tcPr>
            <w:tcW w:w="3885" w:type="dxa"/>
          </w:tcPr>
          <w:p w14:paraId="7ACA8955" w14:textId="77777777" w:rsidR="0010337F" w:rsidRPr="003B5E3E" w:rsidRDefault="0010337F" w:rsidP="003B5E3E">
            <w:pPr>
              <w:pStyle w:val="af"/>
              <w:spacing w:line="240" w:lineRule="auto"/>
              <w:ind w:firstLine="0"/>
              <w:jc w:val="center"/>
              <w:rPr>
                <w:iCs/>
                <w:sz w:val="22"/>
                <w:szCs w:val="22"/>
              </w:rPr>
            </w:pPr>
            <w:r w:rsidRPr="003B5E3E">
              <w:rPr>
                <w:iCs/>
                <w:sz w:val="22"/>
                <w:szCs w:val="22"/>
              </w:rPr>
              <w:t xml:space="preserve">Краткое описание </w:t>
            </w:r>
          </w:p>
          <w:p w14:paraId="7ACA8956" w14:textId="77777777" w:rsidR="0010337F" w:rsidRPr="003B5E3E" w:rsidRDefault="0010337F" w:rsidP="003B5E3E">
            <w:pPr>
              <w:pStyle w:val="af"/>
              <w:spacing w:line="240" w:lineRule="auto"/>
              <w:ind w:firstLine="0"/>
              <w:jc w:val="center"/>
              <w:rPr>
                <w:iCs/>
                <w:sz w:val="22"/>
                <w:szCs w:val="22"/>
              </w:rPr>
            </w:pPr>
            <w:r w:rsidRPr="003B5E3E">
              <w:rPr>
                <w:iCs/>
                <w:sz w:val="22"/>
                <w:szCs w:val="22"/>
              </w:rPr>
              <w:t>применяемой технологии</w:t>
            </w:r>
          </w:p>
        </w:tc>
      </w:tr>
      <w:tr w:rsidR="0010337F" w:rsidRPr="003B5E3E" w14:paraId="7ACA8959" w14:textId="77777777" w:rsidTr="00114EE7">
        <w:tc>
          <w:tcPr>
            <w:tcW w:w="9571" w:type="dxa"/>
            <w:gridSpan w:val="3"/>
          </w:tcPr>
          <w:p w14:paraId="7ACA8958" w14:textId="77777777" w:rsidR="0010337F" w:rsidRPr="003B5E3E" w:rsidRDefault="0010337F" w:rsidP="003B5E3E">
            <w:pPr>
              <w:pStyle w:val="af"/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3B5E3E">
              <w:rPr>
                <w:i/>
                <w:iCs/>
                <w:sz w:val="22"/>
                <w:szCs w:val="22"/>
              </w:rPr>
              <w:t>Лекционные курс</w:t>
            </w:r>
          </w:p>
        </w:tc>
      </w:tr>
      <w:tr w:rsidR="0010337F" w:rsidRPr="003B5E3E" w14:paraId="7ACA895E" w14:textId="77777777" w:rsidTr="00114EE7">
        <w:tc>
          <w:tcPr>
            <w:tcW w:w="2897" w:type="dxa"/>
          </w:tcPr>
          <w:p w14:paraId="7ACA895A" w14:textId="77777777" w:rsidR="0010337F" w:rsidRPr="003B5E3E" w:rsidRDefault="0010337F" w:rsidP="003B5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  <w:b/>
                <w:bCs/>
              </w:rPr>
              <w:t xml:space="preserve">Лекция-визуализация </w:t>
            </w:r>
          </w:p>
          <w:p w14:paraId="7ACA895B" w14:textId="77777777" w:rsidR="0010337F" w:rsidRPr="003B5E3E" w:rsidRDefault="0010337F" w:rsidP="003B5E3E">
            <w:pPr>
              <w:pStyle w:val="af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2789" w:type="dxa"/>
          </w:tcPr>
          <w:p w14:paraId="7ACA895C" w14:textId="422AD475" w:rsidR="0010337F" w:rsidRPr="003B5E3E" w:rsidRDefault="0010337F" w:rsidP="003B5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 xml:space="preserve">Раздел 1. </w:t>
            </w:r>
            <w:r w:rsidR="00C507F2" w:rsidRPr="00C507F2">
              <w:rPr>
                <w:rFonts w:ascii="Times New Roman" w:hAnsi="Times New Roman" w:cs="Times New Roman"/>
              </w:rPr>
              <w:t>Общая характеристика свободнорадикальных процессов</w:t>
            </w:r>
          </w:p>
        </w:tc>
        <w:tc>
          <w:tcPr>
            <w:tcW w:w="3885" w:type="dxa"/>
            <w:shd w:val="clear" w:color="auto" w:fill="auto"/>
          </w:tcPr>
          <w:p w14:paraId="7ACA895D" w14:textId="77777777" w:rsidR="0010337F" w:rsidRPr="003B5E3E" w:rsidRDefault="0010337F" w:rsidP="003B5E3E">
            <w:pPr>
              <w:pStyle w:val="af"/>
              <w:spacing w:line="240" w:lineRule="auto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3B5E3E">
              <w:rPr>
                <w:sz w:val="22"/>
                <w:szCs w:val="22"/>
              </w:rPr>
              <w:t>Представляет собой визуальную форму подачи лекционного материала средствами ТСО, также с помощью слайдов, таблиц, схем.</w:t>
            </w:r>
          </w:p>
        </w:tc>
      </w:tr>
      <w:tr w:rsidR="0010337F" w:rsidRPr="003B5E3E" w14:paraId="7ACA8962" w14:textId="77777777" w:rsidTr="00114EE7">
        <w:trPr>
          <w:trHeight w:val="1170"/>
        </w:trPr>
        <w:tc>
          <w:tcPr>
            <w:tcW w:w="2897" w:type="dxa"/>
          </w:tcPr>
          <w:p w14:paraId="7ACA895F" w14:textId="77777777" w:rsidR="0010337F" w:rsidRPr="003B5E3E" w:rsidRDefault="0010337F" w:rsidP="003B5E3E">
            <w:pPr>
              <w:pStyle w:val="af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3B5E3E">
              <w:rPr>
                <w:b/>
                <w:bCs/>
                <w:sz w:val="22"/>
                <w:szCs w:val="22"/>
              </w:rPr>
              <w:t xml:space="preserve">Информационная лекция- </w:t>
            </w:r>
            <w:proofErr w:type="spellStart"/>
            <w:r w:rsidRPr="003B5E3E">
              <w:rPr>
                <w:b/>
                <w:bCs/>
                <w:sz w:val="22"/>
                <w:szCs w:val="22"/>
              </w:rPr>
              <w:t>презинтация</w:t>
            </w:r>
            <w:proofErr w:type="spellEnd"/>
          </w:p>
        </w:tc>
        <w:tc>
          <w:tcPr>
            <w:tcW w:w="2789" w:type="dxa"/>
          </w:tcPr>
          <w:p w14:paraId="7ACA8960" w14:textId="02F3BE0B" w:rsidR="0010337F" w:rsidRPr="003B5E3E" w:rsidRDefault="0010337F" w:rsidP="003B5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 xml:space="preserve">Раздел 2. </w:t>
            </w:r>
            <w:r w:rsidR="00C507F2" w:rsidRPr="00C507F2">
              <w:rPr>
                <w:rFonts w:ascii="Times New Roman" w:hAnsi="Times New Roman" w:cs="Times New Roman"/>
              </w:rPr>
              <w:t>Общая характеристика активных форм кислорода (АФК) и их биологическая роль</w:t>
            </w:r>
          </w:p>
        </w:tc>
        <w:tc>
          <w:tcPr>
            <w:tcW w:w="3885" w:type="dxa"/>
            <w:shd w:val="clear" w:color="auto" w:fill="auto"/>
          </w:tcPr>
          <w:p w14:paraId="7ACA8961" w14:textId="77777777" w:rsidR="0010337F" w:rsidRPr="003B5E3E" w:rsidRDefault="0010337F" w:rsidP="003B5E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B5E3E">
              <w:rPr>
                <w:rFonts w:ascii="Times New Roman" w:hAnsi="Times New Roman" w:cs="Times New Roman"/>
              </w:rPr>
              <w:t>Ориентирована на изложение и объяснение аспирантам учебно-научной информации, подлежащей осмыслению и запоминанию в виде презентации.</w:t>
            </w:r>
          </w:p>
        </w:tc>
      </w:tr>
      <w:tr w:rsidR="0010337F" w:rsidRPr="003B5E3E" w14:paraId="7ACA8967" w14:textId="77777777" w:rsidTr="00114EE7">
        <w:tc>
          <w:tcPr>
            <w:tcW w:w="2897" w:type="dxa"/>
          </w:tcPr>
          <w:p w14:paraId="7ACA8963" w14:textId="77777777" w:rsidR="0010337F" w:rsidRPr="003B5E3E" w:rsidRDefault="0010337F" w:rsidP="003B5E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5E3E">
              <w:rPr>
                <w:rFonts w:ascii="Times New Roman" w:hAnsi="Times New Roman" w:cs="Times New Roman"/>
                <w:b/>
              </w:rPr>
              <w:t xml:space="preserve">Лекция с разбором конкретной ситуации. </w:t>
            </w:r>
          </w:p>
          <w:p w14:paraId="7ACA8964" w14:textId="77777777" w:rsidR="0010337F" w:rsidRPr="003B5E3E" w:rsidRDefault="0010337F" w:rsidP="003B5E3E">
            <w:pPr>
              <w:pStyle w:val="af"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2789" w:type="dxa"/>
          </w:tcPr>
          <w:p w14:paraId="7ACA8965" w14:textId="5083AEF4" w:rsidR="0010337F" w:rsidRPr="003B5E3E" w:rsidRDefault="0010337F" w:rsidP="003B5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 xml:space="preserve">Раздел 3. </w:t>
            </w:r>
            <w:r w:rsidR="00C507F2" w:rsidRPr="00C507F2">
              <w:rPr>
                <w:rFonts w:ascii="Times New Roman" w:hAnsi="Times New Roman" w:cs="Times New Roman"/>
              </w:rPr>
              <w:t>Токсические эффекты свободных радикалов</w:t>
            </w:r>
          </w:p>
        </w:tc>
        <w:tc>
          <w:tcPr>
            <w:tcW w:w="3885" w:type="dxa"/>
            <w:shd w:val="clear" w:color="auto" w:fill="auto"/>
          </w:tcPr>
          <w:p w14:paraId="7ACA8966" w14:textId="77777777" w:rsidR="0010337F" w:rsidRPr="003B5E3E" w:rsidRDefault="0010337F" w:rsidP="003B5E3E">
            <w:pPr>
              <w:pStyle w:val="af"/>
              <w:spacing w:line="240" w:lineRule="auto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3B5E3E">
              <w:rPr>
                <w:sz w:val="22"/>
                <w:szCs w:val="22"/>
              </w:rPr>
              <w:t>В ходе лекции конкретная ситуация излагается</w:t>
            </w:r>
            <w:r w:rsidRPr="003B5E3E">
              <w:rPr>
                <w:b/>
                <w:sz w:val="22"/>
                <w:szCs w:val="22"/>
              </w:rPr>
              <w:t xml:space="preserve"> </w:t>
            </w:r>
            <w:r w:rsidRPr="003B5E3E">
              <w:rPr>
                <w:sz w:val="22"/>
                <w:szCs w:val="22"/>
              </w:rPr>
              <w:t>устно или в виде краткого диафильма, видеозаписи и т. п. Аспиранты совместно анализируют и обсуждают представленный материал.</w:t>
            </w:r>
          </w:p>
        </w:tc>
      </w:tr>
      <w:tr w:rsidR="0010337F" w:rsidRPr="003B5E3E" w14:paraId="7ACA8969" w14:textId="77777777" w:rsidTr="00114EE7">
        <w:tc>
          <w:tcPr>
            <w:tcW w:w="9571" w:type="dxa"/>
            <w:gridSpan w:val="3"/>
            <w:shd w:val="clear" w:color="auto" w:fill="auto"/>
          </w:tcPr>
          <w:p w14:paraId="7ACA8968" w14:textId="77777777" w:rsidR="0010337F" w:rsidRPr="003B5E3E" w:rsidRDefault="0010337F" w:rsidP="003B5E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B5E3E">
              <w:rPr>
                <w:rFonts w:ascii="Times New Roman" w:hAnsi="Times New Roman" w:cs="Times New Roman"/>
                <w:i/>
              </w:rPr>
              <w:t>Семинарские/практические занятия</w:t>
            </w:r>
          </w:p>
        </w:tc>
      </w:tr>
      <w:tr w:rsidR="00C507F2" w:rsidRPr="003B5E3E" w14:paraId="7ACA896D" w14:textId="77777777" w:rsidTr="00114EE7">
        <w:tc>
          <w:tcPr>
            <w:tcW w:w="2897" w:type="dxa"/>
          </w:tcPr>
          <w:p w14:paraId="7ACA896A" w14:textId="77777777" w:rsidR="00C507F2" w:rsidRPr="003B5E3E" w:rsidRDefault="00C507F2" w:rsidP="00C507F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B5E3E">
              <w:rPr>
                <w:rFonts w:ascii="Times New Roman" w:hAnsi="Times New Roman" w:cs="Times New Roman"/>
                <w:b/>
              </w:rPr>
              <w:t>Устный опрос</w:t>
            </w:r>
          </w:p>
        </w:tc>
        <w:tc>
          <w:tcPr>
            <w:tcW w:w="2789" w:type="dxa"/>
          </w:tcPr>
          <w:p w14:paraId="7ACA896B" w14:textId="1A0BA31D" w:rsidR="00C507F2" w:rsidRPr="003B5E3E" w:rsidRDefault="00C507F2" w:rsidP="00C50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 xml:space="preserve">Раздел 1. </w:t>
            </w:r>
            <w:r w:rsidRPr="00C507F2">
              <w:rPr>
                <w:rFonts w:ascii="Times New Roman" w:hAnsi="Times New Roman" w:cs="Times New Roman"/>
              </w:rPr>
              <w:t>Общая характеристика свободнорадикальных процессов</w:t>
            </w:r>
          </w:p>
        </w:tc>
        <w:tc>
          <w:tcPr>
            <w:tcW w:w="3885" w:type="dxa"/>
            <w:shd w:val="clear" w:color="auto" w:fill="auto"/>
          </w:tcPr>
          <w:p w14:paraId="7ACA896C" w14:textId="77777777" w:rsidR="00C507F2" w:rsidRPr="003B5E3E" w:rsidRDefault="00C507F2" w:rsidP="00C50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Средство контроля знаний, организованное как опрос преподавателем аспирантов.</w:t>
            </w:r>
          </w:p>
        </w:tc>
      </w:tr>
      <w:tr w:rsidR="00C507F2" w:rsidRPr="003B5E3E" w14:paraId="7ACA8972" w14:textId="77777777" w:rsidTr="00114EE7">
        <w:tc>
          <w:tcPr>
            <w:tcW w:w="2897" w:type="dxa"/>
          </w:tcPr>
          <w:p w14:paraId="7ACA896E" w14:textId="77777777" w:rsidR="00C507F2" w:rsidRPr="003B5E3E" w:rsidRDefault="00C507F2" w:rsidP="00C507F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B5E3E">
              <w:rPr>
                <w:rFonts w:ascii="Times New Roman" w:hAnsi="Times New Roman" w:cs="Times New Roman"/>
                <w:b/>
              </w:rPr>
              <w:t>Контрольная работа, рефераты</w:t>
            </w:r>
          </w:p>
        </w:tc>
        <w:tc>
          <w:tcPr>
            <w:tcW w:w="2789" w:type="dxa"/>
          </w:tcPr>
          <w:p w14:paraId="7ACA896F" w14:textId="1F6C7CAB" w:rsidR="00C507F2" w:rsidRPr="003B5E3E" w:rsidRDefault="00C507F2" w:rsidP="00C50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 xml:space="preserve">Раздел 2. </w:t>
            </w:r>
            <w:r w:rsidRPr="00C507F2">
              <w:rPr>
                <w:rFonts w:ascii="Times New Roman" w:hAnsi="Times New Roman" w:cs="Times New Roman"/>
              </w:rPr>
              <w:t>Общая характеристика активных форм кислорода (АФК) и их биологическая роль</w:t>
            </w:r>
          </w:p>
        </w:tc>
        <w:tc>
          <w:tcPr>
            <w:tcW w:w="3885" w:type="dxa"/>
            <w:shd w:val="clear" w:color="auto" w:fill="auto"/>
          </w:tcPr>
          <w:p w14:paraId="7ACA8970" w14:textId="77777777" w:rsidR="00C507F2" w:rsidRPr="003B5E3E" w:rsidRDefault="00C507F2" w:rsidP="00C50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  <w:p w14:paraId="7ACA8971" w14:textId="77777777" w:rsidR="00C507F2" w:rsidRPr="003B5E3E" w:rsidRDefault="00C507F2" w:rsidP="00C50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 xml:space="preserve">Продукт самостоятельной работы аспиранта, представляющий собой краткое изложение в письменном виде полученных результатов теоретического анализа определенной </w:t>
            </w:r>
            <w:r w:rsidRPr="003B5E3E">
              <w:rPr>
                <w:rFonts w:ascii="Times New Roman" w:hAnsi="Times New Roman" w:cs="Times New Roman"/>
              </w:rPr>
              <w:lastRenderedPageBreak/>
              <w:t>научной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C507F2" w:rsidRPr="003B5E3E" w14:paraId="7ACA8977" w14:textId="77777777" w:rsidTr="00114EE7">
        <w:tc>
          <w:tcPr>
            <w:tcW w:w="2897" w:type="dxa"/>
          </w:tcPr>
          <w:p w14:paraId="7ACA8973" w14:textId="77777777" w:rsidR="00C507F2" w:rsidRPr="003B5E3E" w:rsidRDefault="00C507F2" w:rsidP="00C507F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B5E3E">
              <w:rPr>
                <w:rFonts w:ascii="Times New Roman" w:hAnsi="Times New Roman" w:cs="Times New Roman"/>
                <w:b/>
              </w:rPr>
              <w:lastRenderedPageBreak/>
              <w:t>Рефераты</w:t>
            </w:r>
          </w:p>
        </w:tc>
        <w:tc>
          <w:tcPr>
            <w:tcW w:w="2789" w:type="dxa"/>
          </w:tcPr>
          <w:p w14:paraId="7ACA8974" w14:textId="745CB13D" w:rsidR="00C507F2" w:rsidRPr="003B5E3E" w:rsidRDefault="00C507F2" w:rsidP="00C507F2">
            <w:pPr>
              <w:pStyle w:val="af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5E3E">
              <w:rPr>
                <w:rFonts w:ascii="Times New Roman" w:hAnsi="Times New Roman" w:cs="Times New Roman"/>
              </w:rPr>
              <w:t xml:space="preserve">Раздел 3. </w:t>
            </w:r>
            <w:r w:rsidRPr="00C507F2">
              <w:rPr>
                <w:rFonts w:ascii="Times New Roman" w:hAnsi="Times New Roman" w:cs="Times New Roman"/>
              </w:rPr>
              <w:t>Токсические эффекты свободных радикалов</w:t>
            </w:r>
          </w:p>
        </w:tc>
        <w:tc>
          <w:tcPr>
            <w:tcW w:w="3885" w:type="dxa"/>
            <w:shd w:val="clear" w:color="auto" w:fill="auto"/>
          </w:tcPr>
          <w:p w14:paraId="7ACA8975" w14:textId="77777777" w:rsidR="00C507F2" w:rsidRPr="003B5E3E" w:rsidRDefault="00C507F2" w:rsidP="00C50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 xml:space="preserve">Продукт самостоятельной работы </w:t>
            </w:r>
            <w:proofErr w:type="spellStart"/>
            <w:r w:rsidRPr="003B5E3E">
              <w:rPr>
                <w:rFonts w:ascii="Times New Roman" w:hAnsi="Times New Roman" w:cs="Times New Roman"/>
              </w:rPr>
              <w:t>аспирната</w:t>
            </w:r>
            <w:proofErr w:type="spellEnd"/>
            <w:r w:rsidRPr="003B5E3E">
              <w:rPr>
                <w:rFonts w:ascii="Times New Roman" w:hAnsi="Times New Roman" w:cs="Times New Roman"/>
              </w:rPr>
              <w:t>, представляющий собой краткое изложение в письменном виде полученных результатов теоретического анализа определенной научной темы, где автор раскрывает суть исследуемой проблемы, приводит различные точки зрения, а также собственные взгляды на нее.</w:t>
            </w:r>
          </w:p>
          <w:p w14:paraId="7ACA8976" w14:textId="77777777" w:rsidR="00C507F2" w:rsidRPr="003B5E3E" w:rsidRDefault="00C507F2" w:rsidP="00C50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</w:tr>
    </w:tbl>
    <w:p w14:paraId="7ACA8978" w14:textId="77777777" w:rsidR="0010337F" w:rsidRPr="0010337F" w:rsidRDefault="0010337F" w:rsidP="00103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ACA8979" w14:textId="77777777" w:rsidR="003B5E3E" w:rsidRPr="003B5E3E" w:rsidRDefault="003B5E3E" w:rsidP="003B5E3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6.2. </w:t>
      </w:r>
      <w:r w:rsidRPr="003B5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технологии</w:t>
      </w:r>
    </w:p>
    <w:p w14:paraId="7ACA897A" w14:textId="77777777" w:rsidR="003B5E3E" w:rsidRPr="003B5E3E" w:rsidRDefault="003B5E3E" w:rsidP="003B5E3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Самостоятельная работа аспирантов подкреплена учебно-методическим и информационным обеспечением, включающим учебники, учебно-методические пособия, конспекты лекций. К учебно-методическим материалам Астраханского государственного университета аспиранты имеют доступ через официальный сайт университета - </w:t>
      </w:r>
      <w:hyperlink r:id="rId7" w:history="1">
        <w:r w:rsidRPr="003B5E3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http://asu.edu.ru/</w:t>
        </w:r>
      </w:hyperlink>
      <w:r w:rsidRPr="003B5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раздел Образование, образовательный интернет портал АГУ - http://learn.asu.edu.ru/login/index.php.</w:t>
      </w:r>
    </w:p>
    <w:p w14:paraId="7ACA897B" w14:textId="77777777" w:rsidR="003B5E3E" w:rsidRPr="003B5E3E" w:rsidRDefault="003B5E3E" w:rsidP="003B5E3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электронных учебников и различных сайтов:</w:t>
      </w:r>
    </w:p>
    <w:p w14:paraId="7ACA897C" w14:textId="77777777" w:rsidR="003B5E3E" w:rsidRPr="003B5E3E" w:rsidRDefault="003B5E3E" w:rsidP="003B5E3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Использование электронной почты преподавателя позволяет обмениваться с аспирантами необходимой для занятий информацией, рассылать задания, получать выполненные задания, эссе, проводить проверку курсовых работ, рефератов.</w:t>
      </w:r>
    </w:p>
    <w:p w14:paraId="7ACA897D" w14:textId="77777777" w:rsidR="003B5E3E" w:rsidRPr="003B5E3E" w:rsidRDefault="003B5E3E" w:rsidP="003B5E3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лекций и семинаров с использованием презентаций также является важным и необходимым условием для усвоения материала и формирования компетенций.</w:t>
      </w:r>
    </w:p>
    <w:p w14:paraId="7ACA897E" w14:textId="77777777" w:rsidR="003B5E3E" w:rsidRPr="003B5E3E" w:rsidRDefault="003B5E3E" w:rsidP="003B5E3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E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реализации различных видов учебной </w:t>
      </w:r>
      <w:proofErr w:type="gramStart"/>
      <w:r w:rsidRPr="003B5E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работы  используется</w:t>
      </w:r>
      <w:proofErr w:type="gramEnd"/>
      <w:r w:rsidRPr="003B5E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виртуальная обучающая среда (или системы управления обучением LМS </w:t>
      </w:r>
      <w:proofErr w:type="spellStart"/>
      <w:r w:rsidRPr="003B5E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Moodle</w:t>
      </w:r>
      <w:proofErr w:type="spellEnd"/>
      <w:r w:rsidRPr="003B5E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или иные информационные системы, сервисы и мессенджеры.</w:t>
      </w:r>
    </w:p>
    <w:p w14:paraId="7ACA897F" w14:textId="77777777" w:rsidR="003B5E3E" w:rsidRPr="003B5E3E" w:rsidRDefault="003B5E3E" w:rsidP="003B5E3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CA8980" w14:textId="77777777" w:rsidR="003B5E3E" w:rsidRPr="003B5E3E" w:rsidRDefault="003B5E3E" w:rsidP="003B5E3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7ACA8981" w14:textId="77777777" w:rsidR="003B5E3E" w:rsidRPr="003B5E3E" w:rsidRDefault="003B5E3E" w:rsidP="003B5E3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6.3. Перечень программного обеспечения и информационных справочных систем</w:t>
      </w:r>
    </w:p>
    <w:p w14:paraId="7ACA8982" w14:textId="77777777" w:rsidR="003B5E3E" w:rsidRPr="003B5E3E" w:rsidRDefault="003B5E3E" w:rsidP="003B5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A8983" w14:textId="77777777" w:rsidR="003B5E3E" w:rsidRPr="003B5E3E" w:rsidRDefault="003B5E3E" w:rsidP="003B5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Лицензионное программное обеспечение</w:t>
      </w:r>
      <w:r w:rsidRPr="003B5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tbl>
      <w:tblPr>
        <w:tblStyle w:val="12"/>
        <w:tblW w:w="9769" w:type="dxa"/>
        <w:tblLook w:val="0420" w:firstRow="1" w:lastRow="0" w:firstColumn="0" w:lastColumn="0" w:noHBand="0" w:noVBand="1"/>
      </w:tblPr>
      <w:tblGrid>
        <w:gridCol w:w="3552"/>
        <w:gridCol w:w="6217"/>
      </w:tblGrid>
      <w:tr w:rsidR="003B5E3E" w:rsidRPr="003B5E3E" w14:paraId="7ACA8986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A8984" w14:textId="77777777" w:rsidR="003B5E3E" w:rsidRPr="003B5E3E" w:rsidRDefault="003B5E3E" w:rsidP="003B5E3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A8985" w14:textId="77777777" w:rsidR="003B5E3E" w:rsidRPr="003B5E3E" w:rsidRDefault="003B5E3E" w:rsidP="003B5E3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Назначение</w:t>
            </w:r>
          </w:p>
        </w:tc>
      </w:tr>
      <w:tr w:rsidR="003B5E3E" w:rsidRPr="003B5E3E" w14:paraId="7ACA8989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87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88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3B5E3E" w:rsidRPr="003B5E3E" w14:paraId="7ACA898C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A898A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3B5E3E">
              <w:rPr>
                <w:rFonts w:ascii="Times New Roman" w:eastAsia="Times New Roman" w:hAnsi="Times New Roman"/>
                <w:sz w:val="24"/>
                <w:szCs w:val="24"/>
              </w:rPr>
              <w:t xml:space="preserve">LМS </w:t>
            </w: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A898B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3B5E3E" w:rsidRPr="003B5E3E" w14:paraId="7ACA898F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8D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8E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B5E3E" w:rsidRPr="003B5E3E" w14:paraId="7ACA8993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90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7ACA8991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92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3B5E3E" w:rsidRPr="003B5E3E" w14:paraId="7ACA8996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94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95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3B5E3E" w:rsidRPr="003B5E3E" w14:paraId="7ACA8999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97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98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3B5E3E" w:rsidRPr="003B5E3E" w14:paraId="7ACA899C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9A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9B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3B5E3E" w:rsidRPr="003B5E3E" w14:paraId="7ACA899F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9D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9E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B5E3E" w:rsidRPr="003B5E3E" w14:paraId="7ACA89A2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A0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A1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3B5E3E" w:rsidRPr="003B5E3E" w14:paraId="7ACA89A5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A3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A4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3B5E3E" w:rsidRPr="003B5E3E" w14:paraId="7ACA89A8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A6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A7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3B5E3E" w:rsidRPr="003B5E3E" w14:paraId="7ACA89AB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A9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AA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B5E3E" w:rsidRPr="003B5E3E" w14:paraId="7ACA89AE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AC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AD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</w:tr>
      <w:tr w:rsidR="003B5E3E" w:rsidRPr="003B5E3E" w14:paraId="7ACA89B1" w14:textId="77777777" w:rsidTr="00114EE7">
        <w:trPr>
          <w:trHeight w:val="123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AF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B0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3B5E3E" w:rsidRPr="003B5E3E" w14:paraId="7ACA89B4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B2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B3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3B5E3E" w:rsidRPr="003B5E3E" w14:paraId="7ACA89B7" w14:textId="77777777" w:rsidTr="00114EE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B5" w14:textId="77777777" w:rsidR="003B5E3E" w:rsidRPr="003B5E3E" w:rsidRDefault="003B5E3E" w:rsidP="003B5E3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9B6" w14:textId="77777777" w:rsidR="003B5E3E" w:rsidRPr="003B5E3E" w:rsidRDefault="003B5E3E" w:rsidP="003B5E3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3B5E3E"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</w:tbl>
    <w:p w14:paraId="11C75E71" w14:textId="77777777" w:rsidR="00C507F2" w:rsidRDefault="00C507F2" w:rsidP="003B5E3E">
      <w:pPr>
        <w:tabs>
          <w:tab w:val="right" w:leader="underscore" w:pos="9639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7ACA89B8" w14:textId="23085591" w:rsidR="003B5E3E" w:rsidRPr="00C507F2" w:rsidRDefault="003B5E3E" w:rsidP="003B5E3E">
      <w:pPr>
        <w:tabs>
          <w:tab w:val="right" w:leader="underscore" w:pos="9639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507F2">
        <w:rPr>
          <w:rFonts w:ascii="Times New Roman" w:hAnsi="Times New Roman" w:cs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 w:rsidRPr="00C507F2"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14:paraId="7ACA89B9" w14:textId="77777777" w:rsidR="00892A69" w:rsidRPr="00892A69" w:rsidRDefault="00892A69" w:rsidP="00892A69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</w:rPr>
      </w:pPr>
      <w:r w:rsidRPr="00892A69">
        <w:rPr>
          <w:rFonts w:ascii="Times New Roman" w:hAnsi="Times New Roman" w:cs="Times New Roman"/>
          <w:b/>
          <w:bCs/>
        </w:rPr>
        <w:t>7.1. Паспорт фонда оценочных средств</w:t>
      </w:r>
    </w:p>
    <w:p w14:paraId="7ACA89BA" w14:textId="16003107" w:rsidR="00892A69" w:rsidRPr="00C507F2" w:rsidRDefault="00892A69" w:rsidP="00892A69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2A69">
        <w:rPr>
          <w:rFonts w:ascii="Times New Roman" w:hAnsi="Times New Roman" w:cs="Times New Roman"/>
          <w:bCs/>
        </w:rPr>
        <w:t>При проведении текущего контроля и промежуточной аттестации по дисциплине (модулю) «</w:t>
      </w:r>
      <w:r w:rsidR="00C507F2" w:rsidRPr="00C31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Свободнорадикальные процессы в биологических системах</w:t>
      </w:r>
      <w:r w:rsidRPr="00892A69">
        <w:rPr>
          <w:rFonts w:ascii="Times New Roman" w:hAnsi="Times New Roman" w:cs="Times New Roman"/>
        </w:rPr>
        <w:t>»</w:t>
      </w:r>
      <w:r w:rsidRPr="00892A69">
        <w:rPr>
          <w:rFonts w:ascii="Times New Roman" w:hAnsi="Times New Roman" w:cs="Times New Roman"/>
          <w:bCs/>
          <w:color w:val="FF0000"/>
        </w:rPr>
        <w:t xml:space="preserve"> </w:t>
      </w:r>
      <w:r w:rsidRPr="00892A69">
        <w:rPr>
          <w:rFonts w:ascii="Times New Roman" w:hAnsi="Times New Roman" w:cs="Times New Roman"/>
          <w:bCs/>
        </w:rPr>
        <w:t>проверяется сформированность у обучающихся компетенций</w:t>
      </w:r>
      <w:r w:rsidRPr="00892A69">
        <w:rPr>
          <w:rFonts w:ascii="Times New Roman" w:hAnsi="Times New Roman" w:cs="Times New Roman"/>
          <w:bCs/>
          <w:i/>
        </w:rPr>
        <w:t xml:space="preserve">, </w:t>
      </w:r>
      <w:r w:rsidRPr="00892A69">
        <w:rPr>
          <w:rFonts w:ascii="Times New Roman" w:hAnsi="Times New Roman" w:cs="Times New Roman"/>
          <w:bCs/>
        </w:rPr>
        <w:t>указанных в разделе 3 настоящей программы</w:t>
      </w:r>
      <w:r w:rsidRPr="00892A69">
        <w:rPr>
          <w:rFonts w:ascii="Times New Roman" w:hAnsi="Times New Roman" w:cs="Times New Roman"/>
          <w:bCs/>
          <w:i/>
        </w:rPr>
        <w:t>.</w:t>
      </w:r>
      <w:r w:rsidRPr="00892A69">
        <w:rPr>
          <w:rFonts w:ascii="Times New Roman" w:hAnsi="Times New Roman" w:cs="Times New Roman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892A69">
        <w:rPr>
          <w:rFonts w:ascii="Times New Roman" w:hAnsi="Times New Roman" w:cs="Times New Roman"/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14:paraId="7ACA89BB" w14:textId="77777777" w:rsidR="00892A69" w:rsidRDefault="00D94761" w:rsidP="00D9476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5. </w:t>
      </w:r>
    </w:p>
    <w:p w14:paraId="7ACA89BC" w14:textId="77777777" w:rsidR="00892A69" w:rsidRPr="00892A69" w:rsidRDefault="00892A69" w:rsidP="00892A69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тем дисциплины (модуля), </w:t>
      </w:r>
    </w:p>
    <w:p w14:paraId="7ACA89BD" w14:textId="77777777" w:rsidR="00D94761" w:rsidRPr="00D94761" w:rsidRDefault="00892A69" w:rsidP="00892A69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A69">
        <w:rPr>
          <w:rFonts w:ascii="Times New Roman" w:eastAsia="Times New Roman" w:hAnsi="Times New Roman" w:cs="Times New Roman"/>
          <w:b/>
          <w:szCs w:val="24"/>
          <w:lang w:eastAsia="ru-RU"/>
        </w:rPr>
        <w:t>результатов обучения по дисциплине (модулю) и оценочных средств</w:t>
      </w:r>
    </w:p>
    <w:tbl>
      <w:tblPr>
        <w:tblW w:w="99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71"/>
        <w:gridCol w:w="3060"/>
        <w:gridCol w:w="2340"/>
      </w:tblGrid>
      <w:tr w:rsidR="00D94761" w:rsidRPr="00D94761" w14:paraId="7ACA89C2" w14:textId="77777777" w:rsidTr="00D12997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A89BE" w14:textId="77777777" w:rsidR="00D94761" w:rsidRPr="00D94761" w:rsidRDefault="00D94761" w:rsidP="00D9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A89BF" w14:textId="77777777" w:rsidR="00D94761" w:rsidRPr="00D94761" w:rsidRDefault="00D94761" w:rsidP="00D9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Контролируемые разделы  дисциплины (модуля)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A89C0" w14:textId="77777777" w:rsidR="00D94761" w:rsidRPr="00D94761" w:rsidRDefault="00D94761" w:rsidP="00D9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контролируемой компетенции  (компетенций)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CA89C1" w14:textId="77777777" w:rsidR="00D94761" w:rsidRPr="00D94761" w:rsidRDefault="00D94761" w:rsidP="00D94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D9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оценочного средства</w:t>
            </w:r>
          </w:p>
        </w:tc>
      </w:tr>
      <w:tr w:rsidR="004F4862" w:rsidRPr="00D94761" w14:paraId="7ACA89C7" w14:textId="77777777" w:rsidTr="00C507F2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89C3" w14:textId="77777777" w:rsidR="004F4862" w:rsidRPr="00B42953" w:rsidRDefault="004F4862" w:rsidP="004F4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89C4" w14:textId="40DE38A1" w:rsidR="004F4862" w:rsidRPr="00310566" w:rsidRDefault="004F4862" w:rsidP="004F4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3E">
              <w:rPr>
                <w:rFonts w:ascii="Times New Roman" w:hAnsi="Times New Roman" w:cs="Times New Roman"/>
              </w:rPr>
              <w:t xml:space="preserve">Раздел 1. </w:t>
            </w:r>
            <w:r w:rsidRPr="00C507F2">
              <w:rPr>
                <w:rFonts w:ascii="Times New Roman" w:hAnsi="Times New Roman" w:cs="Times New Roman"/>
              </w:rPr>
              <w:t>Общая характеристика свободнорадикальных процессов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A89C5" w14:textId="692DCF78" w:rsidR="004F4862" w:rsidRPr="00D94761" w:rsidRDefault="004F4862" w:rsidP="004F4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Pr="003067B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Pr="003067B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ПК-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CA89C6" w14:textId="4B967F75" w:rsidR="004F4862" w:rsidRPr="00D94761" w:rsidRDefault="004F4862" w:rsidP="004F4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21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</w:p>
        </w:tc>
      </w:tr>
      <w:tr w:rsidR="004F4862" w:rsidRPr="00D94761" w14:paraId="7ACA89CC" w14:textId="77777777" w:rsidTr="00C507F2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89C8" w14:textId="77777777" w:rsidR="004F4862" w:rsidRPr="00B42953" w:rsidRDefault="004F4862" w:rsidP="004F4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89C9" w14:textId="399E9BE3" w:rsidR="004F4862" w:rsidRPr="00310566" w:rsidRDefault="004F4862" w:rsidP="004F4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3E">
              <w:rPr>
                <w:rFonts w:ascii="Times New Roman" w:hAnsi="Times New Roman" w:cs="Times New Roman"/>
              </w:rPr>
              <w:t xml:space="preserve">Раздел 2. </w:t>
            </w:r>
            <w:r w:rsidRPr="00C507F2">
              <w:rPr>
                <w:rFonts w:ascii="Times New Roman" w:hAnsi="Times New Roman" w:cs="Times New Roman"/>
              </w:rPr>
              <w:t>Общая характеристика активных форм кислорода (АФК) и их биологическая роль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A89CA" w14:textId="38B19BAC" w:rsidR="004F4862" w:rsidRDefault="004F4862" w:rsidP="004F4862">
            <w:pPr>
              <w:spacing w:after="0" w:line="240" w:lineRule="auto"/>
              <w:jc w:val="center"/>
            </w:pPr>
            <w:r w:rsidRPr="005B36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ПК-1, ПК-5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CA89CB" w14:textId="2C1B23F9" w:rsidR="004F4862" w:rsidRPr="00D94761" w:rsidRDefault="004F4862" w:rsidP="004F4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21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</w:p>
        </w:tc>
      </w:tr>
      <w:tr w:rsidR="004F4862" w:rsidRPr="00D94761" w14:paraId="7ACA89D1" w14:textId="77777777" w:rsidTr="00C507F2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89CD" w14:textId="64C342C9" w:rsidR="004F4862" w:rsidRPr="00B42953" w:rsidRDefault="004F4862" w:rsidP="004F4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89CE" w14:textId="6B4BF808" w:rsidR="004F4862" w:rsidRPr="00310566" w:rsidRDefault="004F4862" w:rsidP="004F4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3E">
              <w:rPr>
                <w:rFonts w:ascii="Times New Roman" w:hAnsi="Times New Roman" w:cs="Times New Roman"/>
              </w:rPr>
              <w:t xml:space="preserve">Раздел 3. </w:t>
            </w:r>
            <w:r w:rsidRPr="00C507F2">
              <w:rPr>
                <w:rFonts w:ascii="Times New Roman" w:hAnsi="Times New Roman" w:cs="Times New Roman"/>
              </w:rPr>
              <w:t>Токсические эффекты свободных радикалов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A89CF" w14:textId="7ACEBFD0" w:rsidR="004F4862" w:rsidRDefault="004F4862" w:rsidP="004F4862">
            <w:pPr>
              <w:spacing w:after="0" w:line="240" w:lineRule="auto"/>
              <w:jc w:val="center"/>
            </w:pPr>
            <w:r w:rsidRPr="005B36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ПК-1, ПК-5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CA89D0" w14:textId="32269B26" w:rsidR="004F4862" w:rsidRPr="006A4F2E" w:rsidRDefault="004F4862" w:rsidP="004F4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1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Реферат</w:t>
            </w:r>
          </w:p>
        </w:tc>
      </w:tr>
    </w:tbl>
    <w:p w14:paraId="7ACA89DC" w14:textId="77777777" w:rsidR="00062E2D" w:rsidRDefault="00062E2D" w:rsidP="00062E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CA89DD" w14:textId="77777777" w:rsidR="00062E2D" w:rsidRPr="00062E2D" w:rsidRDefault="00062E2D" w:rsidP="00062E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14:paraId="7ACA89DE" w14:textId="77777777" w:rsidR="00062E2D" w:rsidRPr="00062E2D" w:rsidRDefault="00062E2D" w:rsidP="00062E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CA89DF" w14:textId="77777777" w:rsidR="00062E2D" w:rsidRPr="00062E2D" w:rsidRDefault="00062E2D" w:rsidP="00062E2D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6</w:t>
      </w:r>
    </w:p>
    <w:p w14:paraId="7ACA89E0" w14:textId="77777777" w:rsidR="00062E2D" w:rsidRPr="00062E2D" w:rsidRDefault="00062E2D" w:rsidP="00062E2D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оценивания результатов обучения в виде знаний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7947"/>
      </w:tblGrid>
      <w:tr w:rsidR="00062E2D" w:rsidRPr="00062E2D" w14:paraId="7ACA89E4" w14:textId="77777777" w:rsidTr="00114EE7">
        <w:trPr>
          <w:trHeight w:val="275"/>
        </w:trPr>
        <w:tc>
          <w:tcPr>
            <w:tcW w:w="1834" w:type="dxa"/>
            <w:shd w:val="clear" w:color="auto" w:fill="auto"/>
          </w:tcPr>
          <w:p w14:paraId="7ACA89E1" w14:textId="77777777" w:rsidR="00062E2D" w:rsidRPr="00062E2D" w:rsidRDefault="00062E2D" w:rsidP="00062E2D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Шкала </w:t>
            </w:r>
          </w:p>
          <w:p w14:paraId="7ACA89E2" w14:textId="77777777" w:rsidR="00062E2D" w:rsidRPr="00062E2D" w:rsidRDefault="00062E2D" w:rsidP="00062E2D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6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оценивания</w:t>
            </w:r>
          </w:p>
        </w:tc>
        <w:tc>
          <w:tcPr>
            <w:tcW w:w="7947" w:type="dxa"/>
            <w:shd w:val="clear" w:color="auto" w:fill="auto"/>
          </w:tcPr>
          <w:p w14:paraId="7ACA89E3" w14:textId="77777777" w:rsidR="00062E2D" w:rsidRPr="00062E2D" w:rsidRDefault="00062E2D" w:rsidP="00062E2D">
            <w:pPr>
              <w:widowControl w:val="0"/>
              <w:autoSpaceDE w:val="0"/>
              <w:autoSpaceDN w:val="0"/>
              <w:spacing w:after="0" w:line="256" w:lineRule="exact"/>
              <w:ind w:left="2551" w:right="2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6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Критерии оценивания</w:t>
            </w:r>
          </w:p>
        </w:tc>
      </w:tr>
      <w:tr w:rsidR="00062E2D" w:rsidRPr="00062E2D" w14:paraId="7ACA89E7" w14:textId="77777777" w:rsidTr="00114EE7">
        <w:trPr>
          <w:trHeight w:val="1194"/>
        </w:trPr>
        <w:tc>
          <w:tcPr>
            <w:tcW w:w="1834" w:type="dxa"/>
            <w:shd w:val="clear" w:color="auto" w:fill="auto"/>
          </w:tcPr>
          <w:p w14:paraId="7ACA89E5" w14:textId="77777777" w:rsidR="00062E2D" w:rsidRPr="00062E2D" w:rsidRDefault="00062E2D" w:rsidP="00062E2D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«Зачтено»</w:t>
            </w:r>
          </w:p>
        </w:tc>
        <w:tc>
          <w:tcPr>
            <w:tcW w:w="7947" w:type="dxa"/>
            <w:shd w:val="clear" w:color="auto" w:fill="auto"/>
          </w:tcPr>
          <w:p w14:paraId="7ACA89E6" w14:textId="77777777" w:rsidR="00062E2D" w:rsidRPr="00062E2D" w:rsidRDefault="00062E2D" w:rsidP="00062E2D">
            <w:pPr>
              <w:widowControl w:val="0"/>
              <w:autoSpaceDE w:val="0"/>
              <w:autoSpaceDN w:val="0"/>
              <w:spacing w:after="0" w:line="270" w:lineRule="atLeast"/>
              <w:ind w:left="109" w:right="2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062E2D" w:rsidRPr="00062E2D" w14:paraId="7ACA89EC" w14:textId="77777777" w:rsidTr="00114EE7">
        <w:trPr>
          <w:trHeight w:val="2065"/>
        </w:trPr>
        <w:tc>
          <w:tcPr>
            <w:tcW w:w="1834" w:type="dxa"/>
            <w:shd w:val="clear" w:color="auto" w:fill="auto"/>
          </w:tcPr>
          <w:p w14:paraId="7ACA89E8" w14:textId="77777777" w:rsidR="00062E2D" w:rsidRPr="00062E2D" w:rsidRDefault="00062E2D" w:rsidP="00062E2D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«Не зачтено</w:t>
            </w:r>
          </w:p>
        </w:tc>
        <w:tc>
          <w:tcPr>
            <w:tcW w:w="7947" w:type="dxa"/>
            <w:shd w:val="clear" w:color="auto" w:fill="auto"/>
          </w:tcPr>
          <w:p w14:paraId="7ACA89E9" w14:textId="77777777" w:rsidR="00062E2D" w:rsidRPr="00062E2D" w:rsidRDefault="00062E2D" w:rsidP="00062E2D">
            <w:pPr>
              <w:widowControl w:val="0"/>
              <w:autoSpaceDE w:val="0"/>
              <w:autoSpaceDN w:val="0"/>
              <w:spacing w:after="0" w:line="240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Дан недостаточно полный и недостаточно развернутый ответ. </w:t>
            </w:r>
          </w:p>
          <w:p w14:paraId="7ACA89EA" w14:textId="77777777" w:rsidR="00062E2D" w:rsidRPr="00062E2D" w:rsidRDefault="00062E2D" w:rsidP="00062E2D">
            <w:pPr>
              <w:widowControl w:val="0"/>
              <w:autoSpaceDE w:val="0"/>
              <w:autoSpaceDN w:val="0"/>
              <w:spacing w:after="0" w:line="240" w:lineRule="auto"/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14:paraId="7ACA89EB" w14:textId="77777777" w:rsidR="00062E2D" w:rsidRPr="00062E2D" w:rsidRDefault="00062E2D" w:rsidP="00062E2D">
            <w:pPr>
              <w:widowControl w:val="0"/>
              <w:autoSpaceDE w:val="0"/>
              <w:autoSpaceDN w:val="0"/>
              <w:spacing w:after="0" w:line="256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Или ответ на вопрос полностью отсутствует, или отказ от ответа</w:t>
            </w:r>
          </w:p>
        </w:tc>
      </w:tr>
    </w:tbl>
    <w:p w14:paraId="7ACA89ED" w14:textId="77777777" w:rsidR="00062E2D" w:rsidRDefault="00062E2D" w:rsidP="00062E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CA89EE" w14:textId="77777777" w:rsidR="00062E2D" w:rsidRDefault="00062E2D" w:rsidP="00062E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14:paraId="7ACA89F1" w14:textId="77777777" w:rsidR="00062E2D" w:rsidRDefault="00062E2D" w:rsidP="000C3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399533EF" w14:textId="3E56ED3E" w:rsidR="00210242" w:rsidRPr="00062E2D" w:rsidRDefault="00174FF1" w:rsidP="00174FF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174FF1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Раздел 1. Общая характеристика свободнорадикальных процессов</w:t>
      </w:r>
    </w:p>
    <w:p w14:paraId="2BF6218E" w14:textId="77777777" w:rsidR="00210242" w:rsidRPr="00913A7C" w:rsidRDefault="00210242" w:rsidP="00210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91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</w:t>
      </w:r>
      <w:r w:rsidRPr="003C5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еминар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91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4F92C4F" w14:textId="77777777" w:rsidR="001D1C14" w:rsidRPr="001D1C14" w:rsidRDefault="001D1C14" w:rsidP="009D3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>Активные формы кислорода – классификация, характеристика.</w:t>
      </w:r>
    </w:p>
    <w:p w14:paraId="4625ADAA" w14:textId="58C476E4" w:rsidR="001D1C14" w:rsidRPr="001D1C14" w:rsidRDefault="001D1C14" w:rsidP="009D3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 xml:space="preserve">В каких процессах образуется </w:t>
      </w:r>
      <w:proofErr w:type="spellStart"/>
      <w:r w:rsidRPr="001D1C14">
        <w:rPr>
          <w:rFonts w:ascii="Times New Roman" w:hAnsi="Times New Roman" w:cs="Times New Roman"/>
          <w:sz w:val="24"/>
          <w:szCs w:val="24"/>
        </w:rPr>
        <w:t>супероксидный</w:t>
      </w:r>
      <w:proofErr w:type="spellEnd"/>
      <w:r w:rsidRPr="001D1C14">
        <w:rPr>
          <w:rFonts w:ascii="Times New Roman" w:hAnsi="Times New Roman" w:cs="Times New Roman"/>
          <w:sz w:val="24"/>
          <w:szCs w:val="24"/>
        </w:rPr>
        <w:t xml:space="preserve"> анион-радикал</w:t>
      </w:r>
    </w:p>
    <w:p w14:paraId="2E8419DE" w14:textId="77777777" w:rsidR="001D1C14" w:rsidRPr="001D1C14" w:rsidRDefault="001D1C14" w:rsidP="009D3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>Какими АФК запускается процесс ПОЛ?</w:t>
      </w:r>
    </w:p>
    <w:p w14:paraId="1CE11B96" w14:textId="77777777" w:rsidR="001D1C14" w:rsidRPr="001D1C14" w:rsidRDefault="001D1C14" w:rsidP="009D3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 xml:space="preserve">Из каких стадий состоит процесс </w:t>
      </w:r>
      <w:proofErr w:type="spellStart"/>
      <w:r w:rsidRPr="001D1C14">
        <w:rPr>
          <w:rFonts w:ascii="Times New Roman" w:hAnsi="Times New Roman" w:cs="Times New Roman"/>
          <w:sz w:val="24"/>
          <w:szCs w:val="24"/>
        </w:rPr>
        <w:t>липопероксидации</w:t>
      </w:r>
      <w:proofErr w:type="spellEnd"/>
      <w:r w:rsidRPr="001D1C14">
        <w:rPr>
          <w:rFonts w:ascii="Times New Roman" w:hAnsi="Times New Roman" w:cs="Times New Roman"/>
          <w:sz w:val="24"/>
          <w:szCs w:val="24"/>
        </w:rPr>
        <w:t>?</w:t>
      </w:r>
    </w:p>
    <w:p w14:paraId="02EC1D57" w14:textId="77777777" w:rsidR="001D1C14" w:rsidRPr="001D1C14" w:rsidRDefault="001D1C14" w:rsidP="009D3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>Каким образом происходит разветвление ПОЛ?</w:t>
      </w:r>
    </w:p>
    <w:p w14:paraId="372E4FE6" w14:textId="04120045" w:rsidR="001D1C14" w:rsidRPr="001D1C14" w:rsidRDefault="001D1C14" w:rsidP="009D3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>Как обрывается процесс перекисного окисления липидов?</w:t>
      </w:r>
    </w:p>
    <w:p w14:paraId="06BBF45D" w14:textId="77777777" w:rsidR="001D1C14" w:rsidRPr="001D1C14" w:rsidRDefault="001D1C14" w:rsidP="009D3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>Почему повышается текучесть мембран при ПОЛ?</w:t>
      </w:r>
    </w:p>
    <w:p w14:paraId="739A5B0A" w14:textId="77777777" w:rsidR="001D1C14" w:rsidRPr="001D1C14" w:rsidRDefault="001D1C14" w:rsidP="009D3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>Роль токоферола в поддержании липидного гомеостаза мембран.</w:t>
      </w:r>
    </w:p>
    <w:p w14:paraId="03A384E0" w14:textId="77777777" w:rsidR="001D1C14" w:rsidRPr="001D1C14" w:rsidRDefault="001D1C14" w:rsidP="009D3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>Каким антиоксидантом токоферол поддерживается в восстановленном состоянии?</w:t>
      </w:r>
    </w:p>
    <w:p w14:paraId="332D2AC4" w14:textId="77777777" w:rsidR="001D1C14" w:rsidRPr="001D1C14" w:rsidRDefault="001D1C14" w:rsidP="009D3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 xml:space="preserve">Какие продукты ПОЛ обладают </w:t>
      </w:r>
      <w:proofErr w:type="spellStart"/>
      <w:r w:rsidRPr="001D1C14">
        <w:rPr>
          <w:rFonts w:ascii="Times New Roman" w:hAnsi="Times New Roman" w:cs="Times New Roman"/>
          <w:sz w:val="24"/>
          <w:szCs w:val="24"/>
        </w:rPr>
        <w:t>прооксидантным</w:t>
      </w:r>
      <w:proofErr w:type="spellEnd"/>
      <w:r w:rsidRPr="001D1C14">
        <w:rPr>
          <w:rFonts w:ascii="Times New Roman" w:hAnsi="Times New Roman" w:cs="Times New Roman"/>
          <w:sz w:val="24"/>
          <w:szCs w:val="24"/>
        </w:rPr>
        <w:t xml:space="preserve"> действием?</w:t>
      </w:r>
    </w:p>
    <w:p w14:paraId="66CE6D2E" w14:textId="77777777" w:rsidR="001D1C14" w:rsidRPr="001D1C14" w:rsidRDefault="001D1C14" w:rsidP="009D3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C14">
        <w:rPr>
          <w:rFonts w:ascii="Times New Roman" w:hAnsi="Times New Roman" w:cs="Times New Roman"/>
          <w:sz w:val="24"/>
          <w:szCs w:val="24"/>
        </w:rPr>
        <w:t>Супероксиддисмутаза</w:t>
      </w:r>
      <w:proofErr w:type="spellEnd"/>
      <w:r w:rsidRPr="001D1C14">
        <w:rPr>
          <w:rFonts w:ascii="Times New Roman" w:hAnsi="Times New Roman" w:cs="Times New Roman"/>
          <w:sz w:val="24"/>
          <w:szCs w:val="24"/>
        </w:rPr>
        <w:t xml:space="preserve"> – строение, изоформы, </w:t>
      </w:r>
      <w:proofErr w:type="spellStart"/>
      <w:r w:rsidRPr="001D1C14">
        <w:rPr>
          <w:rFonts w:ascii="Times New Roman" w:hAnsi="Times New Roman" w:cs="Times New Roman"/>
          <w:sz w:val="24"/>
          <w:szCs w:val="24"/>
        </w:rPr>
        <w:t>мезанизм</w:t>
      </w:r>
      <w:proofErr w:type="spellEnd"/>
      <w:r w:rsidRPr="001D1C14">
        <w:rPr>
          <w:rFonts w:ascii="Times New Roman" w:hAnsi="Times New Roman" w:cs="Times New Roman"/>
          <w:sz w:val="24"/>
          <w:szCs w:val="24"/>
        </w:rPr>
        <w:t xml:space="preserve"> реакции.</w:t>
      </w:r>
    </w:p>
    <w:p w14:paraId="470C8C6A" w14:textId="77777777" w:rsidR="001D1C14" w:rsidRPr="001D1C14" w:rsidRDefault="001D1C14" w:rsidP="009D3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>Синдром липидной пероксидации.</w:t>
      </w:r>
    </w:p>
    <w:p w14:paraId="4773987F" w14:textId="41A0F8B6" w:rsidR="001D1C14" w:rsidRPr="001D1C14" w:rsidRDefault="001D1C14" w:rsidP="009D3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 xml:space="preserve">Интенсификация окислительной модификации белков. </w:t>
      </w:r>
    </w:p>
    <w:p w14:paraId="38AE1FBF" w14:textId="77777777" w:rsidR="001D1C14" w:rsidRPr="001D1C14" w:rsidRDefault="001D1C14" w:rsidP="009D3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>Методы регистрации свободнорадикальных процессов.</w:t>
      </w:r>
    </w:p>
    <w:p w14:paraId="7A6A9680" w14:textId="77777777" w:rsidR="00210242" w:rsidRDefault="00210242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2025BB92" w14:textId="0A71EE8B" w:rsidR="00210242" w:rsidRPr="00174FF1" w:rsidRDefault="00174FF1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174FF1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Раздел 2. Общая характеристика активных форм кислорода (АФК) и их биологическая роль</w:t>
      </w:r>
    </w:p>
    <w:p w14:paraId="4FD8FFD8" w14:textId="77777777" w:rsidR="00174FF1" w:rsidRPr="00174FF1" w:rsidRDefault="00174FF1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14:paraId="629984B6" w14:textId="77777777" w:rsidR="00210242" w:rsidRPr="00913A7C" w:rsidRDefault="00210242" w:rsidP="00210242">
      <w:pPr>
        <w:spacing w:after="0" w:line="240" w:lineRule="auto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91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</w:t>
      </w:r>
      <w:r w:rsidRPr="003C5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еминар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91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A884201" w14:textId="77777777" w:rsidR="001D1C14" w:rsidRPr="001D1C14" w:rsidRDefault="001D1C14" w:rsidP="009D3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 xml:space="preserve">Биологическое действие оксида азота. </w:t>
      </w:r>
    </w:p>
    <w:p w14:paraId="385904EB" w14:textId="77777777" w:rsidR="001D1C14" w:rsidRPr="001D1C14" w:rsidRDefault="001D1C14" w:rsidP="009D3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>Оксид азота, как нейромедиатор.</w:t>
      </w:r>
    </w:p>
    <w:p w14:paraId="4A1E7C12" w14:textId="77777777" w:rsidR="001D1C14" w:rsidRPr="001D1C14" w:rsidRDefault="001D1C14" w:rsidP="009D3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>Свободнорадикальные процессы в нервной системе.</w:t>
      </w:r>
    </w:p>
    <w:p w14:paraId="0E8A8A12" w14:textId="77777777" w:rsidR="001D1C14" w:rsidRPr="001D1C14" w:rsidRDefault="001D1C14" w:rsidP="009D3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 xml:space="preserve">Роль свободных радикалов и окислительного стресса при старении. </w:t>
      </w:r>
    </w:p>
    <w:p w14:paraId="73DF8B9C" w14:textId="77777777" w:rsidR="001D1C14" w:rsidRPr="001D1C14" w:rsidRDefault="001D1C14" w:rsidP="009D3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 xml:space="preserve">Антиоксиданты- </w:t>
      </w:r>
      <w:proofErr w:type="spellStart"/>
      <w:r w:rsidRPr="001D1C14">
        <w:rPr>
          <w:rFonts w:ascii="Times New Roman" w:hAnsi="Times New Roman" w:cs="Times New Roman"/>
          <w:sz w:val="24"/>
          <w:szCs w:val="24"/>
        </w:rPr>
        <w:t>геропротекторы</w:t>
      </w:r>
      <w:proofErr w:type="spellEnd"/>
      <w:r w:rsidRPr="001D1C14">
        <w:rPr>
          <w:rFonts w:ascii="Times New Roman" w:hAnsi="Times New Roman" w:cs="Times New Roman"/>
          <w:sz w:val="24"/>
          <w:szCs w:val="24"/>
        </w:rPr>
        <w:t>.</w:t>
      </w:r>
    </w:p>
    <w:p w14:paraId="61FBCCEA" w14:textId="77777777" w:rsidR="001D1C14" w:rsidRPr="001D1C14" w:rsidRDefault="001D1C14" w:rsidP="009D3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>Антиоксидантные свойства витаминов и гормонов.</w:t>
      </w:r>
    </w:p>
    <w:p w14:paraId="13F126EB" w14:textId="77777777" w:rsidR="001D1C14" w:rsidRPr="001D1C14" w:rsidRDefault="001D1C14" w:rsidP="009D3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 xml:space="preserve">Антиоксидантная система: характеристика компонентов </w:t>
      </w:r>
      <w:proofErr w:type="spellStart"/>
      <w:r w:rsidRPr="001D1C14">
        <w:rPr>
          <w:rFonts w:ascii="Times New Roman" w:hAnsi="Times New Roman" w:cs="Times New Roman"/>
          <w:sz w:val="24"/>
          <w:szCs w:val="24"/>
        </w:rPr>
        <w:t>неферментативного</w:t>
      </w:r>
      <w:proofErr w:type="spellEnd"/>
      <w:r w:rsidRPr="001D1C14">
        <w:rPr>
          <w:rFonts w:ascii="Times New Roman" w:hAnsi="Times New Roman" w:cs="Times New Roman"/>
          <w:sz w:val="24"/>
          <w:szCs w:val="24"/>
        </w:rPr>
        <w:t xml:space="preserve"> звена.</w:t>
      </w:r>
    </w:p>
    <w:p w14:paraId="256ECD28" w14:textId="77777777" w:rsidR="001D1C14" w:rsidRPr="001D1C14" w:rsidRDefault="001D1C14" w:rsidP="009D3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>Антиоксидантная система: характеристика компонентов ферментативного звена.</w:t>
      </w:r>
    </w:p>
    <w:p w14:paraId="26C12B75" w14:textId="77777777" w:rsidR="001D1C14" w:rsidRPr="001D1C14" w:rsidRDefault="001D1C14" w:rsidP="009D3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C14">
        <w:rPr>
          <w:rFonts w:ascii="Times New Roman" w:hAnsi="Times New Roman" w:cs="Times New Roman"/>
          <w:sz w:val="24"/>
          <w:szCs w:val="24"/>
        </w:rPr>
        <w:t>Супероксиддисмутаза</w:t>
      </w:r>
      <w:proofErr w:type="spellEnd"/>
      <w:r w:rsidRPr="001D1C14">
        <w:rPr>
          <w:rFonts w:ascii="Times New Roman" w:hAnsi="Times New Roman" w:cs="Times New Roman"/>
          <w:sz w:val="24"/>
          <w:szCs w:val="24"/>
        </w:rPr>
        <w:t>- ключевой фермент системы антиоксидантной защиты.</w:t>
      </w:r>
    </w:p>
    <w:p w14:paraId="336C5AFC" w14:textId="77777777" w:rsidR="00210242" w:rsidRPr="00376959" w:rsidRDefault="00210242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75D74C77" w14:textId="27B73BC4" w:rsidR="00210242" w:rsidRDefault="00174FF1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174FF1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Раздел 3. Токсические эффекты свободных радикалов</w:t>
      </w:r>
    </w:p>
    <w:p w14:paraId="3B7C8B6C" w14:textId="77777777" w:rsidR="0083547A" w:rsidRDefault="0083547A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14:paraId="27D75E11" w14:textId="77777777" w:rsidR="0083547A" w:rsidRPr="00913A7C" w:rsidRDefault="0083547A" w:rsidP="0083547A">
      <w:pPr>
        <w:spacing w:after="0" w:line="240" w:lineRule="auto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91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</w:t>
      </w:r>
      <w:r w:rsidRPr="003C5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еминар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91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F9AC9C8" w14:textId="7DA926E9" w:rsidR="001D1C14" w:rsidRPr="001D1C14" w:rsidRDefault="001D1C14" w:rsidP="009D3F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C14">
        <w:rPr>
          <w:rFonts w:ascii="Times New Roman" w:hAnsi="Times New Roman" w:cs="Times New Roman"/>
          <w:sz w:val="24"/>
          <w:szCs w:val="24"/>
        </w:rPr>
        <w:t>Супероксиддисмутаза</w:t>
      </w:r>
      <w:proofErr w:type="spellEnd"/>
      <w:r w:rsidRPr="001D1C14">
        <w:rPr>
          <w:rFonts w:ascii="Times New Roman" w:hAnsi="Times New Roman" w:cs="Times New Roman"/>
          <w:sz w:val="24"/>
          <w:szCs w:val="24"/>
        </w:rPr>
        <w:t xml:space="preserve"> – строение, изоформы, механизм реакции.</w:t>
      </w:r>
    </w:p>
    <w:p w14:paraId="203BEFA0" w14:textId="632BE8A8" w:rsidR="001D1C14" w:rsidRPr="001D1C14" w:rsidRDefault="001D1C14" w:rsidP="009D3F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 xml:space="preserve">Роль биологического окисления в синтезе АТР, процессах окислительного фосфорилирования. </w:t>
      </w:r>
    </w:p>
    <w:p w14:paraId="36648B3E" w14:textId="77777777" w:rsidR="001D1C14" w:rsidRPr="001D1C14" w:rsidRDefault="001D1C14" w:rsidP="009D3F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>Основные источники и механизмы образования АФК.</w:t>
      </w:r>
    </w:p>
    <w:p w14:paraId="4A3E9341" w14:textId="77777777" w:rsidR="001D1C14" w:rsidRPr="001D1C14" w:rsidRDefault="001D1C14" w:rsidP="009D3F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>Роль свободных радикалов в нарушении гомеостаза.</w:t>
      </w:r>
    </w:p>
    <w:p w14:paraId="5DA3F443" w14:textId="77777777" w:rsidR="001D1C14" w:rsidRPr="001D1C14" w:rsidRDefault="001D1C14" w:rsidP="009D3F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>Синдром липидной пероксидации.</w:t>
      </w:r>
    </w:p>
    <w:p w14:paraId="75DE8B66" w14:textId="77777777" w:rsidR="001D1C14" w:rsidRPr="001D1C14" w:rsidRDefault="001D1C14" w:rsidP="009D3F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 xml:space="preserve"> Интенсификация окислительной модификации белков. </w:t>
      </w:r>
    </w:p>
    <w:p w14:paraId="7596B8D2" w14:textId="77777777" w:rsidR="001D1C14" w:rsidRPr="001D1C14" w:rsidRDefault="001D1C14" w:rsidP="009D3F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lastRenderedPageBreak/>
        <w:t>Методы регистрации свободнорадикальных процессов.</w:t>
      </w:r>
    </w:p>
    <w:p w14:paraId="323D385E" w14:textId="77777777" w:rsidR="001D1C14" w:rsidRPr="001D1C14" w:rsidRDefault="001D1C14" w:rsidP="009D3F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proofErr w:type="spellStart"/>
      <w:r w:rsidRPr="001D1C14">
        <w:rPr>
          <w:rFonts w:ascii="Times New Roman" w:hAnsi="Times New Roman" w:cs="Times New Roman"/>
          <w:sz w:val="24"/>
          <w:szCs w:val="24"/>
        </w:rPr>
        <w:t>интермедиаторов</w:t>
      </w:r>
      <w:proofErr w:type="spellEnd"/>
      <w:r w:rsidRPr="001D1C14">
        <w:rPr>
          <w:rFonts w:ascii="Times New Roman" w:hAnsi="Times New Roman" w:cs="Times New Roman"/>
          <w:sz w:val="24"/>
          <w:szCs w:val="24"/>
        </w:rPr>
        <w:t xml:space="preserve"> кислорода. </w:t>
      </w:r>
    </w:p>
    <w:p w14:paraId="71A82D29" w14:textId="77777777" w:rsidR="001D1C14" w:rsidRPr="001D1C14" w:rsidRDefault="001D1C14" w:rsidP="009D3F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>Роль свободных радикалов в стабилизации гомеостаза.</w:t>
      </w:r>
    </w:p>
    <w:p w14:paraId="5BD974E1" w14:textId="77777777" w:rsidR="001D1C14" w:rsidRPr="001D1C14" w:rsidRDefault="001D1C14" w:rsidP="009D3F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>Пути образования свободных радикалов в биологических системах</w:t>
      </w:r>
    </w:p>
    <w:p w14:paraId="4065C6A9" w14:textId="77777777" w:rsidR="001D1C14" w:rsidRPr="001D1C14" w:rsidRDefault="001D1C14" w:rsidP="009D3F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>Перекись водорода и регуляции гомеостаза кальция.</w:t>
      </w:r>
    </w:p>
    <w:p w14:paraId="1B8322F4" w14:textId="77777777" w:rsidR="001D1C14" w:rsidRPr="001D1C14" w:rsidRDefault="001D1C14" w:rsidP="009D3F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>Пути образования и деградации пероксида водорода в клетках.</w:t>
      </w:r>
    </w:p>
    <w:p w14:paraId="10E0B127" w14:textId="77777777" w:rsidR="001D1C14" w:rsidRPr="001D1C14" w:rsidRDefault="001D1C14" w:rsidP="009D3F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>Лимитирование активности перекиси водорода ферментными антиоксидантами.</w:t>
      </w:r>
    </w:p>
    <w:p w14:paraId="49CD4BC1" w14:textId="77777777" w:rsidR="00210242" w:rsidRPr="00062E2D" w:rsidRDefault="00210242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14:paraId="231122FD" w14:textId="77777777" w:rsidR="00210242" w:rsidRPr="00913A7C" w:rsidRDefault="00210242" w:rsidP="00210242">
      <w:pPr>
        <w:spacing w:after="0" w:line="240" w:lineRule="auto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Темы рефератов</w:t>
      </w:r>
      <w:r w:rsidRPr="0091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D0857C4" w14:textId="77777777" w:rsidR="00522DA0" w:rsidRPr="00522DA0" w:rsidRDefault="00522DA0" w:rsidP="009D3FEF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D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Общая характеристика </w:t>
      </w:r>
      <w:proofErr w:type="spellStart"/>
      <w:r w:rsidRPr="00522DA0">
        <w:rPr>
          <w:rFonts w:ascii="Times New Roman" w:eastAsia="Calibri" w:hAnsi="Times New Roman" w:cs="Times New Roman"/>
          <w:sz w:val="24"/>
          <w:szCs w:val="24"/>
          <w:lang w:eastAsia="ru-RU"/>
        </w:rPr>
        <w:t>интермедиаторов</w:t>
      </w:r>
      <w:proofErr w:type="spellEnd"/>
      <w:r w:rsidRPr="00522D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кислорода. </w:t>
      </w:r>
    </w:p>
    <w:p w14:paraId="441BE580" w14:textId="77777777" w:rsidR="00522DA0" w:rsidRPr="00522DA0" w:rsidRDefault="00522DA0" w:rsidP="009D3FEF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DA0">
        <w:rPr>
          <w:rFonts w:ascii="Times New Roman" w:eastAsia="Calibri" w:hAnsi="Times New Roman" w:cs="Times New Roman"/>
          <w:sz w:val="24"/>
          <w:szCs w:val="24"/>
          <w:lang w:eastAsia="ru-RU"/>
        </w:rPr>
        <w:t>Роль свободных радикалов в стабилизации гомеостаза.</w:t>
      </w:r>
    </w:p>
    <w:p w14:paraId="7D403D88" w14:textId="77777777" w:rsidR="00522DA0" w:rsidRPr="00522DA0" w:rsidRDefault="00522DA0" w:rsidP="009D3FEF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DA0">
        <w:rPr>
          <w:rFonts w:ascii="Times New Roman" w:eastAsia="Calibri" w:hAnsi="Times New Roman" w:cs="Times New Roman"/>
          <w:sz w:val="24"/>
          <w:szCs w:val="24"/>
          <w:lang w:eastAsia="ru-RU"/>
        </w:rPr>
        <w:t>Пути образования свободных радикалов в биологических системах</w:t>
      </w:r>
    </w:p>
    <w:p w14:paraId="24858909" w14:textId="77777777" w:rsidR="00522DA0" w:rsidRPr="00522DA0" w:rsidRDefault="00522DA0" w:rsidP="009D3FEF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DA0">
        <w:rPr>
          <w:rFonts w:ascii="Times New Roman" w:eastAsia="Calibri" w:hAnsi="Times New Roman" w:cs="Times New Roman"/>
          <w:sz w:val="24"/>
          <w:szCs w:val="24"/>
          <w:lang w:eastAsia="ru-RU"/>
        </w:rPr>
        <w:t>Перекись водорода и регуляции гомеостаза кальция.</w:t>
      </w:r>
    </w:p>
    <w:p w14:paraId="31E6F736" w14:textId="77777777" w:rsidR="00522DA0" w:rsidRPr="00522DA0" w:rsidRDefault="00522DA0" w:rsidP="009D3FEF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DA0">
        <w:rPr>
          <w:rFonts w:ascii="Times New Roman" w:eastAsia="Calibri" w:hAnsi="Times New Roman" w:cs="Times New Roman"/>
          <w:sz w:val="24"/>
          <w:szCs w:val="24"/>
          <w:lang w:eastAsia="ru-RU"/>
        </w:rPr>
        <w:t>Пути образования и деградации пероксида водорода в клетках.</w:t>
      </w:r>
    </w:p>
    <w:p w14:paraId="04A69D66" w14:textId="77777777" w:rsidR="00522DA0" w:rsidRPr="00522DA0" w:rsidRDefault="00522DA0" w:rsidP="009D3FEF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DA0">
        <w:rPr>
          <w:rFonts w:ascii="Times New Roman" w:eastAsia="Calibri" w:hAnsi="Times New Roman" w:cs="Times New Roman"/>
          <w:sz w:val="24"/>
          <w:szCs w:val="24"/>
          <w:lang w:eastAsia="ru-RU"/>
        </w:rPr>
        <w:t>Лимитирование активности перекиси водорода ферментными антиоксидантами.</w:t>
      </w:r>
    </w:p>
    <w:p w14:paraId="06F1102D" w14:textId="77777777" w:rsidR="00522DA0" w:rsidRPr="00522DA0" w:rsidRDefault="00522DA0" w:rsidP="009D3FEF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D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Биологическое действие оксида азота. </w:t>
      </w:r>
    </w:p>
    <w:p w14:paraId="690631B6" w14:textId="77777777" w:rsidR="00522DA0" w:rsidRPr="00522DA0" w:rsidRDefault="00522DA0" w:rsidP="009D3FEF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DA0">
        <w:rPr>
          <w:rFonts w:ascii="Times New Roman" w:eastAsia="Calibri" w:hAnsi="Times New Roman" w:cs="Times New Roman"/>
          <w:sz w:val="24"/>
          <w:szCs w:val="24"/>
          <w:lang w:eastAsia="ru-RU"/>
        </w:rPr>
        <w:t>Оксид азота, как нейромедиатор.</w:t>
      </w:r>
    </w:p>
    <w:p w14:paraId="2DAE0921" w14:textId="77777777" w:rsidR="00522DA0" w:rsidRPr="00522DA0" w:rsidRDefault="00522DA0" w:rsidP="009D3FEF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DA0">
        <w:rPr>
          <w:rFonts w:ascii="Times New Roman" w:eastAsia="Calibri" w:hAnsi="Times New Roman" w:cs="Times New Roman"/>
          <w:sz w:val="24"/>
          <w:szCs w:val="24"/>
          <w:lang w:eastAsia="ru-RU"/>
        </w:rPr>
        <w:t>Свободнорадикальные процессы в нервной системе.</w:t>
      </w:r>
    </w:p>
    <w:p w14:paraId="08A1140E" w14:textId="77777777" w:rsidR="00522DA0" w:rsidRPr="00522DA0" w:rsidRDefault="00522DA0" w:rsidP="009D3FEF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D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Роль свободных радикалов и окислительного стресса при старении. </w:t>
      </w:r>
    </w:p>
    <w:p w14:paraId="268B0121" w14:textId="2EFA698B" w:rsidR="00522DA0" w:rsidRPr="00522DA0" w:rsidRDefault="00522DA0" w:rsidP="009D3FEF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DA0">
        <w:rPr>
          <w:rFonts w:ascii="Times New Roman" w:eastAsia="Calibri" w:hAnsi="Times New Roman" w:cs="Times New Roman"/>
          <w:sz w:val="24"/>
          <w:szCs w:val="24"/>
          <w:lang w:eastAsia="ru-RU"/>
        </w:rPr>
        <w:t>Антиоксиданты-</w:t>
      </w:r>
      <w:proofErr w:type="spellStart"/>
      <w:r w:rsidRPr="00522DA0">
        <w:rPr>
          <w:rFonts w:ascii="Times New Roman" w:eastAsia="Calibri" w:hAnsi="Times New Roman" w:cs="Times New Roman"/>
          <w:sz w:val="24"/>
          <w:szCs w:val="24"/>
          <w:lang w:eastAsia="ru-RU"/>
        </w:rPr>
        <w:t>геропротекторы</w:t>
      </w:r>
      <w:proofErr w:type="spellEnd"/>
    </w:p>
    <w:p w14:paraId="3DB710A0" w14:textId="77777777" w:rsidR="00522DA0" w:rsidRPr="00522DA0" w:rsidRDefault="00522DA0" w:rsidP="009D3FEF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DA0">
        <w:rPr>
          <w:rFonts w:ascii="Times New Roman" w:eastAsia="Calibri" w:hAnsi="Times New Roman" w:cs="Times New Roman"/>
          <w:sz w:val="24"/>
          <w:szCs w:val="24"/>
          <w:lang w:eastAsia="ru-RU"/>
        </w:rPr>
        <w:t>Антиоксидантные свойства витаминов и гормонов.</w:t>
      </w:r>
    </w:p>
    <w:p w14:paraId="3305A876" w14:textId="77777777" w:rsidR="00522DA0" w:rsidRPr="00522DA0" w:rsidRDefault="00522DA0" w:rsidP="009D3FEF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D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Антиоксидантная система: характеристика компонентов </w:t>
      </w:r>
      <w:proofErr w:type="spellStart"/>
      <w:r w:rsidRPr="00522DA0">
        <w:rPr>
          <w:rFonts w:ascii="Times New Roman" w:eastAsia="Calibri" w:hAnsi="Times New Roman" w:cs="Times New Roman"/>
          <w:sz w:val="24"/>
          <w:szCs w:val="24"/>
          <w:lang w:eastAsia="ru-RU"/>
        </w:rPr>
        <w:t>неферментативного</w:t>
      </w:r>
      <w:proofErr w:type="spellEnd"/>
      <w:r w:rsidRPr="00522D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звена.</w:t>
      </w:r>
    </w:p>
    <w:p w14:paraId="7B1C84A4" w14:textId="77777777" w:rsidR="00522DA0" w:rsidRPr="00522DA0" w:rsidRDefault="00522DA0" w:rsidP="009D3FEF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DA0">
        <w:rPr>
          <w:rFonts w:ascii="Times New Roman" w:eastAsia="Calibri" w:hAnsi="Times New Roman" w:cs="Times New Roman"/>
          <w:sz w:val="24"/>
          <w:szCs w:val="24"/>
          <w:lang w:eastAsia="ru-RU"/>
        </w:rPr>
        <w:t>Антиоксидантная система: характеристика компонентов ферментативного звена.</w:t>
      </w:r>
    </w:p>
    <w:p w14:paraId="10197640" w14:textId="77777777" w:rsidR="00522DA0" w:rsidRPr="00522DA0" w:rsidRDefault="00522DA0" w:rsidP="009D3FEF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D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2DA0">
        <w:rPr>
          <w:rFonts w:ascii="Times New Roman" w:eastAsia="Calibri" w:hAnsi="Times New Roman" w:cs="Times New Roman"/>
          <w:sz w:val="24"/>
          <w:szCs w:val="24"/>
          <w:lang w:eastAsia="ru-RU"/>
        </w:rPr>
        <w:t>Супероксиддисмутаза</w:t>
      </w:r>
      <w:proofErr w:type="spellEnd"/>
      <w:r w:rsidRPr="00522DA0">
        <w:rPr>
          <w:rFonts w:ascii="Times New Roman" w:eastAsia="Calibri" w:hAnsi="Times New Roman" w:cs="Times New Roman"/>
          <w:sz w:val="24"/>
          <w:szCs w:val="24"/>
          <w:lang w:eastAsia="ru-RU"/>
        </w:rPr>
        <w:t>- ключевой фермент системы антиоксидантной защиты.</w:t>
      </w:r>
    </w:p>
    <w:p w14:paraId="7ED7AF07" w14:textId="77777777" w:rsidR="00210242" w:rsidRPr="00062E2D" w:rsidRDefault="00210242" w:rsidP="0021024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14:paraId="7ACA8A83" w14:textId="77777777" w:rsidR="00D94761" w:rsidRPr="0083547A" w:rsidRDefault="00D94761" w:rsidP="00D9476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B639C" w:rsidRPr="0083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.5</w:t>
      </w:r>
      <w:r w:rsidRPr="0083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Методические материалы, определяющие процедуры оценивания знаний, умений, навыков и (или) опыта деятельности</w:t>
      </w:r>
    </w:p>
    <w:p w14:paraId="7ACA8A84" w14:textId="77777777" w:rsidR="00111C02" w:rsidRPr="00111C02" w:rsidRDefault="00111C02" w:rsidP="00111C02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зачёту.</w:t>
      </w:r>
    </w:p>
    <w:p w14:paraId="1CF2292D" w14:textId="77777777" w:rsidR="00522DA0" w:rsidRPr="00522DA0" w:rsidRDefault="0083547A" w:rsidP="009D3FE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2DA0">
        <w:rPr>
          <w:rFonts w:ascii="Times New Roman" w:hAnsi="Times New Roman" w:cs="Times New Roman"/>
          <w:sz w:val="24"/>
          <w:szCs w:val="24"/>
        </w:rPr>
        <w:t>Супероксиддисмутаза</w:t>
      </w:r>
      <w:proofErr w:type="spellEnd"/>
      <w:r w:rsidRPr="00522DA0">
        <w:rPr>
          <w:rFonts w:ascii="Times New Roman" w:hAnsi="Times New Roman" w:cs="Times New Roman"/>
          <w:sz w:val="24"/>
          <w:szCs w:val="24"/>
        </w:rPr>
        <w:t xml:space="preserve"> – строение, изоформы, </w:t>
      </w:r>
      <w:proofErr w:type="spellStart"/>
      <w:r w:rsidRPr="00522DA0">
        <w:rPr>
          <w:rFonts w:ascii="Times New Roman" w:hAnsi="Times New Roman" w:cs="Times New Roman"/>
          <w:sz w:val="24"/>
          <w:szCs w:val="24"/>
        </w:rPr>
        <w:t>мезанизм</w:t>
      </w:r>
      <w:proofErr w:type="spellEnd"/>
      <w:r w:rsidRPr="00522DA0">
        <w:rPr>
          <w:rFonts w:ascii="Times New Roman" w:hAnsi="Times New Roman" w:cs="Times New Roman"/>
          <w:sz w:val="24"/>
          <w:szCs w:val="24"/>
        </w:rPr>
        <w:t xml:space="preserve"> реакции.</w:t>
      </w:r>
      <w:r w:rsidR="00522DA0" w:rsidRPr="00522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C4603" w14:textId="0CEDE18A" w:rsidR="0083547A" w:rsidRPr="00522DA0" w:rsidRDefault="0083547A" w:rsidP="009D3FE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22DA0">
        <w:rPr>
          <w:rFonts w:ascii="Times New Roman" w:hAnsi="Times New Roman" w:cs="Times New Roman"/>
          <w:sz w:val="24"/>
          <w:szCs w:val="24"/>
        </w:rPr>
        <w:t>Роль  биологического</w:t>
      </w:r>
      <w:proofErr w:type="gramEnd"/>
      <w:r w:rsidRPr="00522DA0">
        <w:rPr>
          <w:rFonts w:ascii="Times New Roman" w:hAnsi="Times New Roman" w:cs="Times New Roman"/>
          <w:sz w:val="24"/>
          <w:szCs w:val="24"/>
        </w:rPr>
        <w:t xml:space="preserve"> окисления в синтезе АТР, процессах окислительного фосфорилирования. </w:t>
      </w:r>
    </w:p>
    <w:p w14:paraId="7306A5B9" w14:textId="4AE8B192" w:rsidR="0083547A" w:rsidRPr="00522DA0" w:rsidRDefault="0083547A" w:rsidP="009D3FE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Основные источники и механизмы образования АФК.</w:t>
      </w:r>
    </w:p>
    <w:p w14:paraId="611092BB" w14:textId="258DD047" w:rsidR="0083547A" w:rsidRPr="00522DA0" w:rsidRDefault="0083547A" w:rsidP="009D3FE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Роль свободных радикалов в нарушении гомеостаза.</w:t>
      </w:r>
    </w:p>
    <w:p w14:paraId="53D9F8C2" w14:textId="26211FC5" w:rsidR="0083547A" w:rsidRPr="00522DA0" w:rsidRDefault="0083547A" w:rsidP="009D3FE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Синдром липидной пероксидации.</w:t>
      </w:r>
    </w:p>
    <w:p w14:paraId="6C2908BC" w14:textId="6551A2A7" w:rsidR="0083547A" w:rsidRPr="00522DA0" w:rsidRDefault="0083547A" w:rsidP="009D3FE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 xml:space="preserve">Интенсификация окислительной модификации белков. </w:t>
      </w:r>
    </w:p>
    <w:p w14:paraId="7D410177" w14:textId="1C6D977C" w:rsidR="0083547A" w:rsidRPr="00522DA0" w:rsidRDefault="0083547A" w:rsidP="009D3FE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Методы регистрации свободнорадикальных процессов.</w:t>
      </w:r>
    </w:p>
    <w:p w14:paraId="41E22519" w14:textId="245B9CB4" w:rsidR="0083547A" w:rsidRPr="00522DA0" w:rsidRDefault="0083547A" w:rsidP="009D3FE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proofErr w:type="spellStart"/>
      <w:r w:rsidRPr="00522DA0">
        <w:rPr>
          <w:rFonts w:ascii="Times New Roman" w:hAnsi="Times New Roman" w:cs="Times New Roman"/>
          <w:sz w:val="24"/>
          <w:szCs w:val="24"/>
        </w:rPr>
        <w:t>интермедиаторов</w:t>
      </w:r>
      <w:proofErr w:type="spellEnd"/>
      <w:r w:rsidRPr="00522DA0">
        <w:rPr>
          <w:rFonts w:ascii="Times New Roman" w:hAnsi="Times New Roman" w:cs="Times New Roman"/>
          <w:sz w:val="24"/>
          <w:szCs w:val="24"/>
        </w:rPr>
        <w:t xml:space="preserve"> кислорода. </w:t>
      </w:r>
    </w:p>
    <w:p w14:paraId="1BB5F518" w14:textId="1B486F5E" w:rsidR="0083547A" w:rsidRPr="00522DA0" w:rsidRDefault="0083547A" w:rsidP="009D3FE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Роль свободных радикалов в стабилизации гомеостаза.</w:t>
      </w:r>
    </w:p>
    <w:p w14:paraId="2E88585C" w14:textId="227D495A" w:rsidR="0083547A" w:rsidRPr="00522DA0" w:rsidRDefault="0083547A" w:rsidP="009D3FE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Пути образования свободных радикалов в биологических системах</w:t>
      </w:r>
    </w:p>
    <w:p w14:paraId="3FB29591" w14:textId="01397766" w:rsidR="0083547A" w:rsidRPr="00522DA0" w:rsidRDefault="0083547A" w:rsidP="009D3FE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Перекись водорода и регуляции гомеостаза кальция.</w:t>
      </w:r>
    </w:p>
    <w:p w14:paraId="4120B4D7" w14:textId="31A31BFD" w:rsidR="0083547A" w:rsidRPr="00522DA0" w:rsidRDefault="0083547A" w:rsidP="009D3FE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Пути образования и деградации пероксида водорода в клетках.</w:t>
      </w:r>
    </w:p>
    <w:p w14:paraId="1EC67BCB" w14:textId="106850BB" w:rsidR="0083547A" w:rsidRPr="00522DA0" w:rsidRDefault="0083547A" w:rsidP="009D3FE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Лимитирование активности перекиси водорода ферментными антиоксидантами.</w:t>
      </w:r>
    </w:p>
    <w:p w14:paraId="3F87CC80" w14:textId="3584D111" w:rsidR="0083547A" w:rsidRPr="00522DA0" w:rsidRDefault="0083547A" w:rsidP="009D3FE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 xml:space="preserve">Биологическое действие оксида азота. </w:t>
      </w:r>
    </w:p>
    <w:p w14:paraId="57BD155A" w14:textId="30011F1F" w:rsidR="0083547A" w:rsidRPr="00522DA0" w:rsidRDefault="0083547A" w:rsidP="009D3FE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Оксид азота, как нейромедиатор.</w:t>
      </w:r>
    </w:p>
    <w:p w14:paraId="0BE90925" w14:textId="2410B81E" w:rsidR="0083547A" w:rsidRPr="00522DA0" w:rsidRDefault="0083547A" w:rsidP="009D3FE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Свободнорадикальные процессы в нервной системе.</w:t>
      </w:r>
    </w:p>
    <w:p w14:paraId="0610960E" w14:textId="6187D41F" w:rsidR="0083547A" w:rsidRPr="00522DA0" w:rsidRDefault="0083547A" w:rsidP="009D3FE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 xml:space="preserve">Роль свободных радикалов и окислительного стресса при старении. </w:t>
      </w:r>
    </w:p>
    <w:p w14:paraId="455940BF" w14:textId="58C5E663" w:rsidR="0083547A" w:rsidRPr="00522DA0" w:rsidRDefault="0083547A" w:rsidP="009D3FE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Антиоксиданты-</w:t>
      </w:r>
      <w:proofErr w:type="spellStart"/>
      <w:r w:rsidRPr="00522DA0">
        <w:rPr>
          <w:rFonts w:ascii="Times New Roman" w:hAnsi="Times New Roman" w:cs="Times New Roman"/>
          <w:sz w:val="24"/>
          <w:szCs w:val="24"/>
        </w:rPr>
        <w:t>геропротекторы</w:t>
      </w:r>
      <w:proofErr w:type="spellEnd"/>
      <w:r w:rsidRPr="00522DA0">
        <w:rPr>
          <w:rFonts w:ascii="Times New Roman" w:hAnsi="Times New Roman" w:cs="Times New Roman"/>
          <w:sz w:val="24"/>
          <w:szCs w:val="24"/>
        </w:rPr>
        <w:t>.</w:t>
      </w:r>
    </w:p>
    <w:p w14:paraId="0C15B8EE" w14:textId="3B245076" w:rsidR="0083547A" w:rsidRPr="00522DA0" w:rsidRDefault="0083547A" w:rsidP="009D3FE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Антиоксидантные свойства витаминов и гормонов.</w:t>
      </w:r>
    </w:p>
    <w:p w14:paraId="38643843" w14:textId="6D206FA7" w:rsidR="0083547A" w:rsidRPr="00522DA0" w:rsidRDefault="0083547A" w:rsidP="009D3FE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lastRenderedPageBreak/>
        <w:t xml:space="preserve">Антиоксидантная система: характеристика компонентов </w:t>
      </w:r>
      <w:proofErr w:type="spellStart"/>
      <w:r w:rsidRPr="00522DA0">
        <w:rPr>
          <w:rFonts w:ascii="Times New Roman" w:hAnsi="Times New Roman" w:cs="Times New Roman"/>
          <w:sz w:val="24"/>
          <w:szCs w:val="24"/>
        </w:rPr>
        <w:t>неферментативного</w:t>
      </w:r>
      <w:proofErr w:type="spellEnd"/>
      <w:r w:rsidRPr="00522DA0">
        <w:rPr>
          <w:rFonts w:ascii="Times New Roman" w:hAnsi="Times New Roman" w:cs="Times New Roman"/>
          <w:sz w:val="24"/>
          <w:szCs w:val="24"/>
        </w:rPr>
        <w:t xml:space="preserve"> звена.</w:t>
      </w:r>
    </w:p>
    <w:p w14:paraId="77CF25D9" w14:textId="6C6253D1" w:rsidR="0083547A" w:rsidRPr="00522DA0" w:rsidRDefault="0083547A" w:rsidP="009D3FE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Антиоксидантная система: характеристика компонентов ферментативного звена.</w:t>
      </w:r>
    </w:p>
    <w:p w14:paraId="7F51FC12" w14:textId="1BA391E3" w:rsidR="0083547A" w:rsidRPr="00522DA0" w:rsidRDefault="0083547A" w:rsidP="009D3FE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Супероксиддисмутаза- ключевой фермент системы антиоксидантной защиты.</w:t>
      </w:r>
    </w:p>
    <w:p w14:paraId="46A2918C" w14:textId="77777777" w:rsidR="0083547A" w:rsidRDefault="0083547A" w:rsidP="0083547A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CA8AAB" w14:textId="07403E4C" w:rsidR="00062E2D" w:rsidRPr="00062E2D" w:rsidRDefault="00062E2D" w:rsidP="0083547A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14:paraId="7ACA8AAC" w14:textId="77777777" w:rsidR="00062E2D" w:rsidRPr="00062E2D" w:rsidRDefault="00062E2D" w:rsidP="00062E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CA8AAD" w14:textId="4941186A" w:rsidR="00062E2D" w:rsidRPr="00062E2D" w:rsidRDefault="00062E2D" w:rsidP="00062E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</w:t>
      </w:r>
      <w:r w:rsidR="004F4862" w:rsidRPr="00C31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Свободнорадикальные процессы в биологических системах</w:t>
      </w:r>
      <w:r w:rsidRPr="0006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состоит из материала теоретического и прикладного характера, который излагается на лекциях, практически осуществляется при проведении практических работ и семинарских занятий, а также частично выносится на самостоятельное изучение дома и в научно-информационных центрах. Теоретические знания, полученные из лекционного курса, закрепляются на практических и семинарских занятиях. Промежуточные срезы знаний проводятся после изучения основных разделов дисциплины в форме контрольных работ. Дисциплина заканчивается зачетом.  </w:t>
      </w:r>
    </w:p>
    <w:p w14:paraId="7ACA8AAE" w14:textId="77777777" w:rsidR="00062E2D" w:rsidRPr="00062E2D" w:rsidRDefault="00062E2D" w:rsidP="00062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семестрового рейтинга необходимо иметь положительные оценки по промежуточным аттестациям, активно посещать и работать на практических занятиях. Процентный вклад в итоговый результат этих трех составляющих:</w:t>
      </w:r>
    </w:p>
    <w:p w14:paraId="7ACA8AAF" w14:textId="77777777" w:rsidR="00062E2D" w:rsidRPr="00062E2D" w:rsidRDefault="00062E2D" w:rsidP="00062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посещаемость                                                                     – 20 %;</w:t>
      </w:r>
    </w:p>
    <w:p w14:paraId="7ACA8AB0" w14:textId="77777777" w:rsidR="00062E2D" w:rsidRPr="00062E2D" w:rsidRDefault="00062E2D" w:rsidP="00062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успеваемость по итогам промежуточных аттестаций   – 40 %;</w:t>
      </w:r>
    </w:p>
    <w:p w14:paraId="7ACA8AB1" w14:textId="77777777" w:rsidR="00062E2D" w:rsidRPr="00062E2D" w:rsidRDefault="00062E2D" w:rsidP="00062E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практические работы                                                         – 40 %.</w:t>
      </w:r>
    </w:p>
    <w:p w14:paraId="7ACA8AB2" w14:textId="77777777" w:rsidR="00062E2D" w:rsidRPr="00062E2D" w:rsidRDefault="00062E2D" w:rsidP="00062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E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обучения аспиранты выполняют индивидуальные</w:t>
      </w:r>
      <w:r w:rsidRPr="00062E2D">
        <w:rPr>
          <w:rFonts w:ascii="Times New Roman" w:hAnsi="Times New Roman" w:cs="Times New Roman"/>
          <w:sz w:val="24"/>
          <w:szCs w:val="24"/>
        </w:rPr>
        <w:t xml:space="preserve"> задания, разрабатываемыми преподавателями по всем изучаемым темам курса, могут выполнять рефераты, доклады, сообщения. </w:t>
      </w:r>
    </w:p>
    <w:p w14:paraId="7ACA8AB3" w14:textId="77777777" w:rsidR="00062E2D" w:rsidRPr="00062E2D" w:rsidRDefault="00062E2D" w:rsidP="00062E2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 </w:t>
      </w:r>
    </w:p>
    <w:p w14:paraId="7ACA8AB4" w14:textId="77777777" w:rsidR="00062E2D" w:rsidRPr="00111C02" w:rsidRDefault="00062E2D" w:rsidP="00111C02">
      <w:pPr>
        <w:tabs>
          <w:tab w:val="right" w:leader="underscore" w:pos="9639"/>
        </w:tabs>
        <w:spacing w:after="0" w:line="276" w:lineRule="auto"/>
        <w:outlineLvl w:val="0"/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</w:pPr>
    </w:p>
    <w:p w14:paraId="7ACA8AB5" w14:textId="77777777" w:rsidR="00D94761" w:rsidRPr="00D94761" w:rsidRDefault="00D94761" w:rsidP="00D9476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И ИНФОРМАЦИОННОЕ ОБЕСПЕЧЕНИЕ </w:t>
      </w:r>
      <w:r w:rsidRPr="00D94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14:paraId="7ACA8AB6" w14:textId="77777777" w:rsidR="00D94761" w:rsidRDefault="00D94761" w:rsidP="00D9476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14:paraId="00B0CBFE" w14:textId="7280E4E4" w:rsidR="00873F8F" w:rsidRDefault="00873F8F" w:rsidP="009D3FEF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73F8F">
        <w:rPr>
          <w:rFonts w:ascii="Times New Roman" w:hAnsi="Times New Roman"/>
          <w:sz w:val="24"/>
          <w:szCs w:val="24"/>
        </w:rPr>
        <w:t xml:space="preserve">Бажанова Е. Д., Теплый Д. Л. Клеточная гибель – виды, фазы, сигнальные пути. Современные методические подходы к изучению торможения и стимуляции </w:t>
      </w:r>
      <w:proofErr w:type="spellStart"/>
      <w:r w:rsidRPr="00873F8F">
        <w:rPr>
          <w:rFonts w:ascii="Times New Roman" w:hAnsi="Times New Roman"/>
          <w:sz w:val="24"/>
          <w:szCs w:val="24"/>
        </w:rPr>
        <w:t>апоптозаизд</w:t>
      </w:r>
      <w:proofErr w:type="spellEnd"/>
      <w:r w:rsidRPr="00873F8F">
        <w:rPr>
          <w:rFonts w:ascii="Times New Roman" w:hAnsi="Times New Roman"/>
          <w:sz w:val="24"/>
          <w:szCs w:val="24"/>
        </w:rPr>
        <w:t xml:space="preserve">. Учебное </w:t>
      </w:r>
      <w:proofErr w:type="gramStart"/>
      <w:r w:rsidRPr="00873F8F">
        <w:rPr>
          <w:rFonts w:ascii="Times New Roman" w:hAnsi="Times New Roman"/>
          <w:sz w:val="24"/>
          <w:szCs w:val="24"/>
        </w:rPr>
        <w:t>пособие.—</w:t>
      </w:r>
      <w:proofErr w:type="gramEnd"/>
      <w:r w:rsidRPr="00873F8F">
        <w:rPr>
          <w:rFonts w:ascii="Times New Roman" w:hAnsi="Times New Roman"/>
          <w:sz w:val="24"/>
          <w:szCs w:val="24"/>
        </w:rPr>
        <w:t xml:space="preserve"> Астрахань: научное издательство АГУ, 2018. 72 c.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C43BB05" w14:textId="55D9F909" w:rsidR="00873F8F" w:rsidRDefault="00873F8F" w:rsidP="009D3FEF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73F8F">
        <w:rPr>
          <w:rFonts w:ascii="Times New Roman" w:hAnsi="Times New Roman"/>
          <w:sz w:val="24"/>
          <w:szCs w:val="24"/>
        </w:rPr>
        <w:t xml:space="preserve">Теплый Д.Л. Биофизика </w:t>
      </w:r>
      <w:proofErr w:type="gramStart"/>
      <w:r w:rsidRPr="00873F8F">
        <w:rPr>
          <w:rFonts w:ascii="Times New Roman" w:hAnsi="Times New Roman"/>
          <w:sz w:val="24"/>
          <w:szCs w:val="24"/>
        </w:rPr>
        <w:t>клетки.—</w:t>
      </w:r>
      <w:proofErr w:type="gramEnd"/>
      <w:r w:rsidRPr="00873F8F">
        <w:rPr>
          <w:rFonts w:ascii="Times New Roman" w:hAnsi="Times New Roman"/>
          <w:sz w:val="24"/>
          <w:szCs w:val="24"/>
        </w:rPr>
        <w:t xml:space="preserve"> Астрахань: Издательский дом «Астраханский университет», 2012.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CA8AB8" w14:textId="180B3304" w:rsidR="004C7C01" w:rsidRPr="002D7562" w:rsidRDefault="002D7562" w:rsidP="009D3FEF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D7562">
        <w:rPr>
          <w:rFonts w:ascii="Times New Roman" w:hAnsi="Times New Roman"/>
          <w:sz w:val="24"/>
          <w:szCs w:val="24"/>
        </w:rPr>
        <w:t xml:space="preserve">Новиков, К. Н. Свободно-радикальные процессы в биологических системах при воздействии факторов окружающей </w:t>
      </w:r>
      <w:proofErr w:type="gramStart"/>
      <w:r w:rsidRPr="002D7562">
        <w:rPr>
          <w:rFonts w:ascii="Times New Roman" w:hAnsi="Times New Roman"/>
          <w:sz w:val="24"/>
          <w:szCs w:val="24"/>
        </w:rPr>
        <w:t>среды :</w:t>
      </w:r>
      <w:proofErr w:type="gramEnd"/>
      <w:r w:rsidRPr="002D7562">
        <w:rPr>
          <w:rFonts w:ascii="Times New Roman" w:hAnsi="Times New Roman"/>
          <w:sz w:val="24"/>
          <w:szCs w:val="24"/>
        </w:rPr>
        <w:t xml:space="preserve"> монография / К. Н. Новиков, С. В. </w:t>
      </w:r>
      <w:proofErr w:type="spellStart"/>
      <w:r w:rsidRPr="002D7562">
        <w:rPr>
          <w:rFonts w:ascii="Times New Roman" w:hAnsi="Times New Roman"/>
          <w:sz w:val="24"/>
          <w:szCs w:val="24"/>
        </w:rPr>
        <w:t>Котелевцев</w:t>
      </w:r>
      <w:proofErr w:type="spellEnd"/>
      <w:r w:rsidRPr="002D7562">
        <w:rPr>
          <w:rFonts w:ascii="Times New Roman" w:hAnsi="Times New Roman"/>
          <w:sz w:val="24"/>
          <w:szCs w:val="24"/>
        </w:rPr>
        <w:t xml:space="preserve">, Ю. П. Козлов. - </w:t>
      </w:r>
      <w:proofErr w:type="gramStart"/>
      <w:r w:rsidRPr="002D7562">
        <w:rPr>
          <w:rFonts w:ascii="Times New Roman" w:hAnsi="Times New Roman"/>
          <w:sz w:val="24"/>
          <w:szCs w:val="24"/>
        </w:rPr>
        <w:t>Москва :</w:t>
      </w:r>
      <w:proofErr w:type="gramEnd"/>
      <w:r w:rsidRPr="002D7562">
        <w:rPr>
          <w:rFonts w:ascii="Times New Roman" w:hAnsi="Times New Roman"/>
          <w:sz w:val="24"/>
          <w:szCs w:val="24"/>
        </w:rPr>
        <w:t xml:space="preserve"> Издательство РУДН, 2011. - 199 с. - ISBN 978-5-209-03659-3.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7562">
        <w:rPr>
          <w:rFonts w:ascii="Times New Roman" w:hAnsi="Times New Roman"/>
          <w:sz w:val="24"/>
          <w:szCs w:val="24"/>
        </w:rPr>
        <w:t>URL :</w:t>
      </w:r>
      <w:proofErr w:type="gramEnd"/>
      <w:r w:rsidRPr="002D7562">
        <w:rPr>
          <w:rFonts w:ascii="Times New Roman" w:hAnsi="Times New Roman"/>
          <w:sz w:val="24"/>
          <w:szCs w:val="24"/>
        </w:rPr>
        <w:t xml:space="preserve"> https://www.studentlibrary.ru/book/ISBN9785209036593.html </w:t>
      </w:r>
      <w:r w:rsidR="004C7C01" w:rsidRPr="002D7562">
        <w:rPr>
          <w:rFonts w:ascii="Times New Roman" w:hAnsi="Times New Roman"/>
          <w:sz w:val="24"/>
          <w:szCs w:val="24"/>
        </w:rPr>
        <w:t>(ЭБС «Консультант студента»).</w:t>
      </w:r>
    </w:p>
    <w:p w14:paraId="7ACA8AB9" w14:textId="333DA2BF" w:rsidR="004C7C01" w:rsidRPr="0068029B" w:rsidRDefault="00B17CCE" w:rsidP="009D3FEF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7CCE">
        <w:rPr>
          <w:rFonts w:ascii="Times New Roman" w:hAnsi="Times New Roman"/>
          <w:sz w:val="24"/>
          <w:szCs w:val="24"/>
        </w:rPr>
        <w:t>Надольник</w:t>
      </w:r>
      <w:proofErr w:type="spellEnd"/>
      <w:r w:rsidRPr="00B17CCE">
        <w:rPr>
          <w:rFonts w:ascii="Times New Roman" w:hAnsi="Times New Roman"/>
          <w:sz w:val="24"/>
          <w:szCs w:val="24"/>
        </w:rPr>
        <w:t xml:space="preserve">, Л. И. Свободнорадикальные процессы и метаболизм йода в клетках щитовидной железы / Л. И. </w:t>
      </w:r>
      <w:proofErr w:type="spellStart"/>
      <w:r w:rsidRPr="00B17CCE">
        <w:rPr>
          <w:rFonts w:ascii="Times New Roman" w:hAnsi="Times New Roman"/>
          <w:sz w:val="24"/>
          <w:szCs w:val="24"/>
        </w:rPr>
        <w:t>Надольник</w:t>
      </w:r>
      <w:proofErr w:type="spellEnd"/>
      <w:r w:rsidRPr="00B17CCE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B17CCE">
        <w:rPr>
          <w:rFonts w:ascii="Times New Roman" w:hAnsi="Times New Roman"/>
          <w:sz w:val="24"/>
          <w:szCs w:val="24"/>
        </w:rPr>
        <w:t>Минск :</w:t>
      </w:r>
      <w:proofErr w:type="gramEnd"/>
      <w:r w:rsidRPr="00B17CCE">
        <w:rPr>
          <w:rFonts w:ascii="Times New Roman" w:hAnsi="Times New Roman"/>
          <w:sz w:val="24"/>
          <w:szCs w:val="24"/>
        </w:rPr>
        <w:t xml:space="preserve"> Белорус. наука, 2014. - 275 с. - ISBN 978-985-08-1664-1. </w:t>
      </w:r>
      <w:proofErr w:type="gramStart"/>
      <w:r w:rsidRPr="00B17CCE">
        <w:rPr>
          <w:rFonts w:ascii="Times New Roman" w:hAnsi="Times New Roman"/>
          <w:sz w:val="24"/>
          <w:szCs w:val="24"/>
        </w:rPr>
        <w:t>URL :</w:t>
      </w:r>
      <w:proofErr w:type="gramEnd"/>
      <w:r w:rsidRPr="00B17CC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221AFA">
          <w:rPr>
            <w:rStyle w:val="a8"/>
            <w:rFonts w:ascii="Times New Roman" w:hAnsi="Times New Roman"/>
            <w:sz w:val="24"/>
            <w:szCs w:val="24"/>
          </w:rPr>
          <w:t>https://www.studentlibrary.ru/book/ISBN9789850816641.html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E82F4C">
        <w:rPr>
          <w:rFonts w:ascii="Times New Roman" w:hAnsi="Times New Roman"/>
          <w:sz w:val="24"/>
          <w:szCs w:val="24"/>
        </w:rPr>
        <w:t xml:space="preserve">(ЭБС «Консультант </w:t>
      </w:r>
      <w:r w:rsidRPr="00E82F4C">
        <w:rPr>
          <w:rFonts w:ascii="Times New Roman" w:hAnsi="Times New Roman"/>
          <w:sz w:val="24"/>
          <w:szCs w:val="24"/>
          <w:lang w:eastAsia="ru-RU"/>
        </w:rPr>
        <w:t>студента»).</w:t>
      </w:r>
    </w:p>
    <w:p w14:paraId="7ACA8ABB" w14:textId="77777777" w:rsidR="00D94761" w:rsidRPr="00BD5AF9" w:rsidRDefault="00D94761" w:rsidP="00D9476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429E66EF" w14:textId="77777777" w:rsidR="009D3FEF" w:rsidRPr="00E82F4C" w:rsidRDefault="009D3FEF" w:rsidP="009D3FEF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7CCE">
        <w:rPr>
          <w:rFonts w:ascii="Times New Roman" w:hAnsi="Times New Roman"/>
          <w:sz w:val="24"/>
          <w:szCs w:val="24"/>
        </w:rPr>
        <w:lastRenderedPageBreak/>
        <w:t>Эмирбеков</w:t>
      </w:r>
      <w:proofErr w:type="spellEnd"/>
      <w:r w:rsidRPr="00B17CCE">
        <w:rPr>
          <w:rFonts w:ascii="Times New Roman" w:hAnsi="Times New Roman"/>
          <w:sz w:val="24"/>
          <w:szCs w:val="24"/>
        </w:rPr>
        <w:t xml:space="preserve">, Э. З. Свободнорадикальные процессы и состояние мембран при гипотермии / </w:t>
      </w:r>
      <w:proofErr w:type="spellStart"/>
      <w:r w:rsidRPr="00B17CCE">
        <w:rPr>
          <w:rFonts w:ascii="Times New Roman" w:hAnsi="Times New Roman"/>
          <w:sz w:val="24"/>
          <w:szCs w:val="24"/>
        </w:rPr>
        <w:t>Эмирбеков</w:t>
      </w:r>
      <w:proofErr w:type="spellEnd"/>
      <w:r w:rsidRPr="00B17CCE">
        <w:rPr>
          <w:rFonts w:ascii="Times New Roman" w:hAnsi="Times New Roman"/>
          <w:sz w:val="24"/>
          <w:szCs w:val="24"/>
        </w:rPr>
        <w:t xml:space="preserve"> Э. З. - Ростов н/</w:t>
      </w:r>
      <w:proofErr w:type="gramStart"/>
      <w:r w:rsidRPr="00B17CCE">
        <w:rPr>
          <w:rFonts w:ascii="Times New Roman" w:hAnsi="Times New Roman"/>
          <w:sz w:val="24"/>
          <w:szCs w:val="24"/>
        </w:rPr>
        <w:t>Д :</w:t>
      </w:r>
      <w:proofErr w:type="gramEnd"/>
      <w:r w:rsidRPr="00B17CCE">
        <w:rPr>
          <w:rFonts w:ascii="Times New Roman" w:hAnsi="Times New Roman"/>
          <w:sz w:val="24"/>
          <w:szCs w:val="24"/>
        </w:rPr>
        <w:t xml:space="preserve"> Изд-во ЮФУ, 2011. - 200 с. - ISBN 978-5-9275-0876-1. </w:t>
      </w:r>
      <w:proofErr w:type="gramStart"/>
      <w:r w:rsidRPr="00B17CCE">
        <w:rPr>
          <w:rFonts w:ascii="Times New Roman" w:hAnsi="Times New Roman"/>
          <w:sz w:val="24"/>
          <w:szCs w:val="24"/>
        </w:rPr>
        <w:t>URL :</w:t>
      </w:r>
      <w:proofErr w:type="gramEnd"/>
      <w:r w:rsidRPr="00B17CCE">
        <w:rPr>
          <w:rFonts w:ascii="Times New Roman" w:hAnsi="Times New Roman"/>
          <w:sz w:val="24"/>
          <w:szCs w:val="24"/>
        </w:rPr>
        <w:t xml:space="preserve"> https://www.studentlibrary.ru/book/ISBN9785927508761.html</w:t>
      </w:r>
      <w:r w:rsidRPr="00E82F4C">
        <w:rPr>
          <w:rFonts w:ascii="Times New Roman" w:hAnsi="Times New Roman"/>
          <w:sz w:val="24"/>
          <w:szCs w:val="24"/>
        </w:rPr>
        <w:t xml:space="preserve"> (ЭБС «Консультант </w:t>
      </w:r>
      <w:r w:rsidRPr="00E82F4C">
        <w:rPr>
          <w:rFonts w:ascii="Times New Roman" w:hAnsi="Times New Roman"/>
          <w:sz w:val="24"/>
          <w:szCs w:val="24"/>
          <w:lang w:eastAsia="ru-RU"/>
        </w:rPr>
        <w:t>студента»).</w:t>
      </w:r>
    </w:p>
    <w:p w14:paraId="7ACA8ABD" w14:textId="2633B200" w:rsidR="00133348" w:rsidRPr="00FB29F2" w:rsidRDefault="00133348" w:rsidP="009D3FEF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B29F2">
        <w:rPr>
          <w:rFonts w:ascii="Times New Roman" w:hAnsi="Times New Roman"/>
          <w:sz w:val="24"/>
          <w:szCs w:val="24"/>
        </w:rPr>
        <w:t>Агаджанян Н.А., Никитюк Б.А., Полунин И.Н. Экология человека и интегративная антропология. – Москва – Астрахань. – 1996.- 224 с.</w:t>
      </w:r>
      <w:r w:rsidR="00FB29F2" w:rsidRPr="00FB29F2">
        <w:rPr>
          <w:rFonts w:ascii="Times New Roman" w:hAnsi="Times New Roman"/>
          <w:sz w:val="24"/>
          <w:szCs w:val="24"/>
        </w:rPr>
        <w:t xml:space="preserve"> </w:t>
      </w:r>
    </w:p>
    <w:p w14:paraId="7ACA8ABE" w14:textId="4CB2D06D" w:rsidR="00133348" w:rsidRPr="00FB29F2" w:rsidRDefault="00133348" w:rsidP="009D3FEF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B29F2">
        <w:rPr>
          <w:rFonts w:ascii="Times New Roman" w:hAnsi="Times New Roman"/>
          <w:sz w:val="24"/>
          <w:szCs w:val="24"/>
        </w:rPr>
        <w:t xml:space="preserve">Агаджанян Н.А., </w:t>
      </w:r>
      <w:proofErr w:type="spellStart"/>
      <w:r w:rsidRPr="00FB29F2">
        <w:rPr>
          <w:rFonts w:ascii="Times New Roman" w:hAnsi="Times New Roman"/>
          <w:sz w:val="24"/>
          <w:szCs w:val="24"/>
        </w:rPr>
        <w:t>Ступаков</w:t>
      </w:r>
      <w:proofErr w:type="spellEnd"/>
      <w:r w:rsidRPr="00FB29F2">
        <w:rPr>
          <w:rFonts w:ascii="Times New Roman" w:hAnsi="Times New Roman"/>
          <w:sz w:val="24"/>
          <w:szCs w:val="24"/>
        </w:rPr>
        <w:t xml:space="preserve"> Г.П., Ушаков И.Б., Полунин И.Н., Зуев В.Г. Экология, здоровье, качество жизни (очерки системного анализа). Москва – Астрахань: Изд-во АГМА, 1996. – 260 с</w:t>
      </w:r>
      <w:r w:rsidR="00516F4B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14:paraId="7ACA8ABF" w14:textId="77777777" w:rsidR="001D3BFC" w:rsidRPr="00133348" w:rsidRDefault="001D3BFC" w:rsidP="001D3BF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CA8AC0" w14:textId="77777777" w:rsidR="00062E2D" w:rsidRPr="00BD5AF9" w:rsidRDefault="00062E2D" w:rsidP="00BD5AF9">
      <w:pPr>
        <w:tabs>
          <w:tab w:val="left" w:pos="993"/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</w:rPr>
      </w:pPr>
      <w:r w:rsidRPr="00BD5AF9">
        <w:rPr>
          <w:rFonts w:ascii="Times New Roman" w:hAnsi="Times New Roman" w:cs="Times New Roman"/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14:paraId="7ACA8AC1" w14:textId="77777777" w:rsidR="00BD5AF9" w:rsidRPr="00BD5AF9" w:rsidRDefault="00062E2D" w:rsidP="00BD5AF9">
      <w:pPr>
        <w:shd w:val="clear" w:color="auto" w:fill="FFFFFF"/>
        <w:ind w:firstLine="567"/>
        <w:jc w:val="both"/>
        <w:textAlignment w:val="top"/>
        <w:rPr>
          <w:rFonts w:ascii="Times New Roman" w:eastAsia="Calibri" w:hAnsi="Times New Roman" w:cs="Times New Roman"/>
        </w:rPr>
      </w:pPr>
      <w:r w:rsidRPr="00BD5AF9">
        <w:rPr>
          <w:rFonts w:ascii="Times New Roman" w:eastAsia="Calibri" w:hAnsi="Times New Roman" w:cs="Times New Roman"/>
          <w:b/>
        </w:rPr>
        <w:t>Электронно-библиотечная система (ЭБС) ООО «</w:t>
      </w:r>
      <w:proofErr w:type="spellStart"/>
      <w:r w:rsidRPr="00BD5AF9">
        <w:rPr>
          <w:rFonts w:ascii="Times New Roman" w:eastAsia="Calibri" w:hAnsi="Times New Roman" w:cs="Times New Roman"/>
          <w:b/>
        </w:rPr>
        <w:t>Политехресурс</w:t>
      </w:r>
      <w:proofErr w:type="spellEnd"/>
      <w:r w:rsidRPr="00BD5AF9">
        <w:rPr>
          <w:rFonts w:ascii="Times New Roman" w:eastAsia="Calibri" w:hAnsi="Times New Roman" w:cs="Times New Roman"/>
          <w:b/>
        </w:rPr>
        <w:t xml:space="preserve">» «Консультант студента». </w:t>
      </w:r>
      <w:r w:rsidRPr="00BD5AF9">
        <w:rPr>
          <w:rFonts w:ascii="Times New Roman" w:hAnsi="Times New Roman" w:cs="Times New Roman"/>
        </w:rPr>
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</w:p>
    <w:p w14:paraId="7ACA8AC2" w14:textId="77777777" w:rsidR="001D3BFC" w:rsidRPr="00BD5AF9" w:rsidRDefault="00062E2D" w:rsidP="00BD5AF9">
      <w:pPr>
        <w:shd w:val="clear" w:color="auto" w:fill="FFFFFF"/>
        <w:ind w:firstLine="567"/>
        <w:jc w:val="both"/>
        <w:textAlignment w:val="top"/>
        <w:rPr>
          <w:rFonts w:ascii="Times New Roman" w:eastAsia="Calibri" w:hAnsi="Times New Roman" w:cs="Times New Roman"/>
        </w:rPr>
      </w:pPr>
      <w:r w:rsidRPr="00BD5AF9">
        <w:rPr>
          <w:rFonts w:ascii="Times New Roman" w:eastAsia="Calibri" w:hAnsi="Times New Roman" w:cs="Times New Roman"/>
          <w:b/>
        </w:rPr>
        <w:t xml:space="preserve"> </w:t>
      </w:r>
      <w:hyperlink r:id="rId9" w:tgtFrame="_blank" w:history="1">
        <w:r w:rsidRPr="00BD5AF9">
          <w:rPr>
            <w:rFonts w:ascii="Times New Roman" w:hAnsi="Times New Roman" w:cs="Times New Roman"/>
            <w:bCs/>
            <w:color w:val="0000FF"/>
            <w:u w:val="single"/>
          </w:rPr>
          <w:t>www.studentlibrary.ru</w:t>
        </w:r>
      </w:hyperlink>
      <w:r w:rsidRPr="00BD5AF9">
        <w:rPr>
          <w:rFonts w:ascii="Times New Roman" w:hAnsi="Times New Roman" w:cs="Times New Roman"/>
          <w:bCs/>
        </w:rPr>
        <w:t xml:space="preserve">. </w:t>
      </w:r>
      <w:r w:rsidRPr="00BD5AF9">
        <w:rPr>
          <w:rFonts w:ascii="Times New Roman" w:hAnsi="Times New Roman" w:cs="Times New Roman"/>
          <w:i/>
        </w:rPr>
        <w:t>Регистрация с компьютеров АГУ</w:t>
      </w:r>
    </w:p>
    <w:p w14:paraId="7ACA8AC3" w14:textId="77777777" w:rsidR="00905867" w:rsidRPr="009A61D0" w:rsidRDefault="00D94761" w:rsidP="009A61D0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 ДИСЦИПЛИНЫ (МОДУЛЯ)</w:t>
      </w:r>
    </w:p>
    <w:p w14:paraId="7ACA8AC4" w14:textId="3506B7D4" w:rsidR="00BD5AF9" w:rsidRPr="00BD5AF9" w:rsidRDefault="00BD5AF9" w:rsidP="00BD5A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занятия по дисциплине «</w:t>
      </w:r>
      <w:r w:rsidR="004F4862" w:rsidRPr="00C31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Свободнорадикальные процессы в биологических системах</w:t>
      </w:r>
      <w:r w:rsidRPr="00BD5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проводятся в специализированной аудитории, предназначенной для работы с биологическими объектами, содержащей необходимое лабораторное оборудование и наглядный материал. Лаборатория </w:t>
      </w:r>
      <w:proofErr w:type="spellStart"/>
      <w:r w:rsidRPr="00BD5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оснащенна</w:t>
      </w:r>
      <w:proofErr w:type="spellEnd"/>
      <w:r w:rsidRPr="00BD5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термостатами, центрифугами, химической посудой, химическими реактивами и др., ПЦР-лаборатория, в которой имеется следующее оборудование: анализатор нуклеиновых кислот, мини центрифуга, </w:t>
      </w:r>
      <w:proofErr w:type="spellStart"/>
      <w:r w:rsidRPr="00BD5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амплификатор</w:t>
      </w:r>
      <w:proofErr w:type="spellEnd"/>
      <w:r w:rsidRPr="00BD5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термостат, </w:t>
      </w:r>
      <w:proofErr w:type="spellStart"/>
      <w:r w:rsidRPr="00BD5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вортекс</w:t>
      </w:r>
      <w:proofErr w:type="spellEnd"/>
      <w:r w:rsidRPr="00BD5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гель-документирующая система, </w:t>
      </w:r>
      <w:proofErr w:type="spellStart"/>
      <w:r w:rsidRPr="00BD5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трансиллюминатор</w:t>
      </w:r>
      <w:proofErr w:type="spellEnd"/>
      <w:r w:rsidRPr="00BD5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электрофорез, дозаторы, автоматические пипетки и др. Для проведения лекций и ряда практических занятий используется интерактивная форма проведения занятий с применением компьютера и мультимедийного проектора в специализированной аудитории.</w:t>
      </w:r>
    </w:p>
    <w:p w14:paraId="7ACA8AC5" w14:textId="77777777" w:rsidR="00B871C9" w:rsidRPr="00133348" w:rsidRDefault="00BD5AF9" w:rsidP="0084622C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B871C9" w:rsidRPr="00133348" w:rsidSect="00255117">
      <w:pgSz w:w="11906" w:h="16838"/>
      <w:pgMar w:top="1276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D7B"/>
    <w:multiLevelType w:val="hybridMultilevel"/>
    <w:tmpl w:val="2130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B4248"/>
    <w:multiLevelType w:val="hybridMultilevel"/>
    <w:tmpl w:val="9FC6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A8AE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292"/>
    <w:multiLevelType w:val="hybridMultilevel"/>
    <w:tmpl w:val="5C3CE218"/>
    <w:lvl w:ilvl="0" w:tplc="75DC1EC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1226FB3"/>
    <w:multiLevelType w:val="hybridMultilevel"/>
    <w:tmpl w:val="D4DA2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B3AA2"/>
    <w:multiLevelType w:val="hybridMultilevel"/>
    <w:tmpl w:val="1422B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E3D04"/>
    <w:multiLevelType w:val="hybridMultilevel"/>
    <w:tmpl w:val="126C23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DB539DA"/>
    <w:multiLevelType w:val="hybridMultilevel"/>
    <w:tmpl w:val="2130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CA7679"/>
    <w:multiLevelType w:val="hybridMultilevel"/>
    <w:tmpl w:val="F2BEF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C87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625B21"/>
    <w:multiLevelType w:val="hybridMultilevel"/>
    <w:tmpl w:val="A85E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C2"/>
    <w:rsid w:val="0000360E"/>
    <w:rsid w:val="00017A7A"/>
    <w:rsid w:val="000243E1"/>
    <w:rsid w:val="00040A07"/>
    <w:rsid w:val="00054799"/>
    <w:rsid w:val="00062E2D"/>
    <w:rsid w:val="000659FC"/>
    <w:rsid w:val="0007075C"/>
    <w:rsid w:val="00091922"/>
    <w:rsid w:val="00095BBB"/>
    <w:rsid w:val="000C3111"/>
    <w:rsid w:val="000C3AC8"/>
    <w:rsid w:val="000F6C63"/>
    <w:rsid w:val="0010337F"/>
    <w:rsid w:val="001042A7"/>
    <w:rsid w:val="00111C02"/>
    <w:rsid w:val="00114EE7"/>
    <w:rsid w:val="0012605F"/>
    <w:rsid w:val="00130BF1"/>
    <w:rsid w:val="00133348"/>
    <w:rsid w:val="00133F79"/>
    <w:rsid w:val="00141BCB"/>
    <w:rsid w:val="001568B4"/>
    <w:rsid w:val="00174FF1"/>
    <w:rsid w:val="00187220"/>
    <w:rsid w:val="00193AF2"/>
    <w:rsid w:val="001947C2"/>
    <w:rsid w:val="001C2093"/>
    <w:rsid w:val="001D1C14"/>
    <w:rsid w:val="001D3512"/>
    <w:rsid w:val="001D3BFC"/>
    <w:rsid w:val="001E212D"/>
    <w:rsid w:val="001E59C6"/>
    <w:rsid w:val="00210242"/>
    <w:rsid w:val="00217F10"/>
    <w:rsid w:val="00230EF7"/>
    <w:rsid w:val="00255117"/>
    <w:rsid w:val="00273445"/>
    <w:rsid w:val="0028493A"/>
    <w:rsid w:val="0029628F"/>
    <w:rsid w:val="0029753C"/>
    <w:rsid w:val="002B0EE7"/>
    <w:rsid w:val="002B3A8F"/>
    <w:rsid w:val="002C0EC6"/>
    <w:rsid w:val="002D7562"/>
    <w:rsid w:val="002F09EB"/>
    <w:rsid w:val="00305B2A"/>
    <w:rsid w:val="00310566"/>
    <w:rsid w:val="00325D8A"/>
    <w:rsid w:val="00325F5E"/>
    <w:rsid w:val="00326111"/>
    <w:rsid w:val="003341D9"/>
    <w:rsid w:val="003404DB"/>
    <w:rsid w:val="00350C00"/>
    <w:rsid w:val="00372D6D"/>
    <w:rsid w:val="00376959"/>
    <w:rsid w:val="00392202"/>
    <w:rsid w:val="00396CD1"/>
    <w:rsid w:val="003B481C"/>
    <w:rsid w:val="003B5E3E"/>
    <w:rsid w:val="003C1A62"/>
    <w:rsid w:val="003D1C47"/>
    <w:rsid w:val="003D24F9"/>
    <w:rsid w:val="003E1D8A"/>
    <w:rsid w:val="0044176C"/>
    <w:rsid w:val="0047057F"/>
    <w:rsid w:val="00477032"/>
    <w:rsid w:val="004772A8"/>
    <w:rsid w:val="00482A22"/>
    <w:rsid w:val="0049192E"/>
    <w:rsid w:val="004A2A0C"/>
    <w:rsid w:val="004C7C01"/>
    <w:rsid w:val="004F1363"/>
    <w:rsid w:val="004F4862"/>
    <w:rsid w:val="00516F4B"/>
    <w:rsid w:val="00522DA0"/>
    <w:rsid w:val="00534EE4"/>
    <w:rsid w:val="00536C0F"/>
    <w:rsid w:val="005418D3"/>
    <w:rsid w:val="0056051F"/>
    <w:rsid w:val="00564863"/>
    <w:rsid w:val="00571CF8"/>
    <w:rsid w:val="00576C1A"/>
    <w:rsid w:val="005A12F7"/>
    <w:rsid w:val="005B1405"/>
    <w:rsid w:val="005C0221"/>
    <w:rsid w:val="005C4E56"/>
    <w:rsid w:val="005C5325"/>
    <w:rsid w:val="005E61A6"/>
    <w:rsid w:val="00604F64"/>
    <w:rsid w:val="00613CDC"/>
    <w:rsid w:val="0062150B"/>
    <w:rsid w:val="00640CF7"/>
    <w:rsid w:val="00643864"/>
    <w:rsid w:val="00666ABF"/>
    <w:rsid w:val="00675522"/>
    <w:rsid w:val="00690254"/>
    <w:rsid w:val="006A0D4C"/>
    <w:rsid w:val="006A4F2E"/>
    <w:rsid w:val="006D152D"/>
    <w:rsid w:val="006D1EE5"/>
    <w:rsid w:val="006E0101"/>
    <w:rsid w:val="006E78F2"/>
    <w:rsid w:val="006F3AAB"/>
    <w:rsid w:val="00703539"/>
    <w:rsid w:val="00707651"/>
    <w:rsid w:val="00715323"/>
    <w:rsid w:val="00720114"/>
    <w:rsid w:val="007213DF"/>
    <w:rsid w:val="007562D8"/>
    <w:rsid w:val="00767256"/>
    <w:rsid w:val="00771EEB"/>
    <w:rsid w:val="00781AE5"/>
    <w:rsid w:val="00787A85"/>
    <w:rsid w:val="007A7731"/>
    <w:rsid w:val="007E321C"/>
    <w:rsid w:val="007E56E2"/>
    <w:rsid w:val="007F1AAD"/>
    <w:rsid w:val="007F21FB"/>
    <w:rsid w:val="007F2C08"/>
    <w:rsid w:val="007F723A"/>
    <w:rsid w:val="008013F7"/>
    <w:rsid w:val="00811B21"/>
    <w:rsid w:val="008150EB"/>
    <w:rsid w:val="00831F05"/>
    <w:rsid w:val="0083547A"/>
    <w:rsid w:val="008363CA"/>
    <w:rsid w:val="0084622C"/>
    <w:rsid w:val="00846245"/>
    <w:rsid w:val="0086190F"/>
    <w:rsid w:val="00862AD6"/>
    <w:rsid w:val="00873F8F"/>
    <w:rsid w:val="00892A69"/>
    <w:rsid w:val="008977EC"/>
    <w:rsid w:val="008A42B2"/>
    <w:rsid w:val="008A7626"/>
    <w:rsid w:val="008C3DC3"/>
    <w:rsid w:val="009011F0"/>
    <w:rsid w:val="00905867"/>
    <w:rsid w:val="0090770D"/>
    <w:rsid w:val="00913A7C"/>
    <w:rsid w:val="00916B51"/>
    <w:rsid w:val="00931CB4"/>
    <w:rsid w:val="0096284C"/>
    <w:rsid w:val="00976BC7"/>
    <w:rsid w:val="009777A7"/>
    <w:rsid w:val="00990BF1"/>
    <w:rsid w:val="009A1C70"/>
    <w:rsid w:val="009A61D0"/>
    <w:rsid w:val="009B456A"/>
    <w:rsid w:val="009D3FEF"/>
    <w:rsid w:val="009E77B4"/>
    <w:rsid w:val="009F0177"/>
    <w:rsid w:val="00A10BB9"/>
    <w:rsid w:val="00A17DDA"/>
    <w:rsid w:val="00A2361A"/>
    <w:rsid w:val="00A24C02"/>
    <w:rsid w:val="00A51F16"/>
    <w:rsid w:val="00A800CE"/>
    <w:rsid w:val="00A91C49"/>
    <w:rsid w:val="00A938F5"/>
    <w:rsid w:val="00A944CA"/>
    <w:rsid w:val="00A96F9E"/>
    <w:rsid w:val="00A97B8E"/>
    <w:rsid w:val="00AA26B1"/>
    <w:rsid w:val="00AC5E18"/>
    <w:rsid w:val="00AE1E5B"/>
    <w:rsid w:val="00AF2BB8"/>
    <w:rsid w:val="00B03F47"/>
    <w:rsid w:val="00B10CC8"/>
    <w:rsid w:val="00B17CCE"/>
    <w:rsid w:val="00B251C6"/>
    <w:rsid w:val="00B319F5"/>
    <w:rsid w:val="00B42953"/>
    <w:rsid w:val="00B45593"/>
    <w:rsid w:val="00B5761B"/>
    <w:rsid w:val="00B638D0"/>
    <w:rsid w:val="00B70DB3"/>
    <w:rsid w:val="00B83947"/>
    <w:rsid w:val="00B871C9"/>
    <w:rsid w:val="00BB7D24"/>
    <w:rsid w:val="00BD5AF9"/>
    <w:rsid w:val="00BE61B1"/>
    <w:rsid w:val="00BF5850"/>
    <w:rsid w:val="00BF7234"/>
    <w:rsid w:val="00C12B8D"/>
    <w:rsid w:val="00C13BDB"/>
    <w:rsid w:val="00C31572"/>
    <w:rsid w:val="00C33004"/>
    <w:rsid w:val="00C45CD8"/>
    <w:rsid w:val="00C507F2"/>
    <w:rsid w:val="00C5536E"/>
    <w:rsid w:val="00C71140"/>
    <w:rsid w:val="00C758FE"/>
    <w:rsid w:val="00C76550"/>
    <w:rsid w:val="00CA1F68"/>
    <w:rsid w:val="00CB6F3C"/>
    <w:rsid w:val="00CB7F66"/>
    <w:rsid w:val="00CC4495"/>
    <w:rsid w:val="00CD0EE7"/>
    <w:rsid w:val="00CF3659"/>
    <w:rsid w:val="00D07899"/>
    <w:rsid w:val="00D12997"/>
    <w:rsid w:val="00D31934"/>
    <w:rsid w:val="00D769EF"/>
    <w:rsid w:val="00D7798D"/>
    <w:rsid w:val="00D921E7"/>
    <w:rsid w:val="00D94761"/>
    <w:rsid w:val="00DB639C"/>
    <w:rsid w:val="00DC1D68"/>
    <w:rsid w:val="00DD507D"/>
    <w:rsid w:val="00DE2F06"/>
    <w:rsid w:val="00DF720C"/>
    <w:rsid w:val="00E00EEF"/>
    <w:rsid w:val="00E01016"/>
    <w:rsid w:val="00E1639C"/>
    <w:rsid w:val="00E46C9E"/>
    <w:rsid w:val="00E61EF1"/>
    <w:rsid w:val="00EB256F"/>
    <w:rsid w:val="00EB52B5"/>
    <w:rsid w:val="00EE48D5"/>
    <w:rsid w:val="00EE65A1"/>
    <w:rsid w:val="00F051F6"/>
    <w:rsid w:val="00F45BD7"/>
    <w:rsid w:val="00F617E6"/>
    <w:rsid w:val="00F70189"/>
    <w:rsid w:val="00F72B7B"/>
    <w:rsid w:val="00F74F07"/>
    <w:rsid w:val="00F757E3"/>
    <w:rsid w:val="00F91F33"/>
    <w:rsid w:val="00FB29F2"/>
    <w:rsid w:val="00FD03F8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87E3"/>
  <w15:docId w15:val="{F95EDEF3-DDDC-4FD3-9312-6C3BE865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3547A"/>
  </w:style>
  <w:style w:type="paragraph" w:styleId="1">
    <w:name w:val="heading 1"/>
    <w:basedOn w:val="a0"/>
    <w:link w:val="10"/>
    <w:uiPriority w:val="9"/>
    <w:qFormat/>
    <w:rsid w:val="00A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9476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94761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94761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B871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D947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947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947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94761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9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A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C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C53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1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qFormat/>
    <w:rsid w:val="00A10BB9"/>
    <w:rPr>
      <w:i/>
      <w:iCs/>
    </w:rPr>
  </w:style>
  <w:style w:type="character" w:styleId="a8">
    <w:name w:val="Hyperlink"/>
    <w:basedOn w:val="a1"/>
    <w:unhideWhenUsed/>
    <w:rsid w:val="00A10BB9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017A7A"/>
    <w:pPr>
      <w:ind w:left="720"/>
      <w:contextualSpacing/>
    </w:pPr>
  </w:style>
  <w:style w:type="paragraph" w:customStyle="1" w:styleId="ConsPlusTitle">
    <w:name w:val="ConsPlusTitle"/>
    <w:rsid w:val="00EB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0"/>
    <w:unhideWhenUsed/>
    <w:rsid w:val="009077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CC4495"/>
    <w:rPr>
      <w:b/>
      <w:bCs/>
    </w:rPr>
  </w:style>
  <w:style w:type="character" w:customStyle="1" w:styleId="h1">
    <w:name w:val="h_1"/>
    <w:basedOn w:val="a1"/>
    <w:rsid w:val="00CC4495"/>
  </w:style>
  <w:style w:type="character" w:customStyle="1" w:styleId="50">
    <w:name w:val="Заголовок 5 Знак"/>
    <w:basedOn w:val="a1"/>
    <w:link w:val="5"/>
    <w:uiPriority w:val="9"/>
    <w:rsid w:val="00B871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1"/>
    <w:link w:val="2"/>
    <w:uiPriority w:val="9"/>
    <w:rsid w:val="00D947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94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94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947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947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9476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94761"/>
  </w:style>
  <w:style w:type="character" w:styleId="ac">
    <w:name w:val="footnote reference"/>
    <w:semiHidden/>
    <w:rsid w:val="00D94761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D947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D94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D9476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D9476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D9476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D94761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qFormat/>
    <w:rsid w:val="00D947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Заголовок Знак"/>
    <w:basedOn w:val="a1"/>
    <w:link w:val="af2"/>
    <w:rsid w:val="00D94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D9476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D9476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2">
    <w:name w:val="Сетка таблицы1"/>
    <w:basedOn w:val="a2"/>
    <w:next w:val="a4"/>
    <w:uiPriority w:val="59"/>
    <w:rsid w:val="00D94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9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D947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D947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D94761"/>
  </w:style>
  <w:style w:type="character" w:customStyle="1" w:styleId="af8">
    <w:name w:val="Основной текст_"/>
    <w:link w:val="23"/>
    <w:rsid w:val="00D94761"/>
    <w:rPr>
      <w:rFonts w:ascii="Times New Roman" w:eastAsia="Times New Roman" w:hAnsi="Times New Roman"/>
      <w:shd w:val="clear" w:color="auto" w:fill="FFFFFF"/>
    </w:rPr>
  </w:style>
  <w:style w:type="character" w:customStyle="1" w:styleId="13">
    <w:name w:val="Основной текст1"/>
    <w:rsid w:val="00D94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D9476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character" w:customStyle="1" w:styleId="af9">
    <w:name w:val="Основной текст + Курсив"/>
    <w:rsid w:val="00E01016"/>
    <w:rPr>
      <w:rFonts w:ascii="Times New Roman" w:hAnsi="Times New Roman" w:cs="Times New Roman"/>
      <w:i/>
      <w:iCs/>
      <w:sz w:val="20"/>
      <w:szCs w:val="20"/>
    </w:rPr>
  </w:style>
  <w:style w:type="character" w:customStyle="1" w:styleId="afa">
    <w:name w:val="Основной текст + Полужирный"/>
    <w:basedOn w:val="af8"/>
    <w:rsid w:val="00571C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_"/>
    <w:basedOn w:val="a1"/>
    <w:link w:val="25"/>
    <w:rsid w:val="00571CF8"/>
    <w:rPr>
      <w:sz w:val="27"/>
      <w:szCs w:val="27"/>
      <w:shd w:val="clear" w:color="auto" w:fill="FFFFFF"/>
    </w:rPr>
  </w:style>
  <w:style w:type="character" w:customStyle="1" w:styleId="26">
    <w:name w:val="Основной текст (2) + Не полужирный"/>
    <w:basedOn w:val="24"/>
    <w:rsid w:val="00571CF8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71CF8"/>
    <w:pPr>
      <w:shd w:val="clear" w:color="auto" w:fill="FFFFFF"/>
      <w:spacing w:before="300" w:after="0" w:line="322" w:lineRule="exact"/>
    </w:pPr>
    <w:rPr>
      <w:sz w:val="27"/>
      <w:szCs w:val="27"/>
    </w:rPr>
  </w:style>
  <w:style w:type="paragraph" w:customStyle="1" w:styleId="31">
    <w:name w:val="Основной текст3"/>
    <w:basedOn w:val="a0"/>
    <w:rsid w:val="00976BC7"/>
    <w:pPr>
      <w:shd w:val="clear" w:color="auto" w:fill="FFFFFF"/>
      <w:spacing w:before="720" w:after="0" w:line="307" w:lineRule="exact"/>
      <w:ind w:hanging="300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FontStyle11">
    <w:name w:val="Font Style11"/>
    <w:rsid w:val="00B8394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0"/>
    <w:rsid w:val="00B83947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0"/>
    <w:link w:val="28"/>
    <w:uiPriority w:val="99"/>
    <w:semiHidden/>
    <w:unhideWhenUsed/>
    <w:rsid w:val="00062E2D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1"/>
    <w:link w:val="27"/>
    <w:uiPriority w:val="99"/>
    <w:semiHidden/>
    <w:rsid w:val="00062E2D"/>
  </w:style>
  <w:style w:type="character" w:customStyle="1" w:styleId="afb">
    <w:name w:val="Основной текст_ Знак Знак"/>
    <w:basedOn w:val="a1"/>
    <w:link w:val="afc"/>
    <w:rsid w:val="00477032"/>
    <w:rPr>
      <w:sz w:val="27"/>
      <w:szCs w:val="27"/>
      <w:shd w:val="clear" w:color="auto" w:fill="FFFFFF"/>
    </w:rPr>
  </w:style>
  <w:style w:type="paragraph" w:customStyle="1" w:styleId="afc">
    <w:name w:val="Основной текст_ Знак"/>
    <w:basedOn w:val="a0"/>
    <w:link w:val="afb"/>
    <w:rsid w:val="00477032"/>
    <w:pPr>
      <w:shd w:val="clear" w:color="auto" w:fill="FFFFFF"/>
      <w:spacing w:after="0" w:line="322" w:lineRule="exact"/>
      <w:ind w:hanging="340"/>
    </w:pPr>
    <w:rPr>
      <w:sz w:val="27"/>
      <w:szCs w:val="27"/>
    </w:rPr>
  </w:style>
  <w:style w:type="character" w:customStyle="1" w:styleId="FontStyle30">
    <w:name w:val="Font Style30"/>
    <w:basedOn w:val="a1"/>
    <w:rsid w:val="007A7731"/>
    <w:rPr>
      <w:rFonts w:ascii="Times New Roman" w:hAnsi="Times New Roman" w:cs="Times New Roman"/>
      <w:sz w:val="22"/>
      <w:szCs w:val="22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B17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6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985081664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u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4362</Words>
  <Characters>24865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Андрей Трясучев</cp:lastModifiedBy>
  <cp:revision>5</cp:revision>
  <cp:lastPrinted>2021-03-29T19:21:00Z</cp:lastPrinted>
  <dcterms:created xsi:type="dcterms:W3CDTF">2020-12-15T08:05:00Z</dcterms:created>
  <dcterms:modified xsi:type="dcterms:W3CDTF">2021-03-29T19:21:00Z</dcterms:modified>
</cp:coreProperties>
</file>