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95" w:rsidRDefault="000B5D95" w:rsidP="000B5D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МИНОБРНАУКИ РОССИИ</w:t>
      </w:r>
    </w:p>
    <w:p w:rsidR="000B5D95" w:rsidRDefault="000B5D95" w:rsidP="000B5D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АСТРАХАНСКИЙ ГОСУДАРСТВЕННЫЙ УНИВЕРСИТЕТ</w:t>
      </w:r>
    </w:p>
    <w:p w:rsidR="000B5D95" w:rsidRDefault="000B5D95" w:rsidP="000B5D95">
      <w:pPr>
        <w:jc w:val="both"/>
        <w:rPr>
          <w:rFonts w:ascii="Times New Roman" w:hAnsi="Times New Roman"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0B5D95" w:rsidTr="005A58BF">
        <w:trPr>
          <w:trHeight w:val="1373"/>
        </w:trPr>
        <w:tc>
          <w:tcPr>
            <w:tcW w:w="4644" w:type="dxa"/>
            <w:hideMark/>
          </w:tcPr>
          <w:p w:rsidR="000B5D95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B5D95" w:rsidRDefault="000B5D95" w:rsidP="005A58B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ОПОП ВО</w:t>
            </w:r>
          </w:p>
          <w:p w:rsidR="00611466" w:rsidRDefault="000B5D95" w:rsidP="0061146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А.М.Трещев</w:t>
            </w:r>
            <w:proofErr w:type="spellEnd"/>
            <w:r>
              <w:rPr>
                <w:rFonts w:ascii="Times New Roman" w:hAnsi="Times New Roman" w:cs="Times New Roman"/>
              </w:rPr>
              <w:t>__________________</w:t>
            </w:r>
          </w:p>
          <w:p w:rsidR="000B5D95" w:rsidRDefault="000B5D95" w:rsidP="00DF6F6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</w:t>
            </w:r>
            <w:r w:rsidR="00DF6F6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="00DF6F6F">
              <w:rPr>
                <w:rFonts w:ascii="Times New Roman" w:hAnsi="Times New Roman" w:cs="Times New Roman"/>
              </w:rPr>
              <w:t>апреля  2020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6" w:type="dxa"/>
          </w:tcPr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  <w:p w:rsidR="000B5D95" w:rsidRDefault="000B5D95" w:rsidP="005A58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0B5D95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0B5D95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</w:t>
            </w:r>
            <w:r w:rsidR="00DF6F6F">
              <w:rPr>
                <w:rFonts w:ascii="Times New Roman" w:hAnsi="Times New Roman" w:cs="Times New Roman"/>
              </w:rPr>
              <w:t>ующий кафедрой _ПНПО</w:t>
            </w:r>
          </w:p>
          <w:p w:rsidR="00611466" w:rsidRDefault="000B5D95" w:rsidP="005A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А. Романовская__________________ </w:t>
            </w:r>
          </w:p>
          <w:p w:rsidR="000B5D95" w:rsidRDefault="00DF6F6F" w:rsidP="00DF6F6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30»апреля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2020</w:t>
            </w:r>
            <w:r w:rsidR="000B5D9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B5D95" w:rsidRDefault="000B5D95" w:rsidP="000B5D95">
      <w:pPr>
        <w:jc w:val="both"/>
        <w:rPr>
          <w:rFonts w:ascii="Times New Roman" w:hAnsi="Times New Roman" w:cs="Times New Roman"/>
        </w:rPr>
      </w:pPr>
    </w:p>
    <w:p w:rsidR="000B5D95" w:rsidRDefault="00101AF1" w:rsidP="000B5D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0B5D95">
        <w:rPr>
          <w:rFonts w:ascii="Times New Roman" w:hAnsi="Times New Roman" w:cs="Times New Roman"/>
          <w:b/>
        </w:rPr>
        <w:t>РАБОЧАЯ ПРОГРАММА ДИСЦИПЛИНЫ (МОДУЛЯ)</w:t>
      </w:r>
    </w:p>
    <w:p w:rsidR="000B5D95" w:rsidRDefault="000B5D95" w:rsidP="000B5D9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ПЕДАГОГИЧЕСКАЯ КОНФЛИКТОЛОГИЯ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5750"/>
      </w:tblGrid>
      <w:tr w:rsidR="000B5D95" w:rsidTr="005A58BF">
        <w:trPr>
          <w:trHeight w:val="353"/>
          <w:jc w:val="center"/>
        </w:trPr>
        <w:tc>
          <w:tcPr>
            <w:tcW w:w="4077" w:type="dxa"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</w:tcPr>
          <w:p w:rsidR="000B5D95" w:rsidRDefault="000B5D95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 (-и)</w:t>
            </w:r>
          </w:p>
        </w:tc>
        <w:tc>
          <w:tcPr>
            <w:tcW w:w="5754" w:type="dxa"/>
            <w:hideMark/>
          </w:tcPr>
          <w:p w:rsidR="00003D99" w:rsidRDefault="00003D99" w:rsidP="00003D9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Трещев А.М., профессор, д. п. н., профессор кафедры педагогики и непрерывного профессионального образования</w:t>
            </w:r>
          </w:p>
          <w:p w:rsidR="00003D99" w:rsidRDefault="000B5D95" w:rsidP="00003D99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Л.М., доцент,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., доцент</w:t>
            </w:r>
            <w:r w:rsidR="00003D99">
              <w:rPr>
                <w:rFonts w:ascii="Times New Roman" w:hAnsi="Times New Roman" w:cs="Times New Roman"/>
                <w:b/>
                <w:bCs/>
              </w:rPr>
              <w:t xml:space="preserve"> кафедры педагогики и непрерывного профессионального образования</w:t>
            </w:r>
          </w:p>
          <w:p w:rsidR="000B5D95" w:rsidRPr="00A849C4" w:rsidRDefault="000B5D95" w:rsidP="00101AF1">
            <w:pPr>
              <w:spacing w:before="12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5754" w:type="dxa"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44.06.01. ОБРАЗОВАНИЕ И ПЕДАГОГИЧЕСКИЕ НАУКИ</w:t>
            </w:r>
          </w:p>
          <w:p w:rsidR="000B5D95" w:rsidRDefault="000B5D95" w:rsidP="005A58BF">
            <w:pPr>
              <w:tabs>
                <w:tab w:val="left" w:pos="1157"/>
                <w:tab w:val="right" w:pos="5538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 И МЕТОДИКА ПРОФЕССИОНАЛЬНОГО ОБРАЗОВАНИЯ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5754" w:type="dxa"/>
            <w:hideMark/>
          </w:tcPr>
          <w:p w:rsidR="000B5D95" w:rsidRDefault="000B5D95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«Исследователь. Преподаватель-исследователь»</w:t>
            </w: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754" w:type="dxa"/>
            <w:hideMark/>
          </w:tcPr>
          <w:p w:rsidR="000B5D95" w:rsidRDefault="000B5D95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заочная  </w:t>
            </w:r>
          </w:p>
        </w:tc>
      </w:tr>
      <w:tr w:rsidR="000B5D95" w:rsidTr="005A58BF">
        <w:trPr>
          <w:trHeight w:val="353"/>
          <w:jc w:val="center"/>
        </w:trPr>
        <w:tc>
          <w:tcPr>
            <w:tcW w:w="4077" w:type="dxa"/>
            <w:hideMark/>
          </w:tcPr>
          <w:p w:rsidR="000B5D95" w:rsidRDefault="000B5D95" w:rsidP="005A58B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приема </w:t>
            </w:r>
          </w:p>
        </w:tc>
        <w:tc>
          <w:tcPr>
            <w:tcW w:w="5754" w:type="dxa"/>
            <w:hideMark/>
          </w:tcPr>
          <w:p w:rsidR="000B5D95" w:rsidRDefault="00432CCE" w:rsidP="005A58B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</w:tbl>
    <w:p w:rsidR="000B5D95" w:rsidRDefault="000B5D95" w:rsidP="000B5D95">
      <w:pPr>
        <w:jc w:val="both"/>
        <w:rPr>
          <w:rFonts w:ascii="Times New Roman" w:hAnsi="Times New Roman" w:cs="Times New Roman"/>
        </w:rPr>
      </w:pPr>
    </w:p>
    <w:p w:rsidR="000B5D95" w:rsidRDefault="00003D99" w:rsidP="000B5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F6F6F">
        <w:rPr>
          <w:rFonts w:ascii="Times New Roman" w:hAnsi="Times New Roman" w:cs="Times New Roman"/>
        </w:rPr>
        <w:t xml:space="preserve">  Астрахань – 2020</w:t>
      </w:r>
    </w:p>
    <w:p w:rsidR="000B5D95" w:rsidRPr="008C17F2" w:rsidRDefault="000B5D95" w:rsidP="000B5D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1</w:t>
      </w:r>
      <w:r w:rsidRPr="008C17F2">
        <w:rPr>
          <w:rFonts w:ascii="Times New Roman" w:hAnsi="Times New Roman" w:cs="Times New Roman"/>
          <w:b/>
          <w:bCs/>
        </w:rPr>
        <w:t>. ЦЕЛИ И ЗАДАЧИ ОСВОЕНИЯ ДИСЦИПЛИНЫ (МОДУЛЯ)</w:t>
      </w:r>
    </w:p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1.1. </w:t>
      </w:r>
      <w:r w:rsidRPr="008C17F2">
        <w:rPr>
          <w:rFonts w:ascii="Times New Roman" w:hAnsi="Times New Roman" w:cs="Times New Roman"/>
          <w:b/>
          <w:sz w:val="24"/>
          <w:szCs w:val="24"/>
        </w:rPr>
        <w:t xml:space="preserve">Целью освоения дисциплины (модуля) </w:t>
      </w:r>
      <w:r w:rsidRPr="008C17F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C17F2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proofErr w:type="spellStart"/>
      <w:r w:rsidRPr="008C17F2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Pr="008C17F2">
        <w:rPr>
          <w:rFonts w:ascii="Times New Roman" w:hAnsi="Times New Roman" w:cs="Times New Roman"/>
          <w:b/>
          <w:sz w:val="24"/>
          <w:szCs w:val="24"/>
        </w:rPr>
        <w:t>» является</w:t>
      </w:r>
      <w:r w:rsidRPr="008C17F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компетентности аспирантов как важнейшей составляющей их </w:t>
      </w:r>
      <w:proofErr w:type="gramStart"/>
      <w:r w:rsidRPr="008C17F2">
        <w:rPr>
          <w:rFonts w:ascii="Times New Roman" w:hAnsi="Times New Roman" w:cs="Times New Roman"/>
          <w:sz w:val="24"/>
          <w:szCs w:val="24"/>
        </w:rPr>
        <w:t>будущей  профессиональной</w:t>
      </w:r>
      <w:proofErr w:type="gramEnd"/>
      <w:r w:rsidRPr="008C17F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1.2. </w:t>
      </w:r>
      <w:r w:rsidRPr="008C17F2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</w:p>
    <w:p w:rsidR="0093633B" w:rsidRDefault="0093633B" w:rsidP="0093633B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раскрыть</w:t>
      </w:r>
      <w:proofErr w:type="gramEnd"/>
      <w:r>
        <w:rPr>
          <w:b w:val="0"/>
          <w:sz w:val="24"/>
          <w:szCs w:val="24"/>
        </w:rPr>
        <w:t xml:space="preserve"> сущность и рассмотреть основные структурные характеристики конфликта, его типы;</w:t>
      </w:r>
    </w:p>
    <w:p w:rsidR="0093633B" w:rsidRDefault="0093633B" w:rsidP="0093633B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проанализировать</w:t>
      </w:r>
      <w:proofErr w:type="gramEnd"/>
      <w:r>
        <w:rPr>
          <w:b w:val="0"/>
          <w:sz w:val="24"/>
          <w:szCs w:val="24"/>
        </w:rPr>
        <w:t xml:space="preserve"> возможные причины возникновения педагогических конфликтов</w:t>
      </w:r>
    </w:p>
    <w:p w:rsidR="0093633B" w:rsidRDefault="0093633B" w:rsidP="0093633B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дать</w:t>
      </w:r>
      <w:proofErr w:type="gramEnd"/>
      <w:r>
        <w:rPr>
          <w:b w:val="0"/>
          <w:sz w:val="24"/>
          <w:szCs w:val="24"/>
        </w:rPr>
        <w:t xml:space="preserve"> определение об </w:t>
      </w:r>
      <w:r w:rsidRPr="008C17F2">
        <w:rPr>
          <w:b w:val="0"/>
          <w:sz w:val="24"/>
          <w:szCs w:val="24"/>
        </w:rPr>
        <w:t xml:space="preserve">основных техниках и технологиях предупреждения и разрешения конфликтных ситуаций; </w:t>
      </w:r>
    </w:p>
    <w:p w:rsidR="0093633B" w:rsidRPr="00B279BF" w:rsidRDefault="0093633B" w:rsidP="0093633B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 w:rsidRPr="00B279BF">
        <w:rPr>
          <w:b w:val="0"/>
          <w:sz w:val="24"/>
          <w:szCs w:val="24"/>
        </w:rPr>
        <w:t>сформировать</w:t>
      </w:r>
      <w:proofErr w:type="gramEnd"/>
      <w:r w:rsidRPr="00B279BF">
        <w:rPr>
          <w:b w:val="0"/>
          <w:sz w:val="24"/>
          <w:szCs w:val="24"/>
        </w:rPr>
        <w:t xml:space="preserve"> у аспирантов необходимые умения в области стратегий управления конфликтами;</w:t>
      </w:r>
    </w:p>
    <w:p w:rsidR="0093633B" w:rsidRPr="00B279BF" w:rsidRDefault="0093633B" w:rsidP="0093633B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 w:rsidRPr="008C17F2">
        <w:rPr>
          <w:b w:val="0"/>
          <w:sz w:val="24"/>
          <w:szCs w:val="24"/>
        </w:rPr>
        <w:t>повысить</w:t>
      </w:r>
      <w:proofErr w:type="gramEnd"/>
      <w:r w:rsidRPr="008C17F2">
        <w:rPr>
          <w:b w:val="0"/>
          <w:sz w:val="24"/>
          <w:szCs w:val="24"/>
        </w:rPr>
        <w:t xml:space="preserve"> уровень толерантности как нормы поведения в ходе педагогической деятельности;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 ВО</w:t>
      </w:r>
    </w:p>
    <w:p w:rsidR="000B5D95" w:rsidRPr="008C17F2" w:rsidRDefault="000B5D95" w:rsidP="000B5D95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2.1.Учебная дисциплина (модуль)«Педагогическая </w:t>
      </w:r>
      <w:proofErr w:type="spellStart"/>
      <w:r w:rsidRPr="008C17F2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Pr="008C17F2">
        <w:rPr>
          <w:rFonts w:ascii="Times New Roman" w:hAnsi="Times New Roman" w:cs="Times New Roman"/>
          <w:b/>
          <w:sz w:val="24"/>
          <w:szCs w:val="24"/>
        </w:rPr>
        <w:t>»</w:t>
      </w:r>
      <w:r w:rsidRPr="008C17F2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1 «Дисциплины (модули)» (</w:t>
      </w:r>
      <w:r w:rsidRPr="008C17F2">
        <w:rPr>
          <w:rFonts w:ascii="Times New Roman" w:hAnsi="Times New Roman" w:cs="Times New Roman"/>
          <w:b/>
          <w:bCs/>
          <w:sz w:val="24"/>
          <w:szCs w:val="24"/>
        </w:rPr>
        <w:t>Б1. В.02</w:t>
      </w:r>
      <w:r w:rsidRPr="008C17F2">
        <w:rPr>
          <w:rFonts w:ascii="Times New Roman" w:hAnsi="Times New Roman" w:cs="Times New Roman"/>
          <w:sz w:val="24"/>
          <w:szCs w:val="24"/>
        </w:rPr>
        <w:t>) – обязательные дисциплины. Она изучается в 5 семестре согласно учебному плану подготовки аспирантов по направлению 44.06.01.«Образование и педагогические науки», направленность образовательной программы «Теория и методика профессионального образования».</w:t>
      </w:r>
    </w:p>
    <w:p w:rsidR="000B5D95" w:rsidRPr="008C17F2" w:rsidRDefault="000B5D95" w:rsidP="000B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2.2.Для изучения данной учебной дисциплины (модуля) необходимы знания, умения, навыки и (или) опыт деятельности, формируемые предшествующими дисциплинами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C17F2">
        <w:rPr>
          <w:rFonts w:ascii="Times New Roman" w:hAnsi="Times New Roman" w:cs="Times New Roman"/>
          <w:sz w:val="24"/>
          <w:szCs w:val="24"/>
        </w:rPr>
        <w:t xml:space="preserve"> «Педагогическая антропология», «Педагогика и психология высшей школы», где изучаются основные вопросы педагогики, типы взаимодействия между людьми, стили педагогической деятельности, возрастные особенности обучающихся, что необходимо для предупреждения, анализа и оценки конфликтов. Для изучения данной дисциплины аспирант должен приобрести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Знания о: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C17F2">
        <w:rPr>
          <w:rFonts w:ascii="Times New Roman" w:hAnsi="Times New Roman" w:cs="Times New Roman"/>
          <w:sz w:val="24"/>
          <w:szCs w:val="24"/>
        </w:rPr>
        <w:t>стилях педагогической деятельности;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- возрастных особенностях обучающихся;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- особенностях педагогического взаимодействия. </w:t>
      </w:r>
    </w:p>
    <w:p w:rsidR="000B5D95" w:rsidRPr="008C17F2" w:rsidRDefault="000B5D95" w:rsidP="0069546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Умения</w:t>
      </w:r>
      <w:r w:rsidRPr="008C17F2">
        <w:rPr>
          <w:rFonts w:ascii="Times New Roman" w:hAnsi="Times New Roman" w:cs="Times New Roman"/>
          <w:sz w:val="24"/>
          <w:szCs w:val="24"/>
        </w:rPr>
        <w:t>:</w:t>
      </w:r>
    </w:p>
    <w:p w:rsidR="000B5D95" w:rsidRPr="008C17F2" w:rsidRDefault="000B5D95" w:rsidP="0069546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-руководствоваться этическими нормами и правилами поведения при взаимодействии с людьми.</w:t>
      </w:r>
    </w:p>
    <w:p w:rsidR="000B5D95" w:rsidRPr="008C17F2" w:rsidRDefault="000B5D95" w:rsidP="0069546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Навыки:</w:t>
      </w:r>
    </w:p>
    <w:p w:rsidR="000B5D95" w:rsidRPr="008C17F2" w:rsidRDefault="000B5D95" w:rsidP="0069546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-учета психологических особенностей учащихся в процессе взаимодействия с ними.</w:t>
      </w:r>
    </w:p>
    <w:p w:rsidR="000B5D95" w:rsidRPr="008C17F2" w:rsidRDefault="000B5D95" w:rsidP="0069546D">
      <w:pPr>
        <w:tabs>
          <w:tab w:val="right" w:leader="underscore" w:pos="9639"/>
        </w:tabs>
        <w:spacing w:before="240"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2.3.Перечень последующих учебных дисциплин (модулей), для которых необходимы знания, умения и навыки, формируемые данной учебной дисциплиной (модулем).</w:t>
      </w:r>
      <w:r w:rsidRPr="008C17F2">
        <w:rPr>
          <w:rFonts w:ascii="Times New Roman" w:hAnsi="Times New Roman" w:cs="Times New Roman"/>
          <w:sz w:val="24"/>
          <w:szCs w:val="24"/>
        </w:rPr>
        <w:t xml:space="preserve">Знания, умения и навыки, формируемые данной учебной дисциплиной, необходимы для последующих педагогической практики и практики по получению профессиональных умений и опыта профессиональной деятельности Дисциплина встраивается в учебную программу аспирантуры как с точки зрения преемственности содержания, так и с точки зрения непрерывности процесса формирования компетенций аспиранта. </w:t>
      </w:r>
    </w:p>
    <w:p w:rsidR="000B5D95" w:rsidRPr="008C17F2" w:rsidRDefault="000B5D95" w:rsidP="000B5D95">
      <w:pPr>
        <w:tabs>
          <w:tab w:val="right" w:leader="underscore" w:pos="9639"/>
        </w:tabs>
        <w:spacing w:before="36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КОМПЕТЕНЦИИ ОБУЧАЮЩЕГОСЯ, ФОРМИРУЕМЫЕ В РЕЗУЛЬТАТЕ ОСВОЕНИЯ ДИСЦИПЛИНЫ (МОДУЛЯ)</w:t>
      </w:r>
    </w:p>
    <w:p w:rsidR="000B5D95" w:rsidRPr="008C17F2" w:rsidRDefault="000B5D95" w:rsidP="000B5D95">
      <w:pPr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(модуля) направлен на формирование элементов следующих компетенций в </w:t>
      </w:r>
      <w:r w:rsidRPr="008C17F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8C17F2">
        <w:rPr>
          <w:rFonts w:ascii="Times New Roman" w:hAnsi="Times New Roman" w:cs="Times New Roman"/>
          <w:color w:val="000000"/>
          <w:sz w:val="24"/>
          <w:szCs w:val="24"/>
        </w:rPr>
        <w:t>ФГОС ВО и ОПОП ВО по данному направлению подготовки</w:t>
      </w:r>
      <w:r w:rsidRPr="008C17F2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квалификации):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а) универсальной компетенции (УК) аспирантов - </w:t>
      </w:r>
      <w:r w:rsidRPr="008C17F2">
        <w:rPr>
          <w:rFonts w:ascii="Times New Roman" w:hAnsi="Times New Roman" w:cs="Times New Roman"/>
          <w:b/>
          <w:sz w:val="24"/>
          <w:szCs w:val="24"/>
        </w:rPr>
        <w:t>УК-5</w:t>
      </w:r>
      <w:r w:rsidRPr="008C17F2">
        <w:rPr>
          <w:rFonts w:ascii="Times New Roman" w:hAnsi="Times New Roman" w:cs="Times New Roman"/>
          <w:sz w:val="24"/>
          <w:szCs w:val="24"/>
        </w:rPr>
        <w:t xml:space="preserve"> - способность следовать этическим нормам в процессе профессиональной деятельности;</w:t>
      </w:r>
    </w:p>
    <w:p w:rsidR="000B5D95" w:rsidRPr="008C17F2" w:rsidRDefault="000B5D95" w:rsidP="000B5D95">
      <w:pPr>
        <w:pStyle w:val="a7"/>
        <w:widowControl w:val="0"/>
        <w:spacing w:after="0"/>
        <w:ind w:left="0"/>
        <w:rPr>
          <w:i/>
        </w:rPr>
      </w:pPr>
      <w:r w:rsidRPr="008C17F2">
        <w:rPr>
          <w:bCs/>
          <w:iCs/>
        </w:rPr>
        <w:t xml:space="preserve">       б) общепрофессиональной компетенции (ОПК) аспирантов</w:t>
      </w:r>
      <w:r w:rsidRPr="008C17F2">
        <w:rPr>
          <w:i/>
        </w:rPr>
        <w:t xml:space="preserve"> - </w:t>
      </w:r>
      <w:r w:rsidRPr="008C17F2">
        <w:rPr>
          <w:b/>
        </w:rPr>
        <w:t xml:space="preserve">ОПК-4 – </w:t>
      </w:r>
      <w:r w:rsidRPr="008C17F2">
        <w:t>готовность организовать работу исследовательского коллектива в области педагогических наук</w:t>
      </w:r>
      <w:r w:rsidRPr="008C17F2">
        <w:rPr>
          <w:b/>
        </w:rPr>
        <w:t>.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Таблица 1.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5D95" w:rsidRPr="008C17F2" w:rsidTr="005A58BF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0B5D95" w:rsidRPr="008C17F2" w:rsidTr="005A58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8C17F2">
              <w:rPr>
                <w:spacing w:val="2"/>
              </w:rPr>
              <w:t>Владеть</w:t>
            </w:r>
          </w:p>
        </w:tc>
      </w:tr>
      <w:tr w:rsidR="000B5D95" w:rsidRPr="008C17F2" w:rsidTr="005A58B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УК -5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следовать этическим нормам в процессе профессиональной деятельности</w:t>
            </w:r>
          </w:p>
          <w:p w:rsidR="000B5D95" w:rsidRPr="008C17F2" w:rsidRDefault="000B5D95" w:rsidP="005A58BF">
            <w:pPr>
              <w:pStyle w:val="20"/>
              <w:spacing w:after="0" w:line="240" w:lineRule="auto"/>
              <w:jc w:val="both"/>
              <w:rPr>
                <w:i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-этические нормы и правила поведения в профессиональной деятельности;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-причины, сущность и содержание основных видов педагогических конфликтов;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2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-стратегии управления педагогическими конфликтами.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pStyle w:val="20"/>
              <w:spacing w:after="0" w:line="240" w:lineRule="auto"/>
              <w:jc w:val="both"/>
            </w:pPr>
            <w:r w:rsidRPr="008C17F2">
              <w:t>-следовать этическим нормам и правилам в процессе профессиональной деятельности;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кризисные явления и ситуации;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-использовать эффективные методы разрешения конфликтов в педагогической среде.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-способами бесконфликтного поведения в соответствии с этическими нормами и правилами профессиональной деятельности;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-способами регулирования взаимоотношений между людьми;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-стратегиями управления конфликтными ситуациями.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pStyle w:val="20"/>
              <w:spacing w:after="0" w:line="240" w:lineRule="auto"/>
              <w:jc w:val="both"/>
              <w:rPr>
                <w:i/>
                <w:spacing w:val="2"/>
              </w:rPr>
            </w:pPr>
            <w:r w:rsidRPr="008C17F2">
              <w:t>-</w:t>
            </w:r>
          </w:p>
        </w:tc>
      </w:tr>
      <w:tr w:rsidR="000B5D95" w:rsidRPr="008C17F2" w:rsidTr="005A58B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ОПК- 4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–готовность организовать работу исследовательского коллектива в области педагогических наук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-влияние конфликтов на психику, поведение, деятельность человека;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-причины, сущность и содержание основных видов педагогических конфликтов, в том числе в исследовательском коллективе;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-динамику и функции конфликта в коллективе и жизнедеятельности отдельного человека;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lastRenderedPageBreak/>
              <w:t>-систему по прогнозированию, предупреждению и урегулированию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конфликтов.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-анализировать и оценивать кризисные явления и ситуации в исследовательском коллективе;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бесконфликтную работу исследовательского коллектива;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правила бесконфликтного поведения с людьми, </w:t>
            </w:r>
            <w:r w:rsidRPr="008C17F2">
              <w:rPr>
                <w:rFonts w:ascii="Times New Roman" w:hAnsi="Times New Roman" w:cs="Times New Roman"/>
              </w:rPr>
              <w:t>предвидеть и решать конфликтные ситуации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сотрудниками исследовательского коллектива.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-способами регулирования взаимоотношений между людьми, в том числе в исследовательском коллективе;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-способами бесконфликтного общения с сотрудниками исследовательского коллектива;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 xml:space="preserve">-методикой и техникой эмпирических исследований </w:t>
            </w:r>
            <w:r w:rsidRPr="008C17F2">
              <w:rPr>
                <w:rFonts w:ascii="Times New Roman" w:hAnsi="Times New Roman" w:cs="Times New Roman"/>
              </w:rPr>
              <w:lastRenderedPageBreak/>
              <w:t xml:space="preserve">педагогических конфликтов разных типов. </w:t>
            </w:r>
          </w:p>
        </w:tc>
      </w:tr>
    </w:tbl>
    <w:p w:rsidR="000B5D95" w:rsidRPr="008C17F2" w:rsidRDefault="000B5D95" w:rsidP="000B5D95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lastRenderedPageBreak/>
        <w:t>4. СТРУКТУРА И СОДЕРЖАНИЕ ДИСЦИПЛИНЫ (МОДУЛЯ)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Cs/>
        </w:rPr>
        <w:t>О</w:t>
      </w:r>
      <w:r w:rsidRPr="008C17F2">
        <w:rPr>
          <w:rFonts w:ascii="Times New Roman" w:hAnsi="Times New Roman" w:cs="Times New Roman"/>
        </w:rPr>
        <w:t xml:space="preserve">бъем дисциплины (модуля) в зачетных единицах(1зачетная единица) Количество академических часов составляет 36 часов. Из них 4 часа – контактная работа с аспирантами (лекции) и </w:t>
      </w:r>
      <w:r w:rsidRPr="008C17F2">
        <w:rPr>
          <w:rFonts w:ascii="Times New Roman" w:hAnsi="Times New Roman" w:cs="Times New Roman"/>
          <w:sz w:val="24"/>
          <w:szCs w:val="24"/>
        </w:rPr>
        <w:t>32 часа отводится на самостоятельную работу.</w:t>
      </w:r>
    </w:p>
    <w:p w:rsidR="000B5D95" w:rsidRPr="008C17F2" w:rsidRDefault="000B5D95" w:rsidP="000B5D95">
      <w:pPr>
        <w:tabs>
          <w:tab w:val="right" w:leader="underscore" w:pos="9639"/>
        </w:tabs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Таблица 2.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569"/>
        <w:gridCol w:w="849"/>
        <w:gridCol w:w="709"/>
        <w:gridCol w:w="708"/>
        <w:gridCol w:w="715"/>
        <w:gridCol w:w="2975"/>
      </w:tblGrid>
      <w:tr w:rsidR="000B5D95" w:rsidRPr="008C17F2" w:rsidTr="00DF6F6F">
        <w:trPr>
          <w:trHeight w:val="15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№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C17F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C17F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Наименование радела, темы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Семестр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Неделя семестра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Контактная работа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C17F2">
              <w:rPr>
                <w:rFonts w:ascii="Times New Roman" w:hAnsi="Times New Roman" w:cs="Times New Roman"/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C17F2">
              <w:rPr>
                <w:rFonts w:ascii="Times New Roman" w:hAnsi="Times New Roman" w:cs="Times New Roman"/>
                <w:bCs/>
              </w:rPr>
              <w:t>Самостоят</w:t>
            </w:r>
            <w:proofErr w:type="spellEnd"/>
            <w:r w:rsidRPr="008C17F2">
              <w:rPr>
                <w:rFonts w:ascii="Times New Roman" w:hAnsi="Times New Roman" w:cs="Times New Roman"/>
                <w:bCs/>
              </w:rPr>
              <w:t>. работа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C17F2">
              <w:rPr>
                <w:rFonts w:ascii="Times New Roman" w:hAnsi="Times New Roman" w:cs="Times New Roman"/>
                <w:bCs/>
              </w:rPr>
              <w:t xml:space="preserve">Формы текущего контроля успеваемости </w:t>
            </w:r>
            <w:r w:rsidRPr="008C17F2">
              <w:rPr>
                <w:rFonts w:ascii="Times New Roman" w:hAnsi="Times New Roman" w:cs="Times New Roman"/>
                <w:bCs/>
                <w:i/>
              </w:rPr>
              <w:t>(по темам)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C17F2">
              <w:rPr>
                <w:rFonts w:ascii="Times New Roman" w:hAnsi="Times New Roman" w:cs="Times New Roman"/>
                <w:bCs/>
              </w:rPr>
              <w:t xml:space="preserve">Форма промежуточной аттестации </w:t>
            </w:r>
            <w:r w:rsidRPr="008C17F2">
              <w:rPr>
                <w:rFonts w:ascii="Times New Roman" w:hAnsi="Times New Roman" w:cs="Times New Roman"/>
                <w:bCs/>
                <w:i/>
              </w:rPr>
              <w:t>(по семестрам)</w:t>
            </w:r>
          </w:p>
        </w:tc>
      </w:tr>
      <w:tr w:rsidR="000B5D95" w:rsidRPr="008C17F2" w:rsidTr="00DF6F6F">
        <w:trPr>
          <w:trHeight w:val="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 как социальный феномен общественной жизни: сущностные характеристики конфликта.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Презентация «Роль конфликтов в жизни человека».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Глоссарий по теме.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современной образовательной среде. Специфика педагогических конфликтов.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Аналитический материал «Причины возникновения конфликтов в учебных заведениях России и стран Западной Европы».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2.Опорный конспект «Особенности педагогических конфликтов».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Опорный конспект «Структура и динамика конфликта».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2.Доклад «Виды и причины конфликтов в педагогическом процессе».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конфликтов.Роль педагогического такта в предупреждении и преодолении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Банк мероприятий,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создание климата взаимного доверия и сотрудничества, бесконфликтного общения в учебной аудитории и исследовательском коллективе.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3.Доклад по теме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учебной аудитории, исследовательском коллективе».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1.Доклад с презентацией.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2.Список библиографических источников по теме.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 Решение ситуационных задач.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Перечень вопросов для взаимопроверки по теме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Статьи на конференцию по проблеме организации взаимодействия субъектов образовательного процесса.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эффективного общения.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1.Исследовательские задания. «Умеете ли Вы общаться?».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Памятка педагогу по бесконфликтному поведению.</w:t>
            </w: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преподавателя как одно из условий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конфликта.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DF6F6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Выступление на семинарском занятии.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Памятка педагогу по сохранению психического здоровья.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RPr="008C17F2" w:rsidTr="00DF6F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конфликтных ситуаций и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стрессовых состояний педагога.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11298E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Доклад или лекционный материал на тему «Преодоление стрессовых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состояний педагога». </w:t>
            </w:r>
          </w:p>
        </w:tc>
      </w:tr>
      <w:tr w:rsidR="000B5D95" w:rsidRPr="008C17F2" w:rsidTr="00DF6F6F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</w:tbl>
    <w:p w:rsidR="00611466" w:rsidRDefault="00611466" w:rsidP="0084480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802" w:rsidRPr="008C17F2" w:rsidRDefault="00844802" w:rsidP="0084480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z w:val="24"/>
          <w:szCs w:val="24"/>
        </w:rPr>
        <w:t>Условные обозначения:</w:t>
      </w:r>
    </w:p>
    <w:p w:rsidR="00844802" w:rsidRPr="008C17F2" w:rsidRDefault="00844802" w:rsidP="0084480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z w:val="24"/>
          <w:szCs w:val="24"/>
        </w:rPr>
        <w:t xml:space="preserve">Л – занятия лекционного типа; ПЗ – практические занятия, ЛР – лабораторные работы; </w:t>
      </w:r>
    </w:p>
    <w:p w:rsidR="00844802" w:rsidRPr="008C17F2" w:rsidRDefault="00844802" w:rsidP="00844802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z w:val="24"/>
          <w:szCs w:val="24"/>
        </w:rPr>
        <w:t>СР – самостоятельная работа по отдельным темам</w:t>
      </w:r>
    </w:p>
    <w:p w:rsidR="00844802" w:rsidRPr="008C17F2" w:rsidRDefault="00844802" w:rsidP="000B5D95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5D95" w:rsidRPr="008C17F2" w:rsidRDefault="000B5D95" w:rsidP="000B5D95">
      <w:pPr>
        <w:tabs>
          <w:tab w:val="left" w:pos="284"/>
          <w:tab w:val="right" w:leader="underscore" w:pos="9639"/>
        </w:tabs>
        <w:ind w:left="284"/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</w:rPr>
        <w:br/>
      </w:r>
      <w:r w:rsidRPr="008C17F2">
        <w:rPr>
          <w:rFonts w:ascii="Times New Roman" w:hAnsi="Times New Roman" w:cs="Times New Roman"/>
          <w:b/>
        </w:rPr>
        <w:t xml:space="preserve">Таблица 3. 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right"/>
        <w:rPr>
          <w:rFonts w:ascii="Times New Roman" w:hAnsi="Times New Roman" w:cs="Times New Roman"/>
          <w:b/>
          <w:spacing w:val="-2"/>
        </w:rPr>
      </w:pPr>
      <w:r w:rsidRPr="008C17F2">
        <w:rPr>
          <w:rFonts w:ascii="Times New Roman" w:hAnsi="Times New Roman" w:cs="Times New Roman"/>
          <w:b/>
          <w:spacing w:val="-2"/>
        </w:rPr>
        <w:t xml:space="preserve">Матрица соотнесения разделов, тем учебной дисциплины (модуля) 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right"/>
        <w:rPr>
          <w:rFonts w:ascii="Times New Roman" w:hAnsi="Times New Roman" w:cs="Times New Roman"/>
          <w:b/>
          <w:spacing w:val="-2"/>
        </w:rPr>
      </w:pPr>
      <w:r w:rsidRPr="008C17F2">
        <w:rPr>
          <w:rFonts w:ascii="Times New Roman" w:hAnsi="Times New Roman" w:cs="Times New Roman"/>
          <w:b/>
          <w:spacing w:val="-2"/>
        </w:rPr>
        <w:t>и формируемых в них компетенций</w:t>
      </w:r>
    </w:p>
    <w:p w:rsidR="000B5D95" w:rsidRPr="008C17F2" w:rsidRDefault="000B5D95" w:rsidP="000B5D95">
      <w:pPr>
        <w:pStyle w:val="20"/>
        <w:spacing w:after="0" w:line="240" w:lineRule="auto"/>
        <w:jc w:val="both"/>
        <w:rPr>
          <w:i/>
          <w:spacing w:val="2"/>
        </w:rPr>
      </w:pP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850"/>
        <w:gridCol w:w="787"/>
        <w:gridCol w:w="937"/>
        <w:gridCol w:w="284"/>
        <w:gridCol w:w="3544"/>
      </w:tblGrid>
      <w:tr w:rsidR="000B5D95" w:rsidRPr="008C17F2" w:rsidTr="00101AF1">
        <w:trPr>
          <w:cantSplit/>
          <w:trHeight w:val="20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Темы,</w:t>
            </w:r>
            <w:r w:rsidRPr="008C17F2">
              <w:br/>
              <w:t>разделы</w:t>
            </w:r>
            <w:r w:rsidRPr="008C17F2">
              <w:br/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Кол</w:t>
            </w:r>
            <w:r w:rsidRPr="008C17F2">
              <w:rPr>
                <w:lang w:val="en-US"/>
              </w:rPr>
              <w:t>-</w:t>
            </w:r>
            <w:r w:rsidRPr="008C17F2">
              <w:t>во</w:t>
            </w:r>
            <w:r w:rsidRPr="008C17F2">
              <w:br/>
              <w:t>часов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95" w:rsidRPr="008C17F2" w:rsidRDefault="000B5D95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Компетенции</w:t>
            </w:r>
          </w:p>
        </w:tc>
      </w:tr>
      <w:tr w:rsidR="00101AF1" w:rsidRPr="008C17F2" w:rsidTr="00101AF1">
        <w:trPr>
          <w:cantSplit/>
          <w:trHeight w:val="20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 w:rsidRPr="008C17F2">
              <w:rPr>
                <w:iCs/>
              </w:rPr>
              <w:t>УК-5</w:t>
            </w:r>
          </w:p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rPr>
                <w:iCs/>
              </w:rPr>
            </w:pPr>
            <w:r w:rsidRPr="008C17F2">
              <w:rPr>
                <w:iCs/>
              </w:rPr>
              <w:t>ОПК-4</w:t>
            </w:r>
          </w:p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 w:rsidRPr="008C17F2">
              <w:t>общее количество компетенций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2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Тема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1</w:t>
            </w:r>
          </w:p>
        </w:tc>
      </w:tr>
      <w:tr w:rsidR="00101AF1" w:rsidRPr="008C17F2" w:rsidTr="00101AF1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 w:rsidRPr="008C17F2">
              <w:rPr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</w:rPr>
            </w:pPr>
            <w:r w:rsidRPr="008C17F2">
              <w:rPr>
                <w:b/>
                <w:i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1" w:rsidRPr="008C17F2" w:rsidRDefault="00101AF1" w:rsidP="005A58BF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</w:tr>
    </w:tbl>
    <w:p w:rsidR="000B5D95" w:rsidRPr="008C17F2" w:rsidRDefault="000B5D95" w:rsidP="000B5D95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rFonts w:ascii="Times New Roman" w:hAnsi="Times New Roman" w:cs="Times New Roman"/>
          <w:b/>
        </w:rPr>
      </w:pP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C17F2">
        <w:rPr>
          <w:rFonts w:ascii="Times New Roman" w:hAnsi="Times New Roman" w:cs="Times New Roman"/>
          <w:b/>
          <w:sz w:val="28"/>
          <w:szCs w:val="28"/>
        </w:rPr>
        <w:t>Содержание дисциплины (модуля)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1. Конфликт как социальный феномен общественной жизни: сущностные характеристики конфликта.</w:t>
      </w:r>
    </w:p>
    <w:p w:rsidR="000B5D95" w:rsidRPr="008C17F2" w:rsidRDefault="000B5D95" w:rsidP="000B5D95">
      <w:pPr>
        <w:pStyle w:val="ae"/>
        <w:spacing w:before="0" w:after="0"/>
        <w:jc w:val="both"/>
        <w:rPr>
          <w:rFonts w:cs="Times New Roman"/>
          <w:color w:val="000000"/>
        </w:rPr>
      </w:pPr>
      <w:r w:rsidRPr="008C17F2">
        <w:rPr>
          <w:rFonts w:cs="Times New Roman"/>
        </w:rPr>
        <w:t xml:space="preserve">Значение конфликта в индивидуальной и общественной жизни. </w:t>
      </w:r>
      <w:r w:rsidRPr="008C17F2">
        <w:rPr>
          <w:rFonts w:cs="Times New Roman"/>
          <w:color w:val="000000"/>
        </w:rPr>
        <w:t xml:space="preserve">Определение понятия «конфликт»: основные характеристики. Противоречие как основа конфликта. </w:t>
      </w:r>
      <w:r w:rsidRPr="008C17F2">
        <w:rPr>
          <w:rFonts w:cs="Times New Roman"/>
        </w:rPr>
        <w:t xml:space="preserve">Структура конфликта. Характеристика структурных элементов конфликта: </w:t>
      </w:r>
      <w:r w:rsidRPr="008C17F2">
        <w:rPr>
          <w:rFonts w:cs="Times New Roman"/>
          <w:color w:val="000000"/>
        </w:rPr>
        <w:t xml:space="preserve">стороны конфликта; прямые и косвенные участники конфликта; предмет конфликта; образы конфликтной ситуации в сознании конфликтующих сторон; мотивы и цели конфликтующих. </w:t>
      </w:r>
      <w:r w:rsidRPr="008C17F2">
        <w:rPr>
          <w:rFonts w:cs="Times New Roman"/>
        </w:rPr>
        <w:t xml:space="preserve">Объект конфликта как некая ценность (духовная или материальная). Понятие «функции конфликта». Явные и скрытые функции конфликта. Конструктивные и деструктивные функции, их основные признаки. </w:t>
      </w: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2.Конфликты в современной образовательной среде.Специфика педагогических конфликтов.</w:t>
      </w:r>
    </w:p>
    <w:p w:rsidR="000B5D95" w:rsidRPr="008C17F2" w:rsidRDefault="000B5D95" w:rsidP="000B5D95">
      <w:pPr>
        <w:pStyle w:val="ae"/>
        <w:tabs>
          <w:tab w:val="num" w:pos="-4395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Причины педагогических конфликтов. Детерминированный характер организации отношений. Педагогическая речевая агрессия, социум, личностные факторы субъектов образования, педагогическая распущенность, педагогическая коммуникативная некомпетентность, стили поведения субъектов образования, субъективность оценки взаимоотношений, возрас</w:t>
      </w:r>
      <w:r w:rsidRPr="008C17F2">
        <w:rPr>
          <w:rFonts w:cs="Times New Roman"/>
        </w:rPr>
        <w:softHyphen/>
        <w:t xml:space="preserve">тные особенности субъектов, аттестация, экспертиза, оценка </w:t>
      </w:r>
      <w:r w:rsidRPr="008C17F2">
        <w:rPr>
          <w:rFonts w:cs="Times New Roman"/>
        </w:rPr>
        <w:lastRenderedPageBreak/>
        <w:t>дея</w:t>
      </w:r>
      <w:r w:rsidRPr="008C17F2">
        <w:rPr>
          <w:rFonts w:cs="Times New Roman"/>
        </w:rPr>
        <w:softHyphen/>
        <w:t>тельности причин педагогических конфликтов. Генезис, природа, типология и динамика конфликтов в педагогическом процессе. Сущность и специфика педагогического конфликта. Социокультурный контекст педагогического конфликта.</w:t>
      </w:r>
      <w:r w:rsidRPr="008C17F2">
        <w:rPr>
          <w:rFonts w:cs="Times New Roman"/>
          <w:bCs/>
          <w:color w:val="000000"/>
          <w:spacing w:val="1"/>
        </w:rPr>
        <w:t xml:space="preserve"> Поведение субъектов образовательного </w:t>
      </w:r>
      <w:r w:rsidRPr="008C17F2">
        <w:rPr>
          <w:rFonts w:cs="Times New Roman"/>
          <w:bCs/>
          <w:color w:val="000000"/>
          <w:spacing w:val="-6"/>
        </w:rPr>
        <w:t>процесса.</w:t>
      </w:r>
      <w:r w:rsidRPr="008C17F2">
        <w:rPr>
          <w:rFonts w:cs="Times New Roman"/>
        </w:rPr>
        <w:t xml:space="preserve"> Психолого-педагогический смысл конфликта. </w:t>
      </w:r>
      <w:proofErr w:type="spellStart"/>
      <w:r w:rsidRPr="008C17F2">
        <w:rPr>
          <w:rFonts w:cs="Times New Roman"/>
        </w:rPr>
        <w:t>Конфликтологическая</w:t>
      </w:r>
      <w:proofErr w:type="spellEnd"/>
      <w:r w:rsidRPr="008C17F2">
        <w:rPr>
          <w:rFonts w:cs="Times New Roman"/>
        </w:rPr>
        <w:t xml:space="preserve"> норма педагогической деятельности. Отношения страха и подчинения в современной системе среднего (школьного) и высшего образования.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Структура и классификация педагогических конфликтов: конфликты деятельности, конфликты поступков, конфликты отношений. Межличностные конфликты с учащимися 1-4, 5-9, 10-11 классов, их особенности. Последствия педагогических конфликтов. Проблемы взаимоотношений в диаде «учитель-ученик», «учитель-родитель», «учитель-учитель», «учитель-администрация школы» - как источники разнообразных конфликтов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Тема 3.Виды и причины конфликтов в педагогическом процессе. Структура и динамика конфликта. </w:t>
      </w:r>
    </w:p>
    <w:p w:rsidR="000B5D95" w:rsidRPr="008C17F2" w:rsidRDefault="000B5D95" w:rsidP="000B5D95">
      <w:pPr>
        <w:pStyle w:val="ae"/>
        <w:tabs>
          <w:tab w:val="num" w:pos="-3828"/>
        </w:tabs>
        <w:spacing w:before="0" w:after="0"/>
        <w:ind w:firstLine="1068"/>
        <w:jc w:val="both"/>
        <w:rPr>
          <w:rFonts w:cs="Times New Roman"/>
        </w:rPr>
      </w:pPr>
      <w:r w:rsidRPr="008C17F2">
        <w:rPr>
          <w:rFonts w:cs="Times New Roman"/>
        </w:rPr>
        <w:t xml:space="preserve">Противоречия интересов как фундаментальная причина возникновения конфликтов. Классификация противоречий: внутренние и внешние, антагонистические и неантагонистические, основные и неосновные, объективные и субъективные. Объективные факторы возникновения педагогических конфликтов. </w:t>
      </w:r>
    </w:p>
    <w:p w:rsidR="000B5D95" w:rsidRPr="008C17F2" w:rsidRDefault="000B5D95" w:rsidP="000B5D95">
      <w:pPr>
        <w:pStyle w:val="ae"/>
        <w:spacing w:before="0" w:after="0"/>
        <w:ind w:firstLine="720"/>
        <w:jc w:val="both"/>
        <w:rPr>
          <w:rFonts w:cs="Times New Roman"/>
          <w:color w:val="000000"/>
        </w:rPr>
      </w:pPr>
      <w:r w:rsidRPr="008C17F2">
        <w:rPr>
          <w:rFonts w:cs="Times New Roman"/>
          <w:color w:val="000000"/>
        </w:rPr>
        <w:t xml:space="preserve">Механизм функционирования и динамика развития конфликта. </w:t>
      </w:r>
      <w:proofErr w:type="spellStart"/>
      <w:r w:rsidRPr="008C17F2">
        <w:rPr>
          <w:rFonts w:cs="Times New Roman"/>
          <w:color w:val="000000"/>
        </w:rPr>
        <w:t>Предконфликтная</w:t>
      </w:r>
      <w:proofErr w:type="spellEnd"/>
      <w:r w:rsidRPr="008C17F2">
        <w:rPr>
          <w:rFonts w:cs="Times New Roman"/>
          <w:color w:val="000000"/>
        </w:rPr>
        <w:t xml:space="preserve"> ситуация. </w:t>
      </w:r>
      <w:r w:rsidRPr="008C17F2">
        <w:rPr>
          <w:rFonts w:cs="Times New Roman"/>
        </w:rPr>
        <w:t xml:space="preserve">Инцидент, виды инцидентов. Эскалация конфликта: типичные формы и признаки. Завершение конфликта и его варианты: угасание, устранение, урегулирование, разрешение конфликта. Постконфликтная стадия. </w:t>
      </w:r>
    </w:p>
    <w:p w:rsidR="000B5D95" w:rsidRPr="008C17F2" w:rsidRDefault="000B5D95" w:rsidP="000B5D95">
      <w:pPr>
        <w:pStyle w:val="ae"/>
        <w:spacing w:before="0" w:after="0"/>
        <w:rPr>
          <w:rFonts w:cs="Times New Roman"/>
          <w:b/>
        </w:rPr>
      </w:pPr>
    </w:p>
    <w:p w:rsidR="000B5D95" w:rsidRPr="008C17F2" w:rsidRDefault="000B5D95" w:rsidP="000B5D95">
      <w:pPr>
        <w:pStyle w:val="ae"/>
        <w:tabs>
          <w:tab w:val="num" w:pos="-4395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  <w:b/>
        </w:rPr>
        <w:t>Тема 4. Технология предупреждения конфликтов.Роль педагогического такта в предупреждении и преодолении конфликтов.</w:t>
      </w:r>
    </w:p>
    <w:p w:rsidR="000B5D95" w:rsidRPr="008C17F2" w:rsidRDefault="008C17F2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</w:t>
      </w:r>
      <w:r w:rsidR="000B5D95" w:rsidRPr="008C17F2">
        <w:rPr>
          <w:rFonts w:cs="Times New Roman"/>
        </w:rPr>
        <w:t xml:space="preserve">Предупреждение конфликта. Управление собственным поведением в конфликте как внутренний аспект конфликтного управления. Методы управления эмоциями: изменения процесса восприятия, запускающего образа, эмоционального состояния, внешнего поведения, эмоционального последствия. Технологии эффективного поведения и общения (Д.Скотт). 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Использование технологий смягчения конфликта через формы демократизации, сотрудничества, снижения напряженности, нормирования отношений. Использование коммуникативных, информационных, социально-психологических и организационных технологий при регулировании конфликта. Педагогический такт. </w:t>
      </w:r>
      <w:proofErr w:type="spellStart"/>
      <w:r w:rsidRPr="008C17F2">
        <w:rPr>
          <w:rFonts w:cs="Times New Roman"/>
        </w:rPr>
        <w:t>Гуманизация</w:t>
      </w:r>
      <w:proofErr w:type="spellEnd"/>
      <w:r w:rsidRPr="008C17F2">
        <w:rPr>
          <w:rFonts w:cs="Times New Roman"/>
        </w:rPr>
        <w:t xml:space="preserve"> отношений. Правила педагогического общения.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5.Стратегии управления конфликтами. Особенности преодоления педагогических конфликтов.</w:t>
      </w:r>
    </w:p>
    <w:p w:rsidR="000B5D95" w:rsidRPr="008C17F2" w:rsidRDefault="008C17F2" w:rsidP="000B5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</w:t>
      </w:r>
      <w:r w:rsidR="000B5D95" w:rsidRPr="008C17F2">
        <w:rPr>
          <w:rFonts w:ascii="Times New Roman" w:hAnsi="Times New Roman" w:cs="Times New Roman"/>
          <w:sz w:val="24"/>
          <w:szCs w:val="24"/>
        </w:rPr>
        <w:t xml:space="preserve">Концепции управляемости конфликтом.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С.Хилл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В.Ури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Б.Л.Ерёмин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об объективной неуправляемости конфликта. Факторы управляемости и неуправляемости конфликта.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Стадии управления конфликтом: прогнозирование, предупреждение (профилактика) или стимулирование, регулирование, разрешение. Стратегии управления педагогическими конфликтами: сотрудничество, доминирование, приспособление, конфронтация, компромисс, уход от конфликта.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6. 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Переговорный процесс как форма регулирования конфликта. Типы переговоров с точки зрения вмешательства третьих лиц. Прямые переговоры: понятие, содержание, процедура. Управление переговорами. Факторы, определяющие возможность переговоров. Основные этапы переговорного процесса. Ошибки переговорного процесса: </w:t>
      </w:r>
      <w:r w:rsidRPr="008C17F2">
        <w:rPr>
          <w:rFonts w:cs="Times New Roman"/>
        </w:rPr>
        <w:lastRenderedPageBreak/>
        <w:t xml:space="preserve">организационные, поведенческие, коммуникативные. 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</w:rPr>
      </w:pPr>
      <w:r w:rsidRPr="008C17F2">
        <w:rPr>
          <w:rFonts w:cs="Times New Roman"/>
        </w:rPr>
        <w:t xml:space="preserve">       Основные принципы ведения эффективной дискуссии: правило выслушивания, правило равенства, процедурное правило, правило </w:t>
      </w:r>
      <w:proofErr w:type="spellStart"/>
      <w:r w:rsidRPr="008C17F2">
        <w:rPr>
          <w:rFonts w:cs="Times New Roman"/>
        </w:rPr>
        <w:t>безоценочных</w:t>
      </w:r>
      <w:proofErr w:type="spellEnd"/>
      <w:r w:rsidRPr="008C17F2">
        <w:rPr>
          <w:rFonts w:cs="Times New Roman"/>
        </w:rPr>
        <w:t xml:space="preserve"> суждений, правило технологической оснащенности, правило преодоления тупиков (А.К.Зайцев).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 Тема 7. Технологии эффективного общения и рационального поведения в конфликте.</w:t>
      </w:r>
    </w:p>
    <w:p w:rsidR="000B5D95" w:rsidRPr="008C17F2" w:rsidRDefault="008C17F2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</w:t>
      </w:r>
      <w:r w:rsidR="000B5D95" w:rsidRPr="008C17F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в современном образовании. Традиционная педагогика и новая практика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безфрустрационного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воспитания. Готовность к принятию иных логик и взглядов как условие сохранения разнообразия.  </w:t>
      </w:r>
      <w:proofErr w:type="spellStart"/>
      <w:r w:rsidR="000B5D95" w:rsidRPr="008C17F2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="000B5D95" w:rsidRPr="008C17F2">
        <w:rPr>
          <w:rFonts w:ascii="Times New Roman" w:hAnsi="Times New Roman" w:cs="Times New Roman"/>
          <w:sz w:val="24"/>
          <w:szCs w:val="24"/>
        </w:rPr>
        <w:t xml:space="preserve"> как педагогическая деятельность. Воспитание толерантной установки у педагога. Толерантность как система отношений и ценностная ориентация. Коммуникативный аспект феномена толерантности. Обучение толерантности. 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Методы воздействия на личность школьника в конфликтной си</w:t>
      </w:r>
      <w:r w:rsidRPr="008C1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туации. Азбука делового общения в системе «учитель-родитель», </w:t>
      </w:r>
      <w:r w:rsidRPr="008C17F2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технология делового общения в системе «учитель-ученик», «учи</w:t>
      </w:r>
      <w:r w:rsidRPr="008C1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тель-коллеги».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компетентность педагога: взаимопонимание; </w:t>
      </w:r>
      <w:r w:rsidRPr="008C17F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взаимоотношения; культура речевого поведения; такт учителя; конструктивность педагогических реакций в кризисные моменты; </w:t>
      </w:r>
      <w:r w:rsidRPr="008C17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способность к сопереживанию; способность видеть ситуацию </w:t>
      </w: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глазами ученика.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Превращение конфликтов в созидательные возможности. Преодоление отрицательных эмоций. Уход от пораженческих настроений, отказ от чувства вины. Готовность позитивно общаться с людьми.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 xml:space="preserve"> Тема 8. Физическое и психическое здоровье учителя как одно из условий предупреждения конфликтов.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Представление о здоровье и здоровом образе жизни. Здоровье как феномен культуры, гармонии человека с собой и миром. Физическое, Психическое и нравственное  здоровье. Влияние здоровья на уровень конфликтности. Оздоровительные технологии: будь счастливым, культивируй любовь к себе и людям, применяй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литотерапию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, медитацию,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арттерапию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зоотерапию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и др. Разрядка эмоций.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Сомоконцентрация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(от слова «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сомо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>»- тело). Передача чувств.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 9. Взаимосвязь конфликтных ситуаций и стрессовых состояний.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Взаимосвязь конфликтов и стрессовых состояний. Характеристика понятий «стресс» и «стрессовое состояние». Физиологическая природа стресса. Стадии и виды стресса. Причины и источники стресса: организационные факторы, организационно-личностные факторы. Факторы стрессового риска. Профилактика стрессов в педагогических ситуациях. Самооценка личности и ее влияние на стрессоустойчивость. Индивидуальная стратегия и тактика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5. ПЕРЕЧЕНЬ УЧЕБНО-МЕТОДИЧЕСКОГО ОБЕСПЕЧЕНИЯ </w:t>
      </w:r>
      <w:r w:rsidRPr="008C17F2">
        <w:rPr>
          <w:rFonts w:ascii="Times New Roman" w:hAnsi="Times New Roman" w:cs="Times New Roman"/>
          <w:b/>
          <w:bCs/>
        </w:rPr>
        <w:br/>
        <w:t>ДЛЯ САМОСТОЯТЕЛЬНОЙ РАБОТЫ ОБУЧАЮЩИХСЯ</w:t>
      </w:r>
    </w:p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8C17F2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Подготовка аспирантов к будущей деятельности педагога-исследователя предполагает у них наличие способности следовать этическим нормам в процессе профессиональной деятельности. Бесконфликтное взаимодействие с участниками образовательного процесса, </w:t>
      </w:r>
      <w:r w:rsidRPr="008C17F2">
        <w:rPr>
          <w:rFonts w:ascii="Times New Roman" w:hAnsi="Times New Roman" w:cs="Times New Roman"/>
          <w:sz w:val="24"/>
          <w:szCs w:val="24"/>
        </w:rPr>
        <w:lastRenderedPageBreak/>
        <w:t xml:space="preserve">и с членами исследовательского коллектива является показателем следования этическим нормам педагогической деятельности.Знания, умения и навыки бесконфликтного поведения педагога  характеризуют его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конфликтологическую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компетентность. В этой связи на лекциях раскрываются основные положения и понятия курса, а на семинарских занятиях и в ходе выполнения самостоятельных заданий отрабатываются умения и навыки преодоления конфликтов и решения педагогических задач по определению стратегии выхода из конфликтов. При этом в ходе занятий раскрывается роль педагогического такта в предупреждении и преодолении конфликтов, способности следовать этическим нормам в процессе профессиональной деятельности. В ходе выполнения заданий аспиранты должны осознать важность знаний и умений решать педагогические задачи на основе бесконфликтного взаимодействия.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 Организационно-методичес</w:t>
      </w:r>
      <w:r w:rsidR="005A58BF" w:rsidRPr="008C17F2">
        <w:rPr>
          <w:rFonts w:ascii="Times New Roman" w:hAnsi="Times New Roman" w:cs="Times New Roman"/>
          <w:sz w:val="24"/>
          <w:szCs w:val="24"/>
        </w:rPr>
        <w:t>кой базой проведения лекционных занятий и самостоятельной работы</w:t>
      </w:r>
      <w:r w:rsidRPr="008C17F2">
        <w:rPr>
          <w:rFonts w:ascii="Times New Roman" w:hAnsi="Times New Roman" w:cs="Times New Roman"/>
          <w:sz w:val="24"/>
          <w:szCs w:val="24"/>
        </w:rPr>
        <w:t xml:space="preserve"> является учебный план. При подготовке к занятиям преподаватель обязан руководствоваться данной рабочей программой, в которой представлены тематика и содержание курса. При проведении занятий преподаватель имеет право самостоятельно выбирать фо</w:t>
      </w:r>
      <w:r w:rsidR="005A58BF" w:rsidRPr="008C17F2">
        <w:rPr>
          <w:rFonts w:ascii="Times New Roman" w:hAnsi="Times New Roman" w:cs="Times New Roman"/>
          <w:sz w:val="24"/>
          <w:szCs w:val="24"/>
        </w:rPr>
        <w:t xml:space="preserve">рмы и методы организации лекций, </w:t>
      </w:r>
      <w:r w:rsidRPr="008C17F2">
        <w:rPr>
          <w:rFonts w:ascii="Times New Roman" w:hAnsi="Times New Roman" w:cs="Times New Roman"/>
          <w:sz w:val="24"/>
          <w:szCs w:val="24"/>
        </w:rPr>
        <w:t xml:space="preserve">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Содержание и форма проведения каждого занятия должны соответствовать современным требованиям, предъявляемым к организации образовательного процесса. К ним относятся: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- научная обоснованность, информативность и современный научный уровень материалов, излагаемых в лекции;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 -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>- использование интерактивных методов обучения</w:t>
      </w:r>
      <w:r w:rsidR="005A58BF" w:rsidRPr="008C17F2">
        <w:t xml:space="preserve"> при проведении</w:t>
      </w:r>
      <w:r w:rsidRPr="008C17F2">
        <w:t xml:space="preserve"> лекций;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-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0B5D95" w:rsidRPr="008C17F2" w:rsidRDefault="000B5D95" w:rsidP="000B5D95">
      <w:pPr>
        <w:pStyle w:val="Default"/>
        <w:ind w:firstLine="709"/>
        <w:jc w:val="both"/>
      </w:pPr>
      <w:r w:rsidRPr="008C17F2">
        <w:t xml:space="preserve">-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    - использование возможностей информационно-коммуникационных технологий, средств мультимедиа, усиливающих эффективность образовательного процесса.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Для контроля знаний наряду с традиционными формами контроля (опрос, собеседование) используются проверка презентаций, проектов творческих заданий, решение кейсов. При этом большая часть проверки выполненных заданий осуществляется через </w:t>
      </w:r>
      <w:r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платформу MOODLE</w:t>
      </w: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sz w:val="24"/>
          <w:szCs w:val="24"/>
        </w:rPr>
        <w:t>5.2.Указания для обучающихся по освоению дисциплины (модуля)</w:t>
      </w:r>
    </w:p>
    <w:p w:rsidR="000B5D95" w:rsidRPr="008C17F2" w:rsidRDefault="000B5D95" w:rsidP="000B5D95">
      <w:pPr>
        <w:pStyle w:val="20"/>
        <w:spacing w:after="0" w:line="240" w:lineRule="auto"/>
        <w:jc w:val="both"/>
        <w:rPr>
          <w:spacing w:val="2"/>
        </w:rPr>
      </w:pPr>
      <w:r w:rsidRPr="008C17F2">
        <w:rPr>
          <w:spacing w:val="2"/>
        </w:rPr>
        <w:t xml:space="preserve">       В связи с тем, что на изучение дисциплины «Педагогическая </w:t>
      </w:r>
      <w:proofErr w:type="spellStart"/>
      <w:r w:rsidRPr="008C17F2">
        <w:rPr>
          <w:spacing w:val="2"/>
        </w:rPr>
        <w:t>ко</w:t>
      </w:r>
      <w:r w:rsidR="005A58BF" w:rsidRPr="008C17F2">
        <w:rPr>
          <w:spacing w:val="2"/>
        </w:rPr>
        <w:t>нфликтология</w:t>
      </w:r>
      <w:proofErr w:type="spellEnd"/>
      <w:r w:rsidR="005A58BF" w:rsidRPr="008C17F2">
        <w:rPr>
          <w:spacing w:val="2"/>
        </w:rPr>
        <w:t xml:space="preserve">» </w:t>
      </w:r>
      <w:r w:rsidR="00A77420" w:rsidRPr="008C17F2">
        <w:rPr>
          <w:spacing w:val="2"/>
        </w:rPr>
        <w:t xml:space="preserve">для аспирантов заочной формы обучения </w:t>
      </w:r>
      <w:r w:rsidR="005A58BF" w:rsidRPr="008C17F2">
        <w:rPr>
          <w:spacing w:val="2"/>
        </w:rPr>
        <w:t>отводится всего 4 аудиторных часа</w:t>
      </w:r>
      <w:r w:rsidRPr="008C17F2">
        <w:rPr>
          <w:spacing w:val="2"/>
        </w:rPr>
        <w:t>, большая часть материала изучается самостоятельно.</w:t>
      </w:r>
    </w:p>
    <w:p w:rsidR="000B5D95" w:rsidRPr="008C17F2" w:rsidRDefault="00101AF1" w:rsidP="000B5D9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</w:t>
      </w:r>
      <w:r w:rsidR="000B5D95" w:rsidRPr="008C17F2">
        <w:rPr>
          <w:rFonts w:ascii="Times New Roman" w:hAnsi="Times New Roman" w:cs="Times New Roman"/>
          <w:sz w:val="24"/>
          <w:szCs w:val="24"/>
        </w:rPr>
        <w:t>Контроль за самостоятельной работой аспирантов по дисциплине</w:t>
      </w:r>
      <w:r w:rsidR="000B5D95" w:rsidRPr="008C17F2">
        <w:rPr>
          <w:rFonts w:ascii="Times New Roman" w:hAnsi="Times New Roman" w:cs="Times New Roman"/>
          <w:b/>
          <w:sz w:val="24"/>
          <w:szCs w:val="24"/>
        </w:rPr>
        <w:t xml:space="preserve"> «Педагогическая </w:t>
      </w:r>
      <w:proofErr w:type="spellStart"/>
      <w:r w:rsidR="000B5D95" w:rsidRPr="008C17F2">
        <w:rPr>
          <w:rFonts w:ascii="Times New Roman" w:hAnsi="Times New Roman" w:cs="Times New Roman"/>
          <w:b/>
          <w:sz w:val="24"/>
          <w:szCs w:val="24"/>
        </w:rPr>
        <w:t>конфликтология</w:t>
      </w:r>
      <w:proofErr w:type="spellEnd"/>
      <w:r w:rsidR="000B5D95" w:rsidRPr="008C17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B5D95" w:rsidRPr="008C17F2">
        <w:rPr>
          <w:rFonts w:ascii="Times New Roman" w:hAnsi="Times New Roman" w:cs="Times New Roman"/>
          <w:sz w:val="24"/>
          <w:szCs w:val="24"/>
        </w:rPr>
        <w:t>осуществляется посредством</w:t>
      </w:r>
      <w:r w:rsidRPr="008C17F2">
        <w:rPr>
          <w:rFonts w:ascii="Times New Roman" w:hAnsi="Times New Roman" w:cs="Times New Roman"/>
          <w:sz w:val="24"/>
          <w:szCs w:val="24"/>
        </w:rPr>
        <w:t xml:space="preserve"> </w:t>
      </w:r>
      <w:r w:rsidR="00A77420"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размещения файлов с выполненными заданиями на платформе</w:t>
      </w:r>
      <w:r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7420" w:rsidRPr="008C1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MOODLE</w:t>
      </w:r>
      <w:r w:rsidR="00A77420" w:rsidRPr="008C17F2">
        <w:rPr>
          <w:rFonts w:ascii="Times New Roman" w:hAnsi="Times New Roman" w:cs="Times New Roman"/>
          <w:sz w:val="24"/>
          <w:szCs w:val="24"/>
        </w:rPr>
        <w:t xml:space="preserve"> либо с использованием </w:t>
      </w:r>
      <w:r w:rsidR="000B5D95" w:rsidRPr="008C17F2">
        <w:rPr>
          <w:rFonts w:ascii="Times New Roman" w:hAnsi="Times New Roman" w:cs="Times New Roman"/>
          <w:sz w:val="24"/>
          <w:szCs w:val="24"/>
        </w:rPr>
        <w:t>электронной почты ипредполагает выполнение следующих видов деятельности: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 подготовку докладов;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-подготовку презентаций;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-написание статей;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-составление планов ответов;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-подготовку конспектов;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lastRenderedPageBreak/>
        <w:t>-подбор лекционного материала;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-разработку памяток;</w:t>
      </w:r>
    </w:p>
    <w:p w:rsidR="000B5D95" w:rsidRPr="008C17F2" w:rsidRDefault="000B5D95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-подготовку вопросов по темам;</w:t>
      </w:r>
    </w:p>
    <w:p w:rsidR="00A77420" w:rsidRPr="008C17F2" w:rsidRDefault="00A77420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-решение ситуационных задач;</w:t>
      </w:r>
    </w:p>
    <w:p w:rsidR="000B5D95" w:rsidRPr="008C17F2" w:rsidRDefault="000B5D95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-самостоятельное изучение теоретических вопросов;</w:t>
      </w:r>
    </w:p>
    <w:p w:rsidR="00193C08" w:rsidRPr="008C17F2" w:rsidRDefault="00193C08" w:rsidP="000B5D95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творческих заданий;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-анализ теоретических источников по изучаемой теме;</w:t>
      </w:r>
    </w:p>
    <w:p w:rsidR="000B5D95" w:rsidRPr="008C17F2" w:rsidRDefault="000B5D95" w:rsidP="000B5D95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-составление библиографических списков.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Таблица 4. </w:t>
      </w:r>
    </w:p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 w:rsidRPr="008C17F2">
        <w:rPr>
          <w:rFonts w:ascii="Times New Roman" w:hAnsi="Times New Roman" w:cs="Times New Roman"/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4252"/>
        <w:gridCol w:w="992"/>
        <w:gridCol w:w="2534"/>
      </w:tblGrid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Номер </w:t>
            </w:r>
            <w:r w:rsidRPr="008C17F2">
              <w:rPr>
                <w:rFonts w:ascii="Times New Roman" w:hAnsi="Times New Roman" w:cs="Times New Roman"/>
                <w:bCs/>
              </w:rPr>
              <w:t>раздела (темы)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Кол-во </w:t>
            </w:r>
            <w:r w:rsidRPr="008C17F2"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D95" w:rsidRPr="008C17F2" w:rsidRDefault="000B5D95" w:rsidP="005A5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Формы работы 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как социальный феномен общественной жизни: сущностные характеристики конфликта.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1.Подготовка презентации «Роль конфликтов в жизни человека».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2.Подготовка глоссария по теме.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Конфликты в современной образовательной среде.</w:t>
            </w:r>
            <w:r w:rsidRPr="008C17F2">
              <w:rPr>
                <w:rFonts w:ascii="Times New Roman" w:hAnsi="Times New Roman" w:cs="Times New Roman"/>
              </w:rPr>
              <w:t xml:space="preserve"> Специфика педагогических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1.Подборка аналитического материала «Причины возникновения конфликтов в учебных заведениях России и стран Западной Европы».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2.Составление опорных  конспектов «Особенности педагогических конфликтов.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 Составление опорных  конспектов «Структура и динамика конфликта».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2. Подготовка  доклада по теме.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Технология предупреждения конфликтов. Роль педагогического такта в предупреждении и преодолении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1.Опрос по теме.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перечня мероприятий, направленных на создание климата взаимного доверия и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сотрудничества, бесконфликтного общения в учебной аудитории и исследовательском коллективе.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3.Подготовка доклада по теме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учебной аудитории, исследовательском коллективе».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Особенности преодоления педагогических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1.Подготовка доклада с презентацией.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2.Подбор литературы по теме.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 Решение ситуационных задач.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1.Подготовка вопросов для взаимопроверки по теме.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2.Подготовка статьи на конференцию или реферата по проблеме организации взаимодействия субъектов образовательного процесса.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эффективного общенияи рационального поведения в конфликте.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1.Выполнение исследовательского задания.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«Умеете ли Вы общаться?».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2.Составление памяток педагогу по бесконфликтному поведению.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3.Решение кейсов.</w:t>
            </w: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учителя как одно из условий предупреждения конфликтов.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1.Составление библиографического списка по теме  семинарского занятия.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Составление памяток педагогу по сохранению психического здоровья.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5D95" w:rsidRPr="008C17F2" w:rsidTr="005A58BF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Взаимосвязь конфликтных ситуаций и стрессовых состояний.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A77420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1.Подготовка доклада или лекционного материала на тему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 «Преодоление стрессовых состояний педагога». </w:t>
            </w:r>
          </w:p>
        </w:tc>
      </w:tr>
    </w:tbl>
    <w:p w:rsidR="000B5D95" w:rsidRPr="008C17F2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Cs/>
        </w:rPr>
        <w:t>5.3.</w:t>
      </w:r>
      <w:r w:rsidRPr="008C17F2">
        <w:rPr>
          <w:rFonts w:ascii="Times New Roman" w:hAnsi="Times New Roman" w:cs="Times New Roman"/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Конспект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– сложный способ изложения содержания книги или статьи влогической последовательности. Конспект аккумулирует в себе предыдущие виды записи, позволяет всесторонне охватить содержание книги, статьи.Поэтому умение составлять план, тезисы, делать выписки и другие записиопределяет и технологию составления конспекта.Последовательность составления конспекта: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-внимательно прочитайте текст. Уточните в справочной литературенепонятные слова. При записи не забудьте вынести справочные данные наполя конспекта;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-выделите главное, составьте план;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-кратко сформулируйте основные положения текста, отметьтеаргументацию автора;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-законспектируйте материал, четко следуя пунктам плана. Приконспектировании старайтесь выразить мысль своими словами. Записиследует вести четко, ясно.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-грамотно записывайте цитаты. Цитируя, учитывайте лаконичность,значимость мысли.</w:t>
      </w:r>
    </w:p>
    <w:p w:rsidR="000B5D95" w:rsidRPr="008C17F2" w:rsidRDefault="000B5D95" w:rsidP="000B5D9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тезисныеположения, но и их доказательства. При оформлении конспекта необходимостремиться к емкости каждого предложения. Мысли автора книги следуетизлагать кратко, заботясь о стиле и выразительности написанного.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Реферат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лат. 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referrer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докладывать, сообщать) — краткое точное изложение сущности какого-либо вопроса, темы на основе одной илинескольких книг, монографий или других первоисточников. Реферат долженсодержать основные фактические сведения и выводы по рассматриваемомувопросу. Реферат отвечает на вопрос: «Что содержится в данной публикации(публикациях)(публикациях)?»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реферирования прочитанной литературы, от 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аспиранта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аргументированное изложение собственных мыслей по рассматриваемому вопросу. Структура реферата: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1.Титульный лист.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2.После оглавления следует введение. Объем введения составляет1,5 - 2 страницы.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3.Основная часть реферата может иметь одну или несколько глав,состоящих из 2-3 параграфов (подпунктов, разделов) и предполагаетосмысленное и логичное изложение главных положений и идей,содержащихся в изученной литературе. В тексте обязательны ссылки напервоисточники. В том случае если цитируется или используется чья-либонеординарная мысль, идея, вывод, приводится какой-либо цифровой материал,обязательно сделайте ссылку на того автора, у кого вы взялиданный материал.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4.Заключение содержит главные выводы и итоги из текстаосновной части, в нем отмечается, как выполнены задачи и достигнуты лицели, сформулированные во введении.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5.Библиография (список литературы) - здесь указывается реальноиспользованная для написания реферата литература. 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Доклад.</w:t>
      </w:r>
      <w:r w:rsidR="00D86C2B"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доклада выступает в качестве одной из важнейших форм самостоятельной работы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аспирантов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исследование по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конкретной проблеме, изложенное</w:t>
      </w:r>
      <w:r w:rsidR="00003D99"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аудиторией слушателей. Работа по подготовке доклада включает не только знакомство с литературой по избранной тематике, но и самостоятельное изучение определенных вопросов. Она требует от студента умения провести анализ, способности наглядно представить итоги проделанной работы, и что очень важно – заинтересовать аудиторию результатами своего исследования.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Подготовка доклада требует определенных навыков. Она включает несколько этапов работы: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-выбор темы доклада;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-подбор материалов;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-составление плана доклада. Работа над текстом;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-оформление материалов выступления;</w:t>
      </w:r>
    </w:p>
    <w:p w:rsidR="000B5D95" w:rsidRPr="008C17F2" w:rsidRDefault="000B5D95" w:rsidP="000B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-подготовка к выступлению.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Тематика рефератов, докладов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Роль коллектива в преодолении конфликта.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Личностный пример педагога в преодолении конфликтов и стрессов.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Стратегия и тактика </w:t>
      </w:r>
      <w:proofErr w:type="spellStart"/>
      <w:r w:rsidRPr="008C17F2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8C17F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Стили общения в конфликте.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Стратегии поведения в конфликте.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Тактические приемы ведения переговоров.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Источники и причины возникновения педагогических конфликтов.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7F2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в отечественном образовании.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возникновения, типология, структура и функции педагогических конфликтов.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и особенности конфликтов с учащимися старших классов.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конфликтов с учащимися подросткового возраста.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Разрешение педагогических конфликтов в работе преподавателя.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Роль педагогического такта в разрешении конфликтов и ситуаций.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Технологии урегулирования, разрешения и управления педагогическим конфликтом.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Агрессивное поведение  в конфликте.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Биогенетические, психологические, экологические и социальные подходы в объяснении агрессивности человека в конфликте.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 xml:space="preserve">Насилие в конфликте. Эмоционально-психологические компоненты насилия. 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Конфликты в сфере российского образования  в период его реформирования.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Личностные факторы возникновения конфликтов.</w:t>
      </w:r>
    </w:p>
    <w:p w:rsidR="000B5D95" w:rsidRPr="008C17F2" w:rsidRDefault="000B5D95" w:rsidP="000B5D95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Объективные факторы возникновения конфликтов.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tabs>
          <w:tab w:val="right" w:leader="underscore" w:pos="9639"/>
        </w:tabs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6. ОБРАЗОВАТЕЛЬНЫЕ И ИНФОРМАЦИОННЫЕ ТЕХНОЛОГИИ</w:t>
      </w:r>
    </w:p>
    <w:p w:rsidR="00DF6F6F" w:rsidRDefault="00DF6F6F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Cs/>
        </w:rPr>
      </w:pPr>
      <w:r w:rsidRPr="00DF6F6F">
        <w:rPr>
          <w:rFonts w:ascii="Times New Roman" w:hAnsi="Times New Roman" w:cs="Times New Roman"/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0B5D95" w:rsidRDefault="000B5D95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Cs/>
        </w:rPr>
        <w:t>6.1</w:t>
      </w:r>
      <w:r w:rsidRPr="008C17F2">
        <w:rPr>
          <w:rFonts w:ascii="Times New Roman" w:hAnsi="Times New Roman" w:cs="Times New Roman"/>
          <w:b/>
          <w:bCs/>
        </w:rPr>
        <w:t>. Образовательные технологии</w:t>
      </w:r>
    </w:p>
    <w:p w:rsidR="00DF6F6F" w:rsidRPr="00DF6F6F" w:rsidRDefault="00DF6F6F" w:rsidP="000B5D95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F6F6F">
        <w:rPr>
          <w:rFonts w:ascii="Times New Roman" w:hAnsi="Times New Roman" w:cs="Times New Roman"/>
          <w:bCs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t>on-line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 xml:space="preserve"> и/или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t>off-line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 xml:space="preserve"> в формах: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lastRenderedPageBreak/>
        <w:t>видеолекций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F6F6F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DF6F6F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2"/>
        <w:gridCol w:w="1842"/>
        <w:gridCol w:w="4787"/>
      </w:tblGrid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/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/>
                <w:iCs/>
                <w:szCs w:val="24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/>
                <w:iCs/>
                <w:szCs w:val="24"/>
              </w:rPr>
              <w:t xml:space="preserve">Краткое описание </w:t>
            </w:r>
          </w:p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szCs w:val="24"/>
              </w:rPr>
            </w:pPr>
            <w:r w:rsidRPr="008C17F2">
              <w:rPr>
                <w:i/>
                <w:iCs/>
                <w:szCs w:val="24"/>
              </w:rPr>
              <w:t>применяемой технологии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Cs/>
                <w:szCs w:val="24"/>
              </w:rPr>
              <w:t>Использование интернет – ресурсов для  руководства самостоятельной работы со студентами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Cs/>
                <w:szCs w:val="24"/>
              </w:rPr>
            </w:pPr>
            <w:r w:rsidRPr="008C17F2">
              <w:rPr>
                <w:iCs/>
                <w:szCs w:val="24"/>
              </w:rPr>
              <w:t>Т.1-9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8C17F2">
              <w:rPr>
                <w:iCs/>
                <w:szCs w:val="24"/>
              </w:rPr>
              <w:t>Аспирантам на групповую электронную почту высылаются задания для самостоятельной работы. Выполнив данный вид работы, аспиранты высылают ее преподавателю.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pStyle w:val="ad"/>
              <w:spacing w:line="240" w:lineRule="auto"/>
              <w:ind w:firstLine="0"/>
              <w:rPr>
                <w:color w:val="000000"/>
                <w:spacing w:val="0"/>
                <w:szCs w:val="24"/>
              </w:rPr>
            </w:pPr>
            <w:r w:rsidRPr="008C17F2">
              <w:rPr>
                <w:color w:val="000000"/>
                <w:spacing w:val="0"/>
                <w:szCs w:val="24"/>
              </w:rPr>
              <w:t>Лекция-пресс-конференция</w:t>
            </w:r>
          </w:p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Т.1.Конфликт как социальный феномен общественной жизни: сущностные характеристики конфликта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Методика проведения лекции состоит в следующем.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После объявления темы </w:t>
            </w:r>
            <w:r w:rsidRPr="008C1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просит аспирантов пись</w:t>
            </w:r>
            <w:r w:rsidRPr="008C17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менно задать ему вопросы по данной теме. Каждый слушатель </w:t>
            </w:r>
            <w:r w:rsidRPr="008C17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должен в течение 2—3 минут сформулировать наиболее интересу</w:t>
            </w:r>
            <w:r w:rsidRPr="008C17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ющий его вопрос, написать на бумажке и передать преподавате</w:t>
            </w:r>
            <w:r w:rsidRPr="008C17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лю. Затем преподаватель в течение 3—5 минут сортирует вопросы по их </w:t>
            </w:r>
            <w:r w:rsidRPr="008C17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смысловому содержанию и начинает читать лекцию. Изложение </w:t>
            </w:r>
            <w:r w:rsidRPr="008C17F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материала строится не как ответ на каждый заданный вопрос, </w:t>
            </w:r>
            <w:r w:rsidRPr="008C17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в виде связного раскрытия темы, в процессе которого формулиру</w:t>
            </w:r>
            <w:r w:rsidRPr="008C1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соответствующие ответы.</w:t>
            </w:r>
          </w:p>
        </w:tc>
      </w:tr>
      <w:tr w:rsidR="007F51C8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C8" w:rsidRPr="008C17F2" w:rsidRDefault="007F51C8" w:rsidP="005A58BF">
            <w:pPr>
              <w:pStyle w:val="ad"/>
              <w:spacing w:line="240" w:lineRule="auto"/>
              <w:ind w:firstLine="0"/>
              <w:rPr>
                <w:color w:val="000000"/>
                <w:spacing w:val="0"/>
                <w:szCs w:val="24"/>
              </w:rPr>
            </w:pPr>
            <w:r w:rsidRPr="008C17F2">
              <w:rPr>
                <w:color w:val="000000"/>
                <w:szCs w:val="24"/>
              </w:rPr>
              <w:t>Лекция-презентация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C8" w:rsidRPr="008C17F2" w:rsidRDefault="007F51C8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Т.5.Стратегии управления конфликтами. Особенности преодоления педагогических конфликтов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C8" w:rsidRPr="008C17F2" w:rsidRDefault="007F51C8" w:rsidP="005A58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Лекция-презентация позволяет реализовать известный в дидактике принцип наглядности, </w:t>
            </w:r>
            <w:r w:rsidRPr="008C17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усиливая визуализацию изучаемого материала.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Микроисследование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Т.7.Технологии эффективного общения.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</w:t>
            </w:r>
            <w:r w:rsidR="007F51C8" w:rsidRPr="008C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03D99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 </w:t>
            </w:r>
            <w:r w:rsidR="000B5D95" w:rsidRPr="008C17F2">
              <w:rPr>
                <w:rFonts w:ascii="Times New Roman" w:hAnsi="Times New Roman" w:cs="Times New Roman"/>
                <w:sz w:val="24"/>
                <w:szCs w:val="24"/>
              </w:rPr>
              <w:t>получают задание подобрать методики, с помощью которых возможно изучить уровень коммуникативных способностей. Далее с помощью данных методик осуществляется личное диагностирование и составляется план действий по совершенствованию коммуникативных умений.</w:t>
            </w: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Тренинг 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Т.5</w:t>
            </w:r>
            <w:r w:rsidR="0069546D" w:rsidRPr="008C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управления конфликтами.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рассматривается как метод группового обучения его участников, при котором с помощью специальных приемов, воссоздающих проблемную ситуацию, проводится ее анализ и разрешение. В ходе тренинга решаются такие задачи как приобретение участниками новых знаний, формирование умений, навыков, развитие установок, определяющих поведение в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общении, перцептивных способностей, коррекция и развитие системы отношений личности.</w:t>
            </w:r>
          </w:p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RPr="008C17F2" w:rsidTr="005A58B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Кейс-технология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5A58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 w:rsidR="007F51C8"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, Т.7.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95" w:rsidRPr="008C17F2" w:rsidRDefault="000B5D95" w:rsidP="00003D99">
            <w:pPr>
              <w:pStyle w:val="ad"/>
              <w:spacing w:line="240" w:lineRule="auto"/>
              <w:ind w:firstLine="0"/>
              <w:rPr>
                <w:iCs/>
                <w:szCs w:val="24"/>
              </w:rPr>
            </w:pPr>
            <w:r w:rsidRPr="008C17F2">
              <w:rPr>
                <w:iCs/>
                <w:szCs w:val="24"/>
              </w:rPr>
              <w:t xml:space="preserve">Кейс-технология позволяет достаточно точно осуществить поиск путей решения проблем, возникших в жизни ребенка для достижения желаемых результатов в обучении и воспитании. Опираясь на материал кейса, </w:t>
            </w:r>
            <w:r w:rsidR="00003D99" w:rsidRPr="008C17F2">
              <w:rPr>
                <w:iCs/>
                <w:szCs w:val="24"/>
              </w:rPr>
              <w:t xml:space="preserve">Аспирант </w:t>
            </w:r>
            <w:r w:rsidRPr="008C17F2">
              <w:rPr>
                <w:iCs/>
                <w:szCs w:val="24"/>
              </w:rPr>
              <w:t>должен смоделировать свои действия и решить педагогическую задачу.</w:t>
            </w:r>
          </w:p>
        </w:tc>
      </w:tr>
    </w:tbl>
    <w:p w:rsidR="000B5D95" w:rsidRDefault="000B5D95" w:rsidP="00DF6F6F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6.2.Информационные технологии</w:t>
      </w:r>
      <w:r w:rsidR="00DF6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DF6F6F" w:rsidRPr="00DF6F6F" w:rsidRDefault="00DF6F6F" w:rsidP="00DF6F6F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gramEnd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виртуальной обучающей среды (или системы управления обучением LМS </w:t>
      </w:r>
      <w:proofErr w:type="spellStart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DF6F6F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иных информационных систем, сервисов и мессенджеров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информационной технологии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разделы дисциплины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описание применяемой технологии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интернет – ресурсов для  руководства самостоятельной работы со студентами: платформа 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r w:rsidR="007F51C8"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1-9 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>Аспирантам на групповую электронную почту высылаются задания для самостоятельной работы. Выполнив данный вид работы, аспиранты высылают ее преподавателю.</w:t>
            </w: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Лекция-презентация с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включенными заданиями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1, 3,5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proofErr w:type="gramEnd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электронной</w:t>
            </w:r>
          </w:p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  <w:r w:rsidR="008C17F2"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17F2"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1-9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педагогического регулирования образовательного процесса в соответствии с индивидуальными </w:t>
            </w: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потребностями и особенностями обучающихся.</w:t>
            </w:r>
          </w:p>
        </w:tc>
      </w:tr>
      <w:tr w:rsidR="000B5D95" w:rsidRPr="008C17F2" w:rsidTr="005A58BF">
        <w:tc>
          <w:tcPr>
            <w:tcW w:w="3190" w:type="dxa"/>
          </w:tcPr>
          <w:p w:rsidR="000B5D95" w:rsidRPr="008C17F2" w:rsidRDefault="000B5D95" w:rsidP="00DF6F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материалов с использованием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r w:rsidRPr="008C17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1,3,4,5,7,9</w:t>
            </w:r>
          </w:p>
        </w:tc>
        <w:tc>
          <w:tcPr>
            <w:tcW w:w="3191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Технология, позволяющая систематизировать изучаемый материал, представляя его визуально. Этим достигается эффективность образовательного процесса.</w:t>
            </w:r>
          </w:p>
        </w:tc>
      </w:tr>
    </w:tbl>
    <w:p w:rsidR="000B5D95" w:rsidRPr="008C17F2" w:rsidRDefault="000B5D95" w:rsidP="000B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6.3.Перечень программного обеспечения и информационных справочных систем</w:t>
      </w:r>
    </w:p>
    <w:p w:rsidR="000B5D95" w:rsidRPr="008C17F2" w:rsidRDefault="000B5D95" w:rsidP="000B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C17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 Перечень электронных ресурсов</w:t>
      </w:r>
    </w:p>
    <w:p w:rsidR="000B5D95" w:rsidRPr="008C17F2" w:rsidRDefault="000B5D95" w:rsidP="000B5D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Лицензионное программное обеспечение – 2019-2020уч.г.</w:t>
      </w:r>
    </w:p>
    <w:p w:rsidR="000B5D95" w:rsidRPr="008C17F2" w:rsidRDefault="000B5D95" w:rsidP="000B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DF6F6F" w:rsidRPr="008C17F2" w:rsidTr="005A58BF">
        <w:tc>
          <w:tcPr>
            <w:tcW w:w="4785" w:type="dxa"/>
          </w:tcPr>
          <w:p w:rsidR="00DF6F6F" w:rsidRPr="007D6C24" w:rsidRDefault="00DF6F6F" w:rsidP="00DF6F6F">
            <w:r w:rsidRPr="007D6C24">
              <w:t xml:space="preserve">Платформа дистанционного обучения LМS </w:t>
            </w:r>
            <w:proofErr w:type="spellStart"/>
            <w:r w:rsidRPr="007D6C24">
              <w:t>Moodle</w:t>
            </w:r>
            <w:proofErr w:type="spellEnd"/>
          </w:p>
        </w:tc>
        <w:tc>
          <w:tcPr>
            <w:tcW w:w="4786" w:type="dxa"/>
          </w:tcPr>
          <w:p w:rsidR="00DF6F6F" w:rsidRDefault="00DF6F6F" w:rsidP="00DF6F6F">
            <w:r w:rsidRPr="007D6C24">
              <w:t xml:space="preserve">Виртуальная обучающая среда 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Браузер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2013,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Project 2013,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Visio 2013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Пакетофисныхпрограмм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7-zip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Архиватор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Windows 7Professional</w:t>
            </w:r>
          </w:p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Операционнаясистема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KasperskyEndpointSecurity</w:t>
            </w:r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антивирусной защиты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GoogleChrome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Браузер</w:t>
            </w:r>
          </w:p>
        </w:tc>
      </w:tr>
      <w:tr w:rsidR="000B5D95" w:rsidRPr="008C17F2" w:rsidTr="005A58BF">
        <w:tc>
          <w:tcPr>
            <w:tcW w:w="4785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4786" w:type="dxa"/>
          </w:tcPr>
          <w:p w:rsidR="000B5D95" w:rsidRPr="008C17F2" w:rsidRDefault="000B5D95" w:rsidP="005A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офисных программ</w:t>
            </w:r>
          </w:p>
        </w:tc>
      </w:tr>
    </w:tbl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Современные профессиональные базы данных, информационные справочные системы 2019/2020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1. Электронный каталог Научной библиотеки АГУ на базе MARKSQL НПО «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-систем».https://library.asu.edu.ru 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Электронный каталог «Научные журналы АГУ»: </w:t>
      </w:r>
      <w:hyperlink r:id="rId6" w:history="1">
        <w:r w:rsidRPr="008C17F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http://journal.asu.edu.ru/</w:t>
        </w:r>
      </w:hyperlink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Универсальная справочно-информационная полнотекстовая база данных периодических изданий ООО "ИВИС". http://dlib.eastview.com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Имя пользователя: </w:t>
      </w:r>
      <w:proofErr w:type="spellStart"/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AstrGU</w:t>
      </w:r>
      <w:proofErr w:type="spellEnd"/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пароль: </w:t>
      </w:r>
      <w:proofErr w:type="spellStart"/>
      <w:r w:rsidRPr="008C17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AstrGU</w:t>
      </w:r>
      <w:proofErr w:type="spellEnd"/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Электронно-библиотечная система 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elibrary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. http://elibrary.ru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5. 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6. Справочная правовая система Консультант Плюс.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</w:t>
      </w:r>
      <w:proofErr w:type="spellStart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правила.http</w:t>
      </w:r>
      <w:proofErr w:type="spellEnd"/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://www.consultant.ru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7. Информационно-правовое обеспечение «Система ГАРАНТ».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</w:r>
    </w:p>
    <w:p w:rsidR="000B5D95" w:rsidRPr="008C17F2" w:rsidRDefault="000B5D95" w:rsidP="000B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http://garant-astrakhan.ru</w:t>
      </w:r>
    </w:p>
    <w:p w:rsidR="000B5D95" w:rsidRPr="008C17F2" w:rsidRDefault="000B5D95" w:rsidP="000B5D95">
      <w:pPr>
        <w:tabs>
          <w:tab w:val="right" w:leader="underscore" w:pos="9639"/>
        </w:tabs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outlineLvl w:val="0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7. ФОНД ОЦЕНОЧНЫХ СРЕДСТВ ДЛЯ ПРОВЕДЕНИЯ ТЕКУЩЕГО КОНТРОЛЯ </w:t>
      </w:r>
      <w:r w:rsidRPr="008C17F2">
        <w:rPr>
          <w:rFonts w:ascii="Times New Roman" w:hAnsi="Times New Roman" w:cs="Times New Roman"/>
          <w:b/>
          <w:bCs/>
        </w:rPr>
        <w:br/>
        <w:t>И ПРОМЕЖУТОЧНОЙ АТТЕСТАЦИИ ПО ДИСЦИПЛИНЕ (МОДУЛЮ)</w:t>
      </w:r>
    </w:p>
    <w:p w:rsidR="000B5D95" w:rsidRPr="008C17F2" w:rsidRDefault="000B5D95" w:rsidP="000B5D95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7.1. Паспорт фонда оценочных средств</w:t>
      </w:r>
    </w:p>
    <w:p w:rsidR="000B5D95" w:rsidRPr="008C17F2" w:rsidRDefault="000B5D95" w:rsidP="000B5D95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Cs/>
        </w:rPr>
        <w:t xml:space="preserve">       При проведении текущего контроля и промежуточной аттестации по дисциплине (модулю) </w:t>
      </w:r>
      <w:r w:rsidRPr="008C17F2">
        <w:rPr>
          <w:rFonts w:ascii="Times New Roman" w:hAnsi="Times New Roman" w:cs="Times New Roman"/>
          <w:b/>
          <w:bCs/>
        </w:rPr>
        <w:t>«</w:t>
      </w:r>
      <w:r w:rsidRPr="008C17F2">
        <w:rPr>
          <w:rFonts w:ascii="Times New Roman" w:hAnsi="Times New Roman" w:cs="Times New Roman"/>
          <w:b/>
          <w:bCs/>
          <w:i/>
        </w:rPr>
        <w:t xml:space="preserve">Педагогическая </w:t>
      </w:r>
      <w:proofErr w:type="spellStart"/>
      <w:r w:rsidRPr="008C17F2">
        <w:rPr>
          <w:rFonts w:ascii="Times New Roman" w:hAnsi="Times New Roman" w:cs="Times New Roman"/>
          <w:b/>
          <w:bCs/>
          <w:i/>
        </w:rPr>
        <w:t>конфликтология</w:t>
      </w:r>
      <w:proofErr w:type="spellEnd"/>
      <w:r w:rsidRPr="008C17F2">
        <w:rPr>
          <w:rFonts w:ascii="Times New Roman" w:hAnsi="Times New Roman" w:cs="Times New Roman"/>
          <w:b/>
          <w:bCs/>
          <w:i/>
        </w:rPr>
        <w:t>»</w:t>
      </w:r>
      <w:r w:rsidR="00003D99" w:rsidRPr="008C17F2">
        <w:rPr>
          <w:rFonts w:ascii="Times New Roman" w:hAnsi="Times New Roman" w:cs="Times New Roman"/>
          <w:bCs/>
        </w:rPr>
        <w:t xml:space="preserve"> </w:t>
      </w:r>
      <w:r w:rsidR="00AE28AB" w:rsidRPr="008C17F2">
        <w:rPr>
          <w:rFonts w:ascii="Times New Roman" w:hAnsi="Times New Roman" w:cs="Times New Roman"/>
          <w:bCs/>
        </w:rPr>
        <w:t>п</w:t>
      </w:r>
      <w:r w:rsidRPr="008C17F2">
        <w:rPr>
          <w:rFonts w:ascii="Times New Roman" w:hAnsi="Times New Roman" w:cs="Times New Roman"/>
          <w:bCs/>
        </w:rPr>
        <w:t xml:space="preserve">роверяется </w:t>
      </w:r>
      <w:proofErr w:type="spellStart"/>
      <w:r w:rsidRPr="008C17F2">
        <w:rPr>
          <w:rFonts w:ascii="Times New Roman" w:hAnsi="Times New Roman" w:cs="Times New Roman"/>
          <w:bCs/>
        </w:rPr>
        <w:t>сформированность</w:t>
      </w:r>
      <w:proofErr w:type="spellEnd"/>
      <w:r w:rsidRPr="008C17F2">
        <w:rPr>
          <w:rFonts w:ascii="Times New Roman" w:hAnsi="Times New Roman" w:cs="Times New Roman"/>
          <w:bCs/>
        </w:rPr>
        <w:t xml:space="preserve"> у обучающихся компетенций</w:t>
      </w:r>
      <w:r w:rsidRPr="008C17F2">
        <w:rPr>
          <w:rFonts w:ascii="Times New Roman" w:hAnsi="Times New Roman" w:cs="Times New Roman"/>
          <w:bCs/>
          <w:i/>
        </w:rPr>
        <w:t xml:space="preserve">, </w:t>
      </w:r>
      <w:r w:rsidRPr="008C17F2">
        <w:rPr>
          <w:rFonts w:ascii="Times New Roman" w:hAnsi="Times New Roman" w:cs="Times New Roman"/>
          <w:bCs/>
        </w:rPr>
        <w:t>указанных в разделе 3 настоящей программы</w:t>
      </w:r>
      <w:r w:rsidRPr="008C17F2">
        <w:rPr>
          <w:rFonts w:ascii="Times New Roman" w:hAnsi="Times New Roman" w:cs="Times New Roman"/>
          <w:bCs/>
          <w:i/>
        </w:rPr>
        <w:t>.</w:t>
      </w:r>
      <w:r w:rsidR="00003D99" w:rsidRPr="008C17F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8C17F2">
        <w:rPr>
          <w:rFonts w:ascii="Times New Roman" w:hAnsi="Times New Roman" w:cs="Times New Roman"/>
        </w:rPr>
        <w:t>Этапность</w:t>
      </w:r>
      <w:proofErr w:type="spellEnd"/>
      <w:r w:rsidRPr="008C17F2">
        <w:rPr>
          <w:rFonts w:ascii="Times New Roman" w:hAnsi="Times New Roman" w:cs="Times New Roman"/>
        </w:rPr>
        <w:t xml:space="preserve"> формирования данных компетенций в процессе освоения образовательной программы определяется </w:t>
      </w:r>
      <w:r w:rsidRPr="008C17F2">
        <w:rPr>
          <w:rFonts w:ascii="Times New Roman" w:hAnsi="Times New Roman" w:cs="Times New Roman"/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>Таблица 5.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proofErr w:type="gramEnd"/>
      <w:r w:rsidRPr="008C17F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444"/>
        <w:gridCol w:w="1701"/>
        <w:gridCol w:w="2696"/>
      </w:tblGrid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разделы, темы дисциплины (модуля)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 как социальный феномен общественной жизни: сущностные характеристики конфликта.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 Презентация.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Глоссарий по теме.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Конфликты в современной образовательной среде.</w:t>
            </w:r>
            <w:r w:rsidRPr="008C17F2">
              <w:rPr>
                <w:rFonts w:ascii="Times New Roman" w:hAnsi="Times New Roman" w:cs="Times New Roman"/>
              </w:rPr>
              <w:t xml:space="preserve"> Специфика педагогических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Аналитический материал.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2.Опорный конспект. 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Опорный конспект. </w:t>
            </w:r>
            <w:r w:rsidRPr="008C17F2">
              <w:rPr>
                <w:rFonts w:ascii="Times New Roman" w:hAnsi="Times New Roman" w:cs="Times New Roman"/>
              </w:rPr>
              <w:t>2.Схема ответа.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3.Доклад.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предупреждения конфликтов.Роль педагогического такта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предупреждении и преодолении конфликтов.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1. Банк мероприятий,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2.Решение кейсов. 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1.Доклад с презентацией.</w:t>
            </w:r>
          </w:p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 Ситуационные задачи.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 xml:space="preserve">Позиционные диалоговые модели организации взаимодействия субъектов образования в условиях конфликтов. </w:t>
            </w: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Переговоры как способ разрешения конфликтов.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 Вопросы для взаимопроверки по теме.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2. Статьи. 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эффективного общения.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</w:rPr>
              <w:t>1.Исследовательские задания.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Памятка педагогу.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3. Ситуационные задачи.</w:t>
            </w:r>
          </w:p>
        </w:tc>
      </w:tr>
      <w:tr w:rsidR="000B5D95" w:rsidRPr="008C17F2" w:rsidTr="005A58BF">
        <w:trPr>
          <w:trHeight w:val="1739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преподавателя как одно из условий 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конфликта.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1. Выступление на семинарском занятии.</w:t>
            </w:r>
          </w:p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>2. Реферат.</w:t>
            </w:r>
          </w:p>
        </w:tc>
      </w:tr>
      <w:tr w:rsidR="000B5D95" w:rsidRPr="008C17F2" w:rsidTr="005A58BF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hAnsi="Times New Roman" w:cs="Times New Roman"/>
                <w:sz w:val="24"/>
                <w:szCs w:val="24"/>
              </w:rPr>
              <w:t>Взаимосвязь конфликтных ситуаций и стрессовых состояний педагога.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D95" w:rsidRPr="008C17F2" w:rsidRDefault="000B5D95" w:rsidP="005A58B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8C17F2">
              <w:rPr>
                <w:rFonts w:ascii="Times New Roman" w:hAnsi="Times New Roman" w:cs="Times New Roman"/>
              </w:rPr>
              <w:t xml:space="preserve">1. Доклад. </w:t>
            </w:r>
          </w:p>
        </w:tc>
      </w:tr>
    </w:tbl>
    <w:p w:rsidR="000B5D95" w:rsidRPr="008C17F2" w:rsidRDefault="000B5D95" w:rsidP="000B5D95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</w:p>
    <w:p w:rsidR="000B5D95" w:rsidRPr="008C17F2" w:rsidRDefault="000B5D95" w:rsidP="000B5D95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7.2. Описание показателей и критериев оценивания компетенций, описание шкал оценивания</w:t>
      </w:r>
    </w:p>
    <w:p w:rsidR="00AE28AB" w:rsidRPr="008C17F2" w:rsidRDefault="00AE28AB" w:rsidP="00AE28AB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377B53">
        <w:rPr>
          <w:rFonts w:ascii="Times New Roman" w:hAnsi="Times New Roman" w:cs="Times New Roman"/>
          <w:b/>
          <w:bCs/>
        </w:rPr>
        <w:t xml:space="preserve">                      Таблица 6</w:t>
      </w:r>
      <w:r w:rsidRPr="008C17F2">
        <w:rPr>
          <w:rFonts w:ascii="Times New Roman" w:hAnsi="Times New Roman" w:cs="Times New Roman"/>
          <w:b/>
          <w:bCs/>
        </w:rPr>
        <w:t xml:space="preserve"> </w:t>
      </w:r>
    </w:p>
    <w:p w:rsidR="00AE28AB" w:rsidRPr="008C17F2" w:rsidRDefault="00AE28AB" w:rsidP="00AE28AB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8C17F2">
        <w:rPr>
          <w:rFonts w:ascii="Times New Roman" w:hAnsi="Times New Roman" w:cs="Times New Roman"/>
          <w:b/>
        </w:rPr>
        <w:t>Показатели оценивания результатов обучения</w:t>
      </w:r>
    </w:p>
    <w:tbl>
      <w:tblPr>
        <w:tblW w:w="9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228"/>
      </w:tblGrid>
      <w:tr w:rsidR="00AE28AB" w:rsidRPr="008C17F2" w:rsidTr="00611466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 xml:space="preserve">Шкала </w:t>
            </w:r>
          </w:p>
          <w:p w:rsidR="00AE28AB" w:rsidRPr="008C17F2" w:rsidRDefault="00AE28AB" w:rsidP="0061146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Критерии оценивания</w:t>
            </w:r>
          </w:p>
        </w:tc>
      </w:tr>
      <w:tr w:rsidR="00AE28AB" w:rsidRPr="008C17F2" w:rsidTr="00611466">
        <w:trPr>
          <w:trHeight w:val="11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AE28AB" w:rsidRPr="008C17F2" w:rsidTr="00611466">
        <w:trPr>
          <w:trHeight w:val="20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AB" w:rsidRPr="008C17F2" w:rsidRDefault="00AE28AB" w:rsidP="00611466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AE28AB" w:rsidRPr="008C17F2" w:rsidRDefault="00AE28AB" w:rsidP="00611466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AE28AB" w:rsidRPr="008C17F2" w:rsidRDefault="00AE28AB" w:rsidP="00611466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8C17F2">
              <w:rPr>
                <w:sz w:val="24"/>
                <w:szCs w:val="24"/>
              </w:rPr>
              <w:t>Или ответ на вопрос полностью отсутствует, или отказ от ответа.</w:t>
            </w:r>
          </w:p>
        </w:tc>
      </w:tr>
    </w:tbl>
    <w:p w:rsidR="00AE28AB" w:rsidRPr="008C17F2" w:rsidRDefault="00AE28AB" w:rsidP="00AE28A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</w:p>
    <w:p w:rsidR="000B5D95" w:rsidRPr="008C17F2" w:rsidRDefault="000B5D95" w:rsidP="000B5D9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0B5D95" w:rsidRPr="008C17F2" w:rsidRDefault="000B5D95" w:rsidP="000B5D95">
      <w:pPr>
        <w:spacing w:after="0"/>
        <w:ind w:firstLine="567"/>
        <w:jc w:val="center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b/>
          <w:i/>
        </w:rPr>
        <w:lastRenderedPageBreak/>
        <w:t>Тема 1.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Конфликт как социальный феномен общественной жизни: сущностные характеристики конфликта»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1.Задание</w:t>
      </w:r>
      <w:r w:rsidRPr="008C17F2">
        <w:rPr>
          <w:rFonts w:ascii="Times New Roman" w:hAnsi="Times New Roman" w:cs="Times New Roman"/>
          <w:b/>
          <w:i/>
        </w:rPr>
        <w:t xml:space="preserve">для </w:t>
      </w:r>
      <w:r w:rsidRPr="008C17F2">
        <w:rPr>
          <w:rFonts w:ascii="Times New Roman" w:hAnsi="Times New Roman" w:cs="Times New Roman"/>
          <w:i/>
        </w:rPr>
        <w:t>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</w:rPr>
        <w:t xml:space="preserve">       1.Подготовьте презентацию на тему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C17F2">
        <w:rPr>
          <w:rFonts w:ascii="Times New Roman" w:hAnsi="Times New Roman" w:cs="Times New Roman"/>
          <w:i/>
          <w:sz w:val="24"/>
          <w:szCs w:val="24"/>
        </w:rPr>
        <w:t>Сущностные характеристики конфликта»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</w:rPr>
        <w:t xml:space="preserve">       2. Составьте глоссарий к дисциплине «Педагогическая </w:t>
      </w:r>
      <w:proofErr w:type="spellStart"/>
      <w:r w:rsidRPr="008C17F2">
        <w:rPr>
          <w:rFonts w:ascii="Times New Roman" w:hAnsi="Times New Roman" w:cs="Times New Roman"/>
          <w:i/>
        </w:rPr>
        <w:t>конфликтология</w:t>
      </w:r>
      <w:proofErr w:type="spellEnd"/>
      <w:r w:rsidRPr="008C17F2">
        <w:rPr>
          <w:rFonts w:ascii="Times New Roman" w:hAnsi="Times New Roman" w:cs="Times New Roman"/>
          <w:i/>
        </w:rPr>
        <w:t>», включив в него не менее 15 понятий.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</w:rPr>
        <w:t>….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</w:rPr>
        <w:t>….</w:t>
      </w:r>
      <w:r w:rsidRPr="008C17F2">
        <w:rPr>
          <w:rFonts w:ascii="Times New Roman" w:hAnsi="Times New Roman" w:cs="Times New Roman"/>
          <w:b/>
          <w:i/>
        </w:rPr>
        <w:t>Тема 2.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Конфликты в современной образовательной среде.</w:t>
      </w:r>
      <w:r w:rsidRPr="008C17F2">
        <w:rPr>
          <w:rFonts w:ascii="Times New Roman" w:hAnsi="Times New Roman" w:cs="Times New Roman"/>
          <w:b/>
          <w:i/>
        </w:rPr>
        <w:t xml:space="preserve"> Специфика педагогических конфликтов»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1.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8C17F2">
        <w:rPr>
          <w:rFonts w:ascii="Times New Roman" w:hAnsi="Times New Roman" w:cs="Times New Roman"/>
          <w:b/>
          <w:i/>
        </w:rPr>
        <w:t>для</w:t>
      </w:r>
      <w:r w:rsidRPr="008C17F2">
        <w:rPr>
          <w:rFonts w:ascii="Times New Roman" w:hAnsi="Times New Roman" w:cs="Times New Roman"/>
        </w:rPr>
        <w:t xml:space="preserve">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амостоятельной работы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1.Подготовьте аналитический материал по материалам периодических изданий или интернет ресурсов «Причины возникновения конфликтов в учебных заведениях России и стран Западной Европы». 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2.Составьте опорный конспект «Особенности педагогических конфликтов</w:t>
      </w: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B5D95" w:rsidRPr="008C17F2" w:rsidRDefault="000B5D95" w:rsidP="000B5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3.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Виды и причины конфликтов в педагогическом процессе. Структура и динамика конфликта».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.</w:t>
      </w:r>
      <w:r w:rsidRPr="008C17F2">
        <w:rPr>
          <w:rFonts w:ascii="Times New Roman" w:hAnsi="Times New Roman" w:cs="Times New Roman"/>
          <w:b/>
          <w:i/>
        </w:rPr>
        <w:t>1.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8C17F2">
        <w:rPr>
          <w:rFonts w:ascii="Times New Roman" w:hAnsi="Times New Roman" w:cs="Times New Roman"/>
        </w:rPr>
        <w:t xml:space="preserve"> для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1.Составьте опорный конспект по теме «Структура и динамика конфликта».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2.Составьте схему ответа или доклад  по теме «Виды и причины конфликтов в педагогическом процессе»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4.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Технология предупреждения конфликтов. Роль педагогического такта в предупреждении и преодолении конфликтов».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1.Опрос по теме. </w:t>
      </w:r>
      <w:r w:rsidRPr="008C17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Вопросы для обсуждения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1.Как можно избежать конфликта? 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2.Управление собственным поведением в конфликте.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3. Какова роль педагогического такта в предупреждении и преодолении конфликтов?</w:t>
      </w:r>
    </w:p>
    <w:p w:rsidR="000B5D95" w:rsidRPr="008C17F2" w:rsidRDefault="000B5D95" w:rsidP="000B5D95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4. </w:t>
      </w:r>
      <w:proofErr w:type="spellStart"/>
      <w:r w:rsidRPr="008C17F2">
        <w:rPr>
          <w:rFonts w:ascii="Times New Roman" w:hAnsi="Times New Roman" w:cs="Times New Roman"/>
          <w:i/>
          <w:sz w:val="24"/>
          <w:szCs w:val="24"/>
        </w:rPr>
        <w:t>Гуманизация</w:t>
      </w:r>
      <w:proofErr w:type="spell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отношений как условие предупреждения конфликта.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  1.Определите банк мероприятий, направленных на создание климата взаимного доверия и сотрудничества, бесконфликтного общения в учебной аудитории.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i/>
          <w:sz w:val="24"/>
          <w:szCs w:val="24"/>
        </w:rPr>
        <w:t xml:space="preserve">  2.</w:t>
      </w:r>
      <w:r w:rsidRPr="008C17F2">
        <w:rPr>
          <w:rFonts w:ascii="Times New Roman" w:hAnsi="Times New Roman" w:cs="Times New Roman"/>
          <w:sz w:val="24"/>
          <w:szCs w:val="24"/>
        </w:rPr>
        <w:t xml:space="preserve">Решение кейсов. </w:t>
      </w:r>
      <w:r w:rsidRPr="008C17F2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педагогическую ситуацию (из книги 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105 кейсов по педагогике. Педагогические задачи и ситуации [Электронный ресурс] / </w:t>
      </w:r>
      <w:proofErr w:type="spellStart"/>
      <w:r w:rsidRPr="008C17F2">
        <w:rPr>
          <w:rFonts w:ascii="Times New Roman" w:hAnsi="Times New Roman" w:cs="Times New Roman"/>
          <w:i/>
          <w:sz w:val="24"/>
          <w:szCs w:val="24"/>
        </w:rPr>
        <w:t>Бейзеров</w:t>
      </w:r>
      <w:proofErr w:type="spell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В.А. - </w:t>
      </w:r>
      <w:proofErr w:type="gramStart"/>
      <w:r w:rsidRPr="008C17F2">
        <w:rPr>
          <w:rFonts w:ascii="Times New Roman" w:hAnsi="Times New Roman" w:cs="Times New Roman"/>
          <w:i/>
          <w:sz w:val="24"/>
          <w:szCs w:val="24"/>
        </w:rPr>
        <w:t>М. :</w:t>
      </w:r>
      <w:proofErr w:type="gram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ФЛИНТА, 2014.) - http://www.studentlibrary.ru/book/ISBN9785976520790.html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5.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Стратегии управления конфликтами. Особенности преодоления педагогических конфликтов».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1.Опрос.</w:t>
      </w:r>
      <w:r w:rsidRPr="008C17F2">
        <w:rPr>
          <w:rFonts w:ascii="Times New Roman" w:eastAsia="Calibri" w:hAnsi="Times New Roman" w:cs="Times New Roman"/>
          <w:b/>
          <w:i/>
        </w:rPr>
        <w:t xml:space="preserve"> Вопросы для обсуждения</w:t>
      </w:r>
      <w:r w:rsidRPr="008C17F2">
        <w:rPr>
          <w:rFonts w:ascii="Times New Roman" w:hAnsi="Times New Roman" w:cs="Times New Roman"/>
          <w:i/>
        </w:rPr>
        <w:t>: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 1.Какие стратегии управления конфликтами может использовать педагог?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 2.</w:t>
      </w:r>
      <w:r w:rsidRPr="008C17F2">
        <w:rPr>
          <w:rFonts w:ascii="Times New Roman" w:hAnsi="Times New Roman" w:cs="Times New Roman"/>
          <w:i/>
          <w:sz w:val="24"/>
          <w:szCs w:val="24"/>
        </w:rPr>
        <w:t>Охарактеризуйте каждую из стратегий управления педагогическими конфликтами.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3.Какая из них наиболее эффективная  во взаимодействии с учащимися?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        1. </w:t>
      </w:r>
      <w:r w:rsidRPr="008C17F2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два кейса (из книги </w:t>
      </w:r>
      <w:r w:rsidRPr="008C17F2">
        <w:rPr>
          <w:rFonts w:ascii="Times New Roman" w:hAnsi="Times New Roman" w:cs="Times New Roman"/>
          <w:i/>
          <w:sz w:val="24"/>
          <w:szCs w:val="24"/>
        </w:rPr>
        <w:t>105 кейсов по педагогике. Педагогические задачи и ситуации [Электронн</w:t>
      </w:r>
      <w:r w:rsidR="00AE28AB" w:rsidRPr="008C17F2">
        <w:rPr>
          <w:rFonts w:ascii="Times New Roman" w:hAnsi="Times New Roman" w:cs="Times New Roman"/>
          <w:i/>
          <w:sz w:val="24"/>
          <w:szCs w:val="24"/>
        </w:rPr>
        <w:t xml:space="preserve">ый ресурс] / </w:t>
      </w:r>
      <w:proofErr w:type="spellStart"/>
      <w:r w:rsidR="00AE28AB" w:rsidRPr="008C17F2">
        <w:rPr>
          <w:rFonts w:ascii="Times New Roman" w:hAnsi="Times New Roman" w:cs="Times New Roman"/>
          <w:i/>
          <w:sz w:val="24"/>
          <w:szCs w:val="24"/>
        </w:rPr>
        <w:t>Бейзеров</w:t>
      </w:r>
      <w:proofErr w:type="spellEnd"/>
      <w:r w:rsidR="00AE28AB" w:rsidRPr="008C17F2">
        <w:rPr>
          <w:rFonts w:ascii="Times New Roman" w:hAnsi="Times New Roman" w:cs="Times New Roman"/>
          <w:i/>
          <w:sz w:val="24"/>
          <w:szCs w:val="24"/>
        </w:rPr>
        <w:t xml:space="preserve"> В.А. - М.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: ФЛИНТА, 2014.) - </w:t>
      </w:r>
      <w:hyperlink r:id="rId7" w:history="1">
        <w:r w:rsidRPr="008C17F2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http://www.studentlibrary.ru/book/ISBN9785976520790.html</w:t>
        </w:r>
      </w:hyperlink>
      <w:r w:rsidRPr="008C17F2">
        <w:rPr>
          <w:rFonts w:ascii="Times New Roman" w:hAnsi="Times New Roman" w:cs="Times New Roman"/>
          <w:i/>
          <w:sz w:val="24"/>
          <w:szCs w:val="24"/>
        </w:rPr>
        <w:t>), выбрав одну из стратегий управления конфликтами.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Подготовьте доклад с презентацией на тему «Стратегии управления конфликтами», дополнив теоретический материал конкретными примерами из образовательной практики. </w:t>
      </w:r>
    </w:p>
    <w:p w:rsidR="000B5D95" w:rsidRPr="008C17F2" w:rsidRDefault="000B5D95" w:rsidP="000B5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.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8C17F2">
        <w:rPr>
          <w:rFonts w:ascii="Times New Roman" w:hAnsi="Times New Roman" w:cs="Times New Roman"/>
          <w:b/>
          <w:i/>
        </w:rPr>
        <w:t xml:space="preserve">Тема 6 «Позиционные диалоговые модели организации взаимодействия субъектов образования в условиях конфликтов. 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Переговоры как способ разрешения конфликтов».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 Задание</w:t>
      </w:r>
      <w:r w:rsidRPr="008C17F2">
        <w:rPr>
          <w:rFonts w:ascii="Times New Roman" w:hAnsi="Times New Roman" w:cs="Times New Roman"/>
          <w:b/>
          <w:i/>
        </w:rPr>
        <w:t>для</w:t>
      </w:r>
      <w:r w:rsidRPr="008C17F2">
        <w:rPr>
          <w:rFonts w:ascii="Times New Roman" w:hAnsi="Times New Roman" w:cs="Times New Roman"/>
        </w:rPr>
        <w:t xml:space="preserve">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1.Изучите самостоятельно следующие вопросы: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-переговорный процесс как форма регулирования конфликта; 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  <w:i/>
        </w:rPr>
      </w:pPr>
      <w:r w:rsidRPr="008C17F2">
        <w:rPr>
          <w:rFonts w:cs="Times New Roman"/>
          <w:i/>
        </w:rPr>
        <w:t xml:space="preserve">        -основные этапы переговорного процесса;</w:t>
      </w:r>
    </w:p>
    <w:p w:rsidR="000B5D95" w:rsidRPr="008C17F2" w:rsidRDefault="000B5D95" w:rsidP="000B5D95">
      <w:pPr>
        <w:pStyle w:val="ae"/>
        <w:tabs>
          <w:tab w:val="left" w:pos="708"/>
        </w:tabs>
        <w:spacing w:before="0" w:after="0"/>
        <w:jc w:val="both"/>
        <w:rPr>
          <w:rFonts w:cs="Times New Roman"/>
          <w:i/>
        </w:rPr>
      </w:pPr>
      <w:r w:rsidRPr="008C17F2">
        <w:rPr>
          <w:rFonts w:cs="Times New Roman"/>
          <w:i/>
        </w:rPr>
        <w:t xml:space="preserve">        -ошибки переговорного процесса.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2. Практическое задание </w:t>
      </w:r>
      <w:r w:rsidRPr="008C17F2">
        <w:rPr>
          <w:rFonts w:ascii="Times New Roman" w:hAnsi="Times New Roman" w:cs="Times New Roman"/>
          <w:i/>
          <w:sz w:val="24"/>
          <w:szCs w:val="24"/>
        </w:rPr>
        <w:t>1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1.Разработайте вопросы для взаимопроверки по теме №6. </w:t>
      </w:r>
    </w:p>
    <w:p w:rsidR="000B5D95" w:rsidRPr="008C17F2" w:rsidRDefault="000B5D95" w:rsidP="000B5D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2.Напишите статью на конференцию по проблеме  педагогического взаимодействия.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7. 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Технологии эффективного общения и рационального поведения педагога в конфликте».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1.Вопросы для обсуждения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Cs/>
          <w:i/>
          <w:sz w:val="24"/>
          <w:szCs w:val="24"/>
        </w:rPr>
        <w:t>1.</w:t>
      </w:r>
      <w:r w:rsidRPr="008C17F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Методы воздействия на личность школьника в конфликтной си</w:t>
      </w:r>
      <w:r w:rsidRPr="008C17F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туации.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2.</w:t>
      </w:r>
      <w:r w:rsidRPr="008C1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Коммуникативная компетентность педагога.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3.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 Коммуникативный аспект феномена толерантности.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1.</w:t>
      </w:r>
      <w:r w:rsidRPr="008C17F2">
        <w:rPr>
          <w:rFonts w:ascii="Times New Roman" w:hAnsi="Times New Roman" w:cs="Times New Roman"/>
          <w:i/>
        </w:rPr>
        <w:t>Выполните исследовательское задание:</w:t>
      </w:r>
      <w:r w:rsidRPr="008C17F2">
        <w:rPr>
          <w:rFonts w:ascii="Times New Roman" w:hAnsi="Times New Roman" w:cs="Times New Roman"/>
          <w:i/>
          <w:sz w:val="24"/>
          <w:szCs w:val="24"/>
        </w:rPr>
        <w:t>используя одну из методик «Умеете ли Вы общаться?», продиагностируйте одного из студентов группы, сделайте выводы, посоветуйте как повысить уровень эффективного общения.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2.</w:t>
      </w:r>
      <w:r w:rsidRPr="008C17F2">
        <w:rPr>
          <w:rFonts w:ascii="Times New Roman" w:hAnsi="Times New Roman" w:cs="Times New Roman"/>
          <w:i/>
        </w:rPr>
        <w:t xml:space="preserve"> Составьте памятку педагогу по эффективному общению с учащимися.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D95" w:rsidRPr="008C17F2" w:rsidRDefault="000B5D95" w:rsidP="000B5D95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</w:rPr>
        <w:t>Тема 8.«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и психическое здоровье преподавателя как одно из условий </w:t>
      </w:r>
    </w:p>
    <w:p w:rsidR="000B5D95" w:rsidRPr="008C17F2" w:rsidRDefault="000B5D95" w:rsidP="000B5D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предупреждения конфликта».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1.Вопросы для обсуждения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1. Здоровье как феномен культуры, гармонии человека с собой и миром.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2.В чем сущность физического, психического и нравственного здоровья человека?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3.Влияние здоровья на уровень конфликтности. 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4.Оздоровительные технологии в предотвращении конфликтов педагога с учащимися и родителями.</w:t>
      </w:r>
    </w:p>
    <w:p w:rsidR="000B5D95" w:rsidRPr="008C17F2" w:rsidRDefault="000B5D95" w:rsidP="000B5D9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1.Проанализируйте состояние своего психического здоровья. Составьте план самосовершенствования. </w:t>
      </w:r>
    </w:p>
    <w:p w:rsidR="000B5D95" w:rsidRPr="008C17F2" w:rsidRDefault="000B5D95" w:rsidP="000B5D95">
      <w:pPr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2. Напишите реферат на одну из предложенных тем (см. раздел.5.3.)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i/>
        </w:rPr>
        <w:t>Тема 9.«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Взаимосвязь конфликтных ситуаций и стрессовых состояний педагога».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1 Задание</w:t>
      </w:r>
      <w:r w:rsidRPr="008C17F2">
        <w:rPr>
          <w:rFonts w:ascii="Times New Roman" w:hAnsi="Times New Roman" w:cs="Times New Roman"/>
        </w:rPr>
        <w:t xml:space="preserve"> для с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амостоятельной работы </w:t>
      </w:r>
    </w:p>
    <w:p w:rsidR="000B5D95" w:rsidRPr="008C17F2" w:rsidRDefault="000B5D95" w:rsidP="000B5D95">
      <w:pPr>
        <w:spacing w:after="0"/>
        <w:jc w:val="both"/>
        <w:rPr>
          <w:rFonts w:ascii="Times New Roman" w:hAnsi="Times New Roman" w:cs="Times New Roman"/>
          <w:i/>
        </w:rPr>
      </w:pPr>
      <w:r w:rsidRPr="008C17F2">
        <w:rPr>
          <w:rFonts w:ascii="Times New Roman" w:hAnsi="Times New Roman" w:cs="Times New Roman"/>
          <w:i/>
        </w:rPr>
        <w:t xml:space="preserve">       1. Подготовьте доклад «Стресс как причина возникновения конфликта», используя в нем конкретные примеры выхода педагога из стрессовых ситуаций. 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b/>
          <w:sz w:val="24"/>
          <w:szCs w:val="24"/>
        </w:rPr>
        <w:t>Контрольные вопросы для зачета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1.Понятие конфликта его сущностные характеристики.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2.Структура конфликта.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3.Диагностика конфликта. Методы исследования конфликтов и уровня конфликтности. </w:t>
      </w:r>
    </w:p>
    <w:p w:rsidR="000B5D95" w:rsidRPr="008C17F2" w:rsidRDefault="000B5D95" w:rsidP="000B5D95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4.Причины возникновения конфликтов в педагогической среде.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5.Особенности педагогического конфликта.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6.Признаки конфликтной ситуации.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7.Динамика конфликта.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8.Функции конфликта.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9.Типология конфликтов.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10.Анализ конфликтной ситуации.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11.Внутриличностный конфликт: общая характеристика, специфические черты, способы предупреждения и регулирования.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12. Специфика межличностных конфликтов в образовательной среде.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13.Способы урегулирования конфликтов в педагогической среде.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14.Понятие управления конфликтом, факторы неуправляемости.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15.Технологияпредупреждения конфликта.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16.Способы регулирования конфликтов.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17.Стратегии управления конфликтами.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8C17F2">
        <w:rPr>
          <w:rFonts w:ascii="Times New Roman" w:hAnsi="Times New Roman" w:cs="Times New Roman"/>
          <w:sz w:val="24"/>
          <w:szCs w:val="24"/>
        </w:rPr>
        <w:t xml:space="preserve">Понятие стиля поведения в конфликте. 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19.Диагностика стиля поведения личности в конфликтной ситуации.</w:t>
      </w:r>
    </w:p>
    <w:p w:rsidR="000B5D95" w:rsidRPr="008C17F2" w:rsidRDefault="000B5D95" w:rsidP="000B5D9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20.Переговорный процесс как способ разрешения конфликтов. </w:t>
      </w:r>
    </w:p>
    <w:p w:rsidR="000B5D95" w:rsidRPr="008C17F2" w:rsidRDefault="000B5D95" w:rsidP="000B5D9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21.Взаимосвязь конфликтных ситуаций и стрессовых состояний личности</w:t>
      </w:r>
    </w:p>
    <w:p w:rsidR="000B5D95" w:rsidRPr="008C17F2" w:rsidRDefault="000B5D95" w:rsidP="000B5D9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 w:rsidRPr="008C17F2">
        <w:rPr>
          <w:rFonts w:ascii="Times New Roman" w:hAnsi="Times New Roman" w:cs="Times New Roman"/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0B5D95" w:rsidRPr="008C17F2" w:rsidRDefault="000B5D95" w:rsidP="000B5D9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 (см. таблицы 6-7) К достоинствам данного типа относится его систематичность, непосредственно </w:t>
      </w:r>
      <w:proofErr w:type="spellStart"/>
      <w:r w:rsidRPr="008C17F2">
        <w:rPr>
          <w:rFonts w:ascii="Times New Roman" w:hAnsi="Times New Roman" w:cs="Times New Roman"/>
          <w:i/>
          <w:sz w:val="24"/>
          <w:szCs w:val="24"/>
        </w:rPr>
        <w:t>коррелирующаяся</w:t>
      </w:r>
      <w:proofErr w:type="spellEnd"/>
      <w:r w:rsidRPr="008C17F2">
        <w:rPr>
          <w:rFonts w:ascii="Times New Roman" w:hAnsi="Times New Roman" w:cs="Times New Roman"/>
          <w:i/>
          <w:sz w:val="24"/>
          <w:szCs w:val="24"/>
        </w:rPr>
        <w:t xml:space="preserve"> с требованием постоянного и непрерывного мониторинга качества обучения. Основные формы текущего контроля, применяемые в ходе изучения дисциплины – это: письменные самостоятельные работы, выполнение практических заданий, решение кейсов, подготовка вопросов для взаимопроверки, выполнение творческих заданий. Кроме того, текущий контроль включает:</w:t>
      </w:r>
    </w:p>
    <w:p w:rsidR="004903F6" w:rsidRPr="008C17F2" w:rsidRDefault="004903F6" w:rsidP="004903F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проверку конспектов лекций и теоретических знаний;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           -проверку рефератов, докладов, сообщений.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="00101AF1" w:rsidRPr="008C17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17F2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8C17F2">
        <w:rPr>
          <w:rFonts w:ascii="Times New Roman" w:hAnsi="Times New Roman" w:cs="Times New Roman"/>
          <w:i/>
          <w:sz w:val="24"/>
          <w:szCs w:val="24"/>
        </w:rPr>
        <w:t xml:space="preserve"> По совокупности оценок за выполненные заданий в течение семестра аспирант может получить итоговую оценку. Обучающиеся, не набравшие достаточного количества баллов, могут выбрать по своему желанию итоговую форму контроля: собеседование по вопросам, тестирование или реферат.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Текущий и итоговый 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</w:t>
      </w:r>
      <w:proofErr w:type="gramStart"/>
      <w:r w:rsidRPr="008C17F2">
        <w:rPr>
          <w:rFonts w:ascii="Times New Roman" w:hAnsi="Times New Roman" w:cs="Times New Roman"/>
          <w:i/>
          <w:sz w:val="24"/>
          <w:szCs w:val="24"/>
        </w:rPr>
        <w:t>преподавания  дисциплины</w:t>
      </w:r>
      <w:proofErr w:type="gramEnd"/>
      <w:r w:rsidRPr="008C17F2">
        <w:rPr>
          <w:rFonts w:ascii="Times New Roman" w:hAnsi="Times New Roman" w:cs="Times New Roman"/>
          <w:i/>
          <w:sz w:val="24"/>
          <w:szCs w:val="24"/>
        </w:rPr>
        <w:t>.</w:t>
      </w:r>
    </w:p>
    <w:p w:rsidR="004903F6" w:rsidRPr="008C17F2" w:rsidRDefault="004903F6" w:rsidP="00490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Критерии и методы оценки качества образовательной деятельности обучающихся: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Критерии: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знание учебного программного материала;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lastRenderedPageBreak/>
        <w:t>- усвоение основной и дополнительной литературы, рекомендованной программой;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 xml:space="preserve">- участие  в практических, семинарских занятиях; 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4903F6" w:rsidRPr="008C17F2" w:rsidRDefault="004903F6" w:rsidP="004903F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903F6" w:rsidRPr="008C17F2" w:rsidRDefault="004903F6" w:rsidP="004903F6">
      <w:pPr>
        <w:widowControl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Оценочные средства</w:t>
      </w:r>
    </w:p>
    <w:p w:rsidR="004903F6" w:rsidRPr="008C17F2" w:rsidRDefault="004903F6" w:rsidP="004903F6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C17F2">
        <w:rPr>
          <w:rFonts w:ascii="Times New Roman" w:hAnsi="Times New Roman" w:cs="Times New Roman"/>
          <w:i/>
          <w:sz w:val="24"/>
          <w:szCs w:val="24"/>
        </w:rPr>
        <w:t>Конспект, реферат, доклад, собеседование по вопросам, опрос, творческое задание, опорный конспект, кейс, статья на конференцию.</w:t>
      </w:r>
    </w:p>
    <w:p w:rsidR="004903F6" w:rsidRPr="008C17F2" w:rsidRDefault="004903F6" w:rsidP="004903F6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0B5D95" w:rsidRPr="008C17F2" w:rsidRDefault="000B5D95" w:rsidP="000B5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D95" w:rsidRPr="008C17F2" w:rsidRDefault="000B5D95" w:rsidP="004903F6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8C17F2">
        <w:rPr>
          <w:rFonts w:ascii="Times New Roman" w:hAnsi="Times New Roman" w:cs="Times New Roman"/>
          <w:b/>
          <w:bCs/>
        </w:rPr>
        <w:t xml:space="preserve">8. УЧЕБНО-МЕТОДИЧЕСКОЕ И ИНФОРМАЦИОННОЕ ОБЕСПЕЧЕНИЕ </w:t>
      </w:r>
      <w:r w:rsidRPr="008C17F2">
        <w:rPr>
          <w:rFonts w:ascii="Times New Roman" w:hAnsi="Times New Roman" w:cs="Times New Roman"/>
          <w:b/>
          <w:bCs/>
        </w:rPr>
        <w:br/>
        <w:t>ДИСЦИПЛИНЫ (МОДУЛЯ)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1.Балан В.П., </w:t>
      </w:r>
      <w:proofErr w:type="spellStart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Душкин</w:t>
      </w:r>
      <w:proofErr w:type="spellEnd"/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А.В.,</w:t>
      </w:r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Новосельцев</w:t>
      </w:r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В.И.,</w:t>
      </w:r>
      <w:r w:rsidR="00101AF1"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Сумин В.И. </w:t>
      </w:r>
      <w:proofErr w:type="spellStart"/>
      <w:proofErr w:type="gramStart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Конфликтология</w:t>
      </w:r>
      <w:proofErr w:type="spellEnd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.-</w:t>
      </w:r>
      <w:proofErr w:type="gramEnd"/>
      <w:r w:rsidRPr="008C17F2">
        <w:rPr>
          <w:rFonts w:ascii="Times New Roman" w:eastAsia="Times New Roman" w:hAnsi="Times New Roman" w:cs="Times New Roman"/>
          <w:spacing w:val="2"/>
          <w:sz w:val="24"/>
          <w:szCs w:val="24"/>
        </w:rPr>
        <w:t>Издательство Горячая линия – Телеком, 2015</w:t>
      </w:r>
      <w:hyperlink r:id="rId8" w:history="1">
        <w:r w:rsidRPr="008C17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http://www.studentlibrary.ru/book/ISBN9785691015595.html</w:t>
        </w:r>
      </w:hyperlink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8C17F2">
        <w:rPr>
          <w:rFonts w:ascii="Times New Roman" w:hAnsi="Times New Roman" w:cs="Times New Roman"/>
        </w:rPr>
        <w:t>Основы педагогического мастерства [Электронный ресурс</w:t>
      </w:r>
      <w:proofErr w:type="gramStart"/>
      <w:r w:rsidRPr="008C17F2">
        <w:rPr>
          <w:rFonts w:ascii="Times New Roman" w:hAnsi="Times New Roman" w:cs="Times New Roman"/>
        </w:rPr>
        <w:t>] :</w:t>
      </w:r>
      <w:proofErr w:type="gramEnd"/>
      <w:r w:rsidRPr="008C17F2">
        <w:rPr>
          <w:rFonts w:ascii="Times New Roman" w:hAnsi="Times New Roman" w:cs="Times New Roman"/>
        </w:rPr>
        <w:t xml:space="preserve"> учеб.-метод. комплекс / С. Н. </w:t>
      </w:r>
      <w:proofErr w:type="spellStart"/>
      <w:r w:rsidRPr="008C17F2">
        <w:rPr>
          <w:rFonts w:ascii="Times New Roman" w:hAnsi="Times New Roman" w:cs="Times New Roman"/>
        </w:rPr>
        <w:t>Томчикова</w:t>
      </w:r>
      <w:proofErr w:type="spellEnd"/>
      <w:r w:rsidRPr="008C17F2">
        <w:rPr>
          <w:rFonts w:ascii="Times New Roman" w:hAnsi="Times New Roman" w:cs="Times New Roman"/>
        </w:rPr>
        <w:t xml:space="preserve">, Н. С. </w:t>
      </w:r>
      <w:proofErr w:type="spellStart"/>
      <w:r w:rsidRPr="008C17F2">
        <w:rPr>
          <w:rFonts w:ascii="Times New Roman" w:hAnsi="Times New Roman" w:cs="Times New Roman"/>
        </w:rPr>
        <w:t>Томчикова</w:t>
      </w:r>
      <w:proofErr w:type="spellEnd"/>
      <w:r w:rsidRPr="008C17F2">
        <w:rPr>
          <w:rFonts w:ascii="Times New Roman" w:hAnsi="Times New Roman" w:cs="Times New Roman"/>
        </w:rPr>
        <w:t xml:space="preserve">. - 2-е изд., стер. - М.: ФЛИНТА, 2015. - </w:t>
      </w:r>
      <w:hyperlink r:id="rId9" w:history="1">
        <w:r w:rsidRPr="008C17F2">
          <w:rPr>
            <w:rStyle w:val="a3"/>
            <w:rFonts w:ascii="Times New Roman" w:hAnsi="Times New Roman" w:cs="Times New Roman"/>
            <w:color w:val="auto"/>
          </w:rPr>
          <w:t>http://www.studentlibrary.ru/book/ISBN9785976523470.html</w:t>
        </w:r>
      </w:hyperlink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2. Профессиональные кейсы для студентов педагогических вузов [Электронный ресурс]: </w:t>
      </w:r>
      <w:proofErr w:type="gramStart"/>
      <w:r w:rsidRPr="008C17F2">
        <w:rPr>
          <w:rFonts w:ascii="Times New Roman" w:hAnsi="Times New Roman" w:cs="Times New Roman"/>
        </w:rPr>
        <w:t>учеб.-</w:t>
      </w:r>
      <w:proofErr w:type="gramEnd"/>
      <w:r w:rsidRPr="008C17F2">
        <w:rPr>
          <w:rFonts w:ascii="Times New Roman" w:hAnsi="Times New Roman" w:cs="Times New Roman"/>
        </w:rPr>
        <w:t>метод. пособие / В.В. Коршунова - Красноярск : СФУ, 2016. - http://www.studentlibrary.ru/book/ISBN9785763834857.html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3.105 кейсов по педагогике. Педагогические задачи и ситуации [Электронный ресурс] / </w:t>
      </w:r>
      <w:proofErr w:type="spellStart"/>
      <w:r w:rsidRPr="008C17F2">
        <w:rPr>
          <w:rFonts w:ascii="Times New Roman" w:hAnsi="Times New Roman" w:cs="Times New Roman"/>
        </w:rPr>
        <w:t>Бейзеров</w:t>
      </w:r>
      <w:proofErr w:type="spellEnd"/>
      <w:r w:rsidRPr="008C17F2">
        <w:rPr>
          <w:rFonts w:ascii="Times New Roman" w:hAnsi="Times New Roman" w:cs="Times New Roman"/>
        </w:rPr>
        <w:t xml:space="preserve"> В.А. - </w:t>
      </w:r>
      <w:proofErr w:type="gramStart"/>
      <w:r w:rsidRPr="008C17F2">
        <w:rPr>
          <w:rFonts w:ascii="Times New Roman" w:hAnsi="Times New Roman" w:cs="Times New Roman"/>
        </w:rPr>
        <w:t>М. :</w:t>
      </w:r>
      <w:proofErr w:type="gramEnd"/>
      <w:r w:rsidRPr="008C17F2">
        <w:rPr>
          <w:rFonts w:ascii="Times New Roman" w:hAnsi="Times New Roman" w:cs="Times New Roman"/>
        </w:rPr>
        <w:t xml:space="preserve"> ФЛИНТА, 2014. - http://www.studentlibrary.ru/book/ISBN9785976520790.html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>4.Совершенствование коммуникативной компетенции учителя [Электронный ресурс]: конспекты лекций; тренинги / Сальникова О.А. - М.: ФЛИНТА, 2011." - http://www.studentlibrary.ru/book/ISBN9785976511149.html</w:t>
      </w:r>
    </w:p>
    <w:p w:rsidR="000B5D95" w:rsidRPr="008C17F2" w:rsidRDefault="000B5D95" w:rsidP="000B5D9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0B5D95" w:rsidRPr="008C17F2" w:rsidRDefault="008C17F2" w:rsidP="008C17F2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hAnsi="Times New Roman" w:cs="Times New Roman"/>
        </w:rPr>
        <w:t xml:space="preserve">       Электронно-библиотечная система (ЭБС) «Консультант студента». </w:t>
      </w:r>
      <w:hyperlink r:id="rId10" w:history="1">
        <w:r w:rsidRPr="008C17F2">
          <w:rPr>
            <w:rStyle w:val="a3"/>
            <w:rFonts w:ascii="Times New Roman" w:hAnsi="Times New Roman" w:cs="Times New Roman"/>
          </w:rPr>
          <w:t>www.studentlibrary.ru</w:t>
        </w:r>
      </w:hyperlink>
      <w:r w:rsidRPr="008C17F2">
        <w:rPr>
          <w:rFonts w:ascii="Times New Roman" w:hAnsi="Times New Roman" w:cs="Times New Roman"/>
        </w:rPr>
        <w:t xml:space="preserve">., и  </w:t>
      </w:r>
      <w:r w:rsidRPr="008C17F2">
        <w:rPr>
          <w:rFonts w:ascii="Times New Roman" w:eastAsia="Calibri" w:hAnsi="Times New Roman" w:cs="Times New Roman"/>
          <w:sz w:val="24"/>
          <w:szCs w:val="24"/>
        </w:rPr>
        <w:t xml:space="preserve">IPR BOOKS 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F2">
        <w:rPr>
          <w:rFonts w:ascii="Times New Roman" w:eastAsia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 xml:space="preserve">       Для реализации курса по выбору необходимо следующее материально-техническое обеспечение: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-учебная аудитория с компьютером и интерактивной доской;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-читальный зал с доступом в интернет;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-библиотечный фонд;</w:t>
      </w:r>
    </w:p>
    <w:p w:rsidR="000B5D95" w:rsidRPr="008C17F2" w:rsidRDefault="000B5D95" w:rsidP="000B5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7F2">
        <w:rPr>
          <w:rFonts w:ascii="Times New Roman" w:hAnsi="Times New Roman" w:cs="Times New Roman"/>
          <w:sz w:val="24"/>
          <w:szCs w:val="24"/>
        </w:rPr>
        <w:t>-фонд электронных учебников со свободным доступом аспирантов.</w:t>
      </w:r>
    </w:p>
    <w:p w:rsidR="000B5D95" w:rsidRPr="008C17F2" w:rsidRDefault="000B5D95" w:rsidP="000B5D95">
      <w:pPr>
        <w:pStyle w:val="20"/>
        <w:spacing w:after="0" w:line="240" w:lineRule="auto"/>
        <w:ind w:firstLine="708"/>
        <w:jc w:val="both"/>
        <w:rPr>
          <w:spacing w:val="2"/>
        </w:rPr>
      </w:pPr>
      <w:r w:rsidRPr="008C17F2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</w:t>
      </w:r>
      <w:r w:rsidRPr="008C17F2">
        <w:rPr>
          <w:spacing w:val="2"/>
        </w:rPr>
        <w:t>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rPr>
          <w:rFonts w:ascii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5D95" w:rsidRPr="008C17F2" w:rsidRDefault="000B5D95" w:rsidP="000B5D95">
      <w:pPr>
        <w:rPr>
          <w:rFonts w:ascii="Times New Roman" w:hAnsi="Times New Roman" w:cs="Times New Roman"/>
        </w:rPr>
      </w:pPr>
    </w:p>
    <w:p w:rsidR="000B5D95" w:rsidRPr="008C17F2" w:rsidRDefault="000B5D95" w:rsidP="000B5D95">
      <w:pPr>
        <w:rPr>
          <w:rFonts w:ascii="Times New Roman" w:hAnsi="Times New Roman" w:cs="Times New Roman"/>
        </w:rPr>
      </w:pPr>
    </w:p>
    <w:p w:rsidR="002F17F1" w:rsidRPr="008C17F2" w:rsidRDefault="002F17F1">
      <w:pPr>
        <w:rPr>
          <w:rFonts w:ascii="Times New Roman" w:hAnsi="Times New Roman" w:cs="Times New Roman"/>
        </w:rPr>
      </w:pPr>
    </w:p>
    <w:sectPr w:rsidR="002F17F1" w:rsidRPr="008C17F2" w:rsidSect="005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118"/>
    <w:multiLevelType w:val="hybridMultilevel"/>
    <w:tmpl w:val="602CF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6">
    <w:nsid w:val="79D40285"/>
    <w:multiLevelType w:val="hybridMultilevel"/>
    <w:tmpl w:val="42B8EF48"/>
    <w:lvl w:ilvl="0" w:tplc="C7FA5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C7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7406A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685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D8A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7C2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62D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960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BEC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D95"/>
    <w:rsid w:val="00003D99"/>
    <w:rsid w:val="000B5D95"/>
    <w:rsid w:val="000D1E57"/>
    <w:rsid w:val="00101AF1"/>
    <w:rsid w:val="0011298E"/>
    <w:rsid w:val="00160315"/>
    <w:rsid w:val="00193C08"/>
    <w:rsid w:val="002E77F7"/>
    <w:rsid w:val="002F17F1"/>
    <w:rsid w:val="00377B53"/>
    <w:rsid w:val="00432CCE"/>
    <w:rsid w:val="004755EC"/>
    <w:rsid w:val="004903F6"/>
    <w:rsid w:val="005A58BF"/>
    <w:rsid w:val="005F5070"/>
    <w:rsid w:val="00611466"/>
    <w:rsid w:val="0069546D"/>
    <w:rsid w:val="007F51C8"/>
    <w:rsid w:val="00844802"/>
    <w:rsid w:val="008C17F2"/>
    <w:rsid w:val="0093633B"/>
    <w:rsid w:val="009C1992"/>
    <w:rsid w:val="009F0B85"/>
    <w:rsid w:val="00A77420"/>
    <w:rsid w:val="00A849C4"/>
    <w:rsid w:val="00AC2D0C"/>
    <w:rsid w:val="00AC6637"/>
    <w:rsid w:val="00AE28AB"/>
    <w:rsid w:val="00B03B73"/>
    <w:rsid w:val="00B6162E"/>
    <w:rsid w:val="00B67904"/>
    <w:rsid w:val="00B9174C"/>
    <w:rsid w:val="00C46E63"/>
    <w:rsid w:val="00D86C2B"/>
    <w:rsid w:val="00DE41A8"/>
    <w:rsid w:val="00D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8EC4-CD0B-4902-9507-0497B48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5D95"/>
    <w:rPr>
      <w:color w:val="0000FF"/>
      <w:u w:val="single"/>
    </w:rPr>
  </w:style>
  <w:style w:type="paragraph" w:styleId="a4">
    <w:name w:val="Body Text"/>
    <w:basedOn w:val="a"/>
    <w:link w:val="a5"/>
    <w:unhideWhenUsed/>
    <w:rsid w:val="000B5D95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0B5D95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0B5D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0B5D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B5D95"/>
  </w:style>
  <w:style w:type="character" w:customStyle="1" w:styleId="2">
    <w:name w:val="Основной текст 2 Знак"/>
    <w:aliases w:val="Основной текст 2 Знак Знак Знак Знак Знак"/>
    <w:basedOn w:val="a0"/>
    <w:link w:val="20"/>
    <w:locked/>
    <w:rsid w:val="000B5D95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Основной текст 2 Знак Знак Знак Знак"/>
    <w:basedOn w:val="a"/>
    <w:link w:val="2"/>
    <w:unhideWhenUsed/>
    <w:rsid w:val="000B5D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0B5D95"/>
  </w:style>
  <w:style w:type="paragraph" w:styleId="a8">
    <w:name w:val="List Paragraph"/>
    <w:basedOn w:val="a"/>
    <w:uiPriority w:val="34"/>
    <w:qFormat/>
    <w:rsid w:val="000B5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5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caption"/>
    <w:basedOn w:val="a"/>
    <w:uiPriority w:val="99"/>
    <w:semiHidden/>
    <w:unhideWhenUsed/>
    <w:qFormat/>
    <w:rsid w:val="000B5D95"/>
    <w:pPr>
      <w:widowControl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uiPriority w:val="99"/>
    <w:qFormat/>
    <w:rsid w:val="000B5D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0B5D95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Continue"/>
    <w:basedOn w:val="a"/>
    <w:uiPriority w:val="99"/>
    <w:semiHidden/>
    <w:unhideWhenUsed/>
    <w:rsid w:val="000B5D95"/>
    <w:pPr>
      <w:autoSpaceDN w:val="0"/>
      <w:spacing w:after="120"/>
      <w:ind w:left="283"/>
      <w:contextualSpacing/>
    </w:pPr>
  </w:style>
  <w:style w:type="paragraph" w:customStyle="1" w:styleId="ConsPlusNormal">
    <w:name w:val="ConsPlusNormal"/>
    <w:uiPriority w:val="99"/>
    <w:rsid w:val="000B5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Абзац"/>
    <w:basedOn w:val="a"/>
    <w:uiPriority w:val="99"/>
    <w:rsid w:val="000B5D95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ar-SA"/>
    </w:rPr>
  </w:style>
  <w:style w:type="paragraph" w:styleId="ae">
    <w:name w:val="Normal (Web)"/>
    <w:basedOn w:val="a"/>
    <w:uiPriority w:val="99"/>
    <w:unhideWhenUsed/>
    <w:rsid w:val="000B5D95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0B5D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0B5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69101559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entlibrary.ru/book/ISBN978597652079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.asu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65234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874E-AA9E-412B-A9D4-1550A2DE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23</Pages>
  <Words>7263</Words>
  <Characters>41404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2020-08-03T21:43:00Z</dcterms:created>
  <dcterms:modified xsi:type="dcterms:W3CDTF">2020-12-03T12:26:00Z</dcterms:modified>
</cp:coreProperties>
</file>