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proofErr w:type="gramStart"/>
            <w:r w:rsidRPr="000C5BB8">
              <w:t>ВО</w:t>
            </w:r>
            <w:proofErr w:type="gramEnd"/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 xml:space="preserve">__________________ </w:t>
            </w:r>
            <w:r w:rsidR="001809FA">
              <w:t xml:space="preserve">Т.В. </w:t>
            </w:r>
            <w:proofErr w:type="spellStart"/>
            <w:r w:rsidR="001809FA">
              <w:t>Говердовская</w:t>
            </w:r>
            <w:proofErr w:type="spellEnd"/>
          </w:p>
          <w:p w:rsidR="007541D7" w:rsidRPr="000C5BB8" w:rsidRDefault="007541D7" w:rsidP="003D2F99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1809FA" w:rsidP="003D2F99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40</w:t>
            </w:r>
            <w:r w:rsidR="008F7D39">
              <w:rPr>
                <w:b/>
                <w:bCs/>
              </w:rPr>
              <w:t xml:space="preserve">.06.01 </w:t>
            </w:r>
            <w:r>
              <w:rPr>
                <w:b/>
                <w:bCs/>
              </w:rPr>
              <w:t>Юриспруденция</w:t>
            </w:r>
          </w:p>
          <w:p w:rsidR="007541D7" w:rsidRPr="004A2948" w:rsidRDefault="007541D7" w:rsidP="003D2F99">
            <w:pPr>
              <w:tabs>
                <w:tab w:val="left" w:pos="1157"/>
                <w:tab w:val="right" w:pos="5538"/>
              </w:tabs>
              <w:rPr>
                <w:b/>
              </w:rPr>
            </w:pP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1809FA" w:rsidP="001F4F8A">
            <w:pPr>
              <w:rPr>
                <w:b/>
              </w:rPr>
            </w:pPr>
            <w:r>
              <w:rPr>
                <w:b/>
              </w:rPr>
              <w:t>Международное право; Европейское право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rPr>
                <w:b/>
                <w:bCs/>
              </w:rPr>
              <w:t xml:space="preserve">очная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F7D39">
              <w:rPr>
                <w:b/>
                <w:bCs/>
              </w:rPr>
              <w:t>20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 xml:space="preserve"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</w:t>
      </w:r>
      <w:proofErr w:type="spellStart"/>
      <w:r w:rsidRPr="00645047">
        <w:t>Toyota</w:t>
      </w:r>
      <w:proofErr w:type="spellEnd"/>
      <w:r w:rsidRPr="00645047">
        <w:t xml:space="preserve">, возможностях и принципах </w:t>
      </w:r>
      <w:proofErr w:type="gramStart"/>
      <w:r w:rsidRPr="00645047">
        <w:t>повышения эффективности деятельности сотрудников</w:t>
      </w:r>
      <w:r>
        <w:t xml:space="preserve"> организации</w:t>
      </w:r>
      <w:proofErr w:type="gramEnd"/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приобретение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</w:t>
      </w:r>
      <w:proofErr w:type="spellStart"/>
      <w:r w:rsidRPr="00E73C34">
        <w:t>Toyota</w:t>
      </w:r>
      <w:proofErr w:type="spellEnd"/>
      <w:r w:rsidRPr="00E73C34">
        <w:t xml:space="preserve">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расширение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выявление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формирование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подготовка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C83794">
        <w:rPr>
          <w:b/>
        </w:rPr>
        <w:t>Умения</w:t>
      </w:r>
      <w:r w:rsidRPr="00C83794">
        <w:t xml:space="preserve">: </w:t>
      </w:r>
      <w:r>
        <w:t xml:space="preserve">анализировать основные мировоззренческие и методологические проблемы, возникающие на современном </w:t>
      </w:r>
      <w:proofErr w:type="gramStart"/>
      <w:r>
        <w:t>этапе</w:t>
      </w:r>
      <w:proofErr w:type="gramEnd"/>
      <w:r>
        <w:t xml:space="preserve"> развития науки;</w:t>
      </w:r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proofErr w:type="gramStart"/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  <w:proofErr w:type="gramEnd"/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r w:rsidRPr="000C5BB8">
        <w:rPr>
          <w:bCs/>
          <w:iCs/>
        </w:rPr>
        <w:t xml:space="preserve">а)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0F1170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УК-6</w:t>
      </w:r>
      <w:r w:rsidR="007541D7"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принципы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генерировать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приемами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0F1170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>УК 6</w:t>
            </w:r>
            <w:r w:rsidR="007541D7">
              <w:rPr>
                <w:rFonts w:eastAsia="Arial"/>
                <w:lang w:eastAsia="hi-IN" w:bidi="hi-IN"/>
              </w:rPr>
              <w:t xml:space="preserve">: </w:t>
            </w:r>
            <w:r w:rsidR="007541D7"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возможные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приемы и технологии </w:t>
            </w:r>
            <w:proofErr w:type="spellStart"/>
            <w:r w:rsidRPr="00861FC1">
              <w:t>целеполагания</w:t>
            </w:r>
            <w:proofErr w:type="spellEnd"/>
            <w:r w:rsidRPr="00861FC1">
              <w:t xml:space="preserve"> и личностного развития </w:t>
            </w:r>
            <w:proofErr w:type="spellStart"/>
            <w:r w:rsidRPr="00861FC1">
              <w:t>целереализации</w:t>
            </w:r>
            <w:proofErr w:type="spellEnd"/>
            <w:r w:rsidRPr="00861FC1">
              <w:t>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пути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выявлять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приемами </w:t>
            </w:r>
            <w:proofErr w:type="spellStart"/>
            <w:r w:rsidRPr="00861FC1">
              <w:t>целеполагания</w:t>
            </w:r>
            <w:proofErr w:type="spellEnd"/>
            <w:r w:rsidRPr="00861FC1">
              <w:t>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>
        <w:t>12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>
        <w:t>24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proofErr w:type="spellStart"/>
            <w:proofErr w:type="gramStart"/>
            <w:r w:rsidRPr="000C5BB8">
              <w:rPr>
                <w:bCs/>
              </w:rPr>
              <w:t>п</w:t>
            </w:r>
            <w:proofErr w:type="spellEnd"/>
            <w:proofErr w:type="gramEnd"/>
            <w:r w:rsidRPr="000C5BB8">
              <w:rPr>
                <w:bCs/>
              </w:rPr>
              <w:t>/</w:t>
            </w:r>
            <w:proofErr w:type="spellStart"/>
            <w:r w:rsidRPr="000C5BB8">
              <w:rPr>
                <w:bCs/>
              </w:rPr>
              <w:t>п</w:t>
            </w:r>
            <w:proofErr w:type="spellEnd"/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proofErr w:type="spellStart"/>
            <w:r w:rsidRPr="000C5BB8">
              <w:rPr>
                <w:bCs/>
              </w:rPr>
              <w:t>Самостоят</w:t>
            </w:r>
            <w:proofErr w:type="spellEnd"/>
            <w:r w:rsidRPr="000C5BB8">
              <w:rPr>
                <w:bCs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proofErr w:type="gramStart"/>
      <w:r w:rsidRPr="000C5BB8">
        <w:t>СР</w:t>
      </w:r>
      <w:proofErr w:type="gramEnd"/>
      <w:r w:rsidRPr="000C5BB8">
        <w:t xml:space="preserve">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tbl>
      <w:tblPr>
        <w:tblW w:w="9777" w:type="dxa"/>
        <w:jc w:val="center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</w:t>
            </w:r>
            <w:r w:rsidR="000F1170">
              <w:rPr>
                <w:iCs/>
                <w:smallCaps w:val="0"/>
                <w:lang w:eastAsia="en-US"/>
              </w:rPr>
              <w:t>6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общее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 xml:space="preserve">Организация производства на основе японского опыта - </w:t>
      </w:r>
      <w:proofErr w:type="spellStart"/>
      <w:r w:rsidRPr="00906E10">
        <w:t>lean</w:t>
      </w:r>
      <w:proofErr w:type="spellEnd"/>
      <w:r w:rsidRPr="00906E10">
        <w:t xml:space="preserve"> </w:t>
      </w:r>
      <w:proofErr w:type="spellStart"/>
      <w:r w:rsidRPr="00906E10">
        <w:t>production</w:t>
      </w:r>
      <w:proofErr w:type="spellEnd"/>
      <w:r w:rsidRPr="00906E10">
        <w:t xml:space="preserve">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</w:t>
      </w:r>
      <w:proofErr w:type="spellStart"/>
      <w:r w:rsidRPr="004135CF">
        <w:rPr>
          <w:color w:val="000000"/>
          <w:shd w:val="clear" w:color="auto" w:fill="FFFFFF"/>
        </w:rPr>
        <w:t>Just-in-Time</w:t>
      </w:r>
      <w:proofErr w:type="spellEnd"/>
      <w:r w:rsidRPr="004135CF">
        <w:rPr>
          <w:color w:val="000000"/>
          <w:shd w:val="clear" w:color="auto" w:fill="FFFFFF"/>
        </w:rPr>
        <w:t>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Пока-ёке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» (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Подход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Кайдзен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Система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Канбан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Режим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Андон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proofErr w:type="gramStart"/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</w:t>
      </w:r>
      <w:proofErr w:type="gramEnd"/>
      <w:r>
        <w:t xml:space="preserve">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 xml:space="preserve">ДЛЯ САМОСТОЯТЕЛЬНОЙ РАБОТЫ </w:t>
      </w:r>
      <w:proofErr w:type="gramStart"/>
      <w:r w:rsidRPr="000C5BB8">
        <w:rPr>
          <w:b/>
          <w:bCs/>
        </w:rPr>
        <w:t>ОБУЧАЮЩИХСЯ</w:t>
      </w:r>
      <w:proofErr w:type="gramEnd"/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</w:t>
      </w:r>
      <w:proofErr w:type="gramStart"/>
      <w:r w:rsidRPr="00EB0776">
        <w:rPr>
          <w:bCs/>
        </w:rPr>
        <w:t>сервере</w:t>
      </w:r>
      <w:proofErr w:type="gramEnd"/>
      <w:r w:rsidRPr="00EB0776">
        <w:rPr>
          <w:bCs/>
        </w:rPr>
        <w:t xml:space="preserve">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 xml:space="preserve">на период </w:t>
      </w:r>
      <w:proofErr w:type="gramStart"/>
      <w:r w:rsidRPr="00EB0776">
        <w:rPr>
          <w:bCs/>
        </w:rPr>
        <w:t>обучения по</w:t>
      </w:r>
      <w:proofErr w:type="gramEnd"/>
      <w:r w:rsidRPr="00EB0776">
        <w:rPr>
          <w:bCs/>
        </w:rPr>
        <w:t xml:space="preserve">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 xml:space="preserve">Указания для </w:t>
      </w:r>
      <w:proofErr w:type="gramStart"/>
      <w:r w:rsidRPr="000C5BB8">
        <w:rPr>
          <w:b/>
          <w:bCs/>
        </w:rPr>
        <w:t>обучающихся</w:t>
      </w:r>
      <w:proofErr w:type="gramEnd"/>
      <w:r w:rsidRPr="000C5BB8">
        <w:rPr>
          <w:b/>
          <w:bCs/>
        </w:rPr>
        <w:t xml:space="preserve">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 xml:space="preserve"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</w:t>
      </w:r>
      <w:proofErr w:type="gramStart"/>
      <w:r w:rsidRPr="00EB0776">
        <w:t>занятиях</w:t>
      </w:r>
      <w:proofErr w:type="gramEnd"/>
      <w:r w:rsidRPr="00EB0776">
        <w:t xml:space="preserve">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</w:t>
      </w:r>
      <w:proofErr w:type="gramStart"/>
      <w:r w:rsidRPr="000C5BB8">
        <w:rPr>
          <w:b/>
        </w:rPr>
        <w:t>обучающихся</w:t>
      </w:r>
      <w:proofErr w:type="gramEnd"/>
      <w:r w:rsidRPr="000C5BB8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Применение принципов бережливого производства на российских </w:t>
            </w:r>
            <w:proofErr w:type="gramStart"/>
            <w:r w:rsidRPr="00E73C34">
              <w:t>предприятиях</w:t>
            </w:r>
            <w:proofErr w:type="gramEnd"/>
            <w:r w:rsidRPr="00E73C34">
              <w:t>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Конкурентные преимущества без привязки к кризису. Ш. </w:t>
            </w:r>
            <w:proofErr w:type="spellStart"/>
            <w:r w:rsidRPr="00E73C34">
              <w:t>Перкоп</w:t>
            </w:r>
            <w:proofErr w:type="spellEnd"/>
            <w:r w:rsidRPr="00E73C34">
              <w:t>, ж. Консультант.- 2011.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42654B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42654B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42654B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СМК – как инструмент достижения целей бизнеса. А.А. </w:t>
            </w:r>
            <w:proofErr w:type="spellStart"/>
            <w:r w:rsidRPr="00E73C34">
              <w:t>Бетехин</w:t>
            </w:r>
            <w:proofErr w:type="spellEnd"/>
            <w:r w:rsidRPr="00E73C34">
              <w:t>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 xml:space="preserve">5 </w:t>
            </w:r>
            <w:r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proofErr w:type="spellStart"/>
            <w:r w:rsidRPr="00E73C34">
              <w:t>Кульгин</w:t>
            </w:r>
            <w:proofErr w:type="spellEnd"/>
            <w:r w:rsidRPr="00E73C34">
              <w:t xml:space="preserve">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Разработайте меры стимулирования  Ваших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Информационные технологии на службе бережливого производства. </w:t>
            </w:r>
            <w:proofErr w:type="spellStart"/>
            <w:r w:rsidRPr="00E73C34">
              <w:t>И.Коровец</w:t>
            </w:r>
            <w:proofErr w:type="spellEnd"/>
            <w:r w:rsidRPr="00E73C34">
              <w:t>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Технологическая подготовка бережливого производства в машиностроении. С.Г. </w:t>
            </w:r>
            <w:proofErr w:type="gramStart"/>
            <w:r w:rsidRPr="00E73C34">
              <w:t>Селиванов, ж</w:t>
            </w:r>
            <w:proofErr w:type="gramEnd"/>
            <w:r w:rsidRPr="00E73C34">
              <w:t>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4</w:t>
            </w:r>
            <w:r w:rsidRPr="00050174">
              <w:rPr>
                <w:i/>
                <w:smallCaps w:val="0"/>
                <w:lang w:eastAsia="en-US"/>
              </w:rPr>
              <w:t xml:space="preserve"> час</w:t>
            </w:r>
            <w:r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</w:t>
      </w:r>
      <w:proofErr w:type="gramStart"/>
      <w:r w:rsidRPr="000C5BB8">
        <w:rPr>
          <w:b/>
          <w:bCs/>
        </w:rPr>
        <w:t>обучающимися</w:t>
      </w:r>
      <w:proofErr w:type="gramEnd"/>
      <w:r w:rsidRPr="000C5BB8">
        <w:rPr>
          <w:b/>
          <w:bCs/>
        </w:rPr>
        <w:t xml:space="preserve">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proofErr w:type="gramStart"/>
      <w:r w:rsidRPr="0055651A">
        <w:rPr>
          <w:bCs/>
        </w:rPr>
        <w:t>)..</w:t>
      </w:r>
      <w:proofErr w:type="gramEnd"/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</w:t>
      </w:r>
      <w:proofErr w:type="gramStart"/>
      <w:r>
        <w:rPr>
          <w:bCs/>
        </w:rPr>
        <w:t>обучающимся</w:t>
      </w:r>
      <w:proofErr w:type="gramEnd"/>
      <w:r>
        <w:rPr>
          <w:bCs/>
        </w:rPr>
        <w:t xml:space="preserve">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 xml:space="preserve">это инструмент оценивания </w:t>
      </w:r>
      <w:proofErr w:type="spellStart"/>
      <w:r w:rsidRPr="00EF2F01">
        <w:rPr>
          <w:bCs/>
        </w:rPr>
        <w:t>обученности</w:t>
      </w:r>
      <w:proofErr w:type="spellEnd"/>
      <w:r w:rsidRPr="00EF2F01">
        <w:rPr>
          <w:bCs/>
        </w:rPr>
        <w:t xml:space="preserve">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</w:t>
      </w:r>
      <w:proofErr w:type="spellStart"/>
      <w:r w:rsidRPr="00C25AA0">
        <w:rPr>
          <w:bCs/>
        </w:rPr>
        <w:t>компетентностном</w:t>
      </w:r>
      <w:proofErr w:type="spellEnd"/>
      <w:r w:rsidRPr="00C25AA0">
        <w:rPr>
          <w:bCs/>
        </w:rPr>
        <w:t xml:space="preserve">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</w:t>
      </w:r>
      <w:proofErr w:type="gramStart"/>
      <w:r w:rsidRPr="00C25AA0">
        <w:rPr>
          <w:bCs/>
        </w:rPr>
        <w:t>представляют из себя</w:t>
      </w:r>
      <w:proofErr w:type="gramEnd"/>
      <w:r w:rsidRPr="00C25AA0">
        <w:rPr>
          <w:bCs/>
        </w:rPr>
        <w:t xml:space="preserve">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описание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определение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указание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lastRenderedPageBreak/>
        <w:t>тесты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</w:t>
      </w:r>
      <w:proofErr w:type="spellStart"/>
      <w:r w:rsidRPr="00D2025E">
        <w:rPr>
          <w:bCs/>
        </w:rPr>
        <w:t>многоальтенативный</w:t>
      </w:r>
      <w:proofErr w:type="spellEnd"/>
      <w:r w:rsidRPr="00D2025E">
        <w:rPr>
          <w:bCs/>
        </w:rPr>
        <w:t xml:space="preserve">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proofErr w:type="gramStart"/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  <w:proofErr w:type="gramEnd"/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 xml:space="preserve">Лекции проводятся по технологии </w:t>
      </w:r>
      <w:proofErr w:type="spellStart"/>
      <w:r>
        <w:t>peer</w:t>
      </w:r>
      <w:proofErr w:type="spellEnd"/>
      <w:r w:rsidRPr="00572430">
        <w:t xml:space="preserve"> </w:t>
      </w:r>
      <w:proofErr w:type="spellStart"/>
      <w:r w:rsidRPr="00572430">
        <w:t>education</w:t>
      </w:r>
      <w:proofErr w:type="spellEnd"/>
      <w:r w:rsidRPr="00572430">
        <w:t xml:space="preserve"> / </w:t>
      </w:r>
      <w:proofErr w:type="gramStart"/>
      <w:r w:rsidRPr="00572430">
        <w:rPr>
          <w:rFonts w:hint="cs"/>
        </w:rPr>
        <w:t>равный</w:t>
      </w:r>
      <w:proofErr w:type="gramEnd"/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 xml:space="preserve">. Занятия проводятся с использованием технологий </w:t>
      </w:r>
      <w:proofErr w:type="spellStart"/>
      <w:r>
        <w:t>кейс</w:t>
      </w:r>
      <w:r w:rsidRPr="00572430">
        <w:t>-</w:t>
      </w:r>
      <w:r w:rsidRPr="00572430">
        <w:rPr>
          <w:rFonts w:hint="cs"/>
        </w:rPr>
        <w:t>стади</w:t>
      </w:r>
      <w:proofErr w:type="spellEnd"/>
      <w:r w:rsidRPr="00572430">
        <w:t xml:space="preserve"> (</w:t>
      </w:r>
      <w:proofErr w:type="spellStart"/>
      <w:r w:rsidRPr="00572430">
        <w:t>case-study</w:t>
      </w:r>
      <w:proofErr w:type="spellEnd"/>
      <w:r w:rsidRPr="00572430">
        <w:t xml:space="preserve">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</w:t>
      </w:r>
      <w:proofErr w:type="spellStart"/>
      <w:proofErr w:type="gramStart"/>
      <w:r w:rsidRPr="00572430">
        <w:rPr>
          <w:rFonts w:hint="cs"/>
        </w:rPr>
        <w:t>а</w:t>
      </w:r>
      <w:proofErr w:type="gramEnd"/>
      <w:r w:rsidRPr="00572430">
        <w:t>ction</w:t>
      </w:r>
      <w:proofErr w:type="spellEnd"/>
      <w:r w:rsidRPr="00572430">
        <w:t xml:space="preserve"> </w:t>
      </w:r>
      <w:proofErr w:type="spellStart"/>
      <w:r w:rsidRPr="00572430">
        <w:t>learning</w:t>
      </w:r>
      <w:proofErr w:type="spellEnd"/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proofErr w:type="gramStart"/>
      <w:r w:rsidRPr="001916D4">
        <w:rPr>
          <w:rFonts w:hint="cs"/>
        </w:rPr>
        <w:t>обучающимися</w:t>
      </w:r>
      <w:proofErr w:type="gramEnd"/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proofErr w:type="gramStart"/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>);</w:t>
      </w:r>
      <w:proofErr w:type="gramEnd"/>
      <w:r w:rsidRPr="001916D4">
        <w:t xml:space="preserve">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</w:t>
      </w:r>
      <w:proofErr w:type="gramStart"/>
      <w:r w:rsidRPr="001916D4">
        <w:rPr>
          <w:rFonts w:hint="cs"/>
        </w:rPr>
        <w:t>дств</w:t>
      </w:r>
      <w:r w:rsidRPr="001916D4">
        <w:t xml:space="preserve"> </w:t>
      </w:r>
      <w:r w:rsidRPr="001916D4">
        <w:rPr>
          <w:rFonts w:hint="cs"/>
        </w:rPr>
        <w:t>пр</w:t>
      </w:r>
      <w:proofErr w:type="gramEnd"/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proofErr w:type="spellStart"/>
      <w:r w:rsidRPr="001916D4">
        <w:rPr>
          <w:rFonts w:hint="cs"/>
        </w:rPr>
        <w:t>затянутость</w:t>
      </w:r>
      <w:proofErr w:type="spellEnd"/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proofErr w:type="gramStart"/>
      <w:r w:rsidRPr="00100BCE">
        <w:rPr>
          <w:rFonts w:hint="cs"/>
          <w:bCs/>
        </w:rPr>
        <w:t>Кларину</w:t>
      </w:r>
      <w:proofErr w:type="gramEnd"/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выступления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каждое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изучает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формулирует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регламентирует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стимулирует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контролирует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занимается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мысленно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резюмирует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7541D7">
        <w:rPr>
          <w:bCs/>
        </w:rPr>
        <w:t>on-line</w:t>
      </w:r>
      <w:proofErr w:type="spellEnd"/>
      <w:r w:rsidRPr="007541D7">
        <w:rPr>
          <w:bCs/>
        </w:rPr>
        <w:t xml:space="preserve"> и/или </w:t>
      </w:r>
      <w:proofErr w:type="spellStart"/>
      <w:r w:rsidRPr="007541D7">
        <w:rPr>
          <w:bCs/>
        </w:rPr>
        <w:t>off-line</w:t>
      </w:r>
      <w:proofErr w:type="spellEnd"/>
      <w:r w:rsidRPr="007541D7">
        <w:rPr>
          <w:bCs/>
        </w:rPr>
        <w:t xml:space="preserve"> в формах: </w:t>
      </w:r>
      <w:proofErr w:type="spellStart"/>
      <w:r w:rsidRPr="007541D7">
        <w:rPr>
          <w:bCs/>
        </w:rPr>
        <w:t>видеолекций</w:t>
      </w:r>
      <w:proofErr w:type="spellEnd"/>
      <w:r w:rsidRPr="007541D7">
        <w:rPr>
          <w:bCs/>
        </w:rPr>
        <w:t>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</w:t>
            </w:r>
            <w:proofErr w:type="spellStart"/>
            <w:r w:rsidRPr="00165F1C">
              <w:rPr>
                <w:spacing w:val="-4"/>
              </w:rPr>
              <w:t>миниопроса</w:t>
            </w:r>
            <w:proofErr w:type="spellEnd"/>
            <w:r w:rsidRPr="00165F1C">
              <w:rPr>
                <w:spacing w:val="-4"/>
              </w:rPr>
              <w:t xml:space="preserve">. Дидактические средства, </w:t>
            </w:r>
            <w:r w:rsidRPr="00165F1C">
              <w:rPr>
                <w:spacing w:val="-4"/>
              </w:rPr>
              <w:lastRenderedPageBreak/>
              <w:t xml:space="preserve">используемые на </w:t>
            </w:r>
            <w:proofErr w:type="gramStart"/>
            <w:r w:rsidRPr="00165F1C">
              <w:rPr>
                <w:spacing w:val="-4"/>
              </w:rPr>
              <w:t>занятии</w:t>
            </w:r>
            <w:proofErr w:type="gramEnd"/>
            <w:r w:rsidRPr="00165F1C">
              <w:rPr>
                <w:spacing w:val="-4"/>
              </w:rPr>
              <w:t>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Средство контроля, организованное как специальная беседа преподавателя с </w:t>
            </w:r>
            <w:proofErr w:type="gramStart"/>
            <w:r w:rsidRPr="00165F1C">
              <w:rPr>
                <w:iCs/>
                <w:spacing w:val="-4"/>
              </w:rPr>
              <w:t>обучающимся</w:t>
            </w:r>
            <w:proofErr w:type="gramEnd"/>
            <w:r w:rsidRPr="00165F1C">
              <w:rPr>
                <w:iCs/>
                <w:spacing w:val="-4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</w:t>
            </w:r>
            <w:proofErr w:type="gramStart"/>
            <w:r w:rsidRPr="00165F1C">
              <w:rPr>
                <w:spacing w:val="-4"/>
              </w:rPr>
              <w:t>.</w:t>
            </w:r>
            <w:proofErr w:type="gramEnd"/>
            <w:r w:rsidRPr="00165F1C">
              <w:rPr>
                <w:spacing w:val="-4"/>
              </w:rPr>
              <w:t xml:space="preserve"> </w:t>
            </w:r>
            <w:proofErr w:type="gramStart"/>
            <w:r w:rsidRPr="00165F1C">
              <w:rPr>
                <w:spacing w:val="-4"/>
              </w:rPr>
              <w:t>в</w:t>
            </w:r>
            <w:proofErr w:type="gramEnd"/>
            <w:r w:rsidRPr="00165F1C">
              <w:rPr>
                <w:spacing w:val="-4"/>
              </w:rPr>
              <w:t xml:space="preserve">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r w:rsidRPr="00165F1C">
              <w:rPr>
                <w:i/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proofErr w:type="gramStart"/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  <w:proofErr w:type="gramEnd"/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7541D7">
        <w:rPr>
          <w:bCs/>
        </w:rPr>
        <w:t>использование виртуальной обучающей среды (или системы управления обучением L</w:t>
      </w:r>
      <w:proofErr w:type="gramStart"/>
      <w:r w:rsidRPr="007541D7">
        <w:rPr>
          <w:bCs/>
        </w:rPr>
        <w:t>М</w:t>
      </w:r>
      <w:proofErr w:type="gramEnd"/>
      <w:r w:rsidRPr="007541D7">
        <w:rPr>
          <w:bCs/>
        </w:rPr>
        <w:t xml:space="preserve">S </w:t>
      </w:r>
      <w:proofErr w:type="spellStart"/>
      <w:r w:rsidRPr="007541D7">
        <w:rPr>
          <w:bCs/>
        </w:rPr>
        <w:t>Moodle</w:t>
      </w:r>
      <w:proofErr w:type="spellEnd"/>
      <w:r w:rsidRPr="007541D7">
        <w:rPr>
          <w:bCs/>
        </w:rPr>
        <w:t xml:space="preserve">) или иных информационных систем, сервисов и </w:t>
      </w:r>
      <w:proofErr w:type="spellStart"/>
      <w:r w:rsidRPr="007541D7">
        <w:rPr>
          <w:bCs/>
        </w:rPr>
        <w:t>мессенджеров</w:t>
      </w:r>
      <w:proofErr w:type="spellEnd"/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>L</w:t>
            </w:r>
            <w:proofErr w:type="gramStart"/>
            <w:r w:rsidRPr="007541D7">
              <w:t>М</w:t>
            </w:r>
            <w:proofErr w:type="gramEnd"/>
            <w:r w:rsidRPr="007541D7">
              <w:t xml:space="preserve">S </w:t>
            </w:r>
            <w:proofErr w:type="spellStart"/>
            <w:r w:rsidRPr="007541D7">
              <w:rPr>
                <w:bCs/>
                <w:lang w:val="en-US"/>
              </w:rPr>
              <w:t>Moodle</w:t>
            </w:r>
            <w:proofErr w:type="spellEnd"/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 xml:space="preserve">Mozilla </w:t>
            </w:r>
            <w:proofErr w:type="spellStart"/>
            <w:r w:rsidRPr="0019363B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proofErr w:type="spellStart"/>
            <w:r w:rsidRPr="0019363B">
              <w:rPr>
                <w:bCs/>
                <w:lang w:val="en-US"/>
              </w:rPr>
              <w:t>Kaspersky</w:t>
            </w:r>
            <w:proofErr w:type="spellEnd"/>
            <w:r w:rsidRPr="0019363B">
              <w:rPr>
                <w:bCs/>
                <w:lang w:val="en-US"/>
              </w:rPr>
              <w:t xml:space="preserve">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proofErr w:type="spellStart"/>
            <w:r w:rsidRPr="0019363B">
              <w:rPr>
                <w:bCs/>
              </w:rPr>
              <w:t>Медиапроигрыватель</w:t>
            </w:r>
            <w:proofErr w:type="spellEnd"/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proofErr w:type="spellStart"/>
            <w:r w:rsidRPr="0019363B">
              <w:rPr>
                <w:bCs/>
                <w:lang w:val="en-US"/>
              </w:rPr>
              <w:t>WinDjView</w:t>
            </w:r>
            <w:proofErr w:type="spellEnd"/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 xml:space="preserve">Программа для просмотра файлов в формате DJV и </w:t>
            </w:r>
            <w:proofErr w:type="spellStart"/>
            <w:r w:rsidRPr="0019363B">
              <w:rPr>
                <w:bCs/>
              </w:rPr>
              <w:t>DjVu</w:t>
            </w:r>
            <w:proofErr w:type="spellEnd"/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</w:t>
            </w:r>
            <w:proofErr w:type="spellStart"/>
            <w:r w:rsidRPr="008E558B">
              <w:t>Информ-систем</w:t>
            </w:r>
            <w:proofErr w:type="spellEnd"/>
            <w:r w:rsidRPr="008E558B">
              <w:t xml:space="preserve">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proofErr w:type="spellStart"/>
            <w:r w:rsidRPr="0019363B">
              <w:rPr>
                <w:lang w:val="en-US"/>
              </w:rPr>
              <w:t>asu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edu</w:t>
            </w:r>
            <w:proofErr w:type="spellEnd"/>
            <w:r w:rsidRPr="008E558B">
              <w:t>.</w:t>
            </w:r>
            <w:r w:rsidRPr="0019363B">
              <w:rPr>
                <w:lang w:val="en-US"/>
              </w:rPr>
              <w:t>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 xml:space="preserve">Электронно-библиотечная система </w:t>
            </w:r>
            <w:proofErr w:type="spellStart"/>
            <w:r w:rsidRPr="008E558B">
              <w:t>elibrary</w:t>
            </w:r>
            <w:proofErr w:type="spellEnd"/>
            <w:r w:rsidRPr="008E558B">
              <w:t>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</w:t>
            </w:r>
            <w:proofErr w:type="spellStart"/>
            <w:r w:rsidRPr="008E558B">
              <w:t>КонсультантПлюс</w:t>
            </w:r>
            <w:proofErr w:type="spellEnd"/>
            <w:r w:rsidRPr="008E558B">
              <w:t>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 xml:space="preserve"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</w:t>
            </w:r>
            <w:proofErr w:type="gramStart"/>
            <w:r w:rsidRPr="008E558B">
              <w:t>комментарии законодательства</w:t>
            </w:r>
            <w:proofErr w:type="gramEnd"/>
            <w:r w:rsidRPr="008E558B">
              <w:t>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 xml:space="preserve"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</w:t>
            </w:r>
            <w:proofErr w:type="spellStart"/>
            <w:proofErr w:type="gramStart"/>
            <w:r w:rsidRPr="0019363B">
              <w:rPr>
                <w:spacing w:val="-2"/>
              </w:rPr>
              <w:t>млн</w:t>
            </w:r>
            <w:proofErr w:type="spellEnd"/>
            <w:proofErr w:type="gramEnd"/>
            <w:r w:rsidRPr="0019363B">
              <w:rPr>
                <w:spacing w:val="-2"/>
              </w:rPr>
              <w:t xml:space="preserve">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proofErr w:type="gramStart"/>
            <w:r w:rsidRPr="008E558B">
              <w:t>Информационная</w:t>
            </w:r>
            <w:proofErr w:type="gramEnd"/>
            <w:r w:rsidRPr="008E558B">
              <w:t xml:space="preserve">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Предоставляет свободный доступ к каталогу </w:t>
            </w:r>
            <w:proofErr w:type="gramStart"/>
            <w:r w:rsidRPr="008E558B">
              <w:t>образовательных</w:t>
            </w:r>
            <w:proofErr w:type="gramEnd"/>
            <w:r w:rsidRPr="008E558B">
              <w:t xml:space="preserve"> </w:t>
            </w:r>
            <w:proofErr w:type="spellStart"/>
            <w:r w:rsidRPr="008E558B">
              <w:t>интернет-ресурсов</w:t>
            </w:r>
            <w:proofErr w:type="spellEnd"/>
            <w:r w:rsidRPr="008E558B">
              <w:t xml:space="preserve">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Федеральное агентство по делам молодежи (</w:t>
            </w:r>
            <w:proofErr w:type="spellStart"/>
            <w:r w:rsidRPr="008E558B">
              <w:t>Росмолодежь</w:t>
            </w:r>
            <w:proofErr w:type="spellEnd"/>
            <w:r w:rsidRPr="008E558B">
              <w:t xml:space="preserve">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Издательства </w:t>
            </w:r>
            <w:proofErr w:type="spellStart"/>
            <w:r w:rsidRPr="008622ED">
              <w:t>Springer</w:t>
            </w:r>
            <w:proofErr w:type="spellEnd"/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ScienceDirect</w:t>
            </w:r>
            <w:proofErr w:type="spellEnd"/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Scopus</w:t>
            </w:r>
            <w:proofErr w:type="spellEnd"/>
          </w:p>
        </w:tc>
      </w:tr>
      <w:tr w:rsidR="007541D7" w:rsidRPr="001809FA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proofErr w:type="spellStart"/>
            <w:r w:rsidRPr="008622ED">
              <w:rPr>
                <w:lang w:val="en-US"/>
              </w:rPr>
              <w:t>Clarivate</w:t>
            </w:r>
            <w:proofErr w:type="spellEnd"/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 xml:space="preserve">» проверяется </w:t>
      </w:r>
      <w:proofErr w:type="spellStart"/>
      <w:r w:rsidRPr="000C5BB8">
        <w:rPr>
          <w:bCs/>
        </w:rPr>
        <w:t>сформированность</w:t>
      </w:r>
      <w:proofErr w:type="spellEnd"/>
      <w:r w:rsidRPr="000C5BB8">
        <w:rPr>
          <w:bCs/>
        </w:rPr>
        <w:t xml:space="preserve">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</w:t>
      </w:r>
      <w:proofErr w:type="spellStart"/>
      <w:r w:rsidRPr="000C5BB8">
        <w:t>Этапность</w:t>
      </w:r>
      <w:proofErr w:type="spellEnd"/>
      <w:r w:rsidRPr="000C5BB8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результатов </w:t>
      </w:r>
      <w:proofErr w:type="gramStart"/>
      <w:r w:rsidRPr="000C5BB8">
        <w:rPr>
          <w:b/>
        </w:rPr>
        <w:t>обучения по дисциплине</w:t>
      </w:r>
      <w:proofErr w:type="gramEnd"/>
      <w:r w:rsidRPr="000C5BB8">
        <w:rPr>
          <w:b/>
        </w:rPr>
        <w:t xml:space="preserve"> (модулю) и оценочных средств</w:t>
      </w:r>
    </w:p>
    <w:tbl>
      <w:tblPr>
        <w:tblW w:w="9820" w:type="dxa"/>
        <w:jc w:val="center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038D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62038D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62038D">
              <w:rPr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</w:t>
            </w:r>
            <w:r w:rsidR="000F1170">
              <w:rPr>
                <w:b/>
                <w:color w:val="auto"/>
                <w:sz w:val="22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</w:t>
            </w:r>
            <w:r w:rsidR="000F1170">
              <w:rPr>
                <w:b/>
                <w:color w:val="auto"/>
                <w:sz w:val="22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</w:t>
            </w:r>
            <w:r w:rsidR="000F1170">
              <w:rPr>
                <w:b/>
                <w:color w:val="auto"/>
                <w:sz w:val="22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proofErr w:type="gramStart"/>
      <w:r w:rsidRPr="00E73C34">
        <w:t>Бережливая</w:t>
      </w:r>
      <w:proofErr w:type="gramEnd"/>
      <w:r w:rsidRPr="00E73C34">
        <w:t xml:space="preserve">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</w:t>
      </w:r>
      <w:proofErr w:type="spellStart"/>
      <w:r w:rsidRPr="00E73C34">
        <w:t>Деминга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proofErr w:type="spellStart"/>
      <w:r w:rsidRPr="00DD17D3">
        <w:t>Toyota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proofErr w:type="spellStart"/>
      <w:r w:rsidRPr="00DD17D3">
        <w:t>Toyota</w:t>
      </w:r>
      <w:proofErr w:type="spellEnd"/>
      <w:r w:rsidRPr="00DD17D3">
        <w:t xml:space="preserve">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 xml:space="preserve">спользуются методы </w:t>
      </w:r>
      <w:proofErr w:type="spellStart"/>
      <w:r w:rsidRPr="00DD17D3">
        <w:t>Toyota</w:t>
      </w:r>
      <w:proofErr w:type="spellEnd"/>
      <w:r w:rsidRPr="00DD17D3">
        <w:t xml:space="preserve">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расчет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производство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производить,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избыток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построить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lastRenderedPageBreak/>
        <w:t>идентифицировать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научить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начать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5S - это на самом </w:t>
      </w:r>
      <w:proofErr w:type="gramStart"/>
      <w:r w:rsidRPr="002E0837">
        <w:rPr>
          <w:b/>
          <w:color w:val="000000"/>
          <w:spacing w:val="-2"/>
        </w:rPr>
        <w:t>деле</w:t>
      </w:r>
      <w:proofErr w:type="gramEnd"/>
      <w:r w:rsidRPr="002E0837">
        <w:rPr>
          <w:b/>
          <w:color w:val="000000"/>
          <w:spacing w:val="-2"/>
        </w:rPr>
        <w:t xml:space="preserve">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визуального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очистки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управление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организации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все из </w:t>
      </w:r>
      <w:proofErr w:type="gramStart"/>
      <w:r w:rsidRPr="002E0837">
        <w:rPr>
          <w:color w:val="000000"/>
          <w:spacing w:val="2"/>
        </w:rPr>
        <w:t>вышеперечисленного</w:t>
      </w:r>
      <w:proofErr w:type="gramEnd"/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Для чего </w:t>
      </w:r>
      <w:proofErr w:type="gramStart"/>
      <w:r w:rsidRPr="002E0837">
        <w:rPr>
          <w:b/>
          <w:color w:val="000000"/>
          <w:spacing w:val="-2"/>
        </w:rPr>
        <w:t>нужен</w:t>
      </w:r>
      <w:proofErr w:type="gramEnd"/>
      <w:r w:rsidRPr="002E0837">
        <w:rPr>
          <w:b/>
          <w:color w:val="000000"/>
          <w:spacing w:val="-2"/>
        </w:rPr>
        <w:t xml:space="preserve">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организовать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повысить безопасность на </w:t>
      </w:r>
      <w:proofErr w:type="gramStart"/>
      <w:r w:rsidRPr="002E0837">
        <w:rPr>
          <w:color w:val="000000"/>
          <w:spacing w:val="2"/>
        </w:rPr>
        <w:t>рабочем</w:t>
      </w:r>
      <w:proofErr w:type="gramEnd"/>
      <w:r w:rsidRPr="002E0837">
        <w:rPr>
          <w:color w:val="000000"/>
          <w:spacing w:val="2"/>
        </w:rPr>
        <w:t xml:space="preserve">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для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требования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возможности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наличие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ожидание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обработка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 xml:space="preserve">одход, при котором в случае возникновения проблем на рабочем месте </w:t>
      </w:r>
      <w:proofErr w:type="gramStart"/>
      <w:r w:rsidRPr="002E0837">
        <w:rPr>
          <w:b/>
          <w:color w:val="000000"/>
          <w:spacing w:val="-2"/>
        </w:rPr>
        <w:t>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</w:t>
      </w:r>
      <w:proofErr w:type="gramEnd"/>
      <w:r>
        <w:rPr>
          <w:b/>
          <w:color w:val="000000"/>
          <w:spacing w:val="-2"/>
        </w:rPr>
        <w:t xml:space="preserve">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кайдзен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канбан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дзидока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ничего </w:t>
      </w:r>
      <w:proofErr w:type="gramStart"/>
      <w:r w:rsidRPr="002E0837">
        <w:rPr>
          <w:color w:val="000000"/>
          <w:spacing w:val="2"/>
        </w:rPr>
        <w:t>из</w:t>
      </w:r>
      <w:proofErr w:type="gramEnd"/>
      <w:r w:rsidRPr="002E0837">
        <w:rPr>
          <w:color w:val="000000"/>
          <w:spacing w:val="2"/>
        </w:rPr>
        <w:t xml:space="preserve">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длительности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В системе </w:t>
      </w:r>
      <w:proofErr w:type="spellStart"/>
      <w:r w:rsidRPr="002E0837">
        <w:rPr>
          <w:b/>
          <w:color w:val="000000"/>
          <w:spacing w:val="-2"/>
        </w:rPr>
        <w:t>канбан</w:t>
      </w:r>
      <w:proofErr w:type="spellEnd"/>
      <w:r w:rsidRPr="002E0837">
        <w:rPr>
          <w:b/>
          <w:color w:val="000000"/>
          <w:spacing w:val="-2"/>
        </w:rPr>
        <w:t xml:space="preserve">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против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согласно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При внедрении </w:t>
      </w:r>
      <w:proofErr w:type="spellStart"/>
      <w:r w:rsidRPr="002E0837">
        <w:rPr>
          <w:b/>
          <w:color w:val="000000"/>
          <w:spacing w:val="-2"/>
        </w:rPr>
        <w:t>канбанов</w:t>
      </w:r>
      <w:proofErr w:type="spellEnd"/>
      <w:r w:rsidRPr="002E0837">
        <w:rPr>
          <w:b/>
          <w:color w:val="000000"/>
          <w:spacing w:val="-2"/>
        </w:rPr>
        <w:t>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выполнять до их попадания в следующее место хранения, а там разделить на части в соответствие с размерами партий в </w:t>
      </w:r>
      <w:proofErr w:type="spellStart"/>
      <w:r w:rsidRPr="002E0837">
        <w:rPr>
          <w:color w:val="000000"/>
          <w:spacing w:val="2"/>
        </w:rPr>
        <w:t>канбанах</w:t>
      </w:r>
      <w:proofErr w:type="spellEnd"/>
      <w:r w:rsidRPr="002E0837">
        <w:rPr>
          <w:color w:val="000000"/>
          <w:spacing w:val="2"/>
        </w:rPr>
        <w:t>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оставить без изменений и вручную проводить через оставшиеся стадии производства разделить на </w:t>
      </w:r>
      <w:proofErr w:type="spellStart"/>
      <w:r w:rsidRPr="002E0837">
        <w:rPr>
          <w:color w:val="000000"/>
          <w:spacing w:val="2"/>
        </w:rPr>
        <w:t>канбаны</w:t>
      </w:r>
      <w:proofErr w:type="spellEnd"/>
      <w:r w:rsidRPr="002E0837">
        <w:rPr>
          <w:color w:val="000000"/>
          <w:spacing w:val="2"/>
        </w:rPr>
        <w:t>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производить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 xml:space="preserve">производить партиями и держать на </w:t>
      </w:r>
      <w:proofErr w:type="gramStart"/>
      <w:r w:rsidRPr="00674FC7">
        <w:rPr>
          <w:color w:val="000000"/>
          <w:spacing w:val="2"/>
        </w:rPr>
        <w:t>складе</w:t>
      </w:r>
      <w:proofErr w:type="gramEnd"/>
      <w:r w:rsidRPr="00674FC7">
        <w:rPr>
          <w:color w:val="000000"/>
          <w:spacing w:val="2"/>
        </w:rPr>
        <w:t xml:space="preserve">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продавать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снимать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немедленно </w:t>
      </w:r>
      <w:proofErr w:type="gramStart"/>
      <w:r w:rsidRPr="00674FC7">
        <w:rPr>
          <w:color w:val="000000"/>
          <w:spacing w:val="2"/>
        </w:rPr>
        <w:t>отправлена</w:t>
      </w:r>
      <w:proofErr w:type="gramEnd"/>
      <w:r w:rsidRPr="00674FC7">
        <w:rPr>
          <w:color w:val="000000"/>
          <w:spacing w:val="2"/>
        </w:rPr>
        <w:t xml:space="preserve">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выставлена</w:t>
      </w:r>
      <w:proofErr w:type="gramEnd"/>
      <w:r w:rsidRPr="002E0837">
        <w:rPr>
          <w:color w:val="000000"/>
          <w:spacing w:val="2"/>
        </w:rPr>
        <w:t xml:space="preserve">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немедленно </w:t>
      </w:r>
      <w:proofErr w:type="gramStart"/>
      <w:r w:rsidRPr="00674FC7">
        <w:rPr>
          <w:color w:val="000000"/>
          <w:spacing w:val="2"/>
        </w:rPr>
        <w:t>выброшена или исправна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передана</w:t>
      </w:r>
      <w:proofErr w:type="gramEnd"/>
      <w:r w:rsidRPr="00674FC7">
        <w:rPr>
          <w:color w:val="000000"/>
          <w:spacing w:val="2"/>
        </w:rPr>
        <w:t xml:space="preserve">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монитор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карточки </w:t>
      </w:r>
      <w:proofErr w:type="spellStart"/>
      <w:r w:rsidRPr="00674FC7">
        <w:rPr>
          <w:color w:val="000000"/>
          <w:spacing w:val="2"/>
        </w:rPr>
        <w:t>канбан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цветовое обозначение </w:t>
      </w:r>
      <w:proofErr w:type="spellStart"/>
      <w:r w:rsidRPr="00674FC7">
        <w:rPr>
          <w:color w:val="000000"/>
          <w:spacing w:val="2"/>
        </w:rPr>
        <w:t>продов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стандарт должен быть конкретным, документально оформленным, доведенным до </w:t>
      </w:r>
      <w:proofErr w:type="spellStart"/>
      <w:r w:rsidRPr="00674FC7">
        <w:rPr>
          <w:color w:val="000000"/>
          <w:spacing w:val="2"/>
        </w:rPr>
        <w:t>исполнителей|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соблюдаться, быть конкретным, ос</w:t>
      </w:r>
      <w:r>
        <w:rPr>
          <w:color w:val="000000"/>
          <w:spacing w:val="2"/>
        </w:rPr>
        <w:t xml:space="preserve">нованном на научном </w:t>
      </w:r>
      <w:proofErr w:type="gramStart"/>
      <w:r>
        <w:rPr>
          <w:color w:val="000000"/>
          <w:spacing w:val="2"/>
        </w:rPr>
        <w:t>подходе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 и основанным</w:t>
      </w:r>
      <w:r>
        <w:rPr>
          <w:color w:val="000000"/>
          <w:spacing w:val="2"/>
        </w:rPr>
        <w:t xml:space="preserve"> на научном </w:t>
      </w:r>
      <w:proofErr w:type="gramStart"/>
      <w:r>
        <w:rPr>
          <w:color w:val="000000"/>
          <w:spacing w:val="2"/>
        </w:rPr>
        <w:t>подходе</w:t>
      </w:r>
      <w:proofErr w:type="gramEnd"/>
      <w:r>
        <w:rPr>
          <w:color w:val="000000"/>
          <w:spacing w:val="2"/>
        </w:rPr>
        <w:t xml:space="preserve">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стандарт должен основываться на научном </w:t>
      </w:r>
      <w:proofErr w:type="gramStart"/>
      <w:r w:rsidRPr="002E0837">
        <w:rPr>
          <w:color w:val="000000"/>
          <w:spacing w:val="2"/>
        </w:rPr>
        <w:t>подходе</w:t>
      </w:r>
      <w:proofErr w:type="gramEnd"/>
      <w:r w:rsidRPr="002E0837">
        <w:rPr>
          <w:color w:val="000000"/>
          <w:spacing w:val="2"/>
        </w:rPr>
        <w:t xml:space="preserve">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производственный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ничего </w:t>
      </w: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В бережливом производстве </w:t>
      </w:r>
      <w:proofErr w:type="spellStart"/>
      <w:r w:rsidRPr="00674FC7">
        <w:rPr>
          <w:b/>
          <w:color w:val="000000"/>
          <w:spacing w:val="-2"/>
        </w:rPr>
        <w:t>канбан</w:t>
      </w:r>
      <w:proofErr w:type="spellEnd"/>
      <w:r w:rsidRPr="00674FC7">
        <w:rPr>
          <w:b/>
          <w:color w:val="000000"/>
          <w:spacing w:val="-2"/>
        </w:rPr>
        <w:t xml:space="preserve">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отслеживать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взаимодействовать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proofErr w:type="spellStart"/>
      <w:r>
        <w:rPr>
          <w:b/>
          <w:color w:val="000000"/>
          <w:spacing w:val="-2"/>
        </w:rPr>
        <w:t>Муда</w:t>
      </w:r>
      <w:proofErr w:type="spellEnd"/>
      <w:r>
        <w:rPr>
          <w:b/>
          <w:color w:val="000000"/>
          <w:spacing w:val="-2"/>
        </w:rPr>
        <w:t xml:space="preserve">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потери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дефекты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запасы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простои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устранить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перераспределить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делать все из </w:t>
      </w:r>
      <w:proofErr w:type="gramStart"/>
      <w:r w:rsidRPr="00674FC7">
        <w:rPr>
          <w:color w:val="000000"/>
          <w:spacing w:val="2"/>
        </w:rPr>
        <w:t>перечисленного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помочь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выполняет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тренироваться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сообщить </w:t>
      </w:r>
      <w:proofErr w:type="spellStart"/>
      <w:r w:rsidRPr="00674FC7">
        <w:rPr>
          <w:color w:val="000000"/>
          <w:spacing w:val="2"/>
        </w:rPr>
        <w:t>супервайзеру</w:t>
      </w:r>
      <w:proofErr w:type="spell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 xml:space="preserve">все из </w:t>
      </w:r>
      <w:proofErr w:type="gramStart"/>
      <w:r w:rsidRPr="00674FC7">
        <w:rPr>
          <w:color w:val="000000"/>
          <w:spacing w:val="2"/>
        </w:rPr>
        <w:t>перечисленного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стандартизируй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сортируй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совершенствуй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создай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клетка,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такая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единица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инструмент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перепроизводство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ожидание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избыточная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понести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получить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изготовит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тренироваться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сокращается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улучшается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все из </w:t>
      </w:r>
      <w:proofErr w:type="gramStart"/>
      <w:r w:rsidRPr="00674FC7">
        <w:rPr>
          <w:color w:val="000000"/>
          <w:spacing w:val="2"/>
        </w:rPr>
        <w:t>перечисленного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сокращение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устранение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снижение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исключение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супервайзер</w:t>
      </w:r>
      <w:proofErr w:type="spellEnd"/>
      <w:r w:rsidRPr="002E0837">
        <w:rPr>
          <w:color w:val="000000"/>
          <w:spacing w:val="2"/>
        </w:rPr>
        <w:t xml:space="preserve">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операторы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рабочий,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все из </w:t>
      </w:r>
      <w:proofErr w:type="gramStart"/>
      <w:r w:rsidRPr="00674FC7">
        <w:rPr>
          <w:color w:val="000000"/>
          <w:spacing w:val="2"/>
        </w:rPr>
        <w:t>перечисленных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создает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вскрывает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требует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означает все из </w:t>
      </w:r>
      <w:proofErr w:type="gramStart"/>
      <w:r w:rsidRPr="002E0837">
        <w:rPr>
          <w:color w:val="000000"/>
          <w:spacing w:val="2"/>
        </w:rPr>
        <w:t>перечисленного</w:t>
      </w:r>
      <w:proofErr w:type="gramEnd"/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proofErr w:type="gramStart"/>
      <w:r w:rsidRPr="009B24B6">
        <w:rPr>
          <w:b/>
          <w:i/>
        </w:rPr>
        <w:t>Текущий</w:t>
      </w:r>
      <w:proofErr w:type="gramEnd"/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</w:t>
      </w:r>
      <w:proofErr w:type="gramStart"/>
      <w:r w:rsidRPr="004C1323">
        <w:t>протяжении</w:t>
      </w:r>
      <w:proofErr w:type="gramEnd"/>
      <w:r w:rsidRPr="004C1323">
        <w:t xml:space="preserve"> семестра. К достоинствам данного типа относится его систематичность, непосредственно </w:t>
      </w:r>
      <w:proofErr w:type="spellStart"/>
      <w:r w:rsidRPr="004C1323">
        <w:t>коррелирующаяся</w:t>
      </w:r>
      <w:proofErr w:type="spellEnd"/>
      <w:r w:rsidRPr="004C1323">
        <w:t xml:space="preserve"> с требованием постоянного и непрерывного мониторинга качества обучения, а также возможность оценки успеваемости </w:t>
      </w:r>
      <w:proofErr w:type="gramStart"/>
      <w:r w:rsidRPr="004C1323">
        <w:t>обучающихся</w:t>
      </w:r>
      <w:proofErr w:type="gramEnd"/>
      <w:r w:rsidRPr="004C1323">
        <w:t xml:space="preserve">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 xml:space="preserve"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</w:t>
      </w:r>
      <w:proofErr w:type="gramStart"/>
      <w:r w:rsidRPr="004C1323">
        <w:t>обучающихся</w:t>
      </w:r>
      <w:proofErr w:type="gramEnd"/>
      <w:r w:rsidRPr="004C1323">
        <w:t xml:space="preserve">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</w:t>
      </w:r>
      <w:proofErr w:type="gramStart"/>
      <w:r>
        <w:rPr>
          <w:b/>
          <w:bCs/>
          <w:i/>
          <w:color w:val="000000"/>
        </w:rPr>
        <w:t>обучающихся</w:t>
      </w:r>
      <w:proofErr w:type="gramEnd"/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знание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самостоятельное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усвоение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участие  в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ориентированность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проявление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>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 xml:space="preserve">посещение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 xml:space="preserve">а)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Практика </w:t>
      </w:r>
      <w:proofErr w:type="spellStart"/>
      <w:r w:rsidRPr="00601557">
        <w:t>дао</w:t>
      </w:r>
      <w:proofErr w:type="spellEnd"/>
      <w:r w:rsidRPr="00601557">
        <w:t xml:space="preserve"> </w:t>
      </w:r>
      <w:proofErr w:type="spellStart"/>
      <w:r w:rsidRPr="00601557">
        <w:t>Toyota</w:t>
      </w:r>
      <w:proofErr w:type="spellEnd"/>
      <w:r w:rsidRPr="00601557">
        <w:t xml:space="preserve">: Руководство по внедрению принципов менеджмента </w:t>
      </w:r>
      <w:proofErr w:type="spellStart"/>
      <w:r w:rsidRPr="00601557">
        <w:t>Toyota</w:t>
      </w:r>
      <w:proofErr w:type="spellEnd"/>
      <w:r w:rsidRPr="00601557">
        <w:t xml:space="preserve"> / </w:t>
      </w:r>
      <w:proofErr w:type="spellStart"/>
      <w:r w:rsidRPr="00601557">
        <w:t>Джеффри</w:t>
      </w:r>
      <w:proofErr w:type="spellEnd"/>
      <w:r w:rsidRPr="00601557">
        <w:t xml:space="preserve"> </w:t>
      </w:r>
      <w:proofErr w:type="spellStart"/>
      <w:r w:rsidRPr="00601557">
        <w:t>Лайкер</w:t>
      </w:r>
      <w:proofErr w:type="spellEnd"/>
      <w:r w:rsidRPr="00601557">
        <w:t>, Дэвид Майер; Пер. с англ. - 5-е изд.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lastRenderedPageBreak/>
        <w:t>Паблишер</w:t>
      </w:r>
      <w:proofErr w:type="spellEnd"/>
      <w:r w:rsidRPr="00601557">
        <w:t>, 2011. - 584 с. (Серия "Модели менеджмента ведущих корпораций") - ISBN 978-5-9614-1626-8 - Текст :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Дао </w:t>
      </w:r>
      <w:proofErr w:type="spellStart"/>
      <w:r w:rsidRPr="00601557">
        <w:t>Toyota</w:t>
      </w:r>
      <w:proofErr w:type="spellEnd"/>
      <w:r w:rsidRPr="00601557">
        <w:t xml:space="preserve">: 14 принципов менеджмента ведущей компании мира / </w:t>
      </w:r>
      <w:proofErr w:type="spellStart"/>
      <w:r w:rsidRPr="00601557">
        <w:t>Джеффри</w:t>
      </w:r>
      <w:proofErr w:type="spellEnd"/>
      <w:r w:rsidRPr="00601557">
        <w:t xml:space="preserve"> </w:t>
      </w:r>
      <w:proofErr w:type="spellStart"/>
      <w:r w:rsidRPr="00601557">
        <w:t>Лайкер</w:t>
      </w:r>
      <w:proofErr w:type="spellEnd"/>
      <w:r w:rsidRPr="00601557">
        <w:t>; Пер. с англ. - 7-е изд.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t>Паблишер</w:t>
      </w:r>
      <w:proofErr w:type="spellEnd"/>
      <w:r w:rsidRPr="00601557">
        <w:t>, 2012. - 400 с. (Серия "Модели менеджмента ведущих корпораций".) - ISBN 978-5-9614-1974-0 - Текст</w:t>
      </w:r>
      <w:proofErr w:type="gramStart"/>
      <w:r w:rsidRPr="00601557">
        <w:t xml:space="preserve"> :</w:t>
      </w:r>
      <w:proofErr w:type="gramEnd"/>
      <w:r w:rsidRPr="00601557">
        <w:t xml:space="preserve">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Д., Система разработки продукции в </w:t>
      </w:r>
      <w:proofErr w:type="spellStart"/>
      <w:r w:rsidRPr="00601557">
        <w:t>Toyota</w:t>
      </w:r>
      <w:proofErr w:type="spellEnd"/>
      <w:r w:rsidRPr="00601557">
        <w:t xml:space="preserve">: Люди, процессы, технология / </w:t>
      </w:r>
      <w:proofErr w:type="spellStart"/>
      <w:r w:rsidRPr="00601557">
        <w:t>Джеффри</w:t>
      </w:r>
      <w:proofErr w:type="spellEnd"/>
      <w:r w:rsidRPr="00601557">
        <w:t xml:space="preserve"> </w:t>
      </w:r>
      <w:proofErr w:type="spellStart"/>
      <w:r w:rsidRPr="00601557">
        <w:t>Лайкер</w:t>
      </w:r>
      <w:proofErr w:type="spellEnd"/>
      <w:r w:rsidRPr="00601557">
        <w:t>, Джеймс Морган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t>Паблишер</w:t>
      </w:r>
      <w:proofErr w:type="spellEnd"/>
      <w:r w:rsidRPr="00601557">
        <w:t>, 2016. - 440 с. - ISBN 978-5-9614-0571-2 - Текст :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Корпоративная культура </w:t>
      </w:r>
      <w:proofErr w:type="spellStart"/>
      <w:r w:rsidRPr="00601557">
        <w:t>Toyota</w:t>
      </w:r>
      <w:proofErr w:type="spellEnd"/>
      <w:r w:rsidRPr="00601557">
        <w:t xml:space="preserve">: Уроки для других компаний / </w:t>
      </w:r>
      <w:proofErr w:type="spellStart"/>
      <w:r w:rsidRPr="00601557">
        <w:t>Джеффри</w:t>
      </w:r>
      <w:proofErr w:type="spellEnd"/>
      <w:r w:rsidRPr="00601557">
        <w:t xml:space="preserve"> </w:t>
      </w:r>
      <w:proofErr w:type="spellStart"/>
      <w:r w:rsidRPr="00601557">
        <w:t>Лайкер</w:t>
      </w:r>
      <w:proofErr w:type="spellEnd"/>
      <w:r w:rsidRPr="00601557">
        <w:t xml:space="preserve">, Майкл </w:t>
      </w:r>
      <w:proofErr w:type="spellStart"/>
      <w:r w:rsidRPr="00601557">
        <w:t>Хосеус</w:t>
      </w:r>
      <w:proofErr w:type="spellEnd"/>
      <w:r w:rsidRPr="00601557">
        <w:t>; Сокр. пер. с англ.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t>Паблишер</w:t>
      </w:r>
      <w:proofErr w:type="spellEnd"/>
      <w:r w:rsidRPr="00601557">
        <w:t>, 2011. - 354 с. (Модели менеджмента ведущих корпораций) - ISBN 978-5-9614-1356-4 - Текст :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r w:rsidRPr="00AD28BC">
        <w:rPr>
          <w:b/>
          <w:bCs/>
        </w:rPr>
        <w:t>б)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Канбан</w:t>
      </w:r>
      <w:proofErr w:type="spellEnd"/>
      <w:r w:rsidRPr="00601557">
        <w:t xml:space="preserve"> и "точно вовремя" на </w:t>
      </w:r>
      <w:proofErr w:type="spellStart"/>
      <w:r w:rsidRPr="00601557">
        <w:t>Toyota</w:t>
      </w:r>
      <w:proofErr w:type="spellEnd"/>
      <w:r w:rsidRPr="00601557">
        <w:t>: Менеджмент начинается на рабочем месте / Пер. с англ.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t>Паблишер</w:t>
      </w:r>
      <w:proofErr w:type="spellEnd"/>
      <w:r w:rsidRPr="00601557">
        <w:t>, 2008. - 218 с. - ISBN 978-5-9614-0676-4 - Текст :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Лайкер</w:t>
      </w:r>
      <w:proofErr w:type="spellEnd"/>
      <w:r w:rsidRPr="00D67D1B">
        <w:t xml:space="preserve"> Дж., Талантливые сотрудники: Воспитание и обучение людей в духе </w:t>
      </w:r>
      <w:proofErr w:type="spellStart"/>
      <w:r w:rsidRPr="00D67D1B">
        <w:t>дао</w:t>
      </w:r>
      <w:proofErr w:type="spellEnd"/>
      <w:r w:rsidRPr="00D67D1B">
        <w:t xml:space="preserve"> </w:t>
      </w:r>
      <w:proofErr w:type="spellStart"/>
      <w:r w:rsidRPr="00D67D1B">
        <w:t>Toyota</w:t>
      </w:r>
      <w:proofErr w:type="spellEnd"/>
      <w:r w:rsidRPr="00D67D1B">
        <w:t xml:space="preserve"> / </w:t>
      </w:r>
      <w:proofErr w:type="spellStart"/>
      <w:r w:rsidRPr="00D67D1B">
        <w:t>Джеффри</w:t>
      </w:r>
      <w:proofErr w:type="spellEnd"/>
      <w:r w:rsidRPr="00D67D1B">
        <w:t xml:space="preserve"> </w:t>
      </w:r>
      <w:proofErr w:type="spellStart"/>
      <w:r w:rsidRPr="00D67D1B">
        <w:t>Лайкер</w:t>
      </w:r>
      <w:proofErr w:type="spellEnd"/>
      <w:r w:rsidRPr="00D67D1B">
        <w:t>, Дэвид Майер</w:t>
      </w:r>
      <w:proofErr w:type="gramStart"/>
      <w:r w:rsidRPr="00D67D1B">
        <w:t xml:space="preserve"> ;</w:t>
      </w:r>
      <w:proofErr w:type="gramEnd"/>
      <w:r w:rsidRPr="00D67D1B">
        <w:t xml:space="preserve"> Пер. с англ. - М. : </w:t>
      </w:r>
      <w:proofErr w:type="spellStart"/>
      <w:r w:rsidRPr="00D67D1B">
        <w:t>Альпина</w:t>
      </w:r>
      <w:proofErr w:type="spellEnd"/>
      <w:r w:rsidRPr="00D67D1B">
        <w:t xml:space="preserve"> </w:t>
      </w:r>
      <w:proofErr w:type="spellStart"/>
      <w:r w:rsidRPr="00D67D1B">
        <w:t>Паблишер</w:t>
      </w:r>
      <w:proofErr w:type="spellEnd"/>
      <w:r w:rsidRPr="00D67D1B">
        <w:t>, 2008. - 294 с. (Серия "Модели менеджмента ведущих корпораций".) - ISBN 978-5-9614-0841-6 - Текст</w:t>
      </w:r>
      <w:proofErr w:type="gramStart"/>
      <w:r w:rsidRPr="00D67D1B">
        <w:t xml:space="preserve"> :</w:t>
      </w:r>
      <w:proofErr w:type="gramEnd"/>
      <w:r w:rsidRPr="00D67D1B">
        <w:t xml:space="preserve"> электронный // ЭБС "Консультант студента" : [сайт]. - URL</w:t>
      </w:r>
      <w:proofErr w:type="gramStart"/>
      <w:r w:rsidRPr="00D67D1B">
        <w:t xml:space="preserve"> :</w:t>
      </w:r>
      <w:proofErr w:type="gramEnd"/>
      <w:r w:rsidRPr="00D67D1B">
        <w:t xml:space="preserve">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Фидельман</w:t>
      </w:r>
      <w:proofErr w:type="spellEnd"/>
      <w:r w:rsidRPr="00D67D1B">
        <w:t xml:space="preserve"> Г., Менеджмент систем: Как начать путь </w:t>
      </w:r>
      <w:proofErr w:type="spellStart"/>
      <w:r w:rsidRPr="00D67D1B">
        <w:t>Toyota</w:t>
      </w:r>
      <w:proofErr w:type="spellEnd"/>
      <w:r w:rsidRPr="00D67D1B">
        <w:t xml:space="preserve"> / </w:t>
      </w:r>
      <w:proofErr w:type="spellStart"/>
      <w:r w:rsidRPr="00D67D1B">
        <w:t>Фидельман</w:t>
      </w:r>
      <w:proofErr w:type="spellEnd"/>
      <w:r w:rsidRPr="00D67D1B">
        <w:t xml:space="preserve"> Г. - М.</w:t>
      </w:r>
      <w:proofErr w:type="gramStart"/>
      <w:r w:rsidRPr="00D67D1B">
        <w:t xml:space="preserve"> :</w:t>
      </w:r>
      <w:proofErr w:type="gramEnd"/>
      <w:r w:rsidRPr="00D67D1B">
        <w:t xml:space="preserve"> </w:t>
      </w:r>
      <w:proofErr w:type="spellStart"/>
      <w:r w:rsidRPr="00D67D1B">
        <w:t>Альпина</w:t>
      </w:r>
      <w:proofErr w:type="spellEnd"/>
      <w:r w:rsidRPr="00D67D1B">
        <w:t xml:space="preserve"> </w:t>
      </w:r>
      <w:proofErr w:type="spellStart"/>
      <w:r w:rsidRPr="00D67D1B">
        <w:t>Паблишер</w:t>
      </w:r>
      <w:proofErr w:type="spellEnd"/>
      <w:r w:rsidRPr="00D67D1B">
        <w:t>, 2015. - 136 с. - ISBN 978-5-9614-5219-8 - Текст : электронный // ЭБС "Консультант студента" : [сайт]. - URL</w:t>
      </w:r>
      <w:proofErr w:type="gramStart"/>
      <w:r w:rsidRPr="00D67D1B">
        <w:t xml:space="preserve"> :</w:t>
      </w:r>
      <w:proofErr w:type="gramEnd"/>
      <w:r w:rsidRPr="00D67D1B">
        <w:t xml:space="preserve">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>Электронная библиотечная система (ЭБС) ООО «</w:t>
      </w:r>
      <w:proofErr w:type="spellStart"/>
      <w:r w:rsidRPr="00810268">
        <w:rPr>
          <w:rFonts w:eastAsia="PMingLiU"/>
          <w:lang w:eastAsia="zh-TW"/>
        </w:rPr>
        <w:t>Политехресурс</w:t>
      </w:r>
      <w:proofErr w:type="spellEnd"/>
      <w:r w:rsidRPr="00810268">
        <w:rPr>
          <w:rFonts w:eastAsia="PMingLiU"/>
          <w:lang w:eastAsia="zh-TW"/>
        </w:rPr>
        <w:t xml:space="preserve">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Учебные аудитории имеют необходимое количество столов учебных на </w:t>
      </w:r>
      <w:proofErr w:type="gramStart"/>
      <w:r w:rsidRPr="00CA61AA">
        <w:rPr>
          <w:spacing w:val="2"/>
        </w:rPr>
        <w:t>колесиках</w:t>
      </w:r>
      <w:proofErr w:type="gramEnd"/>
      <w:r w:rsidRPr="00CA61AA">
        <w:rPr>
          <w:spacing w:val="2"/>
        </w:rPr>
        <w:t xml:space="preserve">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</w:t>
      </w:r>
      <w:proofErr w:type="spellStart"/>
      <w:r w:rsidRPr="00CA61AA">
        <w:t>wi-fi</w:t>
      </w:r>
      <w:proofErr w:type="spellEnd"/>
      <w:r w:rsidRPr="00CA61AA">
        <w:t xml:space="preserve">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proofErr w:type="spellStart"/>
      <w:r w:rsidRPr="00CA61AA">
        <w:rPr>
          <w:rFonts w:hint="cs"/>
        </w:rPr>
        <w:t>контента</w:t>
      </w:r>
      <w:proofErr w:type="spellEnd"/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</w:t>
      </w:r>
      <w:proofErr w:type="spellStart"/>
      <w:r w:rsidRPr="00CA61AA">
        <w:t>E-library</w:t>
      </w:r>
      <w:proofErr w:type="spellEnd"/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proofErr w:type="spellStart"/>
      <w:r w:rsidRPr="00CA61AA">
        <w:rPr>
          <w:rFonts w:hint="cs"/>
        </w:rPr>
        <w:t>Социокультурное</w:t>
      </w:r>
      <w:proofErr w:type="spellEnd"/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</w:t>
      </w:r>
      <w:proofErr w:type="gramStart"/>
      <w:r w:rsidRPr="000C5BB8">
        <w:rPr>
          <w:spacing w:val="2"/>
        </w:rPr>
        <w:t>числе</w:t>
      </w:r>
      <w:proofErr w:type="gramEnd"/>
      <w:r w:rsidRPr="000C5BB8">
        <w:rPr>
          <w:spacing w:val="2"/>
        </w:rPr>
        <w:t xml:space="preserve">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</w:t>
      </w:r>
      <w:proofErr w:type="spellStart"/>
      <w:r w:rsidRPr="000C5BB8">
        <w:rPr>
          <w:spacing w:val="2"/>
        </w:rPr>
        <w:t>психолого-медико-педагогической</w:t>
      </w:r>
      <w:proofErr w:type="spellEnd"/>
      <w:r w:rsidRPr="000C5BB8">
        <w:rPr>
          <w:spacing w:val="2"/>
        </w:rPr>
        <w:t xml:space="preserve">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0DBC402A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DA2698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EC9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242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A1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661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62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48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0C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541D7"/>
    <w:rsid w:val="00035346"/>
    <w:rsid w:val="00081482"/>
    <w:rsid w:val="000F1170"/>
    <w:rsid w:val="001809FA"/>
    <w:rsid w:val="001A6F54"/>
    <w:rsid w:val="001F4F8A"/>
    <w:rsid w:val="00335A1C"/>
    <w:rsid w:val="0042654B"/>
    <w:rsid w:val="00565C84"/>
    <w:rsid w:val="00587E83"/>
    <w:rsid w:val="00734623"/>
    <w:rsid w:val="007541D7"/>
    <w:rsid w:val="0076419B"/>
    <w:rsid w:val="007807CB"/>
    <w:rsid w:val="007D028F"/>
    <w:rsid w:val="007F014E"/>
    <w:rsid w:val="008F7D39"/>
    <w:rsid w:val="00913915"/>
    <w:rsid w:val="009E2D31"/>
    <w:rsid w:val="00B66B21"/>
    <w:rsid w:val="00DE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7434</Words>
  <Characters>42378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2020-12-03T18:42:00Z</dcterms:created>
  <dcterms:modified xsi:type="dcterms:W3CDTF">2020-12-03T20:48:00Z</dcterms:modified>
</cp:coreProperties>
</file>