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C829B" w14:textId="77777777" w:rsidR="002D0352" w:rsidRPr="00600E2D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E2D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14:paraId="49CB6A2C" w14:textId="4CA097DC" w:rsidR="002D0352" w:rsidRPr="002D0352" w:rsidRDefault="002D0352" w:rsidP="002D035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2D0352">
        <w:rPr>
          <w:rStyle w:val="a4"/>
          <w:rFonts w:ascii="Times New Roman" w:hAnsi="Times New Roman" w:cs="Times New Roman"/>
          <w:color w:val="000000"/>
        </w:rPr>
        <w:t xml:space="preserve">о </w:t>
      </w:r>
      <w:r w:rsidR="00DF3211" w:rsidRPr="00F07C1A">
        <w:rPr>
          <w:rStyle w:val="a4"/>
          <w:rFonts w:ascii="Times New Roman" w:hAnsi="Times New Roman" w:cs="Times New Roman"/>
          <w:color w:val="000000"/>
        </w:rPr>
        <w:t>межрегиональном</w:t>
      </w:r>
      <w:r w:rsidRPr="002D0352">
        <w:rPr>
          <w:rStyle w:val="a4"/>
          <w:rFonts w:ascii="Times New Roman" w:hAnsi="Times New Roman" w:cs="Times New Roman"/>
          <w:color w:val="000000"/>
        </w:rPr>
        <w:t xml:space="preserve"> конкурсе «Юный филолог</w:t>
      </w:r>
      <w:r w:rsidR="00DF3211">
        <w:rPr>
          <w:rStyle w:val="a4"/>
          <w:rFonts w:ascii="Times New Roman" w:hAnsi="Times New Roman" w:cs="Times New Roman"/>
          <w:color w:val="000000"/>
        </w:rPr>
        <w:t xml:space="preserve"> – </w:t>
      </w:r>
      <w:r w:rsidR="00600E2D">
        <w:rPr>
          <w:rStyle w:val="a4"/>
          <w:rFonts w:ascii="Times New Roman" w:hAnsi="Times New Roman" w:cs="Times New Roman"/>
          <w:color w:val="000000"/>
        </w:rPr>
        <w:t>20</w:t>
      </w:r>
      <w:r w:rsidR="00600E2D" w:rsidRPr="00DF3211">
        <w:rPr>
          <w:rStyle w:val="a4"/>
          <w:rFonts w:ascii="Times New Roman" w:hAnsi="Times New Roman" w:cs="Times New Roman"/>
          <w:color w:val="000000"/>
        </w:rPr>
        <w:t>2</w:t>
      </w:r>
      <w:r w:rsidR="000962BA">
        <w:rPr>
          <w:rStyle w:val="a4"/>
          <w:rFonts w:ascii="Times New Roman" w:hAnsi="Times New Roman" w:cs="Times New Roman"/>
          <w:color w:val="000000"/>
        </w:rPr>
        <w:t>6</w:t>
      </w:r>
      <w:r w:rsidRPr="002D0352">
        <w:rPr>
          <w:rStyle w:val="a4"/>
          <w:rFonts w:ascii="Times New Roman" w:hAnsi="Times New Roman" w:cs="Times New Roman"/>
          <w:color w:val="000000"/>
        </w:rPr>
        <w:t>»</w:t>
      </w:r>
    </w:p>
    <w:p w14:paraId="1BB4E930" w14:textId="2A132A44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F07C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Межрегиональный</w:t>
      </w:r>
      <w:r w:rsidRPr="002D03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конкурс «Юный филолог» является</w:t>
      </w:r>
      <w:r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традиционным: он проводи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</w:t>
      </w:r>
      <w:r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ся 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Астраханским государственным университетом им. В.Н. Татищева </w:t>
      </w:r>
      <w:r w:rsidR="006B1D35" w:rsidRPr="00DF321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0962BA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лет. </w:t>
      </w:r>
      <w:r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Многие победители и призеры этого конкурса в разные годы обучались </w:t>
      </w:r>
      <w:r w:rsidR="006B1D35" w:rsidRPr="00DF321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не только</w:t>
      </w:r>
      <w:r w:rsidR="006B1D35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факультете</w:t>
      </w:r>
      <w:r w:rsidR="00885139" w:rsidRP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филологии и журналистики, </w:t>
      </w:r>
      <w:r w:rsidR="006B1D35" w:rsidRPr="00DF321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 и на</w:t>
      </w:r>
      <w:r w:rsidR="006B1D35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других </w:t>
      </w:r>
      <w:r w:rsidR="00885139"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факультет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ах</w:t>
      </w:r>
      <w:r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</w:p>
    <w:p w14:paraId="066289B1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490812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3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I. Общие положения</w:t>
      </w:r>
    </w:p>
    <w:p w14:paraId="45C759EE" w14:textId="09FD4700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1.1. Настоящее Положение определяет порядок организации и проведения </w:t>
      </w:r>
      <w:r w:rsidR="00F07C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межрегионального</w:t>
      </w:r>
      <w:r w:rsidRPr="002D03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конкурса «Юный филолог»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Конкурс), его организационное, методическое обеспечение, порядок участия в Конкурсе и определения победителей.</w:t>
      </w:r>
    </w:p>
    <w:p w14:paraId="0BD1CC91" w14:textId="28C9938D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1.2. Основными целями и задачами Конкурса являются выявление у школьников 11 классов </w:t>
      </w:r>
      <w:r w:rsidR="00F07C1A">
        <w:rPr>
          <w:rFonts w:ascii="Times New Roman" w:hAnsi="Times New Roman" w:cs="Times New Roman"/>
          <w:color w:val="000000"/>
          <w:sz w:val="28"/>
          <w:szCs w:val="28"/>
        </w:rPr>
        <w:t>филологических знаний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, углубление интереса к русскому языку и литературе, создание необходимых условий для поддержки одаренных детей, </w:t>
      </w:r>
      <w:r w:rsidR="006B1D35"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пропаганда </w:t>
      </w:r>
      <w:r w:rsidR="00F07C1A">
        <w:rPr>
          <w:rFonts w:ascii="Times New Roman" w:hAnsi="Times New Roman" w:cs="Times New Roman"/>
          <w:color w:val="000000"/>
          <w:sz w:val="28"/>
          <w:szCs w:val="28"/>
        </w:rPr>
        <w:t>филологической культуры</w:t>
      </w:r>
      <w:r w:rsidR="006B1D35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6B1D35"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отбор </w:t>
      </w:r>
      <w:r w:rsidRPr="00F07C1A">
        <w:rPr>
          <w:rFonts w:ascii="Times New Roman" w:hAnsi="Times New Roman" w:cs="Times New Roman"/>
          <w:color w:val="000000"/>
          <w:sz w:val="28"/>
          <w:szCs w:val="28"/>
        </w:rPr>
        <w:t>наиболее подготовленных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старшеклассников для обучения в Астраханском государственном университете</w:t>
      </w:r>
      <w:r w:rsidR="00885139" w:rsidRP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им. В.Н. Татищева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A186A2" w14:textId="5DE2DD8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1.3. Организатором Конкурса явля</w:t>
      </w:r>
      <w:r w:rsidR="000962B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600E2D">
        <w:rPr>
          <w:rFonts w:ascii="Times New Roman" w:hAnsi="Times New Roman" w:cs="Times New Roman"/>
          <w:color w:val="000000"/>
          <w:sz w:val="28"/>
          <w:szCs w:val="28"/>
        </w:rPr>
        <w:t xml:space="preserve">кафедра русского языка </w:t>
      </w:r>
      <w:r w:rsidR="006B1D35" w:rsidRPr="00DF3211">
        <w:rPr>
          <w:rFonts w:ascii="Times New Roman" w:hAnsi="Times New Roman" w:cs="Times New Roman"/>
          <w:color w:val="000000"/>
          <w:sz w:val="28"/>
          <w:szCs w:val="28"/>
        </w:rPr>
        <w:t>и кафедра литературы</w:t>
      </w:r>
      <w:r w:rsidR="006B1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факультет</w:t>
      </w:r>
      <w:r w:rsidR="00600E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филологии и журналистики Астраханского государственного университета</w:t>
      </w:r>
      <w:r w:rsidR="00885139" w:rsidRP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им. В.Н. Татищева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B6B1EA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1.4. Информация о проведении Конкурса размещается на сайте Астраханского государственного университета</w:t>
      </w:r>
      <w:r w:rsidR="00885139" w:rsidRP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им. В.Н. Татищева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, рассылается по школам города Астрахани и Астраханской области.</w:t>
      </w:r>
    </w:p>
    <w:p w14:paraId="08D45FA3" w14:textId="666EDEF6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1.5. В Конкурсе принимают участие на добровольной основе учащиеся </w:t>
      </w:r>
      <w:r w:rsidR="00F07C1A" w:rsidRPr="002D0352">
        <w:rPr>
          <w:rFonts w:ascii="Times New Roman" w:hAnsi="Times New Roman" w:cs="Times New Roman"/>
          <w:color w:val="000000"/>
          <w:sz w:val="28"/>
          <w:szCs w:val="28"/>
        </w:rPr>
        <w:t>11-х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общеобразовательных учреждений города Астрахани и Астраханской области. Участниками Конкурса могут быть учащиеся 11-х классов других регионов РФ, планирующи</w:t>
      </w:r>
      <w:r w:rsidR="0088513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поступать в Астраханский государственный университет</w:t>
      </w:r>
      <w:r w:rsidR="00885139" w:rsidRP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8513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им. В.Н. Татищева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65ACFB" w14:textId="1BFF8F10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1.6. Конкурс проводится в один этап. Форма проведения Конкурса </w:t>
      </w:r>
      <w:r w:rsidR="00F07C1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очная (о возможных изменениях формы проведения организаторы уведомят все общеобразовательные учреждения, подавшие заявки на Конкурс).</w:t>
      </w:r>
    </w:p>
    <w:p w14:paraId="35A60A4A" w14:textId="59BC8511" w:rsidR="002D0352" w:rsidRPr="00DF3211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1.7. </w:t>
      </w:r>
      <w:r w:rsidR="00F07C1A" w:rsidRPr="00644ED4">
        <w:rPr>
          <w:rFonts w:ascii="Times New Roman" w:hAnsi="Times New Roman" w:cs="Times New Roman"/>
          <w:color w:val="000000"/>
          <w:sz w:val="28"/>
          <w:szCs w:val="28"/>
        </w:rPr>
        <w:t>Дата</w:t>
      </w:r>
      <w:r w:rsidRPr="00644ED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роведения Конкурса – </w:t>
      </w:r>
      <w:r w:rsidR="00C572D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21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2DD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962B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B1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F32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DE58F33" w14:textId="3C41527A" w:rsidR="002D0352" w:rsidRPr="006B1D35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 w:rsidR="00DF321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. Участникам Конкурса предлага</w:t>
      </w:r>
      <w:r w:rsidR="006B1D3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тся задания по всем аспектам русского языка, культуре речи, по представленным в школе произведениям художественной литературы. </w:t>
      </w:r>
      <w:r w:rsidR="006B1D35" w:rsidRPr="00DF3211">
        <w:rPr>
          <w:rFonts w:ascii="Times New Roman" w:hAnsi="Times New Roman" w:cs="Times New Roman"/>
          <w:color w:val="000000"/>
          <w:sz w:val="28"/>
          <w:szCs w:val="28"/>
        </w:rPr>
        <w:t>Всего 10 заданий, 5 из которых – по русскому языку, 5 заданий – по литературе.</w:t>
      </w:r>
      <w:r w:rsidR="006B1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7C1A" w:rsidRPr="00644ED4">
        <w:rPr>
          <w:rFonts w:ascii="Times New Roman" w:hAnsi="Times New Roman" w:cs="Times New Roman"/>
          <w:color w:val="000000"/>
          <w:sz w:val="28"/>
          <w:szCs w:val="28"/>
        </w:rPr>
        <w:t>На выполнение конкурсной работы отводится 1</w:t>
      </w:r>
      <w:r w:rsidR="00644ED4" w:rsidRPr="00644ED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07C1A" w:rsidRPr="00644ED4">
        <w:rPr>
          <w:rFonts w:ascii="Times New Roman" w:hAnsi="Times New Roman" w:cs="Times New Roman"/>
          <w:color w:val="000000"/>
          <w:sz w:val="28"/>
          <w:szCs w:val="28"/>
        </w:rPr>
        <w:t>0 минут.</w:t>
      </w:r>
    </w:p>
    <w:p w14:paraId="2AB37AF5" w14:textId="2669C77A" w:rsidR="00F713C4" w:rsidRDefault="00F713C4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 w:rsidR="00DF321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Заявки на участие в Конкурсе принимаются по </w:t>
      </w:r>
      <w:r w:rsidR="00C572D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521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2BA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521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0962B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6B1D35" w:rsidRPr="00DF3211">
        <w:rPr>
          <w:rFonts w:ascii="Times New Roman" w:hAnsi="Times New Roman" w:cs="Times New Roman"/>
          <w:color w:val="000000"/>
          <w:sz w:val="28"/>
          <w:szCs w:val="28"/>
        </w:rPr>
        <w:t xml:space="preserve">включительно 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 xml:space="preserve">по электронному адресу </w:t>
      </w:r>
      <w:hyperlink r:id="rId5" w:history="1">
        <w:r w:rsidR="00C572DD" w:rsidRPr="001025B5">
          <w:rPr>
            <w:rStyle w:val="a7"/>
            <w:rFonts w:ascii="Times New Roman" w:hAnsi="Times New Roman" w:cs="Times New Roman"/>
            <w:sz w:val="28"/>
            <w:szCs w:val="28"/>
          </w:rPr>
          <w:t>kafrusagu@</w:t>
        </w:r>
        <w:r w:rsidR="00C572DD" w:rsidRPr="001025B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asu</w:t>
        </w:r>
        <w:r w:rsidR="00C572DD" w:rsidRPr="001025B5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C572DD" w:rsidRPr="001025B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C572DD" w:rsidRPr="001025B5">
          <w:rPr>
            <w:rStyle w:val="a7"/>
            <w:rFonts w:ascii="Times New Roman" w:hAnsi="Times New Roman" w:cs="Times New Roman"/>
            <w:sz w:val="28"/>
            <w:szCs w:val="28"/>
          </w:rPr>
          <w:t>.ru</w:t>
        </w:r>
      </w:hyperlink>
      <w:bookmarkStart w:id="0" w:name="_GoBack"/>
      <w:bookmarkEnd w:id="0"/>
    </w:p>
    <w:p w14:paraId="4280E444" w14:textId="77777777" w:rsidR="002D0352" w:rsidRPr="002D0352" w:rsidRDefault="002D0352" w:rsidP="00F713C4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D03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II. Организационно-методическое обеспечение Конкурса</w:t>
      </w:r>
    </w:p>
    <w:p w14:paraId="65C1E7AE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2.1. Общее руководство Конкурсом осуществляет оргкомитет</w:t>
      </w:r>
      <w:r w:rsidR="006B1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1D35" w:rsidRPr="00DF3211">
        <w:rPr>
          <w:rFonts w:ascii="Times New Roman" w:hAnsi="Times New Roman" w:cs="Times New Roman"/>
          <w:color w:val="000000"/>
          <w:sz w:val="28"/>
          <w:szCs w:val="28"/>
        </w:rPr>
        <w:t>в лице заведующих кафедрами русского языка и литературы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9C5DAC" w14:textId="5746320F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DF32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. Для методического обеспечения Конкурса формируется предметно-методическая комиссия, в состав которой входят </w:t>
      </w:r>
      <w:r w:rsidR="006B1D35" w:rsidRPr="00DF3211">
        <w:rPr>
          <w:rFonts w:ascii="Times New Roman" w:hAnsi="Times New Roman" w:cs="Times New Roman"/>
          <w:color w:val="000000"/>
          <w:sz w:val="28"/>
          <w:szCs w:val="28"/>
        </w:rPr>
        <w:t>ведущие</w:t>
      </w:r>
      <w:r w:rsidR="006B1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преподаватели факультета филологии и журналистики. Состав методической комиссии утверждается оргкомитетом. Руководит работой методической комиссии председатель.</w:t>
      </w:r>
    </w:p>
    <w:p w14:paraId="4BC2650D" w14:textId="5465EF5B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DF321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. Результаты Конкурса подводятся членами жюри, куда входят преподаватели</w:t>
      </w:r>
      <w:r w:rsidR="00DF32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1D35" w:rsidRPr="00DF3211">
        <w:rPr>
          <w:rFonts w:ascii="Times New Roman" w:hAnsi="Times New Roman" w:cs="Times New Roman"/>
          <w:color w:val="000000"/>
          <w:sz w:val="28"/>
          <w:szCs w:val="28"/>
        </w:rPr>
        <w:t>кафедры русского языка и кафедры литературы.</w:t>
      </w:r>
    </w:p>
    <w:p w14:paraId="7BAB8E31" w14:textId="686164FF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>2.</w:t>
      </w:r>
      <w:r w:rsidR="00650B57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Результаты Конкурса размещаются на сайте Астраханского государственного университета</w:t>
      </w:r>
      <w:r w:rsidR="00F713C4" w:rsidRPr="00F713C4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713C4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им. В.Н. Татищева</w:t>
      </w:r>
      <w:r w:rsidRPr="002D035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14:paraId="7F7AF245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3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ab/>
        <w:t>III. Порядок определения победителей</w:t>
      </w:r>
    </w:p>
    <w:p w14:paraId="2AAD46AA" w14:textId="56110A88" w:rsidR="002D0352" w:rsidRPr="00B37C31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3.1. Призеры Конкурса определяются жюри и утверждаются оргкомитетом. Победител</w:t>
      </w:r>
      <w:r w:rsidR="00F07C1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и призеры награждаются дипломами. </w:t>
      </w:r>
    </w:p>
    <w:p w14:paraId="547CBC80" w14:textId="413ADE1A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3.2. 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>Победител</w:t>
      </w:r>
      <w:r w:rsidR="00B37C31" w:rsidRPr="00DF3211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призна</w:t>
      </w:r>
      <w:r w:rsidR="00B37C31" w:rsidRPr="00DF3211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>ся участник, набравши</w:t>
      </w:r>
      <w:r w:rsidR="00B37C31" w:rsidRPr="00DF3211">
        <w:rPr>
          <w:rFonts w:ascii="Times New Roman" w:hAnsi="Times New Roman" w:cs="Times New Roman"/>
          <w:color w:val="000000"/>
          <w:sz w:val="28"/>
          <w:szCs w:val="28"/>
        </w:rPr>
        <w:t xml:space="preserve">й наибольшее количество баллов, но не 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>менее 7</w:t>
      </w:r>
      <w:r w:rsidR="00F713C4" w:rsidRPr="00DF32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962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 xml:space="preserve">% от максимально возможного количества баллов. </w:t>
      </w:r>
      <w:r w:rsidR="00B37C31" w:rsidRPr="00DF3211">
        <w:rPr>
          <w:rFonts w:ascii="Times New Roman" w:hAnsi="Times New Roman" w:cs="Times New Roman"/>
          <w:color w:val="000000"/>
          <w:sz w:val="28"/>
          <w:szCs w:val="28"/>
        </w:rPr>
        <w:t>Призерами конкурса становятся участники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>, набравши</w:t>
      </w:r>
      <w:r w:rsidR="00B37C31" w:rsidRPr="00DF32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</w:t>
      </w:r>
      <w:r w:rsidR="00F713C4" w:rsidRPr="00DF321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37C31" w:rsidRPr="00DF32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962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3211">
        <w:rPr>
          <w:rFonts w:ascii="Times New Roman" w:hAnsi="Times New Roman" w:cs="Times New Roman"/>
          <w:color w:val="000000"/>
          <w:sz w:val="28"/>
          <w:szCs w:val="28"/>
        </w:rPr>
        <w:t>% от максимально возможного количества баллов.</w:t>
      </w:r>
    </w:p>
    <w:p w14:paraId="5058650C" w14:textId="4A309EDA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3.3. Победител</w:t>
      </w:r>
      <w:r w:rsidR="00B37C3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начисляется </w:t>
      </w:r>
      <w:r w:rsidR="00644ED4" w:rsidRPr="00644ED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37C31" w:rsidRPr="00644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4ED4">
        <w:rPr>
          <w:rFonts w:ascii="Times New Roman" w:hAnsi="Times New Roman" w:cs="Times New Roman"/>
          <w:color w:val="000000"/>
          <w:sz w:val="28"/>
          <w:szCs w:val="28"/>
        </w:rPr>
        <w:t>балла дополнительно к полученным по итогам ЕГЭ</w:t>
      </w:r>
      <w:r w:rsidR="00B37C31" w:rsidRPr="00644ED4">
        <w:rPr>
          <w:rFonts w:ascii="Times New Roman" w:hAnsi="Times New Roman" w:cs="Times New Roman"/>
          <w:color w:val="000000"/>
          <w:sz w:val="28"/>
          <w:szCs w:val="28"/>
        </w:rPr>
        <w:t>, призерам – 2 балла</w:t>
      </w:r>
      <w:r w:rsidRPr="00644E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29626F" w14:textId="1A8B677E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3.4. Все участник</w:t>
      </w:r>
      <w:r w:rsidR="00F713C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Конкурса, не ставши</w:t>
      </w:r>
      <w:r w:rsidR="00F713C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победителями и призерами, </w:t>
      </w:r>
      <w:r w:rsidR="00F713C4">
        <w:rPr>
          <w:rFonts w:ascii="Times New Roman" w:hAnsi="Times New Roman" w:cs="Times New Roman"/>
          <w:color w:val="000000"/>
          <w:sz w:val="28"/>
          <w:szCs w:val="28"/>
        </w:rPr>
        <w:t>получают электронные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C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ертификаты.</w:t>
      </w:r>
    </w:p>
    <w:p w14:paraId="50B23DCD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3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ab/>
        <w:t>IV. Функции оргкомитета, методических комиссий, жюри</w:t>
      </w:r>
    </w:p>
    <w:p w14:paraId="60F9B684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4.1. Оргкомитет Конкурса:</w:t>
      </w:r>
    </w:p>
    <w:p w14:paraId="66DBC602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формирует методическую комиссию для обеспечения необходимого научно-методического уровня</w:t>
      </w:r>
      <w:r w:rsidR="00F713C4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84835B0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совместно с представителями методической комиссии определяет сроки проведения Конкурса;</w:t>
      </w:r>
    </w:p>
    <w:p w14:paraId="25405730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назначает председателя методической комиссии, утверждает состав комиссии, предложенной председателем;</w:t>
      </w:r>
    </w:p>
    <w:p w14:paraId="305D9365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подводит итоги Конкурса.</w:t>
      </w:r>
    </w:p>
    <w:p w14:paraId="10EC640F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4.2. Методическая комиссия</w:t>
      </w:r>
    </w:p>
    <w:p w14:paraId="57C7492C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разрабатывает задания для Конкурса;</w:t>
      </w:r>
    </w:p>
    <w:p w14:paraId="134EFFE5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представляет отчет об итогах Конкурса в оргкомитет;</w:t>
      </w:r>
    </w:p>
    <w:p w14:paraId="58BB9EAD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формирует жюри Конкурса.</w:t>
      </w:r>
    </w:p>
    <w:p w14:paraId="30C32C50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4.3. Жюри Конкурса</w:t>
      </w:r>
    </w:p>
    <w:p w14:paraId="4A87CE41" w14:textId="77777777" w:rsidR="002D0352" w:rsidRPr="002D0352" w:rsidRDefault="002D0352" w:rsidP="002D0352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проводит проверку работ учащихся;</w:t>
      </w:r>
    </w:p>
    <w:p w14:paraId="49790A06" w14:textId="1C1B9F64" w:rsidR="002D0352" w:rsidRPr="00DF3211" w:rsidRDefault="002D0352" w:rsidP="00DF3211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352">
        <w:rPr>
          <w:rFonts w:ascii="Times New Roman" w:hAnsi="Times New Roman" w:cs="Times New Roman"/>
          <w:color w:val="000000"/>
          <w:sz w:val="28"/>
          <w:szCs w:val="28"/>
        </w:rPr>
        <w:tab/>
        <w:t>– определяет победител</w:t>
      </w:r>
      <w:r w:rsidR="00F07C1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D0352">
        <w:rPr>
          <w:rFonts w:ascii="Times New Roman" w:hAnsi="Times New Roman" w:cs="Times New Roman"/>
          <w:color w:val="000000"/>
          <w:sz w:val="28"/>
          <w:szCs w:val="28"/>
        </w:rPr>
        <w:t xml:space="preserve"> и призеров.</w:t>
      </w:r>
    </w:p>
    <w:p w14:paraId="2F1D753C" w14:textId="77777777" w:rsidR="00CD3D62" w:rsidRDefault="00CD3D62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382658A" w14:textId="18273A4B" w:rsidR="00437FC8" w:rsidRDefault="002D0352" w:rsidP="002D03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2D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областном конкурсе «Юный филолог»</w:t>
      </w:r>
    </w:p>
    <w:p w14:paraId="33F40B44" w14:textId="77777777" w:rsidR="00CD3D62" w:rsidRPr="00600E2D" w:rsidRDefault="00CD3D62" w:rsidP="002D03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6202"/>
      </w:tblGrid>
      <w:tr w:rsidR="002D0352" w14:paraId="256EC73B" w14:textId="77777777" w:rsidTr="00CD3D62">
        <w:tc>
          <w:tcPr>
            <w:tcW w:w="3652" w:type="dxa"/>
          </w:tcPr>
          <w:p w14:paraId="7C7E4568" w14:textId="77777777" w:rsidR="002D0352" w:rsidRPr="00CD3D62" w:rsidRDefault="002D0352" w:rsidP="002D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>Полное название общеобразовательного учреждения</w:t>
            </w:r>
          </w:p>
        </w:tc>
        <w:tc>
          <w:tcPr>
            <w:tcW w:w="6202" w:type="dxa"/>
          </w:tcPr>
          <w:p w14:paraId="1339A4AA" w14:textId="77777777" w:rsidR="002D0352" w:rsidRDefault="002D0352" w:rsidP="002D03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352" w14:paraId="349AF1FF" w14:textId="77777777" w:rsidTr="00CD3D62">
        <w:tc>
          <w:tcPr>
            <w:tcW w:w="3652" w:type="dxa"/>
          </w:tcPr>
          <w:p w14:paraId="25DDE220" w14:textId="77777777" w:rsidR="002D0352" w:rsidRPr="00CD3D62" w:rsidRDefault="002D0352" w:rsidP="002D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 w:rsidRPr="00CD3D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3D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общеобразовательного учреждения</w:t>
            </w:r>
          </w:p>
        </w:tc>
        <w:tc>
          <w:tcPr>
            <w:tcW w:w="6202" w:type="dxa"/>
          </w:tcPr>
          <w:p w14:paraId="4C38A83C" w14:textId="77777777" w:rsidR="002D0352" w:rsidRDefault="002D0352" w:rsidP="002D03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352" w14:paraId="7B4CB375" w14:textId="77777777" w:rsidTr="00CD3D62">
        <w:tc>
          <w:tcPr>
            <w:tcW w:w="3652" w:type="dxa"/>
          </w:tcPr>
          <w:p w14:paraId="37428234" w14:textId="1A406C91" w:rsidR="002D0352" w:rsidRPr="00CD3D62" w:rsidRDefault="002D0352" w:rsidP="00B3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B37C31" w:rsidRPr="00CD3D62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6202" w:type="dxa"/>
          </w:tcPr>
          <w:p w14:paraId="0D89D212" w14:textId="77777777" w:rsidR="002D0352" w:rsidRDefault="002D0352" w:rsidP="002D03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352" w14:paraId="03323502" w14:textId="77777777" w:rsidTr="00CD3D62">
        <w:tc>
          <w:tcPr>
            <w:tcW w:w="3652" w:type="dxa"/>
          </w:tcPr>
          <w:p w14:paraId="488D952D" w14:textId="7E19E153" w:rsidR="002D0352" w:rsidRPr="00CD3D62" w:rsidRDefault="002D0352" w:rsidP="00B3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>ФИО учител</w:t>
            </w:r>
            <w:r w:rsidR="00B37C31" w:rsidRPr="00CD3D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>, готовивш</w:t>
            </w:r>
            <w:r w:rsidR="00B37C31" w:rsidRPr="00CD3D6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C31" w:rsidRPr="00CD3D62">
              <w:rPr>
                <w:rFonts w:ascii="Times New Roman" w:hAnsi="Times New Roman" w:cs="Times New Roman"/>
                <w:sz w:val="28"/>
                <w:szCs w:val="28"/>
              </w:rPr>
              <w:t xml:space="preserve">учащегося </w:t>
            </w:r>
            <w:r w:rsidRPr="00CD3D62">
              <w:rPr>
                <w:rFonts w:ascii="Times New Roman" w:hAnsi="Times New Roman" w:cs="Times New Roman"/>
                <w:sz w:val="28"/>
                <w:szCs w:val="28"/>
              </w:rPr>
              <w:t>к конкурсу</w:t>
            </w:r>
          </w:p>
        </w:tc>
        <w:tc>
          <w:tcPr>
            <w:tcW w:w="6202" w:type="dxa"/>
          </w:tcPr>
          <w:p w14:paraId="7AA0BAFB" w14:textId="77777777" w:rsidR="002D0352" w:rsidRDefault="002D0352" w:rsidP="002D03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D523DA" w14:textId="77777777" w:rsidR="00CD3D62" w:rsidRDefault="00CD3D62" w:rsidP="00CD3D62">
      <w:pPr>
        <w:rPr>
          <w:rFonts w:hint="eastAsia"/>
          <w:sz w:val="28"/>
          <w:szCs w:val="28"/>
        </w:rPr>
      </w:pPr>
    </w:p>
    <w:p w14:paraId="198C8F15" w14:textId="68326838" w:rsidR="00CD3D62" w:rsidRDefault="00CD3D62" w:rsidP="00CD3D6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Дата:</w:t>
      </w:r>
    </w:p>
    <w:p w14:paraId="4059D180" w14:textId="77777777" w:rsidR="00CD3D62" w:rsidRDefault="00CD3D62" w:rsidP="00CD3D62">
      <w:pPr>
        <w:rPr>
          <w:rFonts w:hint="eastAsia"/>
          <w:sz w:val="28"/>
          <w:szCs w:val="28"/>
        </w:rPr>
      </w:pPr>
    </w:p>
    <w:p w14:paraId="7AF88533" w14:textId="77777777" w:rsidR="00CD3D62" w:rsidRDefault="00CD3D62" w:rsidP="00CD3D6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Подпись:</w:t>
      </w:r>
    </w:p>
    <w:p w14:paraId="2B1ADEBA" w14:textId="77777777" w:rsidR="00CD3D62" w:rsidRDefault="00CD3D62" w:rsidP="00CD3D62">
      <w:pPr>
        <w:pStyle w:val="a8"/>
        <w:rPr>
          <w:rFonts w:ascii="Times New Roman" w:hAnsi="Times New Roman"/>
        </w:rPr>
      </w:pPr>
    </w:p>
    <w:p w14:paraId="40DF604F" w14:textId="77777777" w:rsidR="00CD3D62" w:rsidRDefault="00CD3D62" w:rsidP="00CD3D62">
      <w:pPr>
        <w:pStyle w:val="a8"/>
        <w:rPr>
          <w:rFonts w:ascii="Times New Roman" w:hAnsi="Times New Roman"/>
        </w:rPr>
      </w:pPr>
    </w:p>
    <w:p w14:paraId="547E8F43" w14:textId="77777777" w:rsidR="00CD3D62" w:rsidRDefault="00CD3D62" w:rsidP="00CD3D62">
      <w:pPr>
        <w:pStyle w:val="a8"/>
        <w:rPr>
          <w:rFonts w:ascii="Times New Roman" w:hAnsi="Times New Roman"/>
        </w:rPr>
      </w:pPr>
      <w:r w:rsidRPr="008C65B7">
        <w:rPr>
          <w:rFonts w:ascii="Times New Roman" w:hAnsi="Times New Roman"/>
          <w:bdr w:val="single" w:sz="4" w:space="0" w:color="auto"/>
        </w:rPr>
        <w:t xml:space="preserve">       </w:t>
      </w:r>
      <w:r>
        <w:rPr>
          <w:rFonts w:ascii="Times New Roman" w:hAnsi="Times New Roman"/>
        </w:rPr>
        <w:t xml:space="preserve">    Я даю согласие на обработку персональных данных</w:t>
      </w:r>
    </w:p>
    <w:p w14:paraId="164AF202" w14:textId="77777777" w:rsidR="00CD3D62" w:rsidRDefault="00CD3D62" w:rsidP="00CD3D62">
      <w:pPr>
        <w:pStyle w:val="a8"/>
        <w:rPr>
          <w:rFonts w:ascii="Times New Roman" w:hAnsi="Times New Roman"/>
        </w:rPr>
      </w:pPr>
    </w:p>
    <w:p w14:paraId="5432E315" w14:textId="77777777" w:rsidR="00CD3D62" w:rsidRDefault="00CD3D62" w:rsidP="00CD3D62">
      <w:pPr>
        <w:pStyle w:val="a8"/>
        <w:rPr>
          <w:rFonts w:ascii="Times New Roman" w:hAnsi="Times New Roman"/>
        </w:rPr>
      </w:pPr>
    </w:p>
    <w:p w14:paraId="3F3E8AD9" w14:textId="77777777" w:rsidR="00CD3D62" w:rsidRDefault="00CD3D62" w:rsidP="00CD3D62">
      <w:pPr>
        <w:pStyle w:val="a8"/>
        <w:rPr>
          <w:rFonts w:ascii="Times New Roman" w:hAnsi="Times New Roman"/>
        </w:rPr>
      </w:pPr>
    </w:p>
    <w:p w14:paraId="5D618816" w14:textId="77777777" w:rsidR="00CD3D62" w:rsidRDefault="00CD3D62" w:rsidP="00CD3D62">
      <w:pPr>
        <w:pStyle w:val="a8"/>
        <w:rPr>
          <w:rFonts w:ascii="Times New Roman" w:hAnsi="Times New Roman"/>
        </w:rPr>
      </w:pPr>
    </w:p>
    <w:p w14:paraId="01AEAB5B" w14:textId="77777777" w:rsidR="00CD3D62" w:rsidRDefault="00CD3D62" w:rsidP="00CD3D62">
      <w:pPr>
        <w:pStyle w:val="a8"/>
        <w:rPr>
          <w:rFonts w:ascii="Times New Roman" w:hAnsi="Times New Roman"/>
        </w:rPr>
      </w:pPr>
    </w:p>
    <w:p w14:paraId="38285117" w14:textId="77777777" w:rsidR="002D0352" w:rsidRPr="002D0352" w:rsidRDefault="002D0352" w:rsidP="00DF32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D0352" w:rsidRPr="002D035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52"/>
    <w:rsid w:val="000962BA"/>
    <w:rsid w:val="002D0352"/>
    <w:rsid w:val="002E27CE"/>
    <w:rsid w:val="003B46FB"/>
    <w:rsid w:val="00437FC8"/>
    <w:rsid w:val="005215EF"/>
    <w:rsid w:val="00600E2D"/>
    <w:rsid w:val="00644ED4"/>
    <w:rsid w:val="00650B57"/>
    <w:rsid w:val="006B1D35"/>
    <w:rsid w:val="00871DB5"/>
    <w:rsid w:val="00885139"/>
    <w:rsid w:val="008C7A21"/>
    <w:rsid w:val="00B37C31"/>
    <w:rsid w:val="00C572DD"/>
    <w:rsid w:val="00C60272"/>
    <w:rsid w:val="00CD3D62"/>
    <w:rsid w:val="00DF3211"/>
    <w:rsid w:val="00F07C1A"/>
    <w:rsid w:val="00F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04E6"/>
  <w15:docId w15:val="{417175FF-EA00-4FD7-9DCA-FCB7AB0A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52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0"/>
    <w:link w:val="30"/>
    <w:qFormat/>
    <w:rsid w:val="002D0352"/>
    <w:pPr>
      <w:keepNext/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D0352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styleId="a4">
    <w:name w:val="Strong"/>
    <w:qFormat/>
    <w:rsid w:val="002D0352"/>
    <w:rPr>
      <w:b/>
      <w:bCs/>
    </w:rPr>
  </w:style>
  <w:style w:type="paragraph" w:styleId="a0">
    <w:name w:val="Body Text"/>
    <w:basedOn w:val="a"/>
    <w:link w:val="a5"/>
    <w:rsid w:val="002D0352"/>
    <w:pPr>
      <w:spacing w:after="140" w:line="276" w:lineRule="auto"/>
    </w:pPr>
  </w:style>
  <w:style w:type="character" w:customStyle="1" w:styleId="a5">
    <w:name w:val="Основной текст Знак"/>
    <w:basedOn w:val="a1"/>
    <w:link w:val="a0"/>
    <w:rsid w:val="002D035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a6">
    <w:name w:val="Table Grid"/>
    <w:basedOn w:val="a2"/>
    <w:uiPriority w:val="59"/>
    <w:rsid w:val="002D0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600E2D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CD3D62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Нижний колонтитул Знак"/>
    <w:basedOn w:val="a1"/>
    <w:link w:val="a8"/>
    <w:uiPriority w:val="99"/>
    <w:rsid w:val="00CD3D62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C57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rusagu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Кафедра</cp:lastModifiedBy>
  <cp:revision>12</cp:revision>
  <dcterms:created xsi:type="dcterms:W3CDTF">2022-12-01T07:08:00Z</dcterms:created>
  <dcterms:modified xsi:type="dcterms:W3CDTF">2026-02-19T05:08:00Z</dcterms:modified>
</cp:coreProperties>
</file>