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A26" w:rsidRDefault="000051B2" w:rsidP="000051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 г. 44.03.01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образование. «Технология» (ОЗО).</w:t>
      </w:r>
    </w:p>
    <w:p w:rsidR="000051B2" w:rsidRDefault="000051B2" w:rsidP="000051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0051B2" w:rsidRPr="000051B2" w:rsidRDefault="000051B2" w:rsidP="000051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0051B2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"/>
        <w:gridCol w:w="1010"/>
        <w:gridCol w:w="8172"/>
      </w:tblGrid>
      <w:tr w:rsidR="000051B2" w:rsidRPr="000051B2" w:rsidTr="000051B2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51B2" w:rsidRPr="000051B2" w:rsidRDefault="000051B2" w:rsidP="00005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51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51B2" w:rsidRPr="000051B2" w:rsidRDefault="000051B2" w:rsidP="00005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51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К 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51B2" w:rsidRPr="000051B2" w:rsidRDefault="000051B2" w:rsidP="00005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51B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Коржавин, Аркадий Васильевич.</w:t>
            </w:r>
            <w:r w:rsidRPr="000051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Практический курс французского языка для технических вузов : доп. МО РФ в </w:t>
            </w:r>
            <w:proofErr w:type="spellStart"/>
            <w:r w:rsidRPr="000051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0051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0051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051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51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051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вузов. - М.</w:t>
            </w:r>
            <w:proofErr w:type="gramStart"/>
            <w:r w:rsidRPr="000051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51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1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051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051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051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2000. - 247 с. - ISBN 5-06-002288-9: 42-00 : 42-00.</w:t>
            </w:r>
            <w:r w:rsidRPr="000051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УЧ-30; ФИЯ-16; </w:t>
            </w:r>
          </w:p>
        </w:tc>
      </w:tr>
      <w:tr w:rsidR="000051B2" w:rsidRPr="000051B2" w:rsidTr="000051B2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51B2" w:rsidRPr="000051B2" w:rsidRDefault="000051B2" w:rsidP="00005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51B2" w:rsidRPr="000051B2" w:rsidRDefault="000051B2" w:rsidP="00005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051B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М 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51B2" w:rsidRPr="000051B2" w:rsidRDefault="000051B2" w:rsidP="000051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051B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Мамичева</w:t>
            </w:r>
            <w:proofErr w:type="spellEnd"/>
            <w:r w:rsidRPr="000051B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Валентина Тихоновна.</w:t>
            </w:r>
            <w:r w:rsidRPr="000051B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051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язык: Пособие по переводу технических текстов с французского языка на русский</w:t>
            </w:r>
            <w:proofErr w:type="gramStart"/>
            <w:r w:rsidRPr="000051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51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0051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051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0051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0051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0051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051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сред. проф. учеб. заведений. - 4-е изд. ; </w:t>
            </w:r>
            <w:proofErr w:type="spellStart"/>
            <w:r w:rsidRPr="000051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gramStart"/>
            <w:r w:rsidRPr="000051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.и</w:t>
            </w:r>
            <w:proofErr w:type="spellEnd"/>
            <w:proofErr w:type="gramEnd"/>
            <w:r w:rsidRPr="000051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доп. - М. : </w:t>
            </w:r>
            <w:proofErr w:type="spellStart"/>
            <w:r w:rsidRPr="000051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051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051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051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2003. - 181 с. - ISBN 5-06-004017-8: 53-00 : 53-00.</w:t>
            </w:r>
            <w:r w:rsidRPr="000051B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ФИЯ-18;</w:t>
            </w:r>
            <w:r w:rsidRPr="000051B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0051B2" w:rsidRDefault="000051B2" w:rsidP="000051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51B2" w:rsidRDefault="000051B2" w:rsidP="000051B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0051B2">
        <w:rPr>
          <w:rStyle w:val="value"/>
          <w:rFonts w:ascii="Times New Roman" w:hAnsi="Times New Roman" w:cs="Times New Roman"/>
          <w:sz w:val="24"/>
          <w:szCs w:val="24"/>
        </w:rPr>
        <w:t>Винокурова</w:t>
      </w:r>
      <w:proofErr w:type="spellEnd"/>
      <w:r w:rsidRPr="000051B2">
        <w:rPr>
          <w:rStyle w:val="value"/>
          <w:rFonts w:ascii="Times New Roman" w:hAnsi="Times New Roman" w:cs="Times New Roman"/>
          <w:sz w:val="24"/>
          <w:szCs w:val="24"/>
        </w:rPr>
        <w:t xml:space="preserve"> О.М., </w:t>
      </w:r>
      <w:r w:rsidRPr="000051B2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0051B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051B2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0051B2">
        <w:rPr>
          <w:rStyle w:val="value"/>
          <w:rFonts w:ascii="Times New Roman" w:hAnsi="Times New Roman" w:cs="Times New Roman"/>
          <w:sz w:val="24"/>
          <w:szCs w:val="24"/>
        </w:rPr>
        <w:t>: Метод</w:t>
      </w:r>
      <w:proofErr w:type="gramStart"/>
      <w:r w:rsidRPr="000051B2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0051B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051B2">
        <w:rPr>
          <w:rStyle w:val="value"/>
          <w:rFonts w:ascii="Times New Roman" w:hAnsi="Times New Roman" w:cs="Times New Roman"/>
          <w:sz w:val="24"/>
          <w:szCs w:val="24"/>
        </w:rPr>
        <w:t>у</w:t>
      </w:r>
      <w:proofErr w:type="gramEnd"/>
      <w:r w:rsidRPr="000051B2">
        <w:rPr>
          <w:rStyle w:val="value"/>
          <w:rFonts w:ascii="Times New Roman" w:hAnsi="Times New Roman" w:cs="Times New Roman"/>
          <w:sz w:val="24"/>
          <w:szCs w:val="24"/>
        </w:rPr>
        <w:t xml:space="preserve">казания по чтению и переводу для студентов второго семестра [Электронный ресурс] / </w:t>
      </w:r>
      <w:proofErr w:type="spellStart"/>
      <w:r w:rsidRPr="000051B2">
        <w:rPr>
          <w:rStyle w:val="value"/>
          <w:rFonts w:ascii="Times New Roman" w:hAnsi="Times New Roman" w:cs="Times New Roman"/>
          <w:sz w:val="24"/>
          <w:szCs w:val="24"/>
        </w:rPr>
        <w:t>Винокурова</w:t>
      </w:r>
      <w:proofErr w:type="spellEnd"/>
      <w:r w:rsidRPr="000051B2">
        <w:rPr>
          <w:rStyle w:val="value"/>
          <w:rFonts w:ascii="Times New Roman" w:hAnsi="Times New Roman" w:cs="Times New Roman"/>
          <w:sz w:val="24"/>
          <w:szCs w:val="24"/>
        </w:rPr>
        <w:t xml:space="preserve"> О.М., Петрова Н.В. - М. : Издательство МГТУ им. Н. Э. Баумана, 2005. - 36 с. - ISBN 5-7038-2855-4 - Режим доступа: </w:t>
      </w:r>
      <w:hyperlink r:id="rId5" w:history="1">
        <w:r w:rsidRPr="0063011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http://www.studentlibrary.ru/book/ISBN5703828554.html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0051B2" w:rsidRDefault="000051B2" w:rsidP="000051B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0051B2" w:rsidRDefault="000051B2" w:rsidP="000051B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0051B2">
        <w:rPr>
          <w:rStyle w:val="value"/>
          <w:rFonts w:ascii="Times New Roman" w:hAnsi="Times New Roman" w:cs="Times New Roman"/>
          <w:sz w:val="24"/>
          <w:szCs w:val="24"/>
        </w:rPr>
        <w:t xml:space="preserve">Токарева С.А., </w:t>
      </w:r>
      <w:r w:rsidRPr="000051B2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0051B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051B2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0051B2">
        <w:rPr>
          <w:rStyle w:val="value"/>
          <w:rFonts w:ascii="Times New Roman" w:hAnsi="Times New Roman" w:cs="Times New Roman"/>
          <w:sz w:val="24"/>
          <w:szCs w:val="24"/>
        </w:rPr>
        <w:t>: метод</w:t>
      </w:r>
      <w:proofErr w:type="gramStart"/>
      <w:r w:rsidRPr="000051B2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0051B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051B2">
        <w:rPr>
          <w:rStyle w:val="value"/>
          <w:rFonts w:ascii="Times New Roman" w:hAnsi="Times New Roman" w:cs="Times New Roman"/>
          <w:sz w:val="24"/>
          <w:szCs w:val="24"/>
        </w:rPr>
        <w:t>у</w:t>
      </w:r>
      <w:proofErr w:type="gramEnd"/>
      <w:r w:rsidRPr="000051B2">
        <w:rPr>
          <w:rStyle w:val="value"/>
          <w:rFonts w:ascii="Times New Roman" w:hAnsi="Times New Roman" w:cs="Times New Roman"/>
          <w:sz w:val="24"/>
          <w:szCs w:val="24"/>
        </w:rPr>
        <w:t xml:space="preserve">казания. В 2 ч. Ч. 2 [Электронный ресурс] / </w:t>
      </w:r>
      <w:proofErr w:type="spellStart"/>
      <w:r w:rsidRPr="000051B2">
        <w:rPr>
          <w:rStyle w:val="value"/>
          <w:rFonts w:ascii="Times New Roman" w:hAnsi="Times New Roman" w:cs="Times New Roman"/>
          <w:sz w:val="24"/>
          <w:szCs w:val="24"/>
        </w:rPr>
        <w:t>С.А.Токарева</w:t>
      </w:r>
      <w:proofErr w:type="spellEnd"/>
      <w:r w:rsidRPr="000051B2">
        <w:rPr>
          <w:rStyle w:val="value"/>
          <w:rFonts w:ascii="Times New Roman" w:hAnsi="Times New Roman" w:cs="Times New Roman"/>
          <w:sz w:val="24"/>
          <w:szCs w:val="24"/>
        </w:rPr>
        <w:t>, М.А. Фомина. - М.</w:t>
      </w:r>
      <w:proofErr w:type="gramStart"/>
      <w:r w:rsidRPr="000051B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051B2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Издательство МГТУ им. Н. Э. Баумана, 2012. - 44 с. - ISBN -- - Режим доступа: </w:t>
      </w:r>
      <w:hyperlink r:id="rId6" w:history="1">
        <w:r w:rsidRPr="0063011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http://www.studentlibrary.ru/book/bauman_0108.html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051B2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F831A0" w:rsidRDefault="00F831A0" w:rsidP="000051B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F831A0" w:rsidRDefault="00F831A0" w:rsidP="000051B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F831A0">
        <w:rPr>
          <w:rStyle w:val="value"/>
          <w:rFonts w:ascii="Times New Roman" w:hAnsi="Times New Roman" w:cs="Times New Roman"/>
          <w:sz w:val="24"/>
          <w:szCs w:val="24"/>
        </w:rPr>
        <w:t xml:space="preserve">Токарева С.А., </w:t>
      </w:r>
      <w:r w:rsidRPr="00F831A0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F831A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831A0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F831A0">
        <w:rPr>
          <w:rStyle w:val="value"/>
          <w:rFonts w:ascii="Times New Roman" w:hAnsi="Times New Roman" w:cs="Times New Roman"/>
          <w:sz w:val="24"/>
          <w:szCs w:val="24"/>
        </w:rPr>
        <w:t>: метод</w:t>
      </w:r>
      <w:proofErr w:type="gramStart"/>
      <w:r w:rsidRPr="00F831A0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F831A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831A0">
        <w:rPr>
          <w:rStyle w:val="value"/>
          <w:rFonts w:ascii="Times New Roman" w:hAnsi="Times New Roman" w:cs="Times New Roman"/>
          <w:sz w:val="24"/>
          <w:szCs w:val="24"/>
        </w:rPr>
        <w:t>у</w:t>
      </w:r>
      <w:proofErr w:type="gramEnd"/>
      <w:r w:rsidRPr="00F831A0">
        <w:rPr>
          <w:rStyle w:val="value"/>
          <w:rFonts w:ascii="Times New Roman" w:hAnsi="Times New Roman" w:cs="Times New Roman"/>
          <w:sz w:val="24"/>
          <w:szCs w:val="24"/>
        </w:rPr>
        <w:t>казания. В 2 ч. Ч. 1 [Электронный ресурс] / С.А. Токарева, М.А. Фомина. - М.</w:t>
      </w:r>
      <w:proofErr w:type="gramStart"/>
      <w:r w:rsidRPr="00F831A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831A0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Издательство МГТУ им. Н. Э. Баумана, 2012. - 40 с. - ISBN -- - Режим доступа: </w:t>
      </w:r>
      <w:hyperlink r:id="rId7" w:history="1">
        <w:r w:rsidRPr="0063011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http://www.studentlibrary.ru/book/bauman_0107.html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831A0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F831A0" w:rsidRDefault="00F831A0" w:rsidP="000051B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F831A0" w:rsidRDefault="00F831A0" w:rsidP="000051B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F831A0">
        <w:rPr>
          <w:rStyle w:val="value"/>
          <w:rFonts w:ascii="Times New Roman" w:hAnsi="Times New Roman" w:cs="Times New Roman"/>
          <w:sz w:val="24"/>
          <w:szCs w:val="24"/>
        </w:rPr>
        <w:t xml:space="preserve">Харитонова И.В., </w:t>
      </w:r>
      <w:r w:rsidRPr="00F831A0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F831A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831A0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F831A0">
        <w:rPr>
          <w:rStyle w:val="value"/>
          <w:rFonts w:ascii="Times New Roman" w:hAnsi="Times New Roman" w:cs="Times New Roman"/>
          <w:sz w:val="24"/>
          <w:szCs w:val="24"/>
        </w:rPr>
        <w:t>: базовый курс [Электронный ресурс]</w:t>
      </w:r>
      <w:proofErr w:type="gramStart"/>
      <w:r w:rsidRPr="00F831A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831A0">
        <w:rPr>
          <w:rStyle w:val="value"/>
          <w:rFonts w:ascii="Times New Roman" w:hAnsi="Times New Roman" w:cs="Times New Roman"/>
          <w:sz w:val="24"/>
          <w:szCs w:val="24"/>
        </w:rPr>
        <w:t xml:space="preserve"> учебник / И.В. Харитонова, Е.Е. Беляева, А.С. Бачинская и др. - М. : Прометей, 2013. - 406 с. - ISBN 978-5-7042-2486-0 - Режим доступа: </w:t>
      </w:r>
      <w:hyperlink r:id="rId8" w:history="1">
        <w:r w:rsidRPr="0063011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http://www.studentlibrary.ru/book/ISBN9785704224860.html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831A0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F831A0" w:rsidRDefault="00F831A0" w:rsidP="000051B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F831A0" w:rsidRPr="00F831A0" w:rsidRDefault="00F831A0" w:rsidP="000051B2">
      <w:pPr>
        <w:pStyle w:val="a3"/>
        <w:rPr>
          <w:rFonts w:ascii="Times New Roman" w:hAnsi="Times New Roman" w:cs="Times New Roman"/>
          <w:sz w:val="24"/>
          <w:szCs w:val="24"/>
        </w:rPr>
      </w:pPr>
      <w:r w:rsidRPr="00F831A0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Грамматика </w:t>
      </w:r>
      <w:r w:rsidRPr="00F831A0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F831A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831A0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F831A0">
        <w:rPr>
          <w:rStyle w:val="value"/>
          <w:rFonts w:ascii="Times New Roman" w:hAnsi="Times New Roman" w:cs="Times New Roman"/>
          <w:sz w:val="24"/>
          <w:szCs w:val="24"/>
        </w:rPr>
        <w:t xml:space="preserve"> в упражнениях: 400 упражнений с ключами и комментариями [Электронный ресурс]: учебное пособие / Иванченко А. И. - СПб</w:t>
      </w:r>
      <w:proofErr w:type="gramStart"/>
      <w:r w:rsidRPr="00F831A0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F831A0">
        <w:rPr>
          <w:rStyle w:val="value"/>
          <w:rFonts w:ascii="Times New Roman" w:hAnsi="Times New Roman" w:cs="Times New Roman"/>
          <w:sz w:val="24"/>
          <w:szCs w:val="24"/>
        </w:rPr>
        <w:t xml:space="preserve">КАРО, 2014. - 352 с. - ISBN 978-5-9925-0905-2 - Режим доступа: </w:t>
      </w:r>
      <w:hyperlink r:id="rId9" w:history="1">
        <w:r w:rsidRPr="0063011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http://www.studentlibrary.ru/book/ISBN9785992509052.html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831A0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  <w:bookmarkStart w:id="0" w:name="_GoBack"/>
      <w:bookmarkEnd w:id="0"/>
    </w:p>
    <w:sectPr w:rsidR="00F831A0" w:rsidRPr="00F831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1B2"/>
    <w:rsid w:val="000051B2"/>
    <w:rsid w:val="00501A26"/>
    <w:rsid w:val="00F831A0"/>
    <w:rsid w:val="00FE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0051B2"/>
  </w:style>
  <w:style w:type="character" w:customStyle="1" w:styleId="hilight">
    <w:name w:val="hilight"/>
    <w:basedOn w:val="a0"/>
    <w:rsid w:val="000051B2"/>
  </w:style>
  <w:style w:type="paragraph" w:styleId="a3">
    <w:name w:val="No Spacing"/>
    <w:uiPriority w:val="1"/>
    <w:qFormat/>
    <w:rsid w:val="000051B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0051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0051B2"/>
  </w:style>
  <w:style w:type="character" w:customStyle="1" w:styleId="hilight">
    <w:name w:val="hilight"/>
    <w:basedOn w:val="a0"/>
    <w:rsid w:val="000051B2"/>
  </w:style>
  <w:style w:type="paragraph" w:styleId="a3">
    <w:name w:val="No Spacing"/>
    <w:uiPriority w:val="1"/>
    <w:qFormat/>
    <w:rsid w:val="000051B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0051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0422486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bauman_0107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bauman_0108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ISBN5703828554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9250905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2019-04-15T07:35:00Z</dcterms:created>
  <dcterms:modified xsi:type="dcterms:W3CDTF">2019-04-15T07:57:00Z</dcterms:modified>
</cp:coreProperties>
</file>