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375" w:rsidRDefault="00074375" w:rsidP="00074375">
      <w:pPr>
        <w:jc w:val="center"/>
        <w:rPr>
          <w:rFonts w:ascii="Times New Roman" w:hAnsi="Times New Roman" w:cs="Times New Roman"/>
          <w:sz w:val="28"/>
          <w:szCs w:val="28"/>
        </w:rPr>
      </w:pPr>
      <w:r w:rsidRPr="00074375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г. 45.03.02. «Перевод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(английский язык)» (очно-заочная).</w:t>
      </w:r>
    </w:p>
    <w:p w:rsidR="00074375" w:rsidRDefault="00074375" w:rsidP="000743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практикум по культуре речевого общения.</w:t>
      </w:r>
    </w:p>
    <w:p w:rsidR="00074375" w:rsidRPr="00935800" w:rsidRDefault="00074375" w:rsidP="000743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935800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"/>
        <w:gridCol w:w="1010"/>
        <w:gridCol w:w="8219"/>
      </w:tblGrid>
      <w:tr w:rsidR="00074375" w:rsidRPr="00074375" w:rsidTr="009550C4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4375" w:rsidRPr="00074375" w:rsidRDefault="00074375" w:rsidP="00074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4375" w:rsidRPr="00074375" w:rsidRDefault="00074375" w:rsidP="00074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81.47.11-7, </w:t>
            </w:r>
            <w:proofErr w:type="gramStart"/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4375" w:rsidRPr="00074375" w:rsidRDefault="00074375" w:rsidP="000743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43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Папко</w:t>
            </w:r>
            <w:proofErr w:type="spellEnd"/>
            <w:r w:rsidRPr="000743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М.Л. .</w:t>
            </w:r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язык. Практикум по культуре речевого общения : доп. М-</w:t>
            </w:r>
            <w:proofErr w:type="spellStart"/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специальностям направления "Лингвистика и межкультурная коммуникация". - М.</w:t>
            </w:r>
            <w:proofErr w:type="gramStart"/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2006. - 397 с. - (Высшее образование). - ISBN 5-7107-8192-4: 164-30</w:t>
            </w:r>
            <w:proofErr w:type="gramStart"/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164-30.</w:t>
            </w:r>
            <w:r w:rsidRPr="000743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ФИЯ-58; </w:t>
            </w:r>
          </w:p>
        </w:tc>
      </w:tr>
      <w:tr w:rsidR="00D955D0" w:rsidRPr="00D955D0" w:rsidTr="009550C4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5D0" w:rsidRPr="00D955D0" w:rsidRDefault="00D955D0" w:rsidP="00D95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5D0" w:rsidRPr="00D955D0" w:rsidRDefault="00D955D0" w:rsidP="00D95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55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Б 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5D0" w:rsidRPr="00D955D0" w:rsidRDefault="00D955D0" w:rsidP="00D95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Беликова, Г.В.</w:t>
            </w:r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язык. Пособие по развитию навыков устной речи для старших курсов вузов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вузов, обучающихся по специальности 033200- иностранный язык. - М.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2006. - 143 с. - (Для высших учебных заведений). - ISBN 5-06-005029-7: 81-50, 79-52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81-50, 79-52.</w:t>
            </w:r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УЧ-100; ФИЯ-70;</w:t>
            </w:r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955D0" w:rsidRPr="00D955D0" w:rsidTr="009550C4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5D0" w:rsidRPr="00D955D0" w:rsidRDefault="00D955D0" w:rsidP="00D95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5D0" w:rsidRPr="00D955D0" w:rsidRDefault="00D955D0" w:rsidP="00D95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55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5D0" w:rsidRPr="00D955D0" w:rsidRDefault="00D955D0" w:rsidP="00D95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Искусство общения = A 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mon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avis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... </w:t>
            </w:r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особие / Е.И. Пассов, Л.А. Кобзева, Л.Ю. Денискина [и др.]. - М. : Ин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зык, 2001. - 240 с. - (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Un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autre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chemin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vers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). - ISBN 5-94045-039-3: 112-20, 60-12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112-20, 60-12.</w:t>
            </w:r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ФИЯ-27;</w:t>
            </w:r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955D0" w:rsidRPr="00D955D0" w:rsidTr="009550C4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5D0" w:rsidRPr="00D955D0" w:rsidRDefault="00D955D0" w:rsidP="00D95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5D0" w:rsidRPr="00D955D0" w:rsidRDefault="00D955D0" w:rsidP="00D95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55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Ф 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5D0" w:rsidRPr="00D955D0" w:rsidRDefault="00D955D0" w:rsidP="00D95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Формановская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Речевой этикет. Русско-французские соответствия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справочник. - М.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1989. - 112 с. - ISBN 5-06-001582-3: 0-15 : 0-15.</w:t>
            </w:r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955D0" w:rsidRPr="00D955D0" w:rsidTr="009550C4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5D0" w:rsidRPr="00D955D0" w:rsidRDefault="00D955D0" w:rsidP="00D95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5D0" w:rsidRPr="00D955D0" w:rsidRDefault="00D955D0" w:rsidP="00D95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55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Ф 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5D0" w:rsidRPr="00D955D0" w:rsidRDefault="00D955D0" w:rsidP="00D95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Формановская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Речевой этикет. Русско-французские соответствия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справочник. - 3-е изд. ; 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2005. - 95с. - ISBN 5-06-004263-4: 56-00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56-00.</w:t>
            </w:r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955D0" w:rsidRPr="00D955D0" w:rsidTr="009550C4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5D0" w:rsidRPr="00D955D0" w:rsidRDefault="00D955D0" w:rsidP="00D95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5D0" w:rsidRPr="00D955D0" w:rsidRDefault="00D955D0" w:rsidP="00D95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955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55D0" w:rsidRPr="00D955D0" w:rsidRDefault="00D955D0" w:rsidP="00D95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диалогах. - СПб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 , 2007. - 160 с. - (Французский язык для всех). - ISBN 978-5-89815-994-8: 41-47</w:t>
            </w:r>
            <w:proofErr w:type="gramStart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41-47.</w:t>
            </w:r>
            <w:r w:rsidRPr="00D955D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D955D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9550C4" w:rsidRPr="002B5952" w:rsidTr="009550C4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0C4" w:rsidRPr="002B5952" w:rsidRDefault="009550C4" w:rsidP="00A0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0C4" w:rsidRPr="002B5952" w:rsidRDefault="009550C4" w:rsidP="00A07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А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50C4" w:rsidRPr="002B5952" w:rsidRDefault="009550C4" w:rsidP="00A07F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Пособие по обучению реферированию на французском языке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студ. вузов, обучающихся по специальности "Теория и методика преподавания иностранных языков и культур". - М.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2004. - 248 с. - ISBN 5-06-004576-1: 145-55 : 145-55.</w:t>
            </w:r>
            <w:r w:rsidRPr="002B59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ФИЯ-95;</w:t>
            </w:r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BD7C7C" w:rsidRDefault="00074375" w:rsidP="000743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5D0" w:rsidRDefault="00D955D0" w:rsidP="00D955D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955D0">
        <w:rPr>
          <w:rStyle w:val="value"/>
          <w:rFonts w:ascii="Times New Roman" w:hAnsi="Times New Roman" w:cs="Times New Roman"/>
          <w:sz w:val="24"/>
          <w:szCs w:val="24"/>
        </w:rPr>
        <w:t xml:space="preserve">Шмелева Н.В., </w:t>
      </w:r>
      <w:r w:rsidRPr="00D955D0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D955D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955D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955D0">
        <w:rPr>
          <w:rStyle w:val="value"/>
          <w:rFonts w:ascii="Times New Roman" w:hAnsi="Times New Roman" w:cs="Times New Roman"/>
          <w:sz w:val="24"/>
          <w:szCs w:val="24"/>
        </w:rPr>
        <w:t xml:space="preserve">: ведение дискуссии на </w:t>
      </w:r>
      <w:r w:rsidRPr="00D955D0">
        <w:rPr>
          <w:rStyle w:val="hilight"/>
          <w:rFonts w:ascii="Times New Roman" w:hAnsi="Times New Roman" w:cs="Times New Roman"/>
          <w:sz w:val="24"/>
          <w:szCs w:val="24"/>
        </w:rPr>
        <w:t>французском</w:t>
      </w:r>
      <w:r w:rsidRPr="00D955D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955D0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D955D0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Pr="00D955D0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D955D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955D0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D955D0">
        <w:rPr>
          <w:rStyle w:val="value"/>
          <w:rFonts w:ascii="Times New Roman" w:hAnsi="Times New Roman" w:cs="Times New Roman"/>
          <w:sz w:val="24"/>
          <w:szCs w:val="24"/>
        </w:rPr>
        <w:t>особие. Уровень В2 / Н.В. Шмелева - М.</w:t>
      </w:r>
      <w:proofErr w:type="gramStart"/>
      <w:r w:rsidRPr="00D955D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955D0">
        <w:rPr>
          <w:rStyle w:val="value"/>
          <w:rFonts w:ascii="Times New Roman" w:hAnsi="Times New Roman" w:cs="Times New Roman"/>
          <w:sz w:val="24"/>
          <w:szCs w:val="24"/>
        </w:rPr>
        <w:t xml:space="preserve"> МГИМО, 2009. - </w:t>
      </w:r>
      <w:r w:rsidRPr="00D955D0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168 с. - ISBN 978-5-9228-0469-1 - Режим доступа: </w:t>
      </w:r>
      <w:hyperlink r:id="rId5" w:history="1">
        <w:r w:rsidRPr="009E7E5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http://www.studentlibrary.ru/book/ISBN9785922804691.html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D955D0" w:rsidRDefault="00D955D0" w:rsidP="00D955D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955D0" w:rsidRDefault="00E91E06" w:rsidP="00D955D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E91E06">
        <w:rPr>
          <w:rStyle w:val="value"/>
          <w:rFonts w:ascii="Times New Roman" w:hAnsi="Times New Roman" w:cs="Times New Roman"/>
          <w:sz w:val="24"/>
          <w:szCs w:val="24"/>
        </w:rPr>
        <w:t xml:space="preserve">Федяева E.B., КУЛЬТУРА РЕЧЕВОГО ОБЩЕНИЯ НА ВТОРОМ ИНОСТРАННОМ </w:t>
      </w:r>
      <w:r w:rsidRPr="00E91E06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E91E06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 w:rsidRPr="00E91E06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E91E0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91E0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91E06">
        <w:rPr>
          <w:rStyle w:val="value"/>
          <w:rFonts w:ascii="Times New Roman" w:hAnsi="Times New Roman" w:cs="Times New Roman"/>
          <w:sz w:val="24"/>
          <w:szCs w:val="24"/>
        </w:rPr>
        <w:t>). Часть II [Электронный ресурс]: учебно-методическое пособие / Федяева E.B., Федунова Е.А. - Новосибирск</w:t>
      </w:r>
      <w:proofErr w:type="gramStart"/>
      <w:r w:rsidRPr="00E91E0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91E06">
        <w:rPr>
          <w:rStyle w:val="value"/>
          <w:rFonts w:ascii="Times New Roman" w:hAnsi="Times New Roman" w:cs="Times New Roman"/>
          <w:sz w:val="24"/>
          <w:szCs w:val="24"/>
        </w:rPr>
        <w:t xml:space="preserve"> Изд-во НГТУ, 2013. - ISBN -- - Режим доступа: </w:t>
      </w:r>
      <w:hyperlink r:id="rId6" w:history="1">
        <w:r w:rsidRPr="009E7E5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http://www.studentlibrary.ru/book/ngtu_015.html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91E0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91E06" w:rsidRDefault="00E91E06" w:rsidP="00E91E0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D955D0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D955D0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D955D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955D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D955D0">
        <w:rPr>
          <w:rStyle w:val="value"/>
          <w:rFonts w:ascii="Times New Roman" w:hAnsi="Times New Roman" w:cs="Times New Roman"/>
          <w:sz w:val="24"/>
          <w:szCs w:val="24"/>
        </w:rPr>
        <w:t>. Повседневное общение. Практика устной речи [Электронный ресурс]</w:t>
      </w:r>
      <w:proofErr w:type="gramStart"/>
      <w:r w:rsidRPr="00D955D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955D0">
        <w:rPr>
          <w:rStyle w:val="value"/>
          <w:rFonts w:ascii="Times New Roman" w:hAnsi="Times New Roman" w:cs="Times New Roman"/>
          <w:sz w:val="24"/>
          <w:szCs w:val="24"/>
        </w:rPr>
        <w:t xml:space="preserve"> аудиокнига / Иванченко А.И. ; читает Анита </w:t>
      </w:r>
      <w:proofErr w:type="spellStart"/>
      <w:r w:rsidRPr="00D955D0">
        <w:rPr>
          <w:rStyle w:val="value"/>
          <w:rFonts w:ascii="Times New Roman" w:hAnsi="Times New Roman" w:cs="Times New Roman"/>
          <w:sz w:val="24"/>
          <w:szCs w:val="24"/>
        </w:rPr>
        <w:t>Экуме</w:t>
      </w:r>
      <w:proofErr w:type="spellEnd"/>
      <w:r w:rsidRPr="00D955D0">
        <w:rPr>
          <w:rStyle w:val="value"/>
          <w:rFonts w:ascii="Times New Roman" w:hAnsi="Times New Roman" w:cs="Times New Roman"/>
          <w:sz w:val="24"/>
          <w:szCs w:val="24"/>
        </w:rPr>
        <w:t xml:space="preserve">. Время звучания 3 ч. 16 мин. - М.: КАРО, 2010. - ISBN -- - Режим доступа: </w:t>
      </w:r>
      <w:hyperlink r:id="rId7" w:history="1">
        <w:r w:rsidRPr="009E7E5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http://www.studentlibrary.ru/book/AUDIO_9785992506136.html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955D0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91E06" w:rsidRDefault="00E91E06" w:rsidP="00D955D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00EB3" w:rsidRPr="00D00EB3" w:rsidRDefault="00D00EB3" w:rsidP="00D955D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00EB3">
        <w:rPr>
          <w:rStyle w:val="value"/>
          <w:rFonts w:ascii="Times New Roman" w:hAnsi="Times New Roman" w:cs="Times New Roman"/>
          <w:sz w:val="24"/>
          <w:szCs w:val="24"/>
        </w:rPr>
        <w:t>Загрязкина</w:t>
      </w:r>
      <w:proofErr w:type="spellEnd"/>
      <w:r w:rsidRPr="00D00EB3">
        <w:rPr>
          <w:rStyle w:val="value"/>
          <w:rFonts w:ascii="Times New Roman" w:hAnsi="Times New Roman" w:cs="Times New Roman"/>
          <w:sz w:val="24"/>
          <w:szCs w:val="24"/>
        </w:rPr>
        <w:t xml:space="preserve"> Т.Ю., Образ жизни современного француза: праздники и будни: Пособие по </w:t>
      </w:r>
      <w:r w:rsidRPr="00D00EB3">
        <w:rPr>
          <w:rStyle w:val="hilight"/>
          <w:rFonts w:ascii="Times New Roman" w:hAnsi="Times New Roman" w:cs="Times New Roman"/>
          <w:sz w:val="24"/>
          <w:szCs w:val="24"/>
        </w:rPr>
        <w:t>французскому</w:t>
      </w:r>
      <w:r w:rsidRPr="00D00EB3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00EB3">
        <w:rPr>
          <w:rStyle w:val="hilight"/>
          <w:rFonts w:ascii="Times New Roman" w:hAnsi="Times New Roman" w:cs="Times New Roman"/>
          <w:sz w:val="24"/>
          <w:szCs w:val="24"/>
        </w:rPr>
        <w:t>языку</w:t>
      </w:r>
      <w:r w:rsidRPr="00D00EB3">
        <w:rPr>
          <w:rStyle w:val="value"/>
          <w:rFonts w:ascii="Times New Roman" w:hAnsi="Times New Roman" w:cs="Times New Roman"/>
          <w:sz w:val="24"/>
          <w:szCs w:val="24"/>
        </w:rPr>
        <w:t xml:space="preserve"> и культуре Франции [Электронный ресурс]: учебное пособие / </w:t>
      </w:r>
      <w:proofErr w:type="spellStart"/>
      <w:r w:rsidRPr="00D00EB3">
        <w:rPr>
          <w:rStyle w:val="value"/>
          <w:rFonts w:ascii="Times New Roman" w:hAnsi="Times New Roman" w:cs="Times New Roman"/>
          <w:sz w:val="24"/>
          <w:szCs w:val="24"/>
        </w:rPr>
        <w:t>Загрязкина</w:t>
      </w:r>
      <w:proofErr w:type="spellEnd"/>
      <w:r w:rsidRPr="00D00EB3">
        <w:rPr>
          <w:rStyle w:val="value"/>
          <w:rFonts w:ascii="Times New Roman" w:hAnsi="Times New Roman" w:cs="Times New Roman"/>
          <w:sz w:val="24"/>
          <w:szCs w:val="24"/>
        </w:rPr>
        <w:t xml:space="preserve"> Т.Ю., Рудченко Л.С. - М.</w:t>
      </w:r>
      <w:proofErr w:type="gramStart"/>
      <w:r w:rsidRPr="00D00EB3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0EB3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Московского государственного университета, 2013. - 168 с. - ISBN 978-5-211-06514-7 - Режим доступа: </w:t>
      </w:r>
      <w:hyperlink r:id="rId8" w:history="1">
        <w:r w:rsidRPr="008E5045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http://www.studentlibrary.ru/book/ISBN9785211065147.html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D00EB3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sectPr w:rsidR="00D00EB3" w:rsidRPr="00D00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375"/>
    <w:rsid w:val="00074375"/>
    <w:rsid w:val="009550C4"/>
    <w:rsid w:val="00BD7C7C"/>
    <w:rsid w:val="00D00EB3"/>
    <w:rsid w:val="00D955D0"/>
    <w:rsid w:val="00E9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955D0"/>
  </w:style>
  <w:style w:type="character" w:customStyle="1" w:styleId="hilight">
    <w:name w:val="hilight"/>
    <w:basedOn w:val="a0"/>
    <w:rsid w:val="00D955D0"/>
  </w:style>
  <w:style w:type="paragraph" w:styleId="a3">
    <w:name w:val="No Spacing"/>
    <w:uiPriority w:val="1"/>
    <w:qFormat/>
    <w:rsid w:val="00D955D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955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955D0"/>
  </w:style>
  <w:style w:type="character" w:customStyle="1" w:styleId="hilight">
    <w:name w:val="hilight"/>
    <w:basedOn w:val="a0"/>
    <w:rsid w:val="00D955D0"/>
  </w:style>
  <w:style w:type="paragraph" w:styleId="a3">
    <w:name w:val="No Spacing"/>
    <w:uiPriority w:val="1"/>
    <w:qFormat/>
    <w:rsid w:val="00D955D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955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1106514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AUDIO_9785992506136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ngtu_015.html" TargetMode="External"/><Relationship Id="rId5" Type="http://schemas.openxmlformats.org/officeDocument/2006/relationships/hyperlink" Target="http://www.studentlibrary.ru/book/ISBN978592280469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2019-04-12T06:35:00Z</dcterms:created>
  <dcterms:modified xsi:type="dcterms:W3CDTF">2019-04-19T08:22:00Z</dcterms:modified>
</cp:coreProperties>
</file>