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7C" w:rsidRPr="00CE3C43" w:rsidRDefault="0003177C" w:rsidP="00CE3C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C43">
        <w:rPr>
          <w:rFonts w:ascii="Times New Roman" w:hAnsi="Times New Roman" w:cs="Times New Roman"/>
          <w:b/>
          <w:sz w:val="24"/>
          <w:szCs w:val="24"/>
        </w:rPr>
        <w:t>ПРОФЕССИОНАЛЬНЫЙ ИНОСТРАННЫЙ ЯЗЫК</w:t>
      </w:r>
    </w:p>
    <w:p w:rsidR="00CE3C43" w:rsidRDefault="00CE3C43" w:rsidP="000317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177C" w:rsidRPr="00CE3C43" w:rsidRDefault="0003177C" w:rsidP="00CE3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C43">
        <w:rPr>
          <w:rFonts w:ascii="Times New Roman" w:hAnsi="Times New Roman" w:cs="Times New Roman"/>
          <w:b/>
          <w:sz w:val="24"/>
          <w:szCs w:val="24"/>
        </w:rPr>
        <w:t>Цель:</w:t>
      </w:r>
      <w:r w:rsidRPr="00CE3C43">
        <w:rPr>
          <w:sz w:val="24"/>
          <w:szCs w:val="24"/>
        </w:rPr>
        <w:t xml:space="preserve"> </w:t>
      </w:r>
      <w:r w:rsidRPr="00CE3C43">
        <w:rPr>
          <w:rFonts w:ascii="Times New Roman" w:hAnsi="Times New Roman" w:cs="Times New Roman"/>
          <w:sz w:val="24"/>
          <w:szCs w:val="24"/>
        </w:rPr>
        <w:t>научить использовать иностранный язык в качестве инструмента производственной деятельности в устной и письменной коммуникации</w:t>
      </w:r>
      <w:r w:rsidRPr="00CE3C43">
        <w:rPr>
          <w:sz w:val="24"/>
          <w:szCs w:val="24"/>
        </w:rPr>
        <w:t xml:space="preserve"> </w:t>
      </w:r>
      <w:r w:rsidRPr="00CE3C43">
        <w:rPr>
          <w:rFonts w:ascii="Times New Roman" w:hAnsi="Times New Roman" w:cs="Times New Roman"/>
          <w:sz w:val="24"/>
          <w:szCs w:val="24"/>
        </w:rPr>
        <w:t>в будущей профессиональной деятельности.</w:t>
      </w:r>
    </w:p>
    <w:p w:rsidR="0003177C" w:rsidRPr="00CE3C43" w:rsidRDefault="0003177C" w:rsidP="00CE3C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C4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3177C" w:rsidRPr="00CE3C43" w:rsidRDefault="00CE3C43" w:rsidP="00CE3C4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C43">
        <w:rPr>
          <w:rFonts w:ascii="Times New Roman" w:hAnsi="Times New Roman" w:cs="Times New Roman"/>
          <w:sz w:val="24"/>
          <w:szCs w:val="24"/>
        </w:rPr>
        <w:t>развитие умений и навыков устного и письменного общения на деловые профессиональные темы на иностранном языке, овладение профессиональной лексикой иностранного языка по профилю подготовки; совершенствование знаний лексико-грамматических и стилистических особенностей изучаемого иностранного языка для решения задач в рамках будущей профессиональной деятельности;</w:t>
      </w:r>
    </w:p>
    <w:p w:rsidR="0003177C" w:rsidRPr="00CE3C43" w:rsidRDefault="00CE3C43" w:rsidP="00CE3C4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C43">
        <w:rPr>
          <w:rFonts w:ascii="Times New Roman" w:hAnsi="Times New Roman" w:cs="Times New Roman"/>
          <w:sz w:val="24"/>
          <w:szCs w:val="24"/>
        </w:rPr>
        <w:t>совершенствование приобретённых на 1 и 2 курсах навыков разработки общей идеи и концепции проекта, формулирования исследуемых проблем и постановки соответствующих исследовательских задач на иностранном языке;</w:t>
      </w:r>
    </w:p>
    <w:p w:rsidR="0003177C" w:rsidRPr="00CE3C43" w:rsidRDefault="00CE3C43" w:rsidP="00CE3C4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C43">
        <w:rPr>
          <w:rFonts w:ascii="Times New Roman" w:hAnsi="Times New Roman" w:cs="Times New Roman"/>
          <w:sz w:val="24"/>
          <w:szCs w:val="24"/>
        </w:rPr>
        <w:t>развитие умений и навыков самостоятельной работы над междисциплинарным образовательным проектом, системой иноязычных знаний и умений, позволяющей планировать собственную деятельность, использовать исследовательские методы в определении проблемы проекта, получ</w:t>
      </w:r>
      <w:r w:rsidR="00134A60">
        <w:rPr>
          <w:rFonts w:ascii="Times New Roman" w:hAnsi="Times New Roman" w:cs="Times New Roman"/>
          <w:sz w:val="24"/>
          <w:szCs w:val="24"/>
        </w:rPr>
        <w:t>а</w:t>
      </w:r>
      <w:r w:rsidRPr="00CE3C43">
        <w:rPr>
          <w:rFonts w:ascii="Times New Roman" w:hAnsi="Times New Roman" w:cs="Times New Roman"/>
          <w:sz w:val="24"/>
          <w:szCs w:val="24"/>
        </w:rPr>
        <w:t>ть и анализировать результаты исследования, подв</w:t>
      </w:r>
      <w:r w:rsidR="00134A60">
        <w:rPr>
          <w:rFonts w:ascii="Times New Roman" w:hAnsi="Times New Roman" w:cs="Times New Roman"/>
          <w:sz w:val="24"/>
          <w:szCs w:val="24"/>
        </w:rPr>
        <w:t>одить</w:t>
      </w:r>
      <w:r w:rsidRPr="00CE3C43">
        <w:rPr>
          <w:rFonts w:ascii="Times New Roman" w:hAnsi="Times New Roman" w:cs="Times New Roman"/>
          <w:sz w:val="24"/>
          <w:szCs w:val="24"/>
        </w:rPr>
        <w:t xml:space="preserve"> итоги и делать выводы на иностранном языке;</w:t>
      </w:r>
    </w:p>
    <w:p w:rsidR="0003177C" w:rsidRPr="00CE3C43" w:rsidRDefault="00CE3C43" w:rsidP="00CE3C4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C43">
        <w:rPr>
          <w:rFonts w:ascii="Times New Roman" w:hAnsi="Times New Roman" w:cs="Times New Roman"/>
          <w:sz w:val="24"/>
          <w:szCs w:val="24"/>
        </w:rPr>
        <w:t>развитие навыков работы в команде (активное обсуждение представленных проектов, выбор формы презентации результатов проекта и т.</w:t>
      </w:r>
      <w:r w:rsidR="00134A60">
        <w:rPr>
          <w:rFonts w:ascii="Times New Roman" w:hAnsi="Times New Roman" w:cs="Times New Roman"/>
          <w:sz w:val="24"/>
          <w:szCs w:val="24"/>
        </w:rPr>
        <w:t xml:space="preserve"> </w:t>
      </w:r>
      <w:r w:rsidRPr="00CE3C43">
        <w:rPr>
          <w:rFonts w:ascii="Times New Roman" w:hAnsi="Times New Roman" w:cs="Times New Roman"/>
          <w:sz w:val="24"/>
          <w:szCs w:val="24"/>
        </w:rPr>
        <w:t>п.) и самопрезентации при публичном выступлении на иностранном языке (при этом иностранный язык рассматривается уже не как предмет изучения, а как средство общения с аудиторией) при осуществлении студентами междисциплинарных образовательных проектов в рамках учебно-профессиональной, научной и практико-ориентированной проектной деятельности.</w:t>
      </w:r>
    </w:p>
    <w:p w:rsidR="0003177C" w:rsidRPr="00CE3C43" w:rsidRDefault="0003177C" w:rsidP="00CE3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E3C43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освоения:</w:t>
      </w:r>
      <w:r w:rsidRPr="00CE3C43">
        <w:rPr>
          <w:rFonts w:ascii="Times New Roman" w:hAnsi="Times New Roman" w:cs="Times New Roman"/>
          <w:sz w:val="24"/>
          <w:szCs w:val="24"/>
        </w:rPr>
        <w:t xml:space="preserve"> в результате освоения дисциплины формируются следующие компетенции: </w:t>
      </w:r>
      <w:r w:rsidR="00134A60">
        <w:rPr>
          <w:rFonts w:ascii="Times New Roman" w:hAnsi="Times New Roman"/>
          <w:bCs/>
          <w:iCs/>
          <w:sz w:val="24"/>
          <w:szCs w:val="24"/>
          <w:lang w:eastAsia="ru-RU"/>
        </w:rPr>
        <w:t>УК-4.</w:t>
      </w:r>
    </w:p>
    <w:p w:rsidR="0003177C" w:rsidRPr="00CE3C43" w:rsidRDefault="0003177C" w:rsidP="000317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C43">
        <w:rPr>
          <w:rFonts w:ascii="Times New Roman" w:hAnsi="Times New Roman" w:cs="Times New Roman"/>
          <w:b/>
          <w:sz w:val="24"/>
          <w:szCs w:val="24"/>
        </w:rPr>
        <w:t>Краткое содержание:</w:t>
      </w:r>
    </w:p>
    <w:p w:rsidR="00814EEE" w:rsidRPr="00CE3C43" w:rsidRDefault="0003177C" w:rsidP="0003177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CE3C43">
        <w:rPr>
          <w:rFonts w:ascii="Times New Roman" w:hAnsi="Times New Roman" w:cs="Times New Roman"/>
          <w:sz w:val="24"/>
          <w:szCs w:val="24"/>
          <w:u w:val="single"/>
        </w:rPr>
        <w:t xml:space="preserve">5 семестр: </w:t>
      </w:r>
    </w:p>
    <w:p w:rsidR="00814EEE" w:rsidRPr="00CE3C43" w:rsidRDefault="00CE3C43" w:rsidP="0003177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3C43">
        <w:rPr>
          <w:rFonts w:ascii="Times New Roman" w:hAnsi="Times New Roman" w:cs="Times New Roman"/>
          <w:i/>
          <w:sz w:val="24"/>
          <w:szCs w:val="24"/>
        </w:rPr>
        <w:t>М</w:t>
      </w:r>
      <w:r w:rsidR="0003177C" w:rsidRPr="00CE3C43">
        <w:rPr>
          <w:rFonts w:ascii="Times New Roman" w:hAnsi="Times New Roman" w:cs="Times New Roman"/>
          <w:i/>
          <w:sz w:val="24"/>
          <w:szCs w:val="24"/>
        </w:rPr>
        <w:t>одуль «Специфика</w:t>
      </w:r>
      <w:r w:rsidR="00367828">
        <w:rPr>
          <w:rFonts w:ascii="Times New Roman" w:hAnsi="Times New Roman" w:cs="Times New Roman"/>
          <w:i/>
          <w:sz w:val="24"/>
          <w:szCs w:val="24"/>
        </w:rPr>
        <w:t xml:space="preserve"> профессиональной деятельности»: </w:t>
      </w:r>
      <w:r w:rsidR="00814EEE" w:rsidRPr="00CE3C43">
        <w:rPr>
          <w:rFonts w:ascii="Times New Roman" w:hAnsi="Times New Roman" w:cs="Times New Roman"/>
          <w:sz w:val="24"/>
          <w:szCs w:val="24"/>
        </w:rPr>
        <w:t>Тема 1.</w:t>
      </w:r>
      <w:r w:rsidR="00814EEE" w:rsidRPr="00134A60">
        <w:rPr>
          <w:rFonts w:ascii="Times New Roman" w:hAnsi="Times New Roman" w:cs="Times New Roman"/>
          <w:sz w:val="24"/>
          <w:szCs w:val="24"/>
        </w:rPr>
        <w:t xml:space="preserve"> </w:t>
      </w:r>
      <w:r w:rsidR="00814EEE" w:rsidRPr="00CE3C43">
        <w:rPr>
          <w:rFonts w:ascii="Times New Roman" w:hAnsi="Times New Roman" w:cs="Times New Roman"/>
          <w:sz w:val="24"/>
          <w:szCs w:val="24"/>
        </w:rPr>
        <w:t xml:space="preserve">Личностные качества профессионала (соответственно специальности). </w:t>
      </w:r>
      <w:r w:rsidR="00814EEE" w:rsidRPr="00CE3C43">
        <w:rPr>
          <w:rFonts w:ascii="Times New Roman" w:hAnsi="Times New Roman" w:cs="Times New Roman"/>
          <w:i/>
          <w:sz w:val="24"/>
          <w:szCs w:val="24"/>
        </w:rPr>
        <w:t>Тема 2.</w:t>
      </w:r>
      <w:r w:rsidR="00814EEE" w:rsidRPr="00CE3C43">
        <w:rPr>
          <w:rFonts w:ascii="Times New Roman" w:hAnsi="Times New Roman" w:cs="Times New Roman"/>
          <w:sz w:val="24"/>
          <w:szCs w:val="24"/>
        </w:rPr>
        <w:t xml:space="preserve"> </w:t>
      </w:r>
      <w:r w:rsidR="004F277A" w:rsidRPr="00CE3C43">
        <w:rPr>
          <w:rFonts w:ascii="Times New Roman" w:hAnsi="Times New Roman" w:cs="Times New Roman"/>
          <w:sz w:val="24"/>
          <w:szCs w:val="24"/>
        </w:rPr>
        <w:t xml:space="preserve">Профессиональный успех и профессиональные риски. </w:t>
      </w:r>
    </w:p>
    <w:p w:rsidR="0003177C" w:rsidRPr="00CE3C43" w:rsidRDefault="00CE3C43" w:rsidP="0003177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3C43">
        <w:rPr>
          <w:rFonts w:ascii="Times New Roman" w:hAnsi="Times New Roman" w:cs="Times New Roman"/>
          <w:i/>
          <w:sz w:val="24"/>
          <w:szCs w:val="24"/>
        </w:rPr>
        <w:t>М</w:t>
      </w:r>
      <w:r w:rsidR="0003177C" w:rsidRPr="00CE3C43">
        <w:rPr>
          <w:rFonts w:ascii="Times New Roman" w:hAnsi="Times New Roman" w:cs="Times New Roman"/>
          <w:i/>
          <w:sz w:val="24"/>
          <w:szCs w:val="24"/>
        </w:rPr>
        <w:t>одуль «Основные профессиональные задачи»</w:t>
      </w:r>
      <w:r w:rsidR="0036782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F277A" w:rsidRPr="00CE3C43">
        <w:rPr>
          <w:rFonts w:ascii="Times New Roman" w:hAnsi="Times New Roman" w:cs="Times New Roman"/>
          <w:i/>
          <w:sz w:val="24"/>
          <w:szCs w:val="24"/>
        </w:rPr>
        <w:t>Тема 1.</w:t>
      </w:r>
      <w:r w:rsidR="004F277A" w:rsidRPr="00CE3C43">
        <w:rPr>
          <w:rFonts w:ascii="Times New Roman" w:hAnsi="Times New Roman" w:cs="Times New Roman"/>
          <w:sz w:val="24"/>
          <w:szCs w:val="24"/>
        </w:rPr>
        <w:t xml:space="preserve"> Общие и специальные профессиональные задачи (соответственно специальности)</w:t>
      </w:r>
      <w:r w:rsidRPr="00CE3C43">
        <w:rPr>
          <w:rFonts w:ascii="Times New Roman" w:hAnsi="Times New Roman" w:cs="Times New Roman"/>
          <w:sz w:val="24"/>
          <w:szCs w:val="24"/>
        </w:rPr>
        <w:t>.</w:t>
      </w:r>
      <w:r w:rsidR="00DC70A3" w:rsidRPr="00CE3C43">
        <w:rPr>
          <w:rFonts w:ascii="Times New Roman" w:hAnsi="Times New Roman" w:cs="Times New Roman"/>
          <w:sz w:val="24"/>
          <w:szCs w:val="24"/>
        </w:rPr>
        <w:t xml:space="preserve"> </w:t>
      </w:r>
      <w:r w:rsidR="004F277A" w:rsidRPr="00CE3C43">
        <w:rPr>
          <w:rFonts w:ascii="Times New Roman" w:hAnsi="Times New Roman" w:cs="Times New Roman"/>
          <w:i/>
          <w:sz w:val="24"/>
          <w:szCs w:val="24"/>
        </w:rPr>
        <w:t>Тема 2</w:t>
      </w:r>
      <w:r w:rsidR="00DC70A3" w:rsidRPr="00CE3C43">
        <w:rPr>
          <w:rFonts w:ascii="Times New Roman" w:hAnsi="Times New Roman" w:cs="Times New Roman"/>
          <w:i/>
          <w:sz w:val="24"/>
          <w:szCs w:val="24"/>
        </w:rPr>
        <w:t>.</w:t>
      </w:r>
      <w:r w:rsidR="00DC70A3" w:rsidRPr="00CE3C43">
        <w:rPr>
          <w:rFonts w:ascii="Times New Roman" w:hAnsi="Times New Roman" w:cs="Times New Roman"/>
          <w:sz w:val="24"/>
          <w:szCs w:val="24"/>
        </w:rPr>
        <w:t xml:space="preserve"> Деловая переписка</w:t>
      </w:r>
      <w:r w:rsidR="00202DC5" w:rsidRPr="00CE3C43">
        <w:rPr>
          <w:rFonts w:ascii="Times New Roman" w:hAnsi="Times New Roman" w:cs="Times New Roman"/>
          <w:sz w:val="24"/>
          <w:szCs w:val="24"/>
        </w:rPr>
        <w:t>/документация</w:t>
      </w:r>
      <w:r w:rsidR="00DC70A3" w:rsidRPr="00CE3C43">
        <w:rPr>
          <w:rFonts w:ascii="Times New Roman" w:hAnsi="Times New Roman" w:cs="Times New Roman"/>
          <w:sz w:val="24"/>
          <w:szCs w:val="24"/>
        </w:rPr>
        <w:t xml:space="preserve"> в рамках профессиональной деятельности: </w:t>
      </w:r>
      <w:r w:rsidR="00202DC5" w:rsidRPr="00CE3C43">
        <w:rPr>
          <w:rFonts w:ascii="Times New Roman" w:hAnsi="Times New Roman" w:cs="Times New Roman"/>
          <w:sz w:val="24"/>
          <w:szCs w:val="24"/>
        </w:rPr>
        <w:t xml:space="preserve">резюме, </w:t>
      </w:r>
      <w:r w:rsidR="00DC70A3" w:rsidRPr="00CE3C43">
        <w:rPr>
          <w:rFonts w:ascii="Times New Roman" w:hAnsi="Times New Roman" w:cs="Times New Roman"/>
          <w:sz w:val="24"/>
          <w:szCs w:val="24"/>
        </w:rPr>
        <w:t>деловое письмо, контракт</w:t>
      </w:r>
      <w:r w:rsidR="00202DC5" w:rsidRPr="00CE3C43">
        <w:rPr>
          <w:rFonts w:ascii="Times New Roman" w:hAnsi="Times New Roman" w:cs="Times New Roman"/>
          <w:sz w:val="24"/>
          <w:szCs w:val="24"/>
        </w:rPr>
        <w:t xml:space="preserve">, страховой полис, заявление. </w:t>
      </w:r>
      <w:r w:rsidR="00202DC5" w:rsidRPr="00CE3C43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="004F277A" w:rsidRPr="00CE3C43">
        <w:rPr>
          <w:rFonts w:ascii="Times New Roman" w:hAnsi="Times New Roman" w:cs="Times New Roman"/>
          <w:i/>
          <w:sz w:val="24"/>
          <w:szCs w:val="24"/>
        </w:rPr>
        <w:t>3</w:t>
      </w:r>
      <w:r w:rsidR="00202DC5" w:rsidRPr="00CE3C43">
        <w:rPr>
          <w:rFonts w:ascii="Times New Roman" w:hAnsi="Times New Roman" w:cs="Times New Roman"/>
          <w:i/>
          <w:sz w:val="24"/>
          <w:szCs w:val="24"/>
        </w:rPr>
        <w:t>.</w:t>
      </w:r>
      <w:r w:rsidR="00202DC5" w:rsidRPr="00CE3C43">
        <w:rPr>
          <w:rFonts w:ascii="Times New Roman" w:hAnsi="Times New Roman" w:cs="Times New Roman"/>
          <w:sz w:val="24"/>
          <w:szCs w:val="24"/>
        </w:rPr>
        <w:t xml:space="preserve"> Планирование и продвижение проекта. </w:t>
      </w:r>
      <w:r w:rsidR="004F277A" w:rsidRPr="00CE3C43">
        <w:rPr>
          <w:rFonts w:ascii="Times New Roman" w:hAnsi="Times New Roman" w:cs="Times New Roman"/>
          <w:i/>
          <w:sz w:val="24"/>
          <w:szCs w:val="24"/>
        </w:rPr>
        <w:t>Тема 4</w:t>
      </w:r>
      <w:r w:rsidR="00202DC5" w:rsidRPr="00CE3C43">
        <w:rPr>
          <w:rFonts w:ascii="Times New Roman" w:hAnsi="Times New Roman" w:cs="Times New Roman"/>
          <w:i/>
          <w:sz w:val="24"/>
          <w:szCs w:val="24"/>
        </w:rPr>
        <w:t>.</w:t>
      </w:r>
      <w:r w:rsidR="00202DC5" w:rsidRPr="00CE3C43">
        <w:rPr>
          <w:rFonts w:ascii="Times New Roman" w:hAnsi="Times New Roman" w:cs="Times New Roman"/>
          <w:sz w:val="24"/>
          <w:szCs w:val="24"/>
        </w:rPr>
        <w:t xml:space="preserve"> Инвесторы, поставщики и субподрядчики. </w:t>
      </w:r>
      <w:r w:rsidR="00156603" w:rsidRPr="00CE3C43">
        <w:rPr>
          <w:rFonts w:ascii="Times New Roman" w:hAnsi="Times New Roman" w:cs="Times New Roman"/>
          <w:i/>
          <w:sz w:val="24"/>
          <w:szCs w:val="24"/>
        </w:rPr>
        <w:t>Тема 5.</w:t>
      </w:r>
      <w:r w:rsidR="00156603" w:rsidRPr="00CE3C43">
        <w:rPr>
          <w:rFonts w:ascii="Times New Roman" w:hAnsi="Times New Roman" w:cs="Times New Roman"/>
          <w:sz w:val="24"/>
          <w:szCs w:val="24"/>
        </w:rPr>
        <w:t xml:space="preserve"> Особенности и практика перевода специальной/технической литературы.</w:t>
      </w:r>
    </w:p>
    <w:p w:rsidR="00CE3C43" w:rsidRPr="00CE3C43" w:rsidRDefault="0003177C" w:rsidP="0003177C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CE3C43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4F277A" w:rsidRPr="00CE3C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3C43">
        <w:rPr>
          <w:rFonts w:ascii="Times New Roman" w:hAnsi="Times New Roman" w:cs="Times New Roman"/>
          <w:sz w:val="24"/>
          <w:szCs w:val="24"/>
          <w:u w:val="single"/>
        </w:rPr>
        <w:t>семестр:</w:t>
      </w:r>
    </w:p>
    <w:p w:rsidR="00D11E92" w:rsidRPr="00CE3C43" w:rsidRDefault="00CE3C43" w:rsidP="00D11E9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3C43">
        <w:rPr>
          <w:rFonts w:ascii="Times New Roman" w:hAnsi="Times New Roman" w:cs="Times New Roman"/>
          <w:i/>
          <w:sz w:val="24"/>
          <w:szCs w:val="24"/>
        </w:rPr>
        <w:t>М</w:t>
      </w:r>
      <w:r w:rsidR="0003177C" w:rsidRPr="00CE3C43">
        <w:rPr>
          <w:rFonts w:ascii="Times New Roman" w:hAnsi="Times New Roman" w:cs="Times New Roman"/>
          <w:i/>
          <w:sz w:val="24"/>
          <w:szCs w:val="24"/>
        </w:rPr>
        <w:t>одуль «Профессиональная ответственность специалиста»</w:t>
      </w:r>
      <w:r w:rsidR="0036782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F277A" w:rsidRPr="00CE3C43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="00D11E92" w:rsidRPr="00CE3C43">
        <w:rPr>
          <w:rFonts w:ascii="Times New Roman" w:hAnsi="Times New Roman" w:cs="Times New Roman"/>
          <w:i/>
          <w:sz w:val="24"/>
          <w:szCs w:val="24"/>
        </w:rPr>
        <w:t>1</w:t>
      </w:r>
      <w:r w:rsidR="004F277A" w:rsidRPr="00CE3C43">
        <w:rPr>
          <w:rFonts w:ascii="Times New Roman" w:hAnsi="Times New Roman" w:cs="Times New Roman"/>
          <w:i/>
          <w:sz w:val="24"/>
          <w:szCs w:val="24"/>
        </w:rPr>
        <w:t>.</w:t>
      </w:r>
      <w:r w:rsidR="004F277A" w:rsidRPr="00134A60">
        <w:rPr>
          <w:rFonts w:ascii="Times New Roman" w:hAnsi="Times New Roman" w:cs="Times New Roman"/>
          <w:sz w:val="24"/>
          <w:szCs w:val="24"/>
        </w:rPr>
        <w:t xml:space="preserve"> </w:t>
      </w:r>
      <w:r w:rsidR="004F277A" w:rsidRPr="00CE3C43">
        <w:rPr>
          <w:rFonts w:ascii="Times New Roman" w:hAnsi="Times New Roman" w:cs="Times New Roman"/>
          <w:sz w:val="24"/>
          <w:szCs w:val="24"/>
        </w:rPr>
        <w:t>Профессионал и природа</w:t>
      </w:r>
      <w:r w:rsidRPr="00CE3C43">
        <w:rPr>
          <w:rFonts w:ascii="Times New Roman" w:hAnsi="Times New Roman" w:cs="Times New Roman"/>
          <w:sz w:val="24"/>
          <w:szCs w:val="24"/>
        </w:rPr>
        <w:t>.</w:t>
      </w:r>
      <w:r w:rsidR="004F277A" w:rsidRPr="00CE3C43">
        <w:rPr>
          <w:rFonts w:ascii="Times New Roman" w:hAnsi="Times New Roman" w:cs="Times New Roman"/>
          <w:sz w:val="24"/>
          <w:szCs w:val="24"/>
        </w:rPr>
        <w:t xml:space="preserve"> Охрана окружающей среды</w:t>
      </w:r>
      <w:r w:rsidRPr="00CE3C43">
        <w:rPr>
          <w:rFonts w:ascii="Times New Roman" w:hAnsi="Times New Roman" w:cs="Times New Roman"/>
          <w:sz w:val="24"/>
          <w:szCs w:val="24"/>
        </w:rPr>
        <w:t>,</w:t>
      </w:r>
      <w:r w:rsidR="004F277A" w:rsidRPr="00CE3C43">
        <w:rPr>
          <w:rFonts w:ascii="Times New Roman" w:hAnsi="Times New Roman" w:cs="Times New Roman"/>
          <w:sz w:val="24"/>
          <w:szCs w:val="24"/>
        </w:rPr>
        <w:t xml:space="preserve"> ответственное отношение к природным ресурсам и переработка. </w:t>
      </w:r>
      <w:r w:rsidR="004F277A" w:rsidRPr="00CE3C43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="00D11E92" w:rsidRPr="00CE3C43">
        <w:rPr>
          <w:rFonts w:ascii="Times New Roman" w:hAnsi="Times New Roman" w:cs="Times New Roman"/>
          <w:i/>
          <w:sz w:val="24"/>
          <w:szCs w:val="24"/>
        </w:rPr>
        <w:t>2</w:t>
      </w:r>
      <w:r w:rsidR="004F277A" w:rsidRPr="00CE3C43">
        <w:rPr>
          <w:rFonts w:ascii="Times New Roman" w:hAnsi="Times New Roman" w:cs="Times New Roman"/>
          <w:i/>
          <w:sz w:val="24"/>
          <w:szCs w:val="24"/>
        </w:rPr>
        <w:t>.</w:t>
      </w:r>
      <w:r w:rsidR="004F277A" w:rsidRPr="00CE3C43">
        <w:rPr>
          <w:rFonts w:ascii="Times New Roman" w:hAnsi="Times New Roman" w:cs="Times New Roman"/>
          <w:sz w:val="24"/>
          <w:szCs w:val="24"/>
        </w:rPr>
        <w:t xml:space="preserve"> </w:t>
      </w:r>
      <w:r w:rsidR="00D11E92" w:rsidRPr="00CE3C43">
        <w:rPr>
          <w:rFonts w:ascii="Times New Roman" w:hAnsi="Times New Roman" w:cs="Times New Roman"/>
          <w:sz w:val="24"/>
          <w:szCs w:val="24"/>
        </w:rPr>
        <w:t>Профессионал и общество</w:t>
      </w:r>
      <w:r w:rsidRPr="00CE3C43">
        <w:rPr>
          <w:rFonts w:ascii="Times New Roman" w:hAnsi="Times New Roman" w:cs="Times New Roman"/>
          <w:sz w:val="24"/>
          <w:szCs w:val="24"/>
        </w:rPr>
        <w:t>.</w:t>
      </w:r>
      <w:r w:rsidR="00D11E92" w:rsidRPr="00CE3C43">
        <w:rPr>
          <w:rFonts w:ascii="Times New Roman" w:hAnsi="Times New Roman" w:cs="Times New Roman"/>
          <w:sz w:val="24"/>
          <w:szCs w:val="24"/>
        </w:rPr>
        <w:t xml:space="preserve"> Специфика профессиональной деятельности и государствен</w:t>
      </w:r>
      <w:r w:rsidRPr="00CE3C43">
        <w:rPr>
          <w:rFonts w:ascii="Times New Roman" w:hAnsi="Times New Roman" w:cs="Times New Roman"/>
          <w:sz w:val="24"/>
          <w:szCs w:val="24"/>
        </w:rPr>
        <w:t>ная/международная безопасность.</w:t>
      </w:r>
    </w:p>
    <w:p w:rsidR="0003177C" w:rsidRPr="00CE3C43" w:rsidRDefault="00CE3C43" w:rsidP="00CE3C43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3C43">
        <w:rPr>
          <w:rFonts w:ascii="Times New Roman" w:hAnsi="Times New Roman" w:cs="Times New Roman"/>
          <w:i/>
          <w:sz w:val="24"/>
          <w:szCs w:val="24"/>
        </w:rPr>
        <w:t>М</w:t>
      </w:r>
      <w:r w:rsidR="0003177C" w:rsidRPr="00CE3C43">
        <w:rPr>
          <w:rFonts w:ascii="Times New Roman" w:hAnsi="Times New Roman" w:cs="Times New Roman"/>
          <w:i/>
          <w:sz w:val="24"/>
          <w:szCs w:val="24"/>
        </w:rPr>
        <w:t>одуль «Положительные и отрицательные аспекты профессиональной деятельности»</w:t>
      </w:r>
      <w:r w:rsidR="0036782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AB51E8" w:rsidRPr="00CE3C43">
        <w:rPr>
          <w:rFonts w:ascii="Times New Roman" w:hAnsi="Times New Roman" w:cs="Times New Roman"/>
          <w:i/>
          <w:sz w:val="24"/>
          <w:szCs w:val="24"/>
        </w:rPr>
        <w:t>Тема 1.</w:t>
      </w:r>
      <w:r w:rsidR="00AB51E8" w:rsidRPr="00CE3C43">
        <w:rPr>
          <w:rFonts w:ascii="Times New Roman" w:hAnsi="Times New Roman" w:cs="Times New Roman"/>
          <w:sz w:val="24"/>
          <w:szCs w:val="24"/>
        </w:rPr>
        <w:t xml:space="preserve"> Самореализация в профессии и карьерный рост. </w:t>
      </w:r>
      <w:r w:rsidR="00AB51E8" w:rsidRPr="00CE3C43">
        <w:rPr>
          <w:rFonts w:ascii="Times New Roman" w:hAnsi="Times New Roman" w:cs="Times New Roman"/>
          <w:i/>
          <w:sz w:val="24"/>
          <w:szCs w:val="24"/>
        </w:rPr>
        <w:t>Тема 2.</w:t>
      </w:r>
      <w:r w:rsidR="00AB51E8" w:rsidRPr="00CE3C43">
        <w:rPr>
          <w:rFonts w:ascii="Times New Roman" w:hAnsi="Times New Roman" w:cs="Times New Roman"/>
          <w:sz w:val="24"/>
          <w:szCs w:val="24"/>
        </w:rPr>
        <w:t xml:space="preserve"> Охрана окружающей среды: ответственное отношение к природным ресурсам и переработка. </w:t>
      </w:r>
      <w:r w:rsidR="00202DC5" w:rsidRPr="00CE3C43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="00AB51E8" w:rsidRPr="00CE3C43">
        <w:rPr>
          <w:rFonts w:ascii="Times New Roman" w:hAnsi="Times New Roman" w:cs="Times New Roman"/>
          <w:i/>
          <w:sz w:val="24"/>
          <w:szCs w:val="24"/>
        </w:rPr>
        <w:t>3</w:t>
      </w:r>
      <w:r w:rsidR="00202DC5" w:rsidRPr="00CE3C43">
        <w:rPr>
          <w:rFonts w:ascii="Times New Roman" w:hAnsi="Times New Roman" w:cs="Times New Roman"/>
          <w:i/>
          <w:sz w:val="24"/>
          <w:szCs w:val="24"/>
        </w:rPr>
        <w:t>.</w:t>
      </w:r>
      <w:r w:rsidR="00202DC5" w:rsidRPr="00CE3C43">
        <w:rPr>
          <w:sz w:val="24"/>
          <w:szCs w:val="24"/>
        </w:rPr>
        <w:t xml:space="preserve"> </w:t>
      </w:r>
      <w:r w:rsidR="00202DC5" w:rsidRPr="00CE3C43">
        <w:rPr>
          <w:rFonts w:ascii="Times New Roman" w:hAnsi="Times New Roman" w:cs="Times New Roman"/>
          <w:sz w:val="24"/>
          <w:szCs w:val="24"/>
        </w:rPr>
        <w:t xml:space="preserve">Безопасность на рабочем месте. </w:t>
      </w:r>
      <w:r w:rsidR="00202DC5" w:rsidRPr="00CE3C43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="00AB51E8" w:rsidRPr="00CE3C43">
        <w:rPr>
          <w:rFonts w:ascii="Times New Roman" w:hAnsi="Times New Roman" w:cs="Times New Roman"/>
          <w:i/>
          <w:sz w:val="24"/>
          <w:szCs w:val="24"/>
        </w:rPr>
        <w:t>4</w:t>
      </w:r>
      <w:r w:rsidR="00202DC5" w:rsidRPr="00CE3C43">
        <w:rPr>
          <w:rFonts w:ascii="Times New Roman" w:hAnsi="Times New Roman" w:cs="Times New Roman"/>
          <w:i/>
          <w:sz w:val="24"/>
          <w:szCs w:val="24"/>
        </w:rPr>
        <w:t>.</w:t>
      </w:r>
      <w:r w:rsidR="00202DC5" w:rsidRPr="00CE3C43">
        <w:rPr>
          <w:rFonts w:ascii="Times New Roman" w:hAnsi="Times New Roman" w:cs="Times New Roman"/>
          <w:sz w:val="24"/>
          <w:szCs w:val="24"/>
        </w:rPr>
        <w:t xml:space="preserve"> </w:t>
      </w:r>
      <w:r w:rsidR="00AB51E8" w:rsidRPr="00CE3C43">
        <w:rPr>
          <w:rFonts w:ascii="Times New Roman" w:hAnsi="Times New Roman" w:cs="Times New Roman"/>
          <w:sz w:val="24"/>
          <w:szCs w:val="24"/>
        </w:rPr>
        <w:t xml:space="preserve">Несчастный случай на производстве </w:t>
      </w:r>
      <w:r w:rsidRPr="00CE3C43">
        <w:rPr>
          <w:rFonts w:ascii="Times New Roman" w:hAnsi="Times New Roman" w:cs="Times New Roman"/>
          <w:sz w:val="24"/>
          <w:szCs w:val="24"/>
        </w:rPr>
        <w:t>(соответственно специальности).</w:t>
      </w:r>
    </w:p>
    <w:p w:rsidR="0003177C" w:rsidRPr="00CE3C43" w:rsidRDefault="00031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177C" w:rsidRPr="00CE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665" w:rsidRDefault="006B4665">
      <w:pPr>
        <w:spacing w:line="240" w:lineRule="auto"/>
      </w:pPr>
      <w:r>
        <w:separator/>
      </w:r>
    </w:p>
  </w:endnote>
  <w:endnote w:type="continuationSeparator" w:id="0">
    <w:p w:rsidR="006B4665" w:rsidRDefault="006B4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665" w:rsidRDefault="006B4665">
      <w:pPr>
        <w:spacing w:after="0"/>
      </w:pPr>
      <w:r>
        <w:separator/>
      </w:r>
    </w:p>
  </w:footnote>
  <w:footnote w:type="continuationSeparator" w:id="0">
    <w:p w:rsidR="006B4665" w:rsidRDefault="006B46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DEA5EA4"/>
    <w:multiLevelType w:val="multilevel"/>
    <w:tmpl w:val="4DEA5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00A6B"/>
    <w:multiLevelType w:val="multilevel"/>
    <w:tmpl w:val="66D00A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351A4"/>
    <w:multiLevelType w:val="multilevel"/>
    <w:tmpl w:val="6F7351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E193A"/>
    <w:multiLevelType w:val="hybridMultilevel"/>
    <w:tmpl w:val="E598AC90"/>
    <w:lvl w:ilvl="0" w:tplc="6374C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24"/>
    <w:rsid w:val="00011B0C"/>
    <w:rsid w:val="0003177C"/>
    <w:rsid w:val="000B3411"/>
    <w:rsid w:val="000F7338"/>
    <w:rsid w:val="00106A11"/>
    <w:rsid w:val="00134A60"/>
    <w:rsid w:val="00147CB3"/>
    <w:rsid w:val="0015296D"/>
    <w:rsid w:val="00156603"/>
    <w:rsid w:val="00171939"/>
    <w:rsid w:val="0018505B"/>
    <w:rsid w:val="00195BC2"/>
    <w:rsid w:val="001A64A7"/>
    <w:rsid w:val="001B18BA"/>
    <w:rsid w:val="001C475C"/>
    <w:rsid w:val="001D33ED"/>
    <w:rsid w:val="001E348A"/>
    <w:rsid w:val="00202DC5"/>
    <w:rsid w:val="00220504"/>
    <w:rsid w:val="002A2B80"/>
    <w:rsid w:val="002C0939"/>
    <w:rsid w:val="002D0708"/>
    <w:rsid w:val="002E400E"/>
    <w:rsid w:val="002E5AF6"/>
    <w:rsid w:val="002F6AA8"/>
    <w:rsid w:val="00302D75"/>
    <w:rsid w:val="003052E0"/>
    <w:rsid w:val="00321BD5"/>
    <w:rsid w:val="0033091F"/>
    <w:rsid w:val="00344C49"/>
    <w:rsid w:val="00350768"/>
    <w:rsid w:val="00367828"/>
    <w:rsid w:val="00374480"/>
    <w:rsid w:val="003C3C00"/>
    <w:rsid w:val="003C49B2"/>
    <w:rsid w:val="0040561F"/>
    <w:rsid w:val="00424C93"/>
    <w:rsid w:val="0043498D"/>
    <w:rsid w:val="004428D1"/>
    <w:rsid w:val="004564DB"/>
    <w:rsid w:val="004F277A"/>
    <w:rsid w:val="005023F3"/>
    <w:rsid w:val="005256FA"/>
    <w:rsid w:val="00531B55"/>
    <w:rsid w:val="00546ABF"/>
    <w:rsid w:val="00573131"/>
    <w:rsid w:val="005A2EC2"/>
    <w:rsid w:val="005D6FB4"/>
    <w:rsid w:val="00612902"/>
    <w:rsid w:val="00633608"/>
    <w:rsid w:val="00676C7A"/>
    <w:rsid w:val="0068735E"/>
    <w:rsid w:val="006B4665"/>
    <w:rsid w:val="007132CB"/>
    <w:rsid w:val="00745F3C"/>
    <w:rsid w:val="00757308"/>
    <w:rsid w:val="0076533B"/>
    <w:rsid w:val="007709F2"/>
    <w:rsid w:val="007B179F"/>
    <w:rsid w:val="007D02A3"/>
    <w:rsid w:val="007E031C"/>
    <w:rsid w:val="0080735A"/>
    <w:rsid w:val="00814EEE"/>
    <w:rsid w:val="0082700B"/>
    <w:rsid w:val="00860F92"/>
    <w:rsid w:val="008A3A24"/>
    <w:rsid w:val="008C1070"/>
    <w:rsid w:val="00916783"/>
    <w:rsid w:val="009A25CB"/>
    <w:rsid w:val="009F1451"/>
    <w:rsid w:val="009F1EBC"/>
    <w:rsid w:val="00A15B55"/>
    <w:rsid w:val="00A472A3"/>
    <w:rsid w:val="00A87791"/>
    <w:rsid w:val="00AB51E8"/>
    <w:rsid w:val="00AB7007"/>
    <w:rsid w:val="00AC7713"/>
    <w:rsid w:val="00B33C42"/>
    <w:rsid w:val="00B41716"/>
    <w:rsid w:val="00B67E60"/>
    <w:rsid w:val="00B7584B"/>
    <w:rsid w:val="00BE27D9"/>
    <w:rsid w:val="00BE55EB"/>
    <w:rsid w:val="00BF44EC"/>
    <w:rsid w:val="00C07D6E"/>
    <w:rsid w:val="00C16349"/>
    <w:rsid w:val="00C42104"/>
    <w:rsid w:val="00C604B2"/>
    <w:rsid w:val="00CA1CA3"/>
    <w:rsid w:val="00CE3C43"/>
    <w:rsid w:val="00CF0A6F"/>
    <w:rsid w:val="00CF123C"/>
    <w:rsid w:val="00D11E92"/>
    <w:rsid w:val="00D20D49"/>
    <w:rsid w:val="00DB19EF"/>
    <w:rsid w:val="00DC70A3"/>
    <w:rsid w:val="00EA1627"/>
    <w:rsid w:val="00EC1F28"/>
    <w:rsid w:val="00ED7581"/>
    <w:rsid w:val="00F03D26"/>
    <w:rsid w:val="00F94F40"/>
    <w:rsid w:val="00FE7917"/>
    <w:rsid w:val="6192400C"/>
    <w:rsid w:val="7B0E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C0D8C-D00A-4942-9AA9-6534E85D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070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2D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070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Пользователь</cp:lastModifiedBy>
  <cp:revision>12</cp:revision>
  <dcterms:created xsi:type="dcterms:W3CDTF">2022-02-08T22:03:00Z</dcterms:created>
  <dcterms:modified xsi:type="dcterms:W3CDTF">2022-03-28T10:43:00Z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4910708C697149CD863B8A8A4A60F7E9</vt:lpwstr>
  </property>
</Properties>
</file>