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01-10-01/2230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05.10.2026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E37" w:rsidRPr="007B3E37" w:rsidRDefault="00127A8B" w:rsidP="007B3E37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4937AE">
        <w:rPr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2" w:name="Содержание"/>
      <w:r w:rsidRPr="004937AE">
        <w:rPr>
          <w:sz w:val="28"/>
          <w:szCs w:val="28"/>
        </w:rPr>
        <w:instrText xml:space="preserve"> FORMTEXT </w:instrText>
      </w:r>
      <w:r w:rsidRPr="004937AE">
        <w:rPr>
          <w:sz w:val="28"/>
          <w:szCs w:val="28"/>
        </w:rPr>
      </w:r>
      <w:r w:rsidRPr="004937AE">
        <w:rPr>
          <w:sz w:val="28"/>
          <w:szCs w:val="28"/>
        </w:rPr>
        <w:fldChar w:fldCharType="separate"/>
      </w:r>
      <w:r w:rsidRPr="004937AE">
        <w:rPr>
          <w:sz w:val="28"/>
          <w:szCs w:val="28"/>
        </w:rPr>
        <w:t> </w:t>
      </w:r>
      <w:r w:rsidRPr="004937AE">
        <w:rPr>
          <w:sz w:val="28"/>
          <w:szCs w:val="28"/>
        </w:rPr>
        <w:fldChar w:fldCharType="end"/>
      </w:r>
      <w:bookmarkEnd w:id="2"/>
      <w:r w:rsidR="007B3E37" w:rsidRPr="007B3E37">
        <w:rPr>
          <w:b/>
          <w:bCs/>
          <w:color w:val="0F1115"/>
          <w:sz w:val="28"/>
          <w:szCs w:val="28"/>
        </w:rPr>
        <w:t xml:space="preserve"> ПОЛОЖЕНИЕ</w:t>
      </w:r>
      <w:r w:rsidR="007B3E37" w:rsidRPr="007B3E37">
        <w:rPr>
          <w:b/>
          <w:bCs/>
          <w:color w:val="0F1115"/>
          <w:sz w:val="28"/>
          <w:szCs w:val="28"/>
        </w:rPr>
        <w:br/>
        <w:t>о научном кружке «Анатомический класс»</w:t>
      </w:r>
      <w:r w:rsidR="007B3E37" w:rsidRPr="007B3E37">
        <w:rPr>
          <w:b/>
          <w:bCs/>
          <w:color w:val="0F1115"/>
          <w:sz w:val="28"/>
          <w:szCs w:val="28"/>
        </w:rPr>
        <w:br/>
        <w:t>при студенческом научном объединении агро-биологического факультета</w:t>
      </w:r>
      <w:r w:rsidR="007B3E37" w:rsidRPr="007B3E37">
        <w:rPr>
          <w:b/>
          <w:bCs/>
          <w:color w:val="0F1115"/>
          <w:sz w:val="28"/>
          <w:szCs w:val="28"/>
        </w:rPr>
        <w:br/>
        <w:t>ФГБОУ ВО «Астраханский государственный университет им. В.Н. Татищева»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B3E37" w:rsidRPr="007B3E37" w:rsidRDefault="007B3E37" w:rsidP="007B3E3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положения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1.1. Научный кружок «Анатомический класс» (далее – Кружок) является добровольным объединением студентов, созданным при студенческом научном объединении (далее – СНО) агро-биологического факультета (далее – АБФ) ФГБОУ ВО «Астраханский государственный университет им. В.Н. Татищева» (далее – Университет).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 Кружок в своей деятельности руководствуется законодательством Российской Федерации, уставом Университета, локальными нормативными актами, а также настоящим Положением.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 Открытие и закрытие Кружка, а также назначение его научного руководителя осуществляются приказом проректора по научной и международной деятельности Университета.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1.4. Документация по работе Кружка хранится на</w:t>
      </w:r>
      <w:r w:rsidR="004634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кафедре ветеринарной медицины.</w:t>
      </w:r>
    </w:p>
    <w:p w:rsidR="007B3E37" w:rsidRPr="007B3E37" w:rsidRDefault="007B3E37" w:rsidP="007B3E37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Цели и задачи Кружка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2.1. </w:t>
      </w: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Целью</w:t>
      </w: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создания Кружка является формирование у обучающихся основ аналитического и рационального мышления, практических лабораторных навыков, систематизации и грамотной интерпретации научной информации, а также создание школы сравнительной морфологии на базе АБФ.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2.2. </w:t>
      </w: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Основными задачами</w:t>
      </w: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Кружка являются:</w:t>
      </w:r>
    </w:p>
    <w:p w:rsidR="007B3E37" w:rsidRPr="007B3E37" w:rsidRDefault="007B3E37" w:rsidP="007B3E37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у членов Кружка устойчивых мануальных навыков работы с биологическими тканями, анатомическими препаратами и хирургическим инструментом;</w:t>
      </w:r>
    </w:p>
    <w:p w:rsidR="007B3E37" w:rsidRPr="007B3E37" w:rsidRDefault="007B3E37" w:rsidP="007B3E37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накопление и систематизация базы данных патологий и норм, необходимой для написания курсовых, выпускных квалификационных работ и диссертаций;</w:t>
      </w:r>
    </w:p>
    <w:p w:rsidR="007B3E37" w:rsidRPr="007B3E37" w:rsidRDefault="007B3E37" w:rsidP="007B3E37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повышение индекса цитируемости и качества публикаций членов Кружка за счёт использования оригинальных микрофотографий гистологических срезов и фотографий макроанатомических препаратов;</w:t>
      </w:r>
    </w:p>
    <w:p w:rsidR="007B3E37" w:rsidRPr="007B3E37" w:rsidRDefault="007B3E37" w:rsidP="007B3E37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обеспечение междисциплинарной стыковки зоологии, анатомии и физиологии для формирования у студентов комплексного представления об организме животных;</w:t>
      </w:r>
    </w:p>
    <w:p w:rsidR="007B3E37" w:rsidRPr="007B3E37" w:rsidRDefault="007B3E37" w:rsidP="007B3E37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выравнивание базового уровня знаний абитуриентов и первокурсников в области строения клетки и тканей;</w:t>
      </w:r>
    </w:p>
    <w:p w:rsidR="007B3E37" w:rsidRPr="007B3E37" w:rsidRDefault="007B3E37" w:rsidP="007B3E37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отработка мануальных навыков до выхода на производственную практику;</w:t>
      </w:r>
    </w:p>
    <w:p w:rsidR="007B3E37" w:rsidRPr="007B3E37" w:rsidRDefault="007B3E37" w:rsidP="007B3E37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внедрение методики проблемно-ориентированного обучения с решением практических кейсов;</w:t>
      </w:r>
    </w:p>
    <w:p w:rsidR="007B3E37" w:rsidRPr="007B3E37" w:rsidRDefault="007B3E37" w:rsidP="007B3E37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уникального музейного фонда факультета на основе накопленного материала для обучения новых поколений студентов по единому стандарту.</w:t>
      </w:r>
    </w:p>
    <w:p w:rsidR="007B3E37" w:rsidRPr="007B3E37" w:rsidRDefault="007B3E37" w:rsidP="007B3E37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Структура Кружка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В состав Кружка входят: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3.1.1. Научный руководитель</w:t>
      </w: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сотрудник Университета, назнача</w:t>
      </w:r>
      <w:r w:rsidR="004634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емый проректором по научной и международной деятельности</w:t>
      </w:r>
      <w:bookmarkStart w:id="3" w:name="_GoBack"/>
      <w:bookmarkEnd w:id="3"/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3.1.2. Председатель</w:t>
      </w: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студент-член Кружка, избираемый на заседании Кружка;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3.1.3. Члены Кружка</w:t>
      </w: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студенты, изъявившие желание участвовать в работе Кружка на основании личного письменного заявления.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Приём в члены Кружка и выход из него осуществляются на основании личного письменного заявления.</w:t>
      </w:r>
    </w:p>
    <w:p w:rsidR="007B3E37" w:rsidRPr="007B3E37" w:rsidRDefault="007B3E37" w:rsidP="007B3E37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Требования к претендентам на участие в деятельности Кружка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4.1. К участию в работе Кружка допускаются студенты, обладающие:</w:t>
      </w:r>
    </w:p>
    <w:p w:rsidR="007B3E37" w:rsidRPr="007B3E37" w:rsidRDefault="007B3E37" w:rsidP="007B3E37">
      <w:pPr>
        <w:numPr>
          <w:ilvl w:val="0"/>
          <w:numId w:val="19"/>
        </w:numPr>
        <w:shd w:val="clear" w:color="auto" w:fill="FFFFFF"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желанием развивать мануальные навыки;</w:t>
      </w:r>
    </w:p>
    <w:p w:rsidR="007B3E37" w:rsidRPr="007B3E37" w:rsidRDefault="007B3E37" w:rsidP="007B3E37">
      <w:pPr>
        <w:numPr>
          <w:ilvl w:val="0"/>
          <w:numId w:val="19"/>
        </w:numPr>
        <w:shd w:val="clear" w:color="auto" w:fill="FFFFFF"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отсутствием гемофобии (боязни крови) и низкого порога брезгливости;</w:t>
      </w:r>
    </w:p>
    <w:p w:rsidR="007B3E37" w:rsidRPr="007B3E37" w:rsidRDefault="007B3E37" w:rsidP="007B3E37">
      <w:pPr>
        <w:numPr>
          <w:ilvl w:val="0"/>
          <w:numId w:val="19"/>
        </w:numPr>
        <w:shd w:val="clear" w:color="auto" w:fill="FFFFFF"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психологической готовностью к работе с фиксированными органами, костями, выделениями и посмертными изменениями;</w:t>
      </w:r>
    </w:p>
    <w:p w:rsidR="007B3E37" w:rsidRPr="007B3E37" w:rsidRDefault="007B3E37" w:rsidP="007B3E37">
      <w:pPr>
        <w:numPr>
          <w:ilvl w:val="0"/>
          <w:numId w:val="19"/>
        </w:numPr>
        <w:shd w:val="clear" w:color="auto" w:fill="FFFFFF"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развитой мелкой моторикой и зрительно-моторной координацией;</w:t>
      </w:r>
    </w:p>
    <w:p w:rsidR="007B3E37" w:rsidRPr="007B3E37" w:rsidRDefault="007B3E37" w:rsidP="007B3E37">
      <w:pPr>
        <w:numPr>
          <w:ilvl w:val="0"/>
          <w:numId w:val="19"/>
        </w:numPr>
        <w:shd w:val="clear" w:color="auto" w:fill="FFFFFF"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желанием вести научно-исследовательскую работу, результаты которой будут актуальны и востребованы.</w:t>
      </w:r>
    </w:p>
    <w:p w:rsidR="007B3E37" w:rsidRPr="007B3E37" w:rsidRDefault="007B3E37" w:rsidP="007B3E37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Порядок и программа работы Кружка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5.1. Программа работы Кружка построена на принципе перехода от созерцания к действию непосредственно с момента начала занятий.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5.2. В процессе занятий участники самостоятельно выполняют практические манипуляции, а ошибка рассматривается как инструмент обучения. Программа допускает право на неточность при первом препарировании.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5.3. По мере прохождения программы у участников формируется «анатомический фильтр» восприятия, позволяющий выпускнику программы осваивать представление живого как совокупности биомеханических рычагов, зон активности и особенностей жизнедеятельности.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5.4. Регулярная работа Кружка позволяет сформировать школу сравнительной морфологии, создать собственную базу данных патологий и норм, а также обеспечить междисциплинарную стыковку наук.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5.5. Программа работы Кружка формируется в начале учебного года и утверждается на заседании Ученого совета агро-биологического факультета. 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5.6. Отчет о проделанной работе Кружка рассматривается на заседании Ученого совета агро-биологического факультета в конце учебного года. </w:t>
      </w:r>
    </w:p>
    <w:p w:rsidR="007B3E37" w:rsidRPr="007B3E37" w:rsidRDefault="007B3E37" w:rsidP="007B3E37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Заключительные положения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6.1. Настоящее Положение вступает в силу с момента его утверждения приказом проректора по научной и международной деятельности Университета.</w:t>
      </w:r>
    </w:p>
    <w:p w:rsidR="007B3E37" w:rsidRPr="007B3E37" w:rsidRDefault="007B3E37" w:rsidP="007B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8"/>
          <w:lang w:eastAsia="ru-RU"/>
        </w:rPr>
      </w:pPr>
      <w:r w:rsidRPr="007B3E3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6.2. Изменения и дополнения в настоящее Положение вносятся по решению общего собрания Кружка и утверждаются научным руководителем Кружка.</w:t>
      </w: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1F5" w:rsidRDefault="001F41F5" w:rsidP="00BC219B">
      <w:pPr>
        <w:spacing w:after="0" w:line="240" w:lineRule="auto"/>
      </w:pPr>
      <w:r>
        <w:separator/>
      </w:r>
    </w:p>
  </w:endnote>
  <w:endnote w:type="continuationSeparator" w:id="0">
    <w:p w:rsidR="001F41F5" w:rsidRDefault="001F41F5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1F5" w:rsidRDefault="001F41F5" w:rsidP="00BC219B">
      <w:pPr>
        <w:spacing w:after="0" w:line="240" w:lineRule="auto"/>
      </w:pPr>
      <w:r>
        <w:separator/>
      </w:r>
    </w:p>
  </w:footnote>
  <w:footnote w:type="continuationSeparator" w:id="0">
    <w:p w:rsidR="001F41F5" w:rsidRDefault="001F41F5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8272AA"/>
    <w:multiLevelType w:val="multilevel"/>
    <w:tmpl w:val="3B50FC2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6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0330C6"/>
    <w:multiLevelType w:val="multilevel"/>
    <w:tmpl w:val="56E0511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5"/>
  </w:num>
  <w:num w:numId="6">
    <w:abstractNumId w:val="10"/>
  </w:num>
  <w:num w:numId="7">
    <w:abstractNumId w:val="1"/>
  </w:num>
  <w:num w:numId="8">
    <w:abstractNumId w:val="5"/>
  </w:num>
  <w:num w:numId="9">
    <w:abstractNumId w:val="13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4"/>
  </w:num>
  <w:num w:numId="16">
    <w:abstractNumId w:val="16"/>
  </w:num>
  <w:num w:numId="17">
    <w:abstractNumId w:val="17"/>
  </w:num>
  <w:num w:numId="18">
    <w:abstractNumId w:val="1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1F41F5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63484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B3E37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81AEE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7B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4" Type="http://schemas.openxmlformats.org/officeDocument/2006/relationships/settings" Target="settings.xml"/>
	<Relationship Id="rId9" Type="http://schemas.openxmlformats.org/officeDocument/2006/relationships/theme" Target="theme/theme1.xml"/><Relationship Target="media/Image1.png" Type="http://schemas.openxmlformats.org/officeDocument/2006/relationships/image" Id="rId1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6A5B2-C6C0-4ACD-8C72-A9FC7A6CB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Федоричева Вероника Павловна</cp:lastModifiedBy>
  <cp:revision>14</cp:revision>
  <cp:lastPrinted>2022-07-13T11:26:00Z</cp:lastPrinted>
  <dcterms:created xsi:type="dcterms:W3CDTF">2023-05-03T08:30:00Z</dcterms:created>
  <dcterms:modified xsi:type="dcterms:W3CDTF">2026-10-02T07:10:00Z</dcterms:modified>
</cp:coreProperties>
</file>