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4946FE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bookmarkStart w:id="0" w:name="_GoBack"/>
            <w:bookmarkEnd w:id="0"/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1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01-10-01/2452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2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28.10.2026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2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6C47" w:rsidRPr="00936C47" w:rsidRDefault="00936C47" w:rsidP="00936C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C47" w:rsidRPr="00936C47" w:rsidRDefault="00936C47" w:rsidP="00936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36C47">
        <w:rPr>
          <w:rFonts w:ascii="Times New Roman" w:eastAsia="Times New Roman" w:hAnsi="Times New Roman" w:cs="Times New Roman"/>
          <w:b/>
          <w:sz w:val="26"/>
          <w:szCs w:val="26"/>
        </w:rPr>
        <w:t xml:space="preserve">АСТРАХАНСКИЙ ГОСУДАРСТВЕННЫЙ УНИВЕРСИТЕТ </w:t>
      </w:r>
    </w:p>
    <w:p w:rsidR="00936C47" w:rsidRPr="00936C47" w:rsidRDefault="00936C47" w:rsidP="00936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36C47">
        <w:rPr>
          <w:rFonts w:ascii="Times New Roman" w:eastAsia="Times New Roman" w:hAnsi="Times New Roman" w:cs="Times New Roman"/>
          <w:b/>
          <w:sz w:val="26"/>
          <w:szCs w:val="26"/>
        </w:rPr>
        <w:t xml:space="preserve">ИМ. В.Н. ТАТИЩЕВА </w:t>
      </w:r>
      <w:r w:rsidRPr="00936C47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5A0429F" wp14:editId="702889ED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838200" cy="791845"/>
            <wp:effectExtent l="0" t="0" r="0" b="8255"/>
            <wp:wrapTight wrapText="bothSides">
              <wp:wrapPolygon edited="0">
                <wp:start x="0" y="0"/>
                <wp:lineTo x="0" y="21306"/>
                <wp:lineTo x="21109" y="21306"/>
                <wp:lineTo x="2110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do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6C47" w:rsidRPr="00936C47" w:rsidRDefault="00936C47" w:rsidP="00936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6C47">
        <w:rPr>
          <w:rFonts w:ascii="Times New Roman" w:eastAsia="Times New Roman" w:hAnsi="Times New Roman" w:cs="Times New Roman"/>
          <w:b/>
          <w:sz w:val="28"/>
          <w:szCs w:val="28"/>
        </w:rPr>
        <w:t>Кафедра менеджмента</w:t>
      </w:r>
    </w:p>
    <w:p w:rsidR="00936C47" w:rsidRPr="00936C47" w:rsidRDefault="00936C47" w:rsidP="00936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936C47" w:rsidRPr="00936C47" w:rsidRDefault="00936C47" w:rsidP="00936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36C47">
        <w:rPr>
          <w:rFonts w:ascii="Times New Roman" w:eastAsia="Times New Roman" w:hAnsi="Times New Roman" w:cs="Times New Roman"/>
          <w:b/>
          <w:i/>
          <w:sz w:val="28"/>
          <w:szCs w:val="28"/>
        </w:rPr>
        <w:t>Программа круглого стола</w:t>
      </w:r>
    </w:p>
    <w:p w:rsidR="00936C47" w:rsidRPr="00936C47" w:rsidRDefault="00936C47" w:rsidP="00936C47">
      <w:pPr>
        <w:tabs>
          <w:tab w:val="left" w:pos="5760"/>
        </w:tabs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</w:pPr>
      <w:r w:rsidRPr="00936C4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«Эффективный менеджмент в контексте устойчивого развития» </w:t>
      </w:r>
    </w:p>
    <w:p w:rsidR="00936C47" w:rsidRPr="00936C47" w:rsidRDefault="00936C47" w:rsidP="00936C47">
      <w:pPr>
        <w:tabs>
          <w:tab w:val="left" w:pos="5760"/>
        </w:tabs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936C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28 октября </w:t>
      </w:r>
      <w:r w:rsidRPr="00936C4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2026 г.</w:t>
      </w:r>
    </w:p>
    <w:p w:rsidR="00936C47" w:rsidRPr="00936C47" w:rsidRDefault="00936C47" w:rsidP="00936C47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36C47">
        <w:rPr>
          <w:rFonts w:ascii="Times New Roman" w:eastAsia="Times New Roman" w:hAnsi="Times New Roman" w:cs="Times New Roman"/>
          <w:sz w:val="28"/>
          <w:szCs w:val="28"/>
        </w:rPr>
        <w:t xml:space="preserve">Модератор: </w:t>
      </w:r>
      <w:r w:rsidRPr="00936C4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36C47">
        <w:rPr>
          <w:rFonts w:ascii="Times New Roman" w:eastAsia="Times New Roman" w:hAnsi="Times New Roman" w:cs="Times New Roman"/>
          <w:sz w:val="28"/>
          <w:szCs w:val="28"/>
        </w:rPr>
        <w:t>Крюкова Е.В., к.э.н., доцент, зав.кафедрой менеджмента</w:t>
      </w:r>
    </w:p>
    <w:tbl>
      <w:tblPr>
        <w:tblStyle w:val="22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47"/>
        <w:gridCol w:w="4080"/>
        <w:gridCol w:w="1558"/>
        <w:gridCol w:w="2980"/>
      </w:tblGrid>
      <w:tr w:rsidR="00936C47" w:rsidRPr="00936C47" w:rsidTr="00B4515F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36C47">
              <w:rPr>
                <w:rFonts w:ascii="Times New Roman" w:eastAsia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36C47">
              <w:rPr>
                <w:rFonts w:ascii="Times New Roman" w:eastAsia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36C47">
              <w:rPr>
                <w:rFonts w:ascii="Times New Roman" w:eastAsia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36C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Ответственные за проведение </w:t>
            </w:r>
          </w:p>
        </w:tc>
      </w:tr>
    </w:tbl>
    <w:tbl>
      <w:tblPr>
        <w:tblStyle w:val="110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47"/>
        <w:gridCol w:w="4080"/>
        <w:gridCol w:w="1558"/>
        <w:gridCol w:w="2980"/>
      </w:tblGrid>
      <w:tr w:rsidR="00936C47" w:rsidRPr="00936C47" w:rsidTr="00B4515F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bCs/>
                <w:sz w:val="20"/>
                <w:szCs w:val="20"/>
              </w:rPr>
              <w:t>28.10.2026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Регистрация участников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Ауд. № 304 уч. корпуса № 10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C47" w:rsidRPr="00936C47" w:rsidRDefault="00936C47" w:rsidP="00936C47">
            <w:pPr>
              <w:ind w:right="-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Туктарова А.Н.,</w:t>
            </w:r>
          </w:p>
          <w:p w:rsidR="00936C47" w:rsidRPr="00936C47" w:rsidRDefault="00936C47" w:rsidP="00936C47">
            <w:pPr>
              <w:ind w:right="-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 xml:space="preserve"> старший преподаватель кафедры менеджмента</w:t>
            </w:r>
          </w:p>
        </w:tc>
      </w:tr>
    </w:tbl>
    <w:tbl>
      <w:tblPr>
        <w:tblStyle w:val="22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47"/>
        <w:gridCol w:w="4080"/>
        <w:gridCol w:w="1558"/>
        <w:gridCol w:w="2980"/>
      </w:tblGrid>
      <w:tr w:rsidR="00936C47" w:rsidRPr="00936C47" w:rsidTr="00B4515F"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11:50-15:15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C47" w:rsidRPr="00936C47" w:rsidRDefault="00936C47" w:rsidP="00936C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 xml:space="preserve">Приветственное слово участникам  </w:t>
            </w:r>
          </w:p>
          <w:p w:rsidR="00936C47" w:rsidRPr="00936C47" w:rsidRDefault="00936C47" w:rsidP="00936C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круглого стола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Ауд. № 304 уч. корпуса № 10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Крюкова Е.В., к.э.н., доцент, зав.кафедрой менеджмента</w:t>
            </w:r>
          </w:p>
        </w:tc>
      </w:tr>
      <w:tr w:rsidR="00936C47" w:rsidRPr="00936C47" w:rsidTr="00B4515F">
        <w:trPr>
          <w:trHeight w:val="838"/>
        </w:trPr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47" w:rsidRPr="00936C47" w:rsidRDefault="00936C47" w:rsidP="00936C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shd w:val="clear" w:color="auto" w:fill="FFFFFF"/>
              <w:rPr>
                <w:rFonts w:ascii="Times New Roman" w:eastAsia="Times New Roman" w:hAnsi="Times New Roman"/>
                <w:color w:val="1A1A1A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color w:val="1A1A1A"/>
                <w:sz w:val="20"/>
                <w:szCs w:val="20"/>
              </w:rPr>
              <w:t>Корпоративная культура для устойчивого развития: как мотивировать команду на долгосрочные цели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Ауд. № 304 уч. корпуса № 10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Леухин А.Н., к.соц.,н., доцент кафедры менеджмента</w:t>
            </w:r>
          </w:p>
        </w:tc>
      </w:tr>
      <w:tr w:rsidR="00936C47" w:rsidRPr="00936C47" w:rsidTr="00B4515F">
        <w:trPr>
          <w:trHeight w:val="838"/>
        </w:trPr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47" w:rsidRPr="00936C47" w:rsidRDefault="00936C47" w:rsidP="00936C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shd w:val="clear" w:color="auto" w:fill="FFFFFF"/>
              <w:rPr>
                <w:rFonts w:ascii="Times New Roman" w:eastAsia="Times New Roman" w:hAnsi="Times New Roman"/>
                <w:color w:val="1A1A1A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color w:val="1A1A1A"/>
                <w:sz w:val="20"/>
                <w:szCs w:val="20"/>
              </w:rPr>
              <w:t>Устойчивые цепочки поставок: управление рисками, этикой и эффективностью одновременно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Ауд. № 304 уч. корпуса № 10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ind w:right="-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Туктарова А.Н.,</w:t>
            </w:r>
          </w:p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 xml:space="preserve"> старший преподаватель кафедры менеджмента</w:t>
            </w:r>
          </w:p>
        </w:tc>
      </w:tr>
      <w:tr w:rsidR="00936C47" w:rsidRPr="00936C47" w:rsidTr="00B4515F">
        <w:trPr>
          <w:trHeight w:val="838"/>
        </w:trPr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47" w:rsidRPr="00936C47" w:rsidRDefault="00936C47" w:rsidP="00936C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Инновации для устойчивого развития: как менеджеру превратить идею в устойчивый бизнес</w:t>
            </w:r>
            <w:r w:rsidRPr="00936C47">
              <w:rPr>
                <w:rFonts w:ascii="MS Mincho" w:eastAsia="Times New Roman" w:hAnsi="MS Mincho" w:cs="MS Mincho"/>
                <w:sz w:val="20"/>
                <w:szCs w:val="20"/>
              </w:rPr>
              <w:t>‑</w:t>
            </w: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результат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Ауд. № 304 уч. корпуса № 10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Крюкова Е.В., к.э.н., доцент, зав.кафедрой менеджмента</w:t>
            </w:r>
          </w:p>
        </w:tc>
      </w:tr>
      <w:tr w:rsidR="00936C47" w:rsidRPr="00936C47" w:rsidTr="00B4515F">
        <w:trPr>
          <w:trHeight w:val="948"/>
        </w:trPr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47" w:rsidRPr="00936C47" w:rsidRDefault="00936C47" w:rsidP="00936C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Рефлексия</w:t>
            </w:r>
          </w:p>
          <w:p w:rsidR="00936C47" w:rsidRPr="00936C47" w:rsidRDefault="00936C47" w:rsidP="00936C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Подведение итогов круглого стола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Ауд. № 304 уч. корпуса № 10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Крюкова Е.В., к.э.н., доцент, зав.кафедрой менеджмента,</w:t>
            </w:r>
          </w:p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Леухин А.Н., к.соц.,н., доцент кафедры менеджмента,</w:t>
            </w:r>
          </w:p>
          <w:p w:rsidR="00936C47" w:rsidRPr="00936C47" w:rsidRDefault="00936C47" w:rsidP="00936C47">
            <w:pPr>
              <w:ind w:right="-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>Туктарова А.Н.,</w:t>
            </w:r>
          </w:p>
          <w:p w:rsidR="00936C47" w:rsidRPr="00936C47" w:rsidRDefault="00936C47" w:rsidP="00936C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6C47">
              <w:rPr>
                <w:rFonts w:ascii="Times New Roman" w:eastAsia="Times New Roman" w:hAnsi="Times New Roman"/>
                <w:sz w:val="20"/>
                <w:szCs w:val="20"/>
              </w:rPr>
              <w:t xml:space="preserve"> старший преподаватель кафедры менеджмента</w:t>
            </w:r>
          </w:p>
        </w:tc>
      </w:tr>
    </w:tbl>
    <w:p w:rsidR="00936C47" w:rsidRPr="00936C47" w:rsidRDefault="00936C47" w:rsidP="00936C47">
      <w:pPr>
        <w:spacing w:after="0" w:line="240" w:lineRule="auto"/>
        <w:ind w:firstLine="6521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936C47" w:rsidRPr="00936C47" w:rsidRDefault="00936C47" w:rsidP="00936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C47" w:rsidRPr="00936C47" w:rsidRDefault="00936C47" w:rsidP="00936C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2FB" w:rsidRDefault="00AD12FB" w:rsidP="00BC219B">
      <w:pPr>
        <w:spacing w:after="0" w:line="240" w:lineRule="auto"/>
      </w:pPr>
      <w:r>
        <w:separator/>
      </w:r>
    </w:p>
  </w:endnote>
  <w:endnote w:type="continuationSeparator" w:id="0">
    <w:p w:rsidR="00AD12FB" w:rsidRDefault="00AD12FB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2FB" w:rsidRDefault="00AD12FB" w:rsidP="00BC219B">
      <w:pPr>
        <w:spacing w:after="0" w:line="240" w:lineRule="auto"/>
      </w:pPr>
      <w:r>
        <w:separator/>
      </w:r>
    </w:p>
  </w:footnote>
  <w:footnote w:type="continuationSeparator" w:id="0">
    <w:p w:rsidR="00AD12FB" w:rsidRDefault="00AD12FB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46F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36C47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2FB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1B23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2">
    <w:name w:val="Сетка таблицы2"/>
    <w:basedOn w:val="a1"/>
    <w:uiPriority w:val="59"/>
    <w:rsid w:val="00936C47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936C47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jpe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10" Type="http://schemas.openxmlformats.org/officeDocument/2006/relationships/theme" Target="theme/theme1.xml"/>
	<Relationship Id="rId4" Type="http://schemas.openxmlformats.org/officeDocument/2006/relationships/settings" Target="settings.xml"/>
	<Relationship Id="rId9" Type="http://schemas.openxmlformats.org/officeDocument/2006/relationships/fontTable" Target="fontTable.xml"/><Relationship Target="media/Image2.png" Type="http://schemas.openxmlformats.org/officeDocument/2006/relationships/image" Id="rId18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3FA0B-25A4-4085-8897-5D4EDBBF2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Федоричева Вероника Павловна</cp:lastModifiedBy>
  <cp:revision>14</cp:revision>
  <cp:lastPrinted>2022-07-13T11:26:00Z</cp:lastPrinted>
  <dcterms:created xsi:type="dcterms:W3CDTF">2023-05-03T08:30:00Z</dcterms:created>
  <dcterms:modified xsi:type="dcterms:W3CDTF">2026-10-27T06:59:00Z</dcterms:modified>
</cp:coreProperties>
</file>