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AA0A1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A1F" w:rsidRDefault="00127A8B" w:rsidP="00AA0A1F">
      <w:pPr>
        <w:spacing w:after="0" w:line="240" w:lineRule="auto"/>
        <w:jc w:val="center"/>
        <w:rPr>
          <w:sz w:val="24"/>
          <w:szCs w:val="24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AA0A1F" w:rsidRPr="00AA0A1F">
        <w:rPr>
          <w:rFonts w:ascii="Times New Roman" w:hAnsi="Times New Roman"/>
          <w:b/>
          <w:sz w:val="24"/>
          <w:szCs w:val="24"/>
        </w:rPr>
        <w:t xml:space="preserve"> </w:t>
      </w:r>
      <w:r w:rsidR="00AA0A1F">
        <w:rPr>
          <w:rFonts w:ascii="Times New Roman" w:hAnsi="Times New Roman"/>
          <w:b/>
          <w:sz w:val="24"/>
          <w:szCs w:val="24"/>
        </w:rPr>
        <w:t>АСТРАХАНСКИЙ ГОСУДАРСТВЕННЫЙ УНИВЕРСИТЕТ</w:t>
      </w:r>
    </w:p>
    <w:p w:rsidR="00AA0A1F" w:rsidRDefault="00AA0A1F" w:rsidP="00AA0A1F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ИМ. В.Н. ТАТИЩЕВА </w:t>
      </w:r>
    </w:p>
    <w:p w:rsidR="00AA0A1F" w:rsidRDefault="00AA0A1F" w:rsidP="00AA0A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0A1F" w:rsidRDefault="00AA0A1F" w:rsidP="00AA0A1F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AA0A1F" w:rsidRDefault="00AA0A1F" w:rsidP="00AA0A1F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научно-практического семинара </w:t>
      </w:r>
    </w:p>
    <w:p w:rsidR="00AA0A1F" w:rsidRDefault="00AA0A1F" w:rsidP="00AA0A1F">
      <w:pPr>
        <w:pStyle w:val="a8"/>
        <w:snapToGrid w:val="0"/>
        <w:spacing w:after="0"/>
        <w:jc w:val="center"/>
      </w:pPr>
      <w:r>
        <w:rPr>
          <w:b/>
        </w:rPr>
        <w:t>«ИСПОЛЬЗОВАНИЕ ИСКУССТВЕННОГО ИНТЕЛЛЕКТА В ОБРАЗОВАНИИ И НАУКЕ»</w:t>
      </w:r>
    </w:p>
    <w:p w:rsidR="00AA0A1F" w:rsidRDefault="00AA0A1F" w:rsidP="00AA0A1F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24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октябр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я 2026 г.</w:t>
      </w:r>
    </w:p>
    <w:p w:rsidR="00AA0A1F" w:rsidRDefault="00AA0A1F" w:rsidP="00AA0A1F">
      <w:pPr>
        <w:spacing w:after="0" w:line="240" w:lineRule="auto"/>
        <w:ind w:firstLine="6521"/>
        <w:jc w:val="right"/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</w:pPr>
    </w:p>
    <w:tbl>
      <w:tblPr>
        <w:tblW w:w="0" w:type="dxa"/>
        <w:tblInd w:w="130" w:type="dxa"/>
        <w:tblLayout w:type="fixed"/>
        <w:tblLook w:val="01E0" w:firstRow="1" w:lastRow="1" w:firstColumn="1" w:lastColumn="1" w:noHBand="0" w:noVBand="0"/>
      </w:tblPr>
      <w:tblGrid>
        <w:gridCol w:w="1811"/>
        <w:gridCol w:w="4659"/>
        <w:gridCol w:w="1812"/>
        <w:gridCol w:w="1498"/>
      </w:tblGrid>
      <w:tr w:rsidR="00AA0A1F" w:rsidTr="00647589">
        <w:trPr>
          <w:trHeight w:val="565"/>
        </w:trPr>
        <w:tc>
          <w:tcPr>
            <w:tcW w:w="1811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Время</w:t>
            </w:r>
          </w:p>
        </w:tc>
        <w:tc>
          <w:tcPr>
            <w:tcW w:w="4659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Мероприятие</w:t>
            </w:r>
          </w:p>
        </w:tc>
        <w:tc>
          <w:tcPr>
            <w:tcW w:w="1812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Место</w:t>
            </w:r>
          </w:p>
          <w:p w:rsidR="00AA0A1F" w:rsidRDefault="00AA0A1F" w:rsidP="00647589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1498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Модератор</w:t>
            </w:r>
          </w:p>
        </w:tc>
      </w:tr>
      <w:tr w:rsidR="00AA0A1F" w:rsidTr="00647589">
        <w:trPr>
          <w:trHeight w:val="409"/>
        </w:trPr>
        <w:tc>
          <w:tcPr>
            <w:tcW w:w="1811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 – 14.00</w:t>
            </w:r>
          </w:p>
        </w:tc>
        <w:tc>
          <w:tcPr>
            <w:tcW w:w="4659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1812" w:type="dxa"/>
            <w:vMerge w:val="restart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АГУ</w:t>
            </w:r>
          </w:p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им. В.Н. Татищева</w:t>
            </w:r>
          </w:p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г. Знаменске Астраханской области</w:t>
            </w:r>
          </w:p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Знаменск,</w:t>
            </w:r>
          </w:p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Островского, 16.</w:t>
            </w:r>
          </w:p>
        </w:tc>
        <w:tc>
          <w:tcPr>
            <w:tcW w:w="1498" w:type="dxa"/>
            <w:vMerge w:val="restart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</w:tcPr>
          <w:p w:rsidR="00AA0A1F" w:rsidRDefault="00AA0A1F" w:rsidP="0064758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0A1F" w:rsidRDefault="00AA0A1F" w:rsidP="00647589">
            <w:pPr>
              <w:widowControl w:val="0"/>
              <w:ind w:left="-57"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Бориско С.Н.</w:t>
            </w:r>
          </w:p>
        </w:tc>
      </w:tr>
      <w:tr w:rsidR="00AA0A1F" w:rsidTr="00647589">
        <w:trPr>
          <w:trHeight w:val="1103"/>
        </w:trPr>
        <w:tc>
          <w:tcPr>
            <w:tcW w:w="1811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– 14.45</w:t>
            </w:r>
          </w:p>
        </w:tc>
        <w:tc>
          <w:tcPr>
            <w:tcW w:w="4659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Бориско С.Н.:</w:t>
            </w:r>
          </w:p>
          <w:p w:rsidR="00AA0A1F" w:rsidRDefault="00AA0A1F" w:rsidP="006475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Искусственный интеллект (ИИ)?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уровни искусственного интеллекта;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национальная стратегия развития ИИ в России;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цели развития ИИ;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сферы применения ИИ;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искусственные нейронные сети;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искусственный нейрон, принципы построения;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функции активации нейрона;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классификация искусственных нейронных сетей;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архитектура нейронных сетей;</w:t>
            </w:r>
          </w:p>
          <w:p w:rsidR="00AA0A1F" w:rsidRDefault="00AA0A1F" w:rsidP="00647589">
            <w:pPr>
              <w:spacing w:after="0" w:line="240" w:lineRule="auto"/>
              <w:ind w:left="2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технологии обучения нейронных сетей.</w:t>
            </w:r>
          </w:p>
        </w:tc>
        <w:tc>
          <w:tcPr>
            <w:tcW w:w="1812" w:type="dxa"/>
            <w:vMerge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vAlign w:val="center"/>
            <w:hideMark/>
          </w:tcPr>
          <w:p w:rsidR="00AA0A1F" w:rsidRDefault="00AA0A1F" w:rsidP="006475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vAlign w:val="center"/>
            <w:hideMark/>
          </w:tcPr>
          <w:p w:rsidR="00AA0A1F" w:rsidRDefault="00AA0A1F" w:rsidP="006475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A1F" w:rsidTr="00647589">
        <w:trPr>
          <w:trHeight w:val="1093"/>
        </w:trPr>
        <w:tc>
          <w:tcPr>
            <w:tcW w:w="1811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14.50 – 15.35</w:t>
            </w:r>
          </w:p>
        </w:tc>
        <w:tc>
          <w:tcPr>
            <w:tcW w:w="4659" w:type="dxa"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hideMark/>
          </w:tcPr>
          <w:p w:rsidR="00AA0A1F" w:rsidRDefault="00AA0A1F" w:rsidP="0064758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проблематики, выявление вопросов для дальнейшей проработки и использования в образовательном процессе филиала.</w:t>
            </w:r>
          </w:p>
        </w:tc>
        <w:tc>
          <w:tcPr>
            <w:tcW w:w="1812" w:type="dxa"/>
            <w:vMerge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vAlign w:val="center"/>
            <w:hideMark/>
          </w:tcPr>
          <w:p w:rsidR="00AA0A1F" w:rsidRDefault="00AA0A1F" w:rsidP="006475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6" w:space="0" w:color="2B2F2F"/>
              <w:left w:val="single" w:sz="6" w:space="0" w:color="2B2F2F"/>
              <w:bottom w:val="single" w:sz="6" w:space="0" w:color="2B2F2F"/>
              <w:right w:val="single" w:sz="6" w:space="0" w:color="2B2F2F"/>
            </w:tcBorders>
            <w:vAlign w:val="center"/>
            <w:hideMark/>
          </w:tcPr>
          <w:p w:rsidR="00AA0A1F" w:rsidRDefault="00AA0A1F" w:rsidP="006475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0A1F" w:rsidRDefault="00AA0A1F" w:rsidP="00AA0A1F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Организаторы: </w:t>
      </w:r>
    </w:p>
    <w:p w:rsidR="00AA0A1F" w:rsidRDefault="00AA0A1F" w:rsidP="00AA0A1F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Козырьков Р.В. директор филиала АГУ им. В.Н. Татищева в г. Знаменске Астраханской области;</w:t>
      </w:r>
    </w:p>
    <w:p w:rsidR="00AA0A1F" w:rsidRDefault="00AA0A1F" w:rsidP="00AA0A1F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Бориско С.Н., заведующий кафедрой математики и информатики, кандидат технических наук, доцент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EBF" w:rsidRDefault="002B0EBF" w:rsidP="00BC219B">
      <w:pPr>
        <w:spacing w:after="0" w:line="240" w:lineRule="auto"/>
      </w:pPr>
      <w:r>
        <w:separator/>
      </w:r>
    </w:p>
  </w:endnote>
  <w:endnote w:type="continuationSeparator" w:id="0">
    <w:p w:rsidR="002B0EBF" w:rsidRDefault="002B0EBF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panose1 w:val="020206030504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EBF" w:rsidRDefault="002B0EBF" w:rsidP="00BC219B">
      <w:pPr>
        <w:spacing w:after="0" w:line="240" w:lineRule="auto"/>
      </w:pPr>
      <w:r>
        <w:separator/>
      </w:r>
    </w:p>
  </w:footnote>
  <w:footnote w:type="continuationSeparator" w:id="0">
    <w:p w:rsidR="002B0EBF" w:rsidRDefault="002B0EBF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0EBF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0A1F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003F6-B841-4424-A6CE-ABD76184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Бориско Сергей Николаевич</cp:lastModifiedBy>
  <cp:revision>12</cp:revision>
  <cp:lastPrinted>2022-07-13T11:26:00Z</cp:lastPrinted>
  <dcterms:created xsi:type="dcterms:W3CDTF">2023-05-03T08:30:00Z</dcterms:created>
  <dcterms:modified xsi:type="dcterms:W3CDTF">2026-10-16T13:43:00Z</dcterms:modified>
</cp:coreProperties>
</file>