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602D70"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01-10-01/2418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23.10.2026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7A8B" w:rsidRPr="0023306E" w:rsidRDefault="00127A8B" w:rsidP="00602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2" w:name="Содержание"/>
      <w:r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Pr="004937AE">
        <w:rPr>
          <w:rFonts w:ascii="Times New Roman" w:hAnsi="Times New Roman" w:cs="Times New Roman"/>
          <w:sz w:val="28"/>
          <w:szCs w:val="28"/>
        </w:rPr>
      </w:r>
      <w:r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Pr="004937AE">
        <w:rPr>
          <w:rFonts w:ascii="Times New Roman" w:hAnsi="Times New Roman" w:cs="Times New Roman"/>
          <w:sz w:val="28"/>
          <w:szCs w:val="28"/>
        </w:rPr>
        <w:t> </w:t>
      </w:r>
      <w:r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2"/>
      <w:r w:rsidR="00602D70" w:rsidRPr="00FA3BF2">
        <w:rPr>
          <w:noProof/>
          <w:lang w:eastAsia="ru-RU"/>
        </w:rPr>
        <w:drawing>
          <wp:inline distT="0" distB="0" distL="0" distR="0" wp14:anchorId="40F9D14C" wp14:editId="4ADF2547">
            <wp:extent cx="1498294" cy="1497533"/>
            <wp:effectExtent l="0" t="0" r="6985" b="762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do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294" cy="149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D70" w:rsidRDefault="00602D70" w:rsidP="00602D70">
      <w:pPr>
        <w:pStyle w:val="Default"/>
        <w:jc w:val="center"/>
        <w:rPr>
          <w:b/>
          <w:bCs/>
          <w:sz w:val="23"/>
          <w:szCs w:val="23"/>
        </w:rPr>
      </w:pPr>
    </w:p>
    <w:p w:rsidR="00602D70" w:rsidRDefault="00602D70" w:rsidP="00602D70">
      <w:pPr>
        <w:pStyle w:val="Default"/>
        <w:jc w:val="center"/>
        <w:rPr>
          <w:b/>
          <w:bCs/>
          <w:sz w:val="23"/>
          <w:szCs w:val="23"/>
        </w:rPr>
      </w:pPr>
      <w:r w:rsidRPr="005F5F41">
        <w:rPr>
          <w:b/>
          <w:bCs/>
          <w:sz w:val="23"/>
          <w:szCs w:val="23"/>
        </w:rPr>
        <w:t xml:space="preserve">ФГБОУ ВО «АСТРАХАНСКИЙ ГОСУДАРСТВЕННЫЙ УНИВЕРСИТЕТ </w:t>
      </w:r>
    </w:p>
    <w:p w:rsidR="00602D70" w:rsidRDefault="00602D70" w:rsidP="00602D70">
      <w:pPr>
        <w:pStyle w:val="Default"/>
        <w:jc w:val="center"/>
        <w:rPr>
          <w:b/>
          <w:bCs/>
          <w:sz w:val="23"/>
          <w:szCs w:val="23"/>
        </w:rPr>
      </w:pPr>
      <w:r w:rsidRPr="005F5F41">
        <w:rPr>
          <w:b/>
          <w:bCs/>
          <w:sz w:val="23"/>
          <w:szCs w:val="23"/>
        </w:rPr>
        <w:t xml:space="preserve">ИМ. В. Н. ТАТИЩЕВА» </w:t>
      </w:r>
    </w:p>
    <w:p w:rsidR="00602D70" w:rsidRDefault="00602D70" w:rsidP="00602D70">
      <w:pPr>
        <w:pStyle w:val="Default"/>
        <w:jc w:val="center"/>
        <w:rPr>
          <w:b/>
          <w:bCs/>
          <w:sz w:val="23"/>
          <w:szCs w:val="23"/>
        </w:rPr>
      </w:pPr>
      <w:r w:rsidRPr="00FB227B">
        <w:rPr>
          <w:b/>
          <w:bCs/>
          <w:sz w:val="23"/>
          <w:szCs w:val="23"/>
        </w:rPr>
        <w:t xml:space="preserve">Факультет </w:t>
      </w:r>
      <w:r>
        <w:rPr>
          <w:b/>
          <w:bCs/>
          <w:sz w:val="23"/>
          <w:szCs w:val="23"/>
        </w:rPr>
        <w:t>педагогики</w:t>
      </w:r>
      <w:r w:rsidRPr="00FB227B">
        <w:rPr>
          <w:b/>
          <w:bCs/>
          <w:sz w:val="23"/>
          <w:szCs w:val="23"/>
        </w:rPr>
        <w:t xml:space="preserve">, психологии, </w:t>
      </w:r>
      <w:r>
        <w:rPr>
          <w:b/>
          <w:bCs/>
          <w:sz w:val="23"/>
          <w:szCs w:val="23"/>
        </w:rPr>
        <w:t>гостеприимства</w:t>
      </w:r>
      <w:r w:rsidRPr="00FB227B">
        <w:rPr>
          <w:b/>
          <w:bCs/>
          <w:sz w:val="23"/>
          <w:szCs w:val="23"/>
        </w:rPr>
        <w:t xml:space="preserve"> и спорта</w:t>
      </w:r>
    </w:p>
    <w:p w:rsidR="00602D70" w:rsidRDefault="00602D70" w:rsidP="00602D70">
      <w:pPr>
        <w:pStyle w:val="Default"/>
        <w:jc w:val="center"/>
        <w:rPr>
          <w:b/>
          <w:bCs/>
          <w:sz w:val="23"/>
          <w:szCs w:val="23"/>
        </w:rPr>
      </w:pPr>
      <w:r w:rsidRPr="005F5F41">
        <w:rPr>
          <w:b/>
          <w:bCs/>
          <w:sz w:val="23"/>
          <w:szCs w:val="23"/>
        </w:rPr>
        <w:t xml:space="preserve">Кафедра </w:t>
      </w:r>
      <w:r>
        <w:rPr>
          <w:b/>
          <w:bCs/>
          <w:sz w:val="23"/>
          <w:szCs w:val="23"/>
        </w:rPr>
        <w:t>педагогического</w:t>
      </w:r>
      <w:r w:rsidRPr="005F5F41">
        <w:rPr>
          <w:b/>
          <w:bCs/>
          <w:sz w:val="23"/>
          <w:szCs w:val="23"/>
        </w:rPr>
        <w:t xml:space="preserve"> образования</w:t>
      </w:r>
    </w:p>
    <w:p w:rsidR="00602D70" w:rsidRPr="00453E27" w:rsidRDefault="00602D70" w:rsidP="00602D70">
      <w:pPr>
        <w:pStyle w:val="Default"/>
        <w:jc w:val="center"/>
        <w:rPr>
          <w:b/>
          <w:bCs/>
        </w:rPr>
      </w:pPr>
    </w:p>
    <w:p w:rsidR="00602D70" w:rsidRPr="00564997" w:rsidRDefault="00602D70" w:rsidP="00602D70">
      <w:pPr>
        <w:pStyle w:val="Default"/>
        <w:jc w:val="center"/>
        <w:rPr>
          <w:b/>
          <w:bCs/>
          <w:color w:val="0000FF"/>
          <w:sz w:val="32"/>
          <w:szCs w:val="32"/>
        </w:rPr>
      </w:pPr>
      <w:r w:rsidRPr="00564997">
        <w:rPr>
          <w:b/>
          <w:bCs/>
          <w:color w:val="0000FF"/>
          <w:sz w:val="32"/>
          <w:szCs w:val="32"/>
        </w:rPr>
        <w:t>ИНФОРМАЦИОННОЕ ПИСЬМО</w:t>
      </w:r>
    </w:p>
    <w:p w:rsidR="00602D70" w:rsidRDefault="00602D70" w:rsidP="00602D70">
      <w:pPr>
        <w:pStyle w:val="Default"/>
        <w:jc w:val="center"/>
        <w:rPr>
          <w:b/>
          <w:bCs/>
        </w:rPr>
      </w:pPr>
    </w:p>
    <w:p w:rsidR="00602D70" w:rsidRPr="00453E27" w:rsidRDefault="00602D70" w:rsidP="00602D70">
      <w:pPr>
        <w:pStyle w:val="Default"/>
        <w:jc w:val="center"/>
        <w:rPr>
          <w:b/>
          <w:bCs/>
        </w:rPr>
      </w:pPr>
    </w:p>
    <w:p w:rsidR="00602D70" w:rsidRPr="00DD7C4E" w:rsidRDefault="00602D70" w:rsidP="00602D70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РЕГИОНАЛЬНЫЙ </w:t>
      </w:r>
      <w:r w:rsidRPr="00DD7C4E">
        <w:rPr>
          <w:b/>
          <w:bCs/>
        </w:rPr>
        <w:t xml:space="preserve">НАУЧНО-ПРАКТИЧЕСКИЙ СЕМИНАР </w:t>
      </w:r>
    </w:p>
    <w:p w:rsidR="00602D70" w:rsidRPr="00564997" w:rsidRDefault="00602D70" w:rsidP="00602D70">
      <w:pPr>
        <w:pStyle w:val="Default"/>
        <w:jc w:val="center"/>
        <w:rPr>
          <w:color w:val="C00000"/>
          <w:sz w:val="28"/>
          <w:szCs w:val="28"/>
        </w:rPr>
      </w:pPr>
      <w:r w:rsidRPr="00564997">
        <w:rPr>
          <w:b/>
          <w:bCs/>
          <w:color w:val="C00000"/>
          <w:sz w:val="28"/>
          <w:szCs w:val="28"/>
        </w:rPr>
        <w:t>«</w:t>
      </w:r>
      <w:r w:rsidRPr="00D459BC">
        <w:rPr>
          <w:b/>
          <w:color w:val="C00000"/>
          <w:sz w:val="28"/>
          <w:szCs w:val="28"/>
        </w:rPr>
        <w:t>ЭТНОПЕДАГОГИКА И НАРОДНЫЕ ТРАДИЦИИ ВОСПИТАНИЯ КАК РЕСУРС ПРОФЕССИОНАЛЬНОЙ ИДЕНТИФИКАЦИИ И</w:t>
      </w:r>
      <w:r>
        <w:rPr>
          <w:b/>
          <w:color w:val="C00000"/>
          <w:sz w:val="28"/>
          <w:szCs w:val="28"/>
        </w:rPr>
        <w:t> </w:t>
      </w:r>
      <w:r w:rsidRPr="00D459BC">
        <w:rPr>
          <w:b/>
          <w:color w:val="C00000"/>
          <w:sz w:val="28"/>
          <w:szCs w:val="28"/>
        </w:rPr>
        <w:t>КУЛЬТУРНОЙ ИНТЕГРАЦИИ БУДУЩЕГО УЧИТЕЛЯ</w:t>
      </w:r>
      <w:r w:rsidRPr="00564997">
        <w:rPr>
          <w:b/>
          <w:bCs/>
          <w:color w:val="C00000"/>
          <w:sz w:val="28"/>
          <w:szCs w:val="28"/>
        </w:rPr>
        <w:t>»</w:t>
      </w:r>
    </w:p>
    <w:p w:rsidR="00602D70" w:rsidRPr="00E00372" w:rsidRDefault="00602D70" w:rsidP="00602D70">
      <w:pPr>
        <w:pStyle w:val="Default"/>
        <w:jc w:val="center"/>
        <w:rPr>
          <w:color w:val="0000FF"/>
          <w:sz w:val="28"/>
          <w:szCs w:val="28"/>
        </w:rPr>
      </w:pPr>
      <w:r w:rsidRPr="00E00372">
        <w:rPr>
          <w:b/>
          <w:bCs/>
          <w:color w:val="0000FF"/>
          <w:sz w:val="28"/>
          <w:szCs w:val="28"/>
        </w:rPr>
        <w:t>(</w:t>
      </w:r>
      <w:r>
        <w:rPr>
          <w:b/>
          <w:bCs/>
          <w:color w:val="0000FF"/>
          <w:sz w:val="28"/>
          <w:szCs w:val="28"/>
        </w:rPr>
        <w:t>20 ноября 2026</w:t>
      </w:r>
      <w:r w:rsidRPr="00E00372">
        <w:rPr>
          <w:b/>
          <w:bCs/>
          <w:color w:val="0000FF"/>
          <w:sz w:val="28"/>
          <w:szCs w:val="28"/>
        </w:rPr>
        <w:t xml:space="preserve"> года, </w:t>
      </w:r>
      <w:r>
        <w:rPr>
          <w:b/>
          <w:bCs/>
          <w:color w:val="0000FF"/>
          <w:sz w:val="28"/>
          <w:szCs w:val="28"/>
        </w:rPr>
        <w:t xml:space="preserve">г. </w:t>
      </w:r>
      <w:r w:rsidRPr="00E00372">
        <w:rPr>
          <w:b/>
          <w:bCs/>
          <w:color w:val="0000FF"/>
          <w:sz w:val="28"/>
          <w:szCs w:val="28"/>
        </w:rPr>
        <w:t>Астрахань)</w:t>
      </w:r>
    </w:p>
    <w:p w:rsidR="00602D70" w:rsidRDefault="00602D70" w:rsidP="00602D70">
      <w:pPr>
        <w:pStyle w:val="Default"/>
        <w:jc w:val="center"/>
        <w:rPr>
          <w:b/>
          <w:bCs/>
        </w:rPr>
      </w:pPr>
    </w:p>
    <w:p w:rsidR="00602D70" w:rsidRPr="00FA3BF2" w:rsidRDefault="00602D70" w:rsidP="00602D70">
      <w:pPr>
        <w:pStyle w:val="Default"/>
        <w:jc w:val="center"/>
        <w:rPr>
          <w:color w:val="002060"/>
          <w:sz w:val="23"/>
          <w:szCs w:val="23"/>
        </w:rPr>
      </w:pPr>
      <w:r w:rsidRPr="00FA3BF2">
        <w:rPr>
          <w:b/>
          <w:bCs/>
          <w:color w:val="002060"/>
          <w:sz w:val="23"/>
          <w:szCs w:val="23"/>
        </w:rPr>
        <w:t>УВАЖАЕМЫЕ КОЛЛЕГИ!</w:t>
      </w:r>
    </w:p>
    <w:p w:rsidR="00602D70" w:rsidRDefault="00602D70" w:rsidP="00602D70">
      <w:pPr>
        <w:pStyle w:val="Default"/>
        <w:ind w:firstLine="709"/>
        <w:jc w:val="both"/>
      </w:pPr>
    </w:p>
    <w:p w:rsidR="00602D70" w:rsidRPr="006738BE" w:rsidRDefault="00602D70" w:rsidP="00602D70">
      <w:pPr>
        <w:pStyle w:val="Default"/>
        <w:ind w:firstLine="709"/>
        <w:jc w:val="both"/>
        <w:rPr>
          <w:sz w:val="28"/>
          <w:szCs w:val="28"/>
        </w:rPr>
      </w:pPr>
      <w:r w:rsidRPr="006738BE">
        <w:rPr>
          <w:sz w:val="28"/>
          <w:szCs w:val="28"/>
        </w:rPr>
        <w:t xml:space="preserve">Приглашаем принять участие в </w:t>
      </w:r>
      <w:r>
        <w:rPr>
          <w:sz w:val="28"/>
          <w:szCs w:val="28"/>
        </w:rPr>
        <w:t xml:space="preserve">региональном </w:t>
      </w:r>
      <w:r w:rsidRPr="006738BE">
        <w:rPr>
          <w:sz w:val="28"/>
          <w:szCs w:val="28"/>
        </w:rPr>
        <w:t xml:space="preserve">научно-практическом семинаре </w:t>
      </w:r>
      <w:r w:rsidRPr="006738BE">
        <w:rPr>
          <w:b/>
          <w:bCs/>
          <w:color w:val="C00000"/>
          <w:sz w:val="28"/>
          <w:szCs w:val="28"/>
        </w:rPr>
        <w:t>«</w:t>
      </w:r>
      <w:r w:rsidRPr="00D459BC">
        <w:rPr>
          <w:b/>
          <w:bCs/>
          <w:color w:val="C00000"/>
          <w:sz w:val="28"/>
          <w:szCs w:val="28"/>
        </w:rPr>
        <w:t>Этнопедагогика и народные традиции воспитания как ресурс профессиональной идентификации и культурной интеграции будущего учителя</w:t>
      </w:r>
      <w:r w:rsidRPr="006738BE">
        <w:rPr>
          <w:b/>
          <w:bCs/>
          <w:color w:val="C00000"/>
          <w:sz w:val="28"/>
          <w:szCs w:val="28"/>
        </w:rPr>
        <w:t>».</w:t>
      </w:r>
    </w:p>
    <w:p w:rsidR="00602D70" w:rsidRPr="006738BE" w:rsidRDefault="00602D70" w:rsidP="00602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8BE">
        <w:rPr>
          <w:rFonts w:ascii="Times New Roman" w:hAnsi="Times New Roman" w:cs="Times New Roman"/>
          <w:sz w:val="28"/>
          <w:szCs w:val="28"/>
        </w:rPr>
        <w:t xml:space="preserve">К участию в </w:t>
      </w:r>
      <w:r>
        <w:rPr>
          <w:rFonts w:ascii="Times New Roman" w:hAnsi="Times New Roman" w:cs="Times New Roman"/>
          <w:sz w:val="28"/>
          <w:szCs w:val="28"/>
        </w:rPr>
        <w:t>семинаре</w:t>
      </w:r>
      <w:r w:rsidRPr="006738BE">
        <w:rPr>
          <w:rFonts w:ascii="Times New Roman" w:hAnsi="Times New Roman" w:cs="Times New Roman"/>
          <w:sz w:val="28"/>
          <w:szCs w:val="28"/>
        </w:rPr>
        <w:t xml:space="preserve"> приглашаются </w:t>
      </w:r>
      <w:r w:rsidRPr="00342005">
        <w:rPr>
          <w:rFonts w:ascii="Times New Roman" w:hAnsi="Times New Roman" w:cs="Times New Roman"/>
          <w:sz w:val="28"/>
          <w:szCs w:val="28"/>
        </w:rPr>
        <w:t xml:space="preserve">классные руководители, заместители директора по воспитательной работе, педагоги-психологи, социальные педагоги, </w:t>
      </w:r>
      <w:r>
        <w:rPr>
          <w:rFonts w:ascii="Times New Roman" w:hAnsi="Times New Roman" w:cs="Times New Roman"/>
          <w:sz w:val="28"/>
          <w:szCs w:val="28"/>
        </w:rPr>
        <w:t xml:space="preserve">студенты, </w:t>
      </w:r>
      <w:r w:rsidRPr="00342005">
        <w:rPr>
          <w:rFonts w:ascii="Times New Roman" w:hAnsi="Times New Roman" w:cs="Times New Roman"/>
          <w:sz w:val="28"/>
          <w:szCs w:val="28"/>
        </w:rPr>
        <w:t>магистр</w:t>
      </w:r>
      <w:r>
        <w:rPr>
          <w:rFonts w:ascii="Times New Roman" w:hAnsi="Times New Roman" w:cs="Times New Roman"/>
          <w:sz w:val="28"/>
          <w:szCs w:val="28"/>
        </w:rPr>
        <w:t>анты и аспиранты педагогических направлений подготовки</w:t>
      </w:r>
      <w:r w:rsidRPr="006738BE">
        <w:rPr>
          <w:rFonts w:ascii="Times New Roman" w:hAnsi="Times New Roman" w:cs="Times New Roman"/>
          <w:sz w:val="28"/>
          <w:szCs w:val="28"/>
        </w:rPr>
        <w:t>.</w:t>
      </w:r>
    </w:p>
    <w:p w:rsidR="00602D70" w:rsidRDefault="00602D70" w:rsidP="00602D70">
      <w:pPr>
        <w:pStyle w:val="Default"/>
        <w:ind w:firstLine="709"/>
        <w:jc w:val="both"/>
        <w:rPr>
          <w:sz w:val="28"/>
          <w:szCs w:val="28"/>
        </w:rPr>
      </w:pPr>
      <w:r w:rsidRPr="00C32373">
        <w:rPr>
          <w:b/>
          <w:color w:val="0000FF"/>
          <w:sz w:val="28"/>
          <w:szCs w:val="28"/>
        </w:rPr>
        <w:t>Цель:</w:t>
      </w:r>
      <w:r w:rsidRPr="006738BE">
        <w:rPr>
          <w:sz w:val="28"/>
          <w:szCs w:val="28"/>
        </w:rPr>
        <w:t xml:space="preserve"> </w:t>
      </w:r>
      <w:r w:rsidRPr="00D459BC">
        <w:rPr>
          <w:sz w:val="28"/>
          <w:szCs w:val="28"/>
        </w:rPr>
        <w:t>осмысление этнопедагогического наследия как ресурса профессионального становления будущего учителя и инструмента его культурной интеграции в российское образовательное пространство</w:t>
      </w:r>
      <w:r w:rsidRPr="00342005">
        <w:rPr>
          <w:sz w:val="28"/>
          <w:szCs w:val="28"/>
        </w:rPr>
        <w:t xml:space="preserve">. </w:t>
      </w:r>
    </w:p>
    <w:p w:rsidR="00602D70" w:rsidRPr="00342005" w:rsidRDefault="00602D70" w:rsidP="00602D70">
      <w:pPr>
        <w:pStyle w:val="Default"/>
        <w:ind w:firstLine="709"/>
        <w:jc w:val="both"/>
        <w:rPr>
          <w:sz w:val="28"/>
          <w:szCs w:val="28"/>
        </w:rPr>
      </w:pPr>
      <w:r w:rsidRPr="00342005">
        <w:rPr>
          <w:sz w:val="28"/>
          <w:szCs w:val="28"/>
        </w:rPr>
        <w:t xml:space="preserve">В результате участия в семинаре </w:t>
      </w:r>
      <w:r>
        <w:rPr>
          <w:sz w:val="28"/>
          <w:szCs w:val="28"/>
        </w:rPr>
        <w:t>участники</w:t>
      </w:r>
      <w:r w:rsidRPr="00342005">
        <w:rPr>
          <w:sz w:val="28"/>
          <w:szCs w:val="28"/>
        </w:rPr>
        <w:t>:</w:t>
      </w:r>
    </w:p>
    <w:p w:rsidR="00602D70" w:rsidRPr="00D459BC" w:rsidRDefault="00602D70" w:rsidP="00602D70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59BC">
        <w:rPr>
          <w:rFonts w:ascii="Times New Roman" w:hAnsi="Times New Roman" w:cs="Times New Roman"/>
          <w:sz w:val="28"/>
          <w:szCs w:val="28"/>
        </w:rPr>
        <w:t>актуализируют знания о</w:t>
      </w:r>
      <w:r w:rsidRPr="00D459BC">
        <w:rPr>
          <w:sz w:val="28"/>
          <w:szCs w:val="28"/>
        </w:rPr>
        <w:t xml:space="preserve"> </w:t>
      </w:r>
      <w:r w:rsidRPr="00D459BC">
        <w:rPr>
          <w:rFonts w:ascii="Times New Roman" w:hAnsi="Times New Roman" w:cs="Times New Roman"/>
          <w:color w:val="000000"/>
          <w:sz w:val="28"/>
          <w:szCs w:val="28"/>
        </w:rPr>
        <w:t>воспитат</w:t>
      </w:r>
      <w:r>
        <w:rPr>
          <w:rFonts w:ascii="Times New Roman" w:hAnsi="Times New Roman" w:cs="Times New Roman"/>
          <w:color w:val="000000"/>
          <w:sz w:val="28"/>
          <w:szCs w:val="28"/>
        </w:rPr>
        <w:t>ельных традициях разных народов</w:t>
      </w:r>
      <w:r w:rsidRPr="00D459BC">
        <w:rPr>
          <w:rFonts w:ascii="Times New Roman" w:hAnsi="Times New Roman" w:cs="Times New Roman"/>
          <w:sz w:val="28"/>
          <w:szCs w:val="28"/>
        </w:rPr>
        <w:t>;</w:t>
      </w:r>
    </w:p>
    <w:p w:rsidR="00602D70" w:rsidRPr="00D459BC" w:rsidRDefault="00602D70" w:rsidP="00602D70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отразят </w:t>
      </w:r>
      <w:r w:rsidRPr="00D459BC">
        <w:rPr>
          <w:rFonts w:ascii="Times New Roman" w:hAnsi="Times New Roman" w:cs="Times New Roman"/>
          <w:sz w:val="28"/>
          <w:szCs w:val="28"/>
        </w:rPr>
        <w:t>связь этнопедагогики с современной теорией воспитания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02D70" w:rsidRPr="00D459BC" w:rsidRDefault="00602D70" w:rsidP="00602D70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59BC">
        <w:rPr>
          <w:rFonts w:ascii="Times New Roman" w:hAnsi="Times New Roman" w:cs="Times New Roman"/>
          <w:sz w:val="28"/>
          <w:szCs w:val="28"/>
        </w:rPr>
        <w:t>осмыслят</w:t>
      </w:r>
      <w:r w:rsidRPr="00D459BC">
        <w:rPr>
          <w:rFonts w:ascii="Times New Roman" w:hAnsi="Times New Roman" w:cs="Times New Roman"/>
          <w:color w:val="000000"/>
          <w:sz w:val="28"/>
          <w:szCs w:val="28"/>
        </w:rPr>
        <w:t xml:space="preserve"> условия для профессиональной рефлексии иностранных студентов о своей будущей роли как педагога в поликультурной среде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02D70" w:rsidRPr="00D459BC" w:rsidRDefault="00602D70" w:rsidP="00602D70">
      <w:pPr>
        <w:pStyle w:val="Default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сформируют </w:t>
      </w:r>
      <w:r w:rsidRPr="00D459BC">
        <w:rPr>
          <w:sz w:val="28"/>
          <w:szCs w:val="28"/>
        </w:rPr>
        <w:t>практические умения использования элементов этнопедагогики в воспитательной работе.</w:t>
      </w:r>
    </w:p>
    <w:p w:rsidR="00602D70" w:rsidRDefault="00602D70" w:rsidP="00602D70">
      <w:pPr>
        <w:pStyle w:val="Default"/>
        <w:spacing w:after="120"/>
        <w:ind w:firstLine="709"/>
        <w:jc w:val="both"/>
        <w:rPr>
          <w:sz w:val="28"/>
          <w:szCs w:val="28"/>
        </w:rPr>
      </w:pPr>
      <w:r w:rsidRPr="006738BE">
        <w:rPr>
          <w:b/>
          <w:bCs/>
          <w:sz w:val="28"/>
          <w:szCs w:val="28"/>
        </w:rPr>
        <w:t xml:space="preserve">По итогам проведения научно-практического семинара </w:t>
      </w:r>
      <w:r w:rsidRPr="006738BE">
        <w:rPr>
          <w:sz w:val="28"/>
          <w:szCs w:val="28"/>
        </w:rPr>
        <w:t xml:space="preserve">участникам выдаются </w:t>
      </w:r>
      <w:r>
        <w:rPr>
          <w:sz w:val="28"/>
          <w:szCs w:val="28"/>
        </w:rPr>
        <w:t xml:space="preserve">электронные </w:t>
      </w:r>
      <w:r w:rsidRPr="006738BE">
        <w:rPr>
          <w:sz w:val="28"/>
          <w:szCs w:val="28"/>
        </w:rPr>
        <w:t>сертификаты.</w:t>
      </w:r>
    </w:p>
    <w:p w:rsidR="00602D70" w:rsidRDefault="00602D70" w:rsidP="00602D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7C7A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Модератор семинара: </w:t>
      </w:r>
      <w:r>
        <w:rPr>
          <w:rFonts w:ascii="Times New Roman" w:hAnsi="Times New Roman" w:cs="Times New Roman"/>
          <w:color w:val="000000"/>
          <w:sz w:val="28"/>
          <w:szCs w:val="28"/>
        </w:rPr>
        <w:t>Романовская Ирина Александровна, заведующий кафедрой</w:t>
      </w:r>
      <w:r w:rsidRPr="00837C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педагогического образования.</w:t>
      </w:r>
    </w:p>
    <w:p w:rsidR="00602D70" w:rsidRPr="00837C7A" w:rsidRDefault="00602D70" w:rsidP="00602D70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Семинар состоится</w:t>
      </w:r>
      <w:r>
        <w:rPr>
          <w:rFonts w:ascii="Times New Roman" w:eastAsia="Times New Roman" w:hAnsi="Times New Roman" w:cs="Times New Roman"/>
          <w:b/>
          <w:bCs/>
          <w:color w:val="0000FF"/>
          <w:spacing w:val="-2"/>
          <w:sz w:val="28"/>
          <w:szCs w:val="28"/>
          <w:lang w:eastAsia="ru-RU"/>
        </w:rPr>
        <w:t xml:space="preserve"> 20 ноября</w:t>
      </w:r>
      <w:r w:rsidRPr="00837C7A">
        <w:rPr>
          <w:rFonts w:ascii="Times New Roman" w:eastAsia="Times New Roman" w:hAnsi="Times New Roman" w:cs="Times New Roman"/>
          <w:b/>
          <w:bCs/>
          <w:color w:val="0000FF"/>
          <w:spacing w:val="-2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FF"/>
          <w:spacing w:val="-2"/>
          <w:sz w:val="28"/>
          <w:szCs w:val="28"/>
          <w:lang w:eastAsia="ru-RU"/>
        </w:rPr>
        <w:t>6</w:t>
      </w:r>
      <w:r w:rsidRPr="00837C7A">
        <w:rPr>
          <w:rFonts w:ascii="Times New Roman" w:eastAsia="Times New Roman" w:hAnsi="Times New Roman" w:cs="Times New Roman"/>
          <w:b/>
          <w:bCs/>
          <w:color w:val="0000FF"/>
          <w:spacing w:val="-2"/>
          <w:sz w:val="28"/>
          <w:szCs w:val="28"/>
          <w:lang w:eastAsia="ru-RU"/>
        </w:rPr>
        <w:t xml:space="preserve"> года</w:t>
      </w:r>
      <w:r w:rsidRPr="00837C7A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базе кафедры педагогического образования.</w:t>
      </w:r>
    </w:p>
    <w:p w:rsidR="00602D70" w:rsidRPr="00837C7A" w:rsidRDefault="00602D70" w:rsidP="00602D70">
      <w:pPr>
        <w:autoSpaceDE w:val="0"/>
        <w:autoSpaceDN w:val="0"/>
        <w:adjustRightInd w:val="0"/>
        <w:spacing w:after="12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37C7A">
        <w:rPr>
          <w:rFonts w:ascii="Times New Roman" w:eastAsia="Times New Roman" w:hAnsi="Times New Roman" w:cs="Times New Roman"/>
          <w:b/>
          <w:bCs/>
          <w:color w:val="0000FF"/>
          <w:spacing w:val="-2"/>
          <w:sz w:val="28"/>
          <w:szCs w:val="28"/>
          <w:lang w:eastAsia="ru-RU"/>
        </w:rPr>
        <w:t>Время проведения</w:t>
      </w:r>
      <w:r>
        <w:rPr>
          <w:rFonts w:ascii="Times New Roman" w:eastAsia="Times New Roman" w:hAnsi="Times New Roman" w:cs="Times New Roman"/>
          <w:b/>
          <w:bCs/>
          <w:color w:val="0000FF"/>
          <w:spacing w:val="-2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Pr="00E02366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E02366">
        <w:rPr>
          <w:rFonts w:ascii="Times New Roman" w:hAnsi="Times New Roman" w:cs="Times New Roman"/>
          <w:color w:val="000000"/>
          <w:sz w:val="28"/>
          <w:szCs w:val="28"/>
        </w:rPr>
        <w:t>:00 до 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E02366">
        <w:rPr>
          <w:rFonts w:ascii="Times New Roman" w:hAnsi="Times New Roman" w:cs="Times New Roman"/>
          <w:color w:val="000000"/>
          <w:sz w:val="28"/>
          <w:szCs w:val="28"/>
        </w:rPr>
        <w:t>:30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02D70" w:rsidRDefault="00602D70" w:rsidP="00602D70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7C7A">
        <w:rPr>
          <w:rFonts w:ascii="Times New Roman" w:eastAsia="Times New Roman" w:hAnsi="Times New Roman" w:cs="Times New Roman"/>
          <w:b/>
          <w:bCs/>
          <w:color w:val="0000FF"/>
          <w:spacing w:val="-2"/>
          <w:sz w:val="28"/>
          <w:szCs w:val="28"/>
          <w:lang w:eastAsia="ru-RU"/>
        </w:rPr>
        <w:t>Форма проведения:</w:t>
      </w:r>
      <w:r w:rsidRPr="00837C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очная с применением дистанционных образовательных технологий</w:t>
      </w:r>
      <w:r w:rsidRPr="00837C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02D70" w:rsidRDefault="00602D70" w:rsidP="00602D70">
      <w:pPr>
        <w:autoSpaceDE w:val="0"/>
        <w:autoSpaceDN w:val="0"/>
        <w:adjustRightInd w:val="0"/>
        <w:spacing w:after="12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F86013">
        <w:rPr>
          <w:rFonts w:ascii="Times New Roman" w:hAnsi="Times New Roman" w:cs="Times New Roman"/>
          <w:b/>
          <w:color w:val="0000FF"/>
          <w:sz w:val="28"/>
          <w:szCs w:val="28"/>
        </w:rPr>
        <w:t>Стоимость участия в семинаре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20</w:t>
      </w:r>
      <w:r w:rsidRPr="00E02366">
        <w:rPr>
          <w:rFonts w:ascii="Times New Roman" w:hAnsi="Times New Roman" w:cs="Times New Roman"/>
          <w:color w:val="000000"/>
          <w:sz w:val="28"/>
          <w:szCs w:val="28"/>
        </w:rPr>
        <w:t>00 руб.</w:t>
      </w:r>
    </w:p>
    <w:p w:rsidR="00602D70" w:rsidRDefault="00602D70" w:rsidP="00602D70">
      <w:pPr>
        <w:pStyle w:val="Default"/>
        <w:ind w:firstLine="709"/>
        <w:jc w:val="both"/>
        <w:rPr>
          <w:sz w:val="28"/>
          <w:szCs w:val="28"/>
        </w:rPr>
      </w:pPr>
      <w:r w:rsidRPr="006738BE">
        <w:rPr>
          <w:b/>
          <w:bCs/>
          <w:sz w:val="28"/>
          <w:szCs w:val="28"/>
        </w:rPr>
        <w:t xml:space="preserve">Для участия в научно-практическом семинаре </w:t>
      </w:r>
      <w:r w:rsidRPr="006738BE">
        <w:rPr>
          <w:sz w:val="28"/>
          <w:szCs w:val="28"/>
        </w:rPr>
        <w:t xml:space="preserve">необходимо </w:t>
      </w:r>
      <w:r w:rsidRPr="006738BE">
        <w:rPr>
          <w:b/>
          <w:bCs/>
          <w:color w:val="0000FF"/>
          <w:sz w:val="28"/>
          <w:szCs w:val="28"/>
        </w:rPr>
        <w:t xml:space="preserve">до </w:t>
      </w:r>
      <w:r>
        <w:rPr>
          <w:b/>
          <w:bCs/>
          <w:color w:val="0000FF"/>
          <w:sz w:val="28"/>
          <w:szCs w:val="28"/>
        </w:rPr>
        <w:t>15 ноября</w:t>
      </w:r>
      <w:r w:rsidRPr="006738BE">
        <w:rPr>
          <w:b/>
          <w:bCs/>
          <w:color w:val="0000FF"/>
          <w:sz w:val="28"/>
          <w:szCs w:val="28"/>
        </w:rPr>
        <w:t xml:space="preserve"> 20</w:t>
      </w:r>
      <w:r>
        <w:rPr>
          <w:b/>
          <w:bCs/>
          <w:color w:val="0000FF"/>
          <w:sz w:val="28"/>
          <w:szCs w:val="28"/>
        </w:rPr>
        <w:t>26</w:t>
      </w:r>
      <w:r w:rsidRPr="006738BE">
        <w:rPr>
          <w:b/>
          <w:bCs/>
          <w:color w:val="0000FF"/>
          <w:sz w:val="28"/>
          <w:szCs w:val="28"/>
        </w:rPr>
        <w:t xml:space="preserve"> года </w:t>
      </w:r>
      <w:r w:rsidRPr="006738BE">
        <w:rPr>
          <w:sz w:val="28"/>
          <w:szCs w:val="28"/>
        </w:rPr>
        <w:t xml:space="preserve">включительно на E-mail: </w:t>
      </w:r>
      <w:r w:rsidRPr="00412EE2">
        <w:rPr>
          <w:b/>
          <w:color w:val="0000FF"/>
          <w:sz w:val="28"/>
          <w:szCs w:val="28"/>
        </w:rPr>
        <w:t>conferencepnpo@yandex.ru</w:t>
      </w:r>
      <w:r>
        <w:rPr>
          <w:b/>
          <w:bCs/>
          <w:sz w:val="28"/>
          <w:szCs w:val="28"/>
        </w:rPr>
        <w:t xml:space="preserve"> </w:t>
      </w:r>
      <w:r w:rsidRPr="006738BE">
        <w:rPr>
          <w:sz w:val="28"/>
          <w:szCs w:val="28"/>
        </w:rPr>
        <w:t xml:space="preserve">направить следующие материалы: </w:t>
      </w:r>
    </w:p>
    <w:p w:rsidR="00602D70" w:rsidRDefault="00602D70" w:rsidP="00602D70">
      <w:pPr>
        <w:pStyle w:val="Default"/>
        <w:ind w:firstLine="709"/>
        <w:jc w:val="both"/>
        <w:rPr>
          <w:sz w:val="28"/>
          <w:szCs w:val="28"/>
        </w:rPr>
      </w:pPr>
      <w:r w:rsidRPr="006738BE">
        <w:rPr>
          <w:b/>
          <w:bCs/>
          <w:i/>
          <w:iCs/>
          <w:color w:val="0000FF"/>
          <w:sz w:val="28"/>
          <w:szCs w:val="28"/>
        </w:rPr>
        <w:t>заявку</w:t>
      </w:r>
      <w:r w:rsidRPr="006738BE">
        <w:rPr>
          <w:b/>
          <w:bCs/>
          <w:i/>
          <w:iCs/>
          <w:sz w:val="28"/>
          <w:szCs w:val="28"/>
        </w:rPr>
        <w:t xml:space="preserve"> </w:t>
      </w:r>
      <w:r w:rsidRPr="006738BE">
        <w:rPr>
          <w:sz w:val="28"/>
          <w:szCs w:val="28"/>
        </w:rPr>
        <w:t>с указанием ФИО, должности, места работы, контактного теле</w:t>
      </w:r>
      <w:r>
        <w:rPr>
          <w:sz w:val="28"/>
          <w:szCs w:val="28"/>
        </w:rPr>
        <w:t>фона, адреса электронной почты</w:t>
      </w:r>
      <w:r w:rsidRPr="006738BE">
        <w:rPr>
          <w:sz w:val="28"/>
          <w:szCs w:val="28"/>
        </w:rPr>
        <w:t>.</w:t>
      </w:r>
    </w:p>
    <w:p w:rsidR="00602D70" w:rsidRPr="000205EE" w:rsidRDefault="00602D70" w:rsidP="00602D70">
      <w:pPr>
        <w:spacing w:before="240" w:after="0" w:line="240" w:lineRule="auto"/>
        <w:ind w:firstLine="567"/>
        <w:jc w:val="both"/>
        <w:rPr>
          <w:rFonts w:ascii="Times New Roman" w:eastAsia="Times New Roman" w:hAnsi="Times New Roman"/>
          <w:b/>
          <w:color w:val="0000FF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FF"/>
          <w:spacing w:val="-2"/>
          <w:sz w:val="28"/>
          <w:szCs w:val="28"/>
          <w:lang w:eastAsia="ru-RU"/>
        </w:rPr>
        <w:t>О</w:t>
      </w:r>
      <w:r w:rsidRPr="000205EE">
        <w:rPr>
          <w:rFonts w:ascii="Times New Roman" w:eastAsia="Times New Roman" w:hAnsi="Times New Roman"/>
          <w:b/>
          <w:color w:val="0000FF"/>
          <w:spacing w:val="-2"/>
          <w:sz w:val="28"/>
          <w:szCs w:val="28"/>
          <w:lang w:eastAsia="ru-RU"/>
        </w:rPr>
        <w:t>плат</w:t>
      </w:r>
      <w:r>
        <w:rPr>
          <w:rFonts w:ascii="Times New Roman" w:eastAsia="Times New Roman" w:hAnsi="Times New Roman"/>
          <w:b/>
          <w:color w:val="0000FF"/>
          <w:spacing w:val="-2"/>
          <w:sz w:val="28"/>
          <w:szCs w:val="28"/>
          <w:lang w:eastAsia="ru-RU"/>
        </w:rPr>
        <w:t>а</w:t>
      </w:r>
      <w:r w:rsidRPr="000205EE">
        <w:rPr>
          <w:rFonts w:ascii="Times New Roman" w:eastAsia="Times New Roman" w:hAnsi="Times New Roman"/>
          <w:b/>
          <w:color w:val="0000FF"/>
          <w:spacing w:val="-2"/>
          <w:sz w:val="28"/>
          <w:szCs w:val="28"/>
          <w:lang w:eastAsia="ru-RU"/>
        </w:rPr>
        <w:t>:</w:t>
      </w:r>
    </w:p>
    <w:p w:rsidR="00602D70" w:rsidRDefault="00602D70" w:rsidP="00602D70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6EAB">
        <w:rPr>
          <w:rFonts w:ascii="Times New Roman" w:hAnsi="Times New Roman" w:cs="Times New Roman"/>
          <w:color w:val="000000"/>
          <w:sz w:val="28"/>
          <w:szCs w:val="28"/>
        </w:rPr>
        <w:t xml:space="preserve">Участие в семинаре оформляется через заключение договора. Оплата по реквизитам (без договора) не производится. Проект договора направляется после получения заявки. </w:t>
      </w:r>
    </w:p>
    <w:p w:rsidR="00602D70" w:rsidRPr="00666EAB" w:rsidRDefault="00602D70" w:rsidP="00602D70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6EAB">
        <w:rPr>
          <w:rFonts w:ascii="Times New Roman" w:hAnsi="Times New Roman" w:cs="Times New Roman"/>
          <w:color w:val="000000"/>
          <w:sz w:val="28"/>
          <w:szCs w:val="28"/>
        </w:rPr>
        <w:t>Что нужно сделать:</w:t>
      </w:r>
    </w:p>
    <w:p w:rsidR="00602D70" w:rsidRPr="00666EAB" w:rsidRDefault="00602D70" w:rsidP="00602D70">
      <w:pPr>
        <w:pStyle w:val="a7"/>
        <w:numPr>
          <w:ilvl w:val="0"/>
          <w:numId w:val="22"/>
        </w:numPr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6EAB">
        <w:rPr>
          <w:rFonts w:ascii="Times New Roman" w:hAnsi="Times New Roman" w:cs="Times New Roman"/>
          <w:color w:val="000000"/>
          <w:sz w:val="28"/>
          <w:szCs w:val="28"/>
        </w:rPr>
        <w:t>заполнить заявку (прилагается);</w:t>
      </w:r>
    </w:p>
    <w:p w:rsidR="00602D70" w:rsidRPr="00666EAB" w:rsidRDefault="00602D70" w:rsidP="00602D70">
      <w:pPr>
        <w:pStyle w:val="a7"/>
        <w:numPr>
          <w:ilvl w:val="0"/>
          <w:numId w:val="22"/>
        </w:numPr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6EAB">
        <w:rPr>
          <w:rFonts w:ascii="Times New Roman" w:hAnsi="Times New Roman" w:cs="Times New Roman"/>
          <w:color w:val="000000"/>
          <w:sz w:val="28"/>
          <w:szCs w:val="28"/>
        </w:rPr>
        <w:t>получить от нас проект договора;</w:t>
      </w:r>
    </w:p>
    <w:p w:rsidR="00602D70" w:rsidRPr="00666EAB" w:rsidRDefault="00602D70" w:rsidP="00602D70">
      <w:pPr>
        <w:pStyle w:val="a7"/>
        <w:numPr>
          <w:ilvl w:val="0"/>
          <w:numId w:val="22"/>
        </w:numPr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6EAB">
        <w:rPr>
          <w:rFonts w:ascii="Times New Roman" w:hAnsi="Times New Roman" w:cs="Times New Roman"/>
          <w:color w:val="000000"/>
          <w:sz w:val="28"/>
          <w:szCs w:val="28"/>
        </w:rPr>
        <w:t>подписать договор и оплатить счет.</w:t>
      </w:r>
    </w:p>
    <w:p w:rsidR="00602D70" w:rsidRPr="00666EAB" w:rsidRDefault="00602D70" w:rsidP="00602D70">
      <w:pPr>
        <w:pStyle w:val="a7"/>
        <w:autoSpaceDE w:val="0"/>
        <w:autoSpaceDN w:val="0"/>
        <w:adjustRightInd w:val="0"/>
        <w:spacing w:after="100" w:afterAutospacing="1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E81688" wp14:editId="12B55CC4">
                <wp:simplePos x="0" y="0"/>
                <wp:positionH relativeFrom="column">
                  <wp:posOffset>4511040</wp:posOffset>
                </wp:positionH>
                <wp:positionV relativeFrom="paragraph">
                  <wp:posOffset>93345</wp:posOffset>
                </wp:positionV>
                <wp:extent cx="57150" cy="333375"/>
                <wp:effectExtent l="19050" t="0" r="38100" b="47625"/>
                <wp:wrapNone/>
                <wp:docPr id="1" name="Стрелка вни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333375"/>
                        </a:xfrm>
                        <a:prstGeom prst="downArrow">
                          <a:avLst/>
                        </a:prstGeom>
                        <a:solidFill>
                          <a:srgbClr val="0000FF"/>
                        </a:solidFill>
                        <a:ln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7969B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" o:spid="_x0000_s1026" type="#_x0000_t67" style="position:absolute;margin-left:355.2pt;margin-top:7.35pt;width:4.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nw9bswIAAL8FAAAOAAAAZHJzL2Uyb0RvYy54bWysVM1uEzEQviPxDpbvdJPQUIi6qaJWQUhV W9Ginh2vN1nJ6zFjJ5twQrwJb4CQEAjEO2zfiLH3p6UgDhU5OJ6dmW9mPs/M4dG21Gyj0BVgUj7c G3CmjISsMMuUv7maP3nOmfPCZEKDUSnfKcePpo8fHVZ2okawAp0pZARi3KSyKV95bydJ4uRKlcLt gVWGlDlgKTyJuEwyFBWhlzoZDQbPkgowswhSOUdfTxoln0b8PFfSn+e5U57plFNuPp4Yz0U4k+mh mCxR2FUh2zTEA7IoRWEoaA91Irxgayz+gCoLieAg93sSygTyvJAq1kDVDAf3qrlcCatiLUSOsz1N 7v/ByrPNBbIio7fjzIiSnqj+ePPh5n39pf5Rf68/sfpz/bP+Vn9lw0BWZd2EfC7tBbaSo2uofJtj Gf6pJraNBO96gtXWM0kfxwfDMb2CJM1T+h2MA2Ry62vR+ZcKShYuKc+gMjNEqCK1YnPqfGPf2YV4 DnSRzQuto4DLxbFGthHhvek3n7chfjPT5mGelGpwTQILTd3x5ndaBUBtXqucyKRKRzHl2MaqT0hI qYwfNqqVyFST5zgk2qUZGj94RF4iYEDOqb4euwXoLBuQDrshqLUPripOQe88+FdijXPvESOD8b1z WRjAvwFoqqqN3Nh3JDXUBJYWkO2o1RCaGXRWzgt65VPh/IVAGjpqDFok/pyOXEOVcmhvnK0A3/3t e7CnWSAtZxUNccrd27VAxZl+ZWhKXgz398PUR2F/fDAiAe9qFnc1Zl0eA/UNTQJlF6/B3uvumiOU 17RvZiEqqYSRFDvl0mMnHPtmudDGkmo2i2Y06Vb4U3NpZQAPrIYGvtpeC7Rtq3sakTPoBl5M7jV7 Yxs8DczWHvIiTsItry3ftCVi47QbLayhu3K0ut27018AAAD//wMAUEsDBBQABgAIAAAAIQB/LW/1 4AAAAAkBAAAPAAAAZHJzL2Rvd25yZXYueG1sTI9NT8MwDIbvSPyHyEhcEEs7TSt0TScEAokTMBDa blnj9YPGKU26dv8ec4Kj/T56/ThbT7YVR+x97UhBPItAIBXO1FQq+Hh/vL4B4YMmo1tHqOCEHtb5 +VmmU+NGesPjJpSCS8inWkEVQpdK6YsKrfYz1yFxdnC91YHHvpSm1yOX21bOo2gpra6JL1S6w/sK i6/NYBV8vzYvTTycdlfPT/V2tJ8PKF2j1OXFdLcCEXAKfzD86rM65Oy0dwMZL1oFSRwtGOVgkYBg IIlvebFXsEzmIPNM/v8g/wEAAP//AwBQSwECLQAUAAYACAAAACEAtoM4kv4AAADhAQAAEwAAAAAA AAAAAAAAAAAAAAAAW0NvbnRlbnRfVHlwZXNdLnhtbFBLAQItABQABgAIAAAAIQA4/SH/1gAAAJQB AAALAAAAAAAAAAAAAAAAAC8BAABfcmVscy8ucmVsc1BLAQItABQABgAIAAAAIQCdnw9bswIAAL8F AAAOAAAAAAAAAAAAAAAAAC4CAABkcnMvZTJvRG9jLnhtbFBLAQItABQABgAIAAAAIQB/LW/14AAA AAkBAAAPAAAAAAAAAAAAAAAAAA0FAABkcnMvZG93bnJldi54bWxQSwUGAAAAAAQABADzAAAAGgYA AAAA " adj="19749" fillcolor="blue" strokecolor="blue" strokeweight="1pt"/>
            </w:pict>
          </mc:Fallback>
        </mc:AlternateContent>
      </w:r>
      <w:r w:rsidRPr="00666EAB">
        <w:rPr>
          <w:rFonts w:ascii="Times New Roman" w:hAnsi="Times New Roman" w:cs="Times New Roman"/>
          <w:color w:val="000000"/>
          <w:sz w:val="28"/>
          <w:szCs w:val="28"/>
        </w:rPr>
        <w:t>По всем вопросам заключения договора обращаться</w:t>
      </w:r>
    </w:p>
    <w:p w:rsidR="00602D70" w:rsidRPr="001838C2" w:rsidRDefault="00602D70" w:rsidP="00602D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1838C2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>Контакты:</w:t>
      </w:r>
    </w:p>
    <w:p w:rsidR="00602D70" w:rsidRPr="006738BE" w:rsidRDefault="00602D70" w:rsidP="00602D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8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73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справок: кафедра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педагогического образования </w:t>
      </w:r>
      <w:r w:rsidRPr="006738BE">
        <w:rPr>
          <w:rFonts w:ascii="Times New Roman" w:eastAsia="Times New Roman" w:hAnsi="Times New Roman" w:cs="Times New Roman"/>
          <w:sz w:val="28"/>
          <w:szCs w:val="28"/>
          <w:lang w:eastAsia="ru-RU"/>
        </w:rPr>
        <w:t>(8512) 24-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64</w:t>
      </w:r>
      <w:r w:rsidRPr="006738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80.</w:t>
      </w:r>
    </w:p>
    <w:p w:rsidR="00602D70" w:rsidRPr="006738BE" w:rsidRDefault="00602D70" w:rsidP="00602D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</w:t>
      </w:r>
      <w:r w:rsidRPr="006738BE">
        <w:rPr>
          <w:rFonts w:ascii="Times New Roman" w:eastAsia="Times New Roman" w:hAnsi="Times New Roman" w:cs="Times New Roman"/>
          <w:sz w:val="28"/>
          <w:szCs w:val="28"/>
          <w:lang w:eastAsia="ru-RU"/>
        </w:rPr>
        <w:t>е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738BE">
        <w:rPr>
          <w:rFonts w:ascii="Times New Roman" w:eastAsia="Times New Roman" w:hAnsi="Times New Roman" w:cs="Times New Roman"/>
          <w:sz w:val="28"/>
          <w:szCs w:val="28"/>
          <w:lang w:eastAsia="ru-RU"/>
        </w:rPr>
        <w:t>: Романовская Ирина Александровна, заведующ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673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кафедрой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педагогического образования.</w:t>
      </w:r>
    </w:p>
    <w:p w:rsidR="00602D70" w:rsidRDefault="00602D70" w:rsidP="00602D7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6"/>
          <w:szCs w:val="36"/>
        </w:rPr>
      </w:pPr>
    </w:p>
    <w:p w:rsidR="00602D70" w:rsidRPr="006C7B51" w:rsidRDefault="00602D70" w:rsidP="00602D7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6"/>
          <w:szCs w:val="36"/>
        </w:rPr>
      </w:pPr>
      <w:r w:rsidRPr="006C7B51">
        <w:rPr>
          <w:rFonts w:ascii="Times New Roman" w:hAnsi="Times New Roman" w:cs="Times New Roman"/>
          <w:b/>
          <w:bCs/>
          <w:i/>
          <w:iCs/>
          <w:color w:val="C00000"/>
          <w:sz w:val="36"/>
          <w:szCs w:val="36"/>
        </w:rPr>
        <w:t xml:space="preserve">Благодарим за проявленный интерес и надеемся </w:t>
      </w:r>
    </w:p>
    <w:p w:rsidR="00602D70" w:rsidRDefault="00602D70" w:rsidP="00602D7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6"/>
          <w:szCs w:val="36"/>
        </w:rPr>
      </w:pPr>
      <w:r w:rsidRPr="006C7B51">
        <w:rPr>
          <w:rFonts w:ascii="Times New Roman" w:hAnsi="Times New Roman" w:cs="Times New Roman"/>
          <w:b/>
          <w:bCs/>
          <w:i/>
          <w:iCs/>
          <w:color w:val="C00000"/>
          <w:sz w:val="36"/>
          <w:szCs w:val="36"/>
        </w:rPr>
        <w:t>на плодотворное сотрудничество!</w:t>
      </w:r>
      <w:bookmarkStart w:id="3" w:name="_GoBack"/>
      <w:bookmarkEnd w:id="3"/>
      <w:r>
        <w:rPr>
          <w:rFonts w:ascii="Times New Roman" w:hAnsi="Times New Roman" w:cs="Times New Roman"/>
          <w:b/>
          <w:bCs/>
          <w:i/>
          <w:iCs/>
          <w:color w:val="C00000"/>
          <w:sz w:val="36"/>
          <w:szCs w:val="36"/>
        </w:rPr>
        <w:br w:type="page"/>
      </w:r>
    </w:p>
    <w:p w:rsidR="00602D70" w:rsidRDefault="00602D70" w:rsidP="00602D7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6"/>
          <w:szCs w:val="36"/>
        </w:rPr>
      </w:pPr>
      <w:r w:rsidRPr="00D3282D">
        <w:rPr>
          <w:rFonts w:ascii="Times New Roman" w:hAnsi="Times New Roman" w:cs="Times New Roman"/>
          <w:b/>
          <w:bCs/>
          <w:i/>
          <w:iCs/>
          <w:color w:val="C00000"/>
          <w:sz w:val="36"/>
          <w:szCs w:val="36"/>
        </w:rPr>
        <w:lastRenderedPageBreak/>
        <w:t>Программа научно</w:t>
      </w:r>
      <w:r>
        <w:rPr>
          <w:rFonts w:ascii="Times New Roman" w:hAnsi="Times New Roman" w:cs="Times New Roman"/>
          <w:b/>
          <w:bCs/>
          <w:i/>
          <w:iCs/>
          <w:color w:val="C00000"/>
          <w:sz w:val="36"/>
          <w:szCs w:val="36"/>
        </w:rPr>
        <w:t>-практического</w:t>
      </w:r>
      <w:r w:rsidRPr="00D3282D">
        <w:rPr>
          <w:rFonts w:ascii="Times New Roman" w:hAnsi="Times New Roman" w:cs="Times New Roman"/>
          <w:b/>
          <w:bCs/>
          <w:i/>
          <w:iCs/>
          <w:color w:val="C00000"/>
          <w:sz w:val="36"/>
          <w:szCs w:val="36"/>
        </w:rPr>
        <w:t xml:space="preserve"> семинара</w:t>
      </w:r>
    </w:p>
    <w:p w:rsidR="00602D70" w:rsidRPr="00564997" w:rsidRDefault="00602D70" w:rsidP="00602D70">
      <w:pPr>
        <w:pStyle w:val="Default"/>
        <w:jc w:val="center"/>
        <w:rPr>
          <w:color w:val="C00000"/>
          <w:sz w:val="28"/>
          <w:szCs w:val="28"/>
        </w:rPr>
      </w:pPr>
      <w:r w:rsidRPr="00564997">
        <w:rPr>
          <w:b/>
          <w:bCs/>
          <w:color w:val="C00000"/>
          <w:sz w:val="28"/>
          <w:szCs w:val="28"/>
        </w:rPr>
        <w:t>«</w:t>
      </w:r>
      <w:r w:rsidRPr="00D459BC">
        <w:rPr>
          <w:b/>
          <w:color w:val="C00000"/>
          <w:sz w:val="28"/>
          <w:szCs w:val="28"/>
        </w:rPr>
        <w:t>ЭТНОПЕДАГОГИКА И НАРОДНЫЕ ТРАДИЦИИ ВОСПИТАНИЯ КАК РЕСУРС ПРОФЕССИОНАЛЬНОЙ ИДЕНТИФИКАЦИИ И</w:t>
      </w:r>
      <w:r>
        <w:rPr>
          <w:b/>
          <w:color w:val="C00000"/>
          <w:sz w:val="28"/>
          <w:szCs w:val="28"/>
        </w:rPr>
        <w:t> </w:t>
      </w:r>
      <w:r w:rsidRPr="00D459BC">
        <w:rPr>
          <w:b/>
          <w:color w:val="C00000"/>
          <w:sz w:val="28"/>
          <w:szCs w:val="28"/>
        </w:rPr>
        <w:t>КУЛЬТУРНОЙ ИНТЕГРАЦИИ БУДУЩЕГО УЧИТЕЛЯ</w:t>
      </w:r>
      <w:r w:rsidRPr="00564997">
        <w:rPr>
          <w:b/>
          <w:bCs/>
          <w:color w:val="C00000"/>
          <w:sz w:val="28"/>
          <w:szCs w:val="28"/>
        </w:rPr>
        <w:t>»</w:t>
      </w:r>
    </w:p>
    <w:p w:rsidR="00602D70" w:rsidRPr="00CF6F10" w:rsidRDefault="00602D70" w:rsidP="00602D7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7109"/>
      </w:tblGrid>
      <w:tr w:rsidR="00602D70" w:rsidRPr="00CF6F10" w:rsidTr="00850A2E">
        <w:tc>
          <w:tcPr>
            <w:tcW w:w="2235" w:type="dxa"/>
            <w:shd w:val="clear" w:color="auto" w:fill="CCECFF"/>
            <w:vAlign w:val="center"/>
          </w:tcPr>
          <w:p w:rsidR="00602D70" w:rsidRPr="00CF6F10" w:rsidRDefault="00602D70" w:rsidP="00850A2E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</w:pP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  <w:lang w:val="en-US"/>
              </w:rPr>
              <w:t>7</w:t>
            </w: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:00–1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  <w:lang w:val="en-US"/>
              </w:rPr>
              <w:t>7</w:t>
            </w: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:05</w:t>
            </w:r>
          </w:p>
        </w:tc>
        <w:tc>
          <w:tcPr>
            <w:tcW w:w="7110" w:type="dxa"/>
            <w:shd w:val="clear" w:color="auto" w:fill="CCECFF"/>
          </w:tcPr>
          <w:p w:rsidR="00602D70" w:rsidRPr="00D459BC" w:rsidRDefault="00602D70" w:rsidP="00850A2E">
            <w:pPr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CF6F10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 xml:space="preserve">Открытие семинара. Приветственное слово. </w:t>
            </w: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Объявление цели и формата работы семинара.</w:t>
            </w:r>
          </w:p>
          <w:p w:rsidR="00602D70" w:rsidRPr="00CF6F10" w:rsidRDefault="00602D70" w:rsidP="00850A2E">
            <w:pPr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Акцент на</w:t>
            </w: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 xml:space="preserve"> ключевой идее: «Каждый из нас –  </w:t>
            </w: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 xml:space="preserve"> носитель уникальной воспитательной культуры. Сегодня мы превратим этот личный опыт в профессиональный ресурс».</w:t>
            </w:r>
          </w:p>
        </w:tc>
      </w:tr>
      <w:tr w:rsidR="00602D70" w:rsidRPr="00CF6F10" w:rsidTr="00850A2E">
        <w:tc>
          <w:tcPr>
            <w:tcW w:w="2235" w:type="dxa"/>
            <w:shd w:val="clear" w:color="auto" w:fill="CCECFF"/>
            <w:vAlign w:val="center"/>
          </w:tcPr>
          <w:p w:rsidR="00602D70" w:rsidRPr="00CF6F10" w:rsidRDefault="00602D70" w:rsidP="00850A2E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</w:pP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  <w:lang w:val="en-US"/>
              </w:rPr>
              <w:t>7</w:t>
            </w: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:05–1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  <w:lang w:val="en-US"/>
              </w:rPr>
              <w:t>7</w:t>
            </w: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20</w:t>
            </w:r>
          </w:p>
        </w:tc>
        <w:tc>
          <w:tcPr>
            <w:tcW w:w="7110" w:type="dxa"/>
            <w:shd w:val="clear" w:color="auto" w:fill="CCECFF"/>
          </w:tcPr>
          <w:p w:rsidR="00602D70" w:rsidRDefault="00602D70" w:rsidP="00850A2E">
            <w:pPr>
              <w:jc w:val="both"/>
              <w:rPr>
                <w:rFonts w:ascii="Times New Roman" w:hAnsi="Times New Roman" w:cs="Times New Roman"/>
                <w:b/>
                <w:bCs/>
                <w:iCs/>
                <w:color w:val="C00000"/>
                <w:sz w:val="32"/>
                <w:szCs w:val="32"/>
              </w:rPr>
            </w:pP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 xml:space="preserve">Интерактивная разминка </w:t>
            </w:r>
            <w:r w:rsidRPr="00D459BC">
              <w:rPr>
                <w:rFonts w:ascii="Times New Roman" w:hAnsi="Times New Roman" w:cs="Times New Roman"/>
                <w:b/>
                <w:bCs/>
                <w:iCs/>
                <w:color w:val="C00000"/>
                <w:sz w:val="32"/>
                <w:szCs w:val="32"/>
              </w:rPr>
              <w:t>«Моя воспитательная традиция»</w:t>
            </w:r>
          </w:p>
          <w:p w:rsidR="00602D70" w:rsidRDefault="00602D70" w:rsidP="00850A2E">
            <w:pPr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Форма: работа в микрогруппах (по 3–4 человека) с последующим общим обсуждением</w:t>
            </w: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.</w:t>
            </w:r>
          </w:p>
          <w:p w:rsidR="00602D70" w:rsidRPr="00D459BC" w:rsidRDefault="00602D70" w:rsidP="00850A2E">
            <w:pPr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Задание для групп:</w:t>
            </w:r>
          </w:p>
          <w:p w:rsidR="00602D70" w:rsidRPr="00D459BC" w:rsidRDefault="00602D70" w:rsidP="00850A2E">
            <w:pPr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1.</w:t>
            </w: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ab/>
              <w:t>Вспомните и коротко опишите одну традицию воспитания, которая сущест</w:t>
            </w: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вует в вашей культуре (например,</w:t>
            </w: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 xml:space="preserve"> как в семье поздравляют со взрослением, какими методами приучали к труду, какие сказки рассказывали, как наказывали и поощряли и т.п.).</w:t>
            </w:r>
          </w:p>
          <w:p w:rsidR="00602D70" w:rsidRPr="00D459BC" w:rsidRDefault="00602D70" w:rsidP="00850A2E">
            <w:pPr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2.</w:t>
            </w: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ab/>
              <w:t>Ответьте на вопросы:</w:t>
            </w:r>
          </w:p>
          <w:p w:rsidR="00602D70" w:rsidRPr="00D459BC" w:rsidRDefault="00602D70" w:rsidP="00602D70">
            <w:pPr>
              <w:pStyle w:val="a7"/>
              <w:numPr>
                <w:ilvl w:val="0"/>
                <w:numId w:val="21"/>
              </w:numPr>
              <w:ind w:left="0" w:firstLine="709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Какая ценность стоит за этой традицией?</w:t>
            </w:r>
          </w:p>
          <w:p w:rsidR="00602D70" w:rsidRPr="00D459BC" w:rsidRDefault="00602D70" w:rsidP="00602D70">
            <w:pPr>
              <w:pStyle w:val="a7"/>
              <w:numPr>
                <w:ilvl w:val="0"/>
                <w:numId w:val="21"/>
              </w:numPr>
              <w:ind w:left="0" w:firstLine="709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Как эта традиция помогала вам адаптироваться к новым условиям (например, к жизни в другой стране)?</w:t>
            </w:r>
          </w:p>
          <w:p w:rsidR="00602D70" w:rsidRPr="00D459BC" w:rsidRDefault="00602D70" w:rsidP="00850A2E">
            <w:pPr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Материалы: флипчарты, маркеры, стикеры.</w:t>
            </w:r>
          </w:p>
          <w:p w:rsidR="00602D70" w:rsidRPr="00CF6F10" w:rsidRDefault="00602D70" w:rsidP="00850A2E">
            <w:pPr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Общий круг (5 мин):</w:t>
            </w: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 xml:space="preserve"> п</w:t>
            </w:r>
            <w:r w:rsidRPr="00D459BC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редставитель от каждой группы кратко делится самым ярким примером.</w:t>
            </w:r>
          </w:p>
        </w:tc>
      </w:tr>
      <w:tr w:rsidR="00602D70" w:rsidRPr="00CF6F10" w:rsidTr="00850A2E">
        <w:tc>
          <w:tcPr>
            <w:tcW w:w="2235" w:type="dxa"/>
            <w:shd w:val="clear" w:color="auto" w:fill="CCECFF"/>
            <w:vAlign w:val="center"/>
          </w:tcPr>
          <w:p w:rsidR="00602D70" w:rsidRPr="00CF6F10" w:rsidRDefault="00602D70" w:rsidP="00850A2E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17:20</w:t>
            </w: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17:25</w:t>
            </w:r>
          </w:p>
        </w:tc>
        <w:tc>
          <w:tcPr>
            <w:tcW w:w="7110" w:type="dxa"/>
            <w:shd w:val="clear" w:color="auto" w:fill="CCECFF"/>
          </w:tcPr>
          <w:p w:rsidR="00602D70" w:rsidRPr="00D459BC" w:rsidRDefault="00602D70" w:rsidP="00850A2E">
            <w:pPr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557FCF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 xml:space="preserve">Визуальный якорь: презентация </w:t>
            </w:r>
            <w:r w:rsidRPr="00557FCF">
              <w:rPr>
                <w:rFonts w:ascii="Times New Roman" w:hAnsi="Times New Roman" w:cs="Times New Roman"/>
                <w:b/>
                <w:bCs/>
                <w:iCs/>
                <w:color w:val="C00000"/>
                <w:sz w:val="32"/>
                <w:szCs w:val="32"/>
              </w:rPr>
              <w:t>«Карта воспитательных традиций мира»</w:t>
            </w:r>
          </w:p>
        </w:tc>
      </w:tr>
      <w:tr w:rsidR="00602D70" w:rsidRPr="00CF6F10" w:rsidTr="00850A2E">
        <w:tc>
          <w:tcPr>
            <w:tcW w:w="2235" w:type="dxa"/>
            <w:shd w:val="clear" w:color="auto" w:fill="FFDDFF"/>
            <w:vAlign w:val="center"/>
          </w:tcPr>
          <w:p w:rsidR="00602D70" w:rsidRPr="00CF6F10" w:rsidRDefault="00602D70" w:rsidP="00850A2E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17:25</w:t>
            </w: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17:50</w:t>
            </w:r>
          </w:p>
        </w:tc>
        <w:tc>
          <w:tcPr>
            <w:tcW w:w="7110" w:type="dxa"/>
            <w:shd w:val="clear" w:color="auto" w:fill="FFDDFF"/>
          </w:tcPr>
          <w:p w:rsidR="00602D70" w:rsidRPr="00CF6F10" w:rsidRDefault="00602D70" w:rsidP="00850A2E">
            <w:pPr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CF6F10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 xml:space="preserve">Доклад </w:t>
            </w:r>
            <w:r w:rsidRPr="00557FCF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«Этнопедагогика как теоретическая основа воспитания в поликультурном мире: от народной мудрости к профессиональной компетентности педагога»</w:t>
            </w:r>
          </w:p>
        </w:tc>
      </w:tr>
      <w:tr w:rsidR="00602D70" w:rsidRPr="00CF6F10" w:rsidTr="00850A2E">
        <w:tc>
          <w:tcPr>
            <w:tcW w:w="2235" w:type="dxa"/>
            <w:shd w:val="clear" w:color="auto" w:fill="CCECFF"/>
          </w:tcPr>
          <w:p w:rsidR="00602D70" w:rsidRPr="00CF6F10" w:rsidRDefault="00602D70" w:rsidP="00850A2E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</w:pP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:50</w:t>
            </w: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–1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:15</w:t>
            </w:r>
          </w:p>
        </w:tc>
        <w:tc>
          <w:tcPr>
            <w:tcW w:w="7110" w:type="dxa"/>
            <w:shd w:val="clear" w:color="auto" w:fill="CCECFF"/>
          </w:tcPr>
          <w:p w:rsidR="00602D70" w:rsidRDefault="00602D70" w:rsidP="00850A2E">
            <w:pPr>
              <w:jc w:val="both"/>
              <w:rPr>
                <w:rFonts w:ascii="Times New Roman" w:hAnsi="Times New Roman" w:cs="Times New Roman"/>
                <w:b/>
                <w:bCs/>
                <w:iCs/>
                <w:color w:val="C00000"/>
                <w:sz w:val="32"/>
                <w:szCs w:val="32"/>
              </w:rPr>
            </w:pPr>
            <w:r w:rsidRPr="00557FCF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 xml:space="preserve">Дискуссионная панель </w:t>
            </w:r>
            <w:r w:rsidRPr="00557FCF">
              <w:rPr>
                <w:rFonts w:ascii="Times New Roman" w:hAnsi="Times New Roman" w:cs="Times New Roman"/>
                <w:b/>
                <w:bCs/>
                <w:iCs/>
                <w:color w:val="C00000"/>
                <w:sz w:val="32"/>
                <w:szCs w:val="32"/>
              </w:rPr>
              <w:t xml:space="preserve">«Этнопедагогика в современной </w:t>
            </w:r>
            <w:r>
              <w:rPr>
                <w:rFonts w:ascii="Times New Roman" w:hAnsi="Times New Roman" w:cs="Times New Roman"/>
                <w:b/>
                <w:bCs/>
                <w:iCs/>
                <w:color w:val="C00000"/>
                <w:sz w:val="32"/>
                <w:szCs w:val="32"/>
              </w:rPr>
              <w:t>образовательной организации</w:t>
            </w:r>
            <w:r w:rsidRPr="00557FCF">
              <w:rPr>
                <w:rFonts w:ascii="Times New Roman" w:hAnsi="Times New Roman" w:cs="Times New Roman"/>
                <w:b/>
                <w:bCs/>
                <w:iCs/>
                <w:color w:val="C00000"/>
                <w:sz w:val="32"/>
                <w:szCs w:val="32"/>
              </w:rPr>
              <w:t>: вызовы и возможности»</w:t>
            </w:r>
          </w:p>
          <w:p w:rsidR="00602D70" w:rsidRPr="00CF6F10" w:rsidRDefault="00602D70" w:rsidP="00850A2E">
            <w:pPr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lastRenderedPageBreak/>
              <w:t>Формат: круглый стол. Блоки «Личный опыт», «Профессиональная рефлексия», «Границы и противоречия».</w:t>
            </w:r>
          </w:p>
        </w:tc>
      </w:tr>
      <w:tr w:rsidR="00602D70" w:rsidRPr="00CF6F10" w:rsidTr="00850A2E">
        <w:tc>
          <w:tcPr>
            <w:tcW w:w="2235" w:type="dxa"/>
            <w:shd w:val="clear" w:color="auto" w:fill="FFDDFF"/>
            <w:vAlign w:val="center"/>
          </w:tcPr>
          <w:p w:rsidR="00602D70" w:rsidRPr="00CF6F10" w:rsidRDefault="00602D70" w:rsidP="00850A2E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</w:pP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  <w:lang w:val="en-US"/>
              </w:rPr>
              <w:t>8</w:t>
            </w: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:00–1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  <w:lang w:val="en-US"/>
              </w:rPr>
              <w:t>8</w:t>
            </w: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:25</w:t>
            </w:r>
          </w:p>
        </w:tc>
        <w:tc>
          <w:tcPr>
            <w:tcW w:w="7110" w:type="dxa"/>
            <w:shd w:val="clear" w:color="auto" w:fill="FFDDFF"/>
          </w:tcPr>
          <w:p w:rsidR="00602D70" w:rsidRPr="00557FCF" w:rsidRDefault="00602D70" w:rsidP="00850A2E">
            <w:pPr>
              <w:ind w:firstLine="709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557FCF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 xml:space="preserve">Мастер-класс </w:t>
            </w:r>
            <w:r w:rsidRPr="00557FCF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«Народные традиции воспитания в практике современного учителя»</w:t>
            </w: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:</w:t>
            </w:r>
          </w:p>
          <w:p w:rsidR="00602D70" w:rsidRPr="003271F9" w:rsidRDefault="00602D70" w:rsidP="00602D70">
            <w:pPr>
              <w:pStyle w:val="a7"/>
              <w:numPr>
                <w:ilvl w:val="0"/>
                <w:numId w:val="19"/>
              </w:numPr>
              <w:ind w:left="0" w:firstLine="709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п</w:t>
            </w:r>
            <w:r w:rsidRPr="003271F9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остановка практической задачи: «Как превратить народные традиции воспитания в действенный инструмент работы с классом</w:t>
            </w: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/группой</w:t>
            </w:r>
            <w:r w:rsidRPr="003271F9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?»</w:t>
            </w: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;</w:t>
            </w:r>
          </w:p>
          <w:p w:rsidR="00602D70" w:rsidRPr="00CF6F10" w:rsidRDefault="00602D70" w:rsidP="00602D70">
            <w:pPr>
              <w:pStyle w:val="a7"/>
              <w:numPr>
                <w:ilvl w:val="0"/>
                <w:numId w:val="19"/>
              </w:numPr>
              <w:ind w:left="0" w:firstLine="709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д</w:t>
            </w:r>
            <w:r w:rsidRPr="003271F9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емонстрация образца: разбор одного воспитательного мероприятия, построенного на этнопедагогических элементах</w:t>
            </w: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;</w:t>
            </w:r>
          </w:p>
          <w:p w:rsidR="00602D70" w:rsidRPr="00CF6F10" w:rsidRDefault="00602D70" w:rsidP="00602D70">
            <w:pPr>
              <w:pStyle w:val="a7"/>
              <w:numPr>
                <w:ilvl w:val="0"/>
                <w:numId w:val="19"/>
              </w:numPr>
              <w:ind w:left="0" w:firstLine="709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работа в группа;</w:t>
            </w:r>
          </w:p>
          <w:p w:rsidR="00602D70" w:rsidRDefault="00602D70" w:rsidP="00602D70">
            <w:pPr>
              <w:pStyle w:val="a7"/>
              <w:numPr>
                <w:ilvl w:val="0"/>
                <w:numId w:val="19"/>
              </w:numPr>
              <w:ind w:left="0" w:firstLine="709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п</w:t>
            </w:r>
            <w:r w:rsidRPr="003271F9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резентация результатов</w:t>
            </w: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;</w:t>
            </w:r>
          </w:p>
          <w:p w:rsidR="00602D70" w:rsidRPr="00CF6F10" w:rsidRDefault="00602D70" w:rsidP="00602D70">
            <w:pPr>
              <w:pStyle w:val="a7"/>
              <w:numPr>
                <w:ilvl w:val="0"/>
                <w:numId w:val="19"/>
              </w:numPr>
              <w:ind w:left="0" w:firstLine="709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рефлексия.</w:t>
            </w:r>
          </w:p>
        </w:tc>
      </w:tr>
      <w:tr w:rsidR="00602D70" w:rsidRPr="00CF6F10" w:rsidTr="00850A2E">
        <w:tc>
          <w:tcPr>
            <w:tcW w:w="2235" w:type="dxa"/>
            <w:shd w:val="clear" w:color="auto" w:fill="CCECFF"/>
            <w:vAlign w:val="center"/>
          </w:tcPr>
          <w:p w:rsidR="00602D70" w:rsidRPr="00CF6F10" w:rsidRDefault="00602D70" w:rsidP="00850A2E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</w:pP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  <w:lang w:val="en-US"/>
              </w:rPr>
              <w:t>8</w:t>
            </w: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:25–1</w:t>
            </w:r>
            <w:r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  <w:lang w:val="en-US"/>
              </w:rPr>
              <w:t>8</w:t>
            </w:r>
            <w:r w:rsidRPr="00CF6F10">
              <w:rPr>
                <w:rFonts w:ascii="Times New Roman" w:hAnsi="Times New Roman" w:cs="Times New Roman"/>
                <w:b/>
                <w:bCs/>
                <w:iCs/>
                <w:color w:val="002060"/>
                <w:sz w:val="32"/>
                <w:szCs w:val="32"/>
              </w:rPr>
              <w:t>:30</w:t>
            </w:r>
          </w:p>
        </w:tc>
        <w:tc>
          <w:tcPr>
            <w:tcW w:w="7110" w:type="dxa"/>
            <w:shd w:val="clear" w:color="auto" w:fill="CCECFF"/>
          </w:tcPr>
          <w:p w:rsidR="00602D70" w:rsidRPr="00CF6F10" w:rsidRDefault="00602D70" w:rsidP="00850A2E">
            <w:pPr>
              <w:jc w:val="center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CF6F10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Подведение итогов семинара, рефлексия, перспективы:</w:t>
            </w:r>
          </w:p>
          <w:p w:rsidR="00602D70" w:rsidRDefault="00602D70" w:rsidP="00602D70">
            <w:pPr>
              <w:pStyle w:val="a7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CF6F10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резюме модератора по ключевым идеям семинара;</w:t>
            </w:r>
          </w:p>
          <w:p w:rsidR="00602D70" w:rsidRDefault="00602D70" w:rsidP="00602D70">
            <w:pPr>
              <w:pStyle w:val="a7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3271F9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выступления экспертов;</w:t>
            </w:r>
          </w:p>
          <w:p w:rsidR="00602D70" w:rsidRPr="003271F9" w:rsidRDefault="00602D70" w:rsidP="00602D70">
            <w:pPr>
              <w:pStyle w:val="a7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к</w:t>
            </w:r>
            <w:r w:rsidRPr="003271F9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оллективная проектная рефлексия «Древо воспитательных традиций»</w:t>
            </w:r>
            <w:r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;</w:t>
            </w:r>
          </w:p>
          <w:p w:rsidR="00602D70" w:rsidRPr="00CF6F10" w:rsidRDefault="00602D70" w:rsidP="00602D70">
            <w:pPr>
              <w:pStyle w:val="a7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</w:pPr>
            <w:r w:rsidRPr="00CF6F10">
              <w:rPr>
                <w:rFonts w:ascii="Times New Roman" w:hAnsi="Times New Roman" w:cs="Times New Roman"/>
                <w:bCs/>
                <w:iCs/>
                <w:color w:val="002060"/>
                <w:sz w:val="32"/>
                <w:szCs w:val="32"/>
              </w:rPr>
              <w:t>объявление о следующих мероприятиях кафедры педагогического образования.</w:t>
            </w:r>
          </w:p>
        </w:tc>
      </w:tr>
    </w:tbl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38B" w:rsidRDefault="003C438B" w:rsidP="00BC219B">
      <w:pPr>
        <w:spacing w:after="0" w:line="240" w:lineRule="auto"/>
      </w:pPr>
      <w:r>
        <w:separator/>
      </w:r>
    </w:p>
  </w:endnote>
  <w:endnote w:type="continuationSeparator" w:id="0">
    <w:p w:rsidR="003C438B" w:rsidRDefault="003C438B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38B" w:rsidRDefault="003C438B" w:rsidP="00BC219B">
      <w:pPr>
        <w:spacing w:after="0" w:line="240" w:lineRule="auto"/>
      </w:pPr>
      <w:r>
        <w:separator/>
      </w:r>
    </w:p>
  </w:footnote>
  <w:footnote w:type="continuationSeparator" w:id="0">
    <w:p w:rsidR="003C438B" w:rsidRDefault="003C438B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B7CC9"/>
    <w:multiLevelType w:val="hybridMultilevel"/>
    <w:tmpl w:val="8BCA5D12"/>
    <w:lvl w:ilvl="0" w:tplc="DD6CF4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F42DC"/>
    <w:multiLevelType w:val="hybridMultilevel"/>
    <w:tmpl w:val="55AADAA2"/>
    <w:lvl w:ilvl="0" w:tplc="DD6CF4C2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4046D"/>
    <w:multiLevelType w:val="hybridMultilevel"/>
    <w:tmpl w:val="266A280C"/>
    <w:lvl w:ilvl="0" w:tplc="BD40EBF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0E0338"/>
    <w:multiLevelType w:val="hybridMultilevel"/>
    <w:tmpl w:val="3E2A1EB2"/>
    <w:lvl w:ilvl="0" w:tplc="DD6CF4C2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9" w15:restartNumberingAfterBreak="0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DE26EB"/>
    <w:multiLevelType w:val="hybridMultilevel"/>
    <w:tmpl w:val="9E78D38E"/>
    <w:lvl w:ilvl="0" w:tplc="DD6CF4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3"/>
  </w:num>
  <w:num w:numId="5">
    <w:abstractNumId w:val="18"/>
  </w:num>
  <w:num w:numId="6">
    <w:abstractNumId w:val="12"/>
  </w:num>
  <w:num w:numId="7">
    <w:abstractNumId w:val="1"/>
  </w:num>
  <w:num w:numId="8">
    <w:abstractNumId w:val="7"/>
  </w:num>
  <w:num w:numId="9">
    <w:abstractNumId w:val="16"/>
  </w:num>
  <w:num w:numId="10">
    <w:abstractNumId w:val="10"/>
  </w:num>
  <w:num w:numId="11">
    <w:abstractNumId w:val="2"/>
  </w:num>
  <w:num w:numId="12">
    <w:abstractNumId w:val="9"/>
  </w:num>
  <w:num w:numId="13">
    <w:abstractNumId w:val="11"/>
  </w:num>
  <w:num w:numId="14">
    <w:abstractNumId w:val="8"/>
  </w:num>
  <w:num w:numId="15">
    <w:abstractNumId w:val="17"/>
  </w:num>
  <w:num w:numId="16">
    <w:abstractNumId w:val="19"/>
  </w:num>
  <w:num w:numId="17">
    <w:abstractNumId w:val="21"/>
  </w:num>
  <w:num w:numId="18">
    <w:abstractNumId w:val="3"/>
  </w:num>
  <w:num w:numId="19">
    <w:abstractNumId w:val="14"/>
  </w:num>
  <w:num w:numId="20">
    <w:abstractNumId w:val="15"/>
  </w:num>
  <w:num w:numId="21">
    <w:abstractNumId w:val="2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C438B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2D70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02D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pn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10" Type="http://schemas.openxmlformats.org/officeDocument/2006/relationships/theme" Target="theme/theme1.xml"/>
	<Relationship Id="rId4" Type="http://schemas.openxmlformats.org/officeDocument/2006/relationships/settings" Target="settings.xml"/>
	<Relationship Id="rId9" Type="http://schemas.openxmlformats.org/officeDocument/2006/relationships/fontTable" Target="fontTable.xml"/><Relationship Target="media/Image2.png" Type="http://schemas.openxmlformats.org/officeDocument/2006/relationships/image" Id="rId18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F1D3F-377C-45CD-8BF5-DF9D65F50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Ирина Александровна Романовская</cp:lastModifiedBy>
  <cp:revision>12</cp:revision>
  <cp:lastPrinted>2022-07-13T11:26:00Z</cp:lastPrinted>
  <dcterms:created xsi:type="dcterms:W3CDTF">2023-05-03T08:30:00Z</dcterms:created>
  <dcterms:modified xsi:type="dcterms:W3CDTF">2026-10-20T11:36:00Z</dcterms:modified>
</cp:coreProperties>
</file>