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60D2" w14:textId="77777777" w:rsidR="00155272" w:rsidRPr="00E46BF8" w:rsidRDefault="00155272" w:rsidP="00155272">
      <w:pPr>
        <w:jc w:val="center"/>
        <w:rPr>
          <w:sz w:val="22"/>
          <w:szCs w:val="22"/>
        </w:rPr>
      </w:pPr>
      <w:bookmarkStart w:id="0" w:name="_Hlk184252175"/>
      <w:r w:rsidRPr="00E46BF8">
        <w:rPr>
          <w:sz w:val="22"/>
          <w:szCs w:val="22"/>
        </w:rPr>
        <w:t>МИНОБРНАУКИ РОССИИ</w:t>
      </w:r>
    </w:p>
    <w:p w14:paraId="47C338B9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Федеральное государственное бюджетное </w:t>
      </w:r>
    </w:p>
    <w:p w14:paraId="2763E248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образовательное учреждение высшего образования </w:t>
      </w:r>
    </w:p>
    <w:p w14:paraId="3DECAC2A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3B959017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(Астраханский государственный университет им. В.Н. Татищева)</w:t>
      </w:r>
    </w:p>
    <w:p w14:paraId="73C58B1C" w14:textId="77777777" w:rsidR="00155272" w:rsidRDefault="00155272" w:rsidP="00155272">
      <w:pPr>
        <w:jc w:val="center"/>
        <w:rPr>
          <w:b/>
        </w:rPr>
      </w:pPr>
      <w:r w:rsidRPr="001452B4">
        <w:rPr>
          <w:b/>
        </w:rPr>
        <w:t xml:space="preserve"> </w:t>
      </w:r>
    </w:p>
    <w:p w14:paraId="1600DB12" w14:textId="77777777" w:rsidR="003641D8" w:rsidRDefault="003641D8" w:rsidP="00155272">
      <w:pPr>
        <w:jc w:val="center"/>
        <w:rPr>
          <w:b/>
        </w:rPr>
      </w:pPr>
    </w:p>
    <w:p w14:paraId="39E103C7" w14:textId="77777777" w:rsidR="003641D8" w:rsidRPr="001452B4" w:rsidRDefault="003641D8" w:rsidP="001552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3641D8" w:rsidRPr="00742050" w14:paraId="3A055AFF" w14:textId="77777777" w:rsidTr="003641D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5F1C" w14:textId="77777777" w:rsidR="003641D8" w:rsidRPr="003641D8" w:rsidRDefault="003641D8" w:rsidP="003641D8">
            <w:pPr>
              <w:jc w:val="center"/>
              <w:rPr>
                <w:b/>
                <w:sz w:val="28"/>
              </w:rPr>
            </w:pPr>
            <w:r w:rsidRPr="003641D8">
              <w:rPr>
                <w:b/>
                <w:sz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8D24" w14:textId="77777777" w:rsidR="003641D8" w:rsidRPr="003641D8" w:rsidRDefault="003641D8" w:rsidP="003641D8">
            <w:pPr>
              <w:jc w:val="center"/>
              <w:rPr>
                <w:b/>
                <w:sz w:val="28"/>
              </w:rPr>
            </w:pPr>
            <w:r w:rsidRPr="003641D8">
              <w:rPr>
                <w:b/>
                <w:sz w:val="28"/>
              </w:rPr>
              <w:t>УТВЕРЖДЕНА</w:t>
            </w:r>
          </w:p>
        </w:tc>
      </w:tr>
      <w:tr w:rsidR="003641D8" w:rsidRPr="00742050" w14:paraId="1F983D00" w14:textId="77777777" w:rsidTr="003641D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B5F6" w14:textId="77777777" w:rsidR="003641D8" w:rsidRPr="003641D8" w:rsidRDefault="003641D8" w:rsidP="0079444B">
            <w:pPr>
              <w:jc w:val="center"/>
              <w:rPr>
                <w:sz w:val="28"/>
              </w:rPr>
            </w:pPr>
            <w:r w:rsidRPr="003641D8">
              <w:rPr>
                <w:sz w:val="28"/>
              </w:rPr>
              <w:t>Кафедрой философии, культурологии и социологии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8997" w14:textId="77777777" w:rsidR="003641D8" w:rsidRPr="003641D8" w:rsidRDefault="003641D8" w:rsidP="0079444B">
            <w:pPr>
              <w:jc w:val="center"/>
              <w:rPr>
                <w:sz w:val="28"/>
              </w:rPr>
            </w:pPr>
            <w:r w:rsidRPr="003641D8">
              <w:rPr>
                <w:sz w:val="28"/>
              </w:rPr>
              <w:t>Ученым советом факультета истории и социальных коммуникаций</w:t>
            </w:r>
          </w:p>
        </w:tc>
      </w:tr>
      <w:tr w:rsidR="003641D8" w:rsidRPr="00742050" w14:paraId="3AB03C2A" w14:textId="77777777" w:rsidTr="003641D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E5FE" w14:textId="77777777" w:rsidR="003641D8" w:rsidRPr="003641D8" w:rsidRDefault="003641D8" w:rsidP="0079444B">
            <w:pPr>
              <w:jc w:val="center"/>
              <w:rPr>
                <w:sz w:val="28"/>
              </w:rPr>
            </w:pPr>
          </w:p>
          <w:p w14:paraId="094C1592" w14:textId="77777777" w:rsidR="003641D8" w:rsidRPr="003641D8" w:rsidRDefault="003641D8" w:rsidP="0079444B">
            <w:pPr>
              <w:jc w:val="center"/>
              <w:rPr>
                <w:sz w:val="28"/>
              </w:rPr>
            </w:pPr>
            <w:r w:rsidRPr="003641D8">
              <w:rPr>
                <w:sz w:val="28"/>
              </w:rPr>
              <w:t>Протокол № 5 от 21.10.2024 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442C7" w14:textId="77777777" w:rsidR="003641D8" w:rsidRPr="003641D8" w:rsidRDefault="003641D8" w:rsidP="0079444B">
            <w:pPr>
              <w:jc w:val="center"/>
              <w:rPr>
                <w:sz w:val="28"/>
              </w:rPr>
            </w:pPr>
          </w:p>
          <w:p w14:paraId="3DE2A3BC" w14:textId="77777777" w:rsidR="003641D8" w:rsidRPr="003641D8" w:rsidRDefault="003641D8" w:rsidP="0079444B">
            <w:pPr>
              <w:jc w:val="center"/>
              <w:rPr>
                <w:sz w:val="28"/>
              </w:rPr>
            </w:pPr>
            <w:r w:rsidRPr="003641D8">
              <w:rPr>
                <w:sz w:val="28"/>
              </w:rPr>
              <w:t xml:space="preserve">Протокол № 3 от 29.11.2024 г. </w:t>
            </w:r>
          </w:p>
        </w:tc>
      </w:tr>
    </w:tbl>
    <w:p w14:paraId="0AE78B25" w14:textId="77777777" w:rsidR="00155272" w:rsidRDefault="00155272" w:rsidP="003641D8">
      <w:pPr>
        <w:spacing w:line="360" w:lineRule="auto"/>
        <w:rPr>
          <w:b/>
          <w:sz w:val="32"/>
          <w:szCs w:val="32"/>
        </w:rPr>
      </w:pPr>
    </w:p>
    <w:p w14:paraId="5EA559D2" w14:textId="77777777" w:rsidR="003641D8" w:rsidRDefault="003641D8" w:rsidP="003641D8">
      <w:pPr>
        <w:spacing w:line="360" w:lineRule="auto"/>
        <w:rPr>
          <w:b/>
          <w:sz w:val="32"/>
          <w:szCs w:val="32"/>
        </w:rPr>
      </w:pPr>
    </w:p>
    <w:p w14:paraId="0873AE8D" w14:textId="77777777" w:rsidR="003641D8" w:rsidRDefault="003641D8" w:rsidP="003641D8">
      <w:pPr>
        <w:spacing w:line="360" w:lineRule="auto"/>
        <w:rPr>
          <w:b/>
          <w:sz w:val="32"/>
          <w:szCs w:val="32"/>
        </w:rPr>
      </w:pPr>
    </w:p>
    <w:p w14:paraId="6FD1C542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5D89655E" w14:textId="77777777" w:rsidR="00155272" w:rsidRPr="00016519" w:rsidRDefault="00155272" w:rsidP="00155272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55272" w14:paraId="318D3D10" w14:textId="77777777" w:rsidTr="00EE28D4">
        <w:tc>
          <w:tcPr>
            <w:tcW w:w="9345" w:type="dxa"/>
          </w:tcPr>
          <w:p w14:paraId="7B02B2AB" w14:textId="1A1094AD" w:rsidR="00155272" w:rsidRDefault="00155272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и философия науки (науки о </w:t>
            </w:r>
            <w:r w:rsidR="00BA5466">
              <w:rPr>
                <w:b/>
                <w:sz w:val="32"/>
                <w:szCs w:val="32"/>
              </w:rPr>
              <w:t>живой природе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14:paraId="126C5ADE" w14:textId="77777777" w:rsidR="00155272" w:rsidRPr="0096355F" w:rsidRDefault="00155272" w:rsidP="00155272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61E6B822" w14:textId="77777777" w:rsidR="00155272" w:rsidRDefault="00155272" w:rsidP="00155272"/>
    <w:p w14:paraId="6B32E71C" w14:textId="77777777" w:rsidR="00155272" w:rsidRDefault="00155272" w:rsidP="00155272"/>
    <w:p w14:paraId="1AD9198E" w14:textId="77777777" w:rsidR="00155272" w:rsidRDefault="00155272" w:rsidP="00155272"/>
    <w:p w14:paraId="15B62425" w14:textId="77777777" w:rsidR="00155272" w:rsidRDefault="00155272" w:rsidP="00155272"/>
    <w:p w14:paraId="079564D4" w14:textId="77777777" w:rsidR="00155272" w:rsidRDefault="00155272" w:rsidP="00155272"/>
    <w:p w14:paraId="0949D423" w14:textId="77777777" w:rsidR="00155272" w:rsidRDefault="00155272" w:rsidP="00155272"/>
    <w:p w14:paraId="705C0240" w14:textId="77777777" w:rsidR="00155272" w:rsidRDefault="00155272" w:rsidP="00155272"/>
    <w:p w14:paraId="14CF52A7" w14:textId="77777777" w:rsidR="00155272" w:rsidRDefault="00155272" w:rsidP="00155272"/>
    <w:p w14:paraId="70A29ED1" w14:textId="77777777" w:rsidR="00155272" w:rsidRDefault="00155272" w:rsidP="00155272"/>
    <w:p w14:paraId="29B3A313" w14:textId="77777777" w:rsidR="00155272" w:rsidRDefault="00155272" w:rsidP="00155272"/>
    <w:p w14:paraId="6B83E026" w14:textId="77777777" w:rsidR="00155272" w:rsidRDefault="00155272" w:rsidP="00155272"/>
    <w:p w14:paraId="3D3B0040" w14:textId="77777777" w:rsidR="00155272" w:rsidRDefault="00155272" w:rsidP="00155272"/>
    <w:p w14:paraId="1B856733" w14:textId="77777777" w:rsidR="00155272" w:rsidRDefault="00155272" w:rsidP="00155272"/>
    <w:p w14:paraId="67D4E219" w14:textId="77777777" w:rsidR="00155272" w:rsidRDefault="00155272" w:rsidP="00155272"/>
    <w:p w14:paraId="6CF2B95D" w14:textId="77777777" w:rsidR="00155272" w:rsidRDefault="00155272" w:rsidP="00155272"/>
    <w:p w14:paraId="36BE0E49" w14:textId="77777777" w:rsidR="00155272" w:rsidRDefault="00155272" w:rsidP="00155272"/>
    <w:p w14:paraId="3436D6C5" w14:textId="77777777" w:rsidR="00155272" w:rsidRDefault="00155272" w:rsidP="00155272"/>
    <w:p w14:paraId="36DA0BA6" w14:textId="77777777" w:rsidR="00155272" w:rsidRDefault="00155272" w:rsidP="00155272"/>
    <w:p w14:paraId="65FDAF1A" w14:textId="77777777" w:rsidR="00155272" w:rsidRDefault="00155272" w:rsidP="00155272"/>
    <w:p w14:paraId="50336371" w14:textId="77777777" w:rsidR="00155272" w:rsidRDefault="00155272" w:rsidP="00155272"/>
    <w:p w14:paraId="5E7ACE93" w14:textId="5FC2DE26" w:rsidR="00155272" w:rsidRDefault="00155272" w:rsidP="00155272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2024</w:t>
      </w:r>
    </w:p>
    <w:p w14:paraId="085AB2A7" w14:textId="77777777" w:rsidR="003641D8" w:rsidRDefault="003641D8" w:rsidP="00155272">
      <w:pPr>
        <w:jc w:val="center"/>
        <w:rPr>
          <w:sz w:val="28"/>
          <w:szCs w:val="28"/>
        </w:rPr>
      </w:pPr>
    </w:p>
    <w:p w14:paraId="6AC52744" w14:textId="77777777" w:rsidR="0008791F" w:rsidRDefault="00155272" w:rsidP="0015527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bookmarkEnd w:id="0"/>
    <w:p w14:paraId="73D682CB" w14:textId="50E48B69" w:rsidR="00155272" w:rsidRDefault="00155272" w:rsidP="003641D8">
      <w:pPr>
        <w:spacing w:after="160" w:line="259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Год обучения: 1</w:t>
      </w:r>
    </w:p>
    <w:p w14:paraId="0764982A" w14:textId="77777777" w:rsidR="00155272" w:rsidRPr="002E2E5C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392E44D2" w14:textId="77777777" w:rsidR="00155272" w:rsidRPr="002E2E5C" w:rsidRDefault="00155272" w:rsidP="00155272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5</w:t>
      </w:r>
      <w:r w:rsidRPr="002E2E5C">
        <w:rPr>
          <w:sz w:val="28"/>
          <w:szCs w:val="28"/>
        </w:rPr>
        <w:t>.</w:t>
      </w:r>
    </w:p>
    <w:p w14:paraId="3F1303A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578015ED" w14:textId="77777777" w:rsidR="00155272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30E5E07B" w14:textId="2D1DCB5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Баева Л.В., доктор философских наук, профессор кафедры ФКС</w:t>
      </w:r>
    </w:p>
    <w:p w14:paraId="29CC8B78" w14:textId="56D1E6B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Глазков А.П., доктор философских наук, профессор кафедры ФКС</w:t>
      </w:r>
    </w:p>
    <w:p w14:paraId="3C36ACDF" w14:textId="67DB98C4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Храпов С.А., доктор философских наук, профессор кафедры ФКС</w:t>
      </w:r>
    </w:p>
    <w:p w14:paraId="34B91A67" w14:textId="77777777" w:rsidR="00155272" w:rsidRDefault="00155272" w:rsidP="00155272">
      <w:pPr>
        <w:ind w:firstLine="720"/>
        <w:rPr>
          <w:sz w:val="28"/>
          <w:szCs w:val="28"/>
        </w:rPr>
      </w:pPr>
    </w:p>
    <w:p w14:paraId="7EEB73F5" w14:textId="77777777" w:rsidR="00155272" w:rsidRDefault="00155272" w:rsidP="00155272">
      <w:pPr>
        <w:ind w:firstLine="720"/>
        <w:rPr>
          <w:sz w:val="28"/>
          <w:szCs w:val="28"/>
        </w:rPr>
      </w:pPr>
    </w:p>
    <w:p w14:paraId="2F5A747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70B83DA4" w14:textId="1A845D7A" w:rsidR="00155272" w:rsidRPr="003641D8" w:rsidRDefault="00155272" w:rsidP="003641D8">
      <w:pPr>
        <w:spacing w:after="160" w:line="259" w:lineRule="auto"/>
      </w:pPr>
      <w:r>
        <w:br w:type="page"/>
      </w:r>
    </w:p>
    <w:p w14:paraId="61666518" w14:textId="77777777" w:rsidR="00155272" w:rsidRDefault="00155272" w:rsidP="001552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0413205" w14:textId="3AAFA0BC" w:rsidR="00155272" w:rsidRPr="000E0C72" w:rsidRDefault="00155272" w:rsidP="0015527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E0C72">
        <w:t xml:space="preserve">Программа кандидатского экзамена по </w:t>
      </w:r>
      <w:r w:rsidRPr="00155272">
        <w:rPr>
          <w:b/>
          <w:bCs/>
          <w:color w:val="000000"/>
        </w:rPr>
        <w:t xml:space="preserve">Истории и философии науки (науки о </w:t>
      </w:r>
      <w:r w:rsidR="00BA5466">
        <w:rPr>
          <w:b/>
          <w:bCs/>
          <w:color w:val="000000"/>
        </w:rPr>
        <w:t>живой природе</w:t>
      </w:r>
      <w:r w:rsidRPr="00155272">
        <w:rPr>
          <w:b/>
          <w:bCs/>
          <w:color w:val="000000"/>
        </w:rPr>
        <w:t xml:space="preserve">) </w:t>
      </w:r>
      <w:r w:rsidRPr="000E0C72">
        <w:t xml:space="preserve">составлена в соответствии </w:t>
      </w:r>
      <w:proofErr w:type="gramStart"/>
      <w:r w:rsidRPr="000E0C72">
        <w:t>с  Федеральными</w:t>
      </w:r>
      <w:proofErr w:type="gramEnd"/>
      <w:r w:rsidRPr="000E0C72">
        <w:t xml:space="preserve"> государственными требованиями, утвержденными Приказом Министерства науки и высшего образования РФ № 951 от 20 октября 2021 г. </w:t>
      </w:r>
    </w:p>
    <w:p w14:paraId="4600E00D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Вступительное испытание является квалификационным устным собеседованием. Перед началом собеседования в индивидуальном порядке </w:t>
      </w:r>
      <w:r>
        <w:t>аспиранты</w:t>
      </w:r>
      <w:r w:rsidRPr="00F14C61">
        <w:t xml:space="preserve"> выбирают билет, сообщая его номер секретарю экзаменационной комиссии. Время</w:t>
      </w:r>
      <w:r>
        <w:t>,</w:t>
      </w:r>
      <w:r w:rsidRPr="00F14C61">
        <w:t xml:space="preserve"> отводимое на подготовку к устному ответу для каждого а</w:t>
      </w:r>
      <w:r>
        <w:t>спиранта</w:t>
      </w:r>
      <w:r w:rsidRPr="00F14C61">
        <w:t xml:space="preserve"> не должно превышать 40 минут. При подготовке к устному ответу а</w:t>
      </w:r>
      <w:r>
        <w:t>спирант</w:t>
      </w:r>
      <w:r w:rsidRPr="00F14C61">
        <w:t xml:space="preserve"> получает экзаменационный лист, на котором он должен изложить ответы на вопросы собеседования, заверив его своей подписью. На устный ответ отводится по 10 минут. Ответ оценивается по пятибалльной системе в соответствии с указанными ниже критериями оценивания. Решение о выставлении оценки принимается экзаменационной комиссией простым голосованием после ответов всех а</w:t>
      </w:r>
      <w:r>
        <w:t>спирантов</w:t>
      </w:r>
      <w:r w:rsidRPr="00F14C61">
        <w:t>.</w:t>
      </w:r>
    </w:p>
    <w:p w14:paraId="2AA01C87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B733DA9" w14:textId="77777777" w:rsidR="00155272" w:rsidRPr="00226CAA" w:rsidRDefault="00155272" w:rsidP="00155272">
      <w:pPr>
        <w:spacing w:after="120"/>
        <w:jc w:val="center"/>
        <w:rPr>
          <w:b/>
          <w:sz w:val="28"/>
          <w:szCs w:val="28"/>
        </w:rPr>
      </w:pPr>
      <w:r w:rsidRPr="00392A98">
        <w:rPr>
          <w:b/>
          <w:sz w:val="28"/>
          <w:szCs w:val="28"/>
        </w:rPr>
        <w:t>Основные критерии оценивания</w:t>
      </w:r>
    </w:p>
    <w:p w14:paraId="6F115555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color w:val="000000"/>
        </w:rPr>
        <w:t>(уровень знаний поступающего оценивается по пятибалльной системе).</w:t>
      </w:r>
    </w:p>
    <w:p w14:paraId="07038F06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2E929772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Умение анализировать мировоззренческие, социально и личностно значимые философские проблемы;</w:t>
      </w:r>
    </w:p>
    <w:p w14:paraId="48C8C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Владение философской терминологией, </w:t>
      </w:r>
      <w:proofErr w:type="gramStart"/>
      <w:r w:rsidRPr="00F14C61">
        <w:t>знанием  понятий</w:t>
      </w:r>
      <w:proofErr w:type="gramEnd"/>
      <w:r w:rsidRPr="00F14C61">
        <w:t xml:space="preserve"> и теорий</w:t>
      </w:r>
      <w:r>
        <w:t xml:space="preserve"> социальной и политической философии</w:t>
      </w:r>
      <w:r w:rsidRPr="00F14C61">
        <w:t>;</w:t>
      </w:r>
    </w:p>
    <w:p w14:paraId="59B09509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Способность системного мышления, обобщения источников по теме ответа в единую картину;</w:t>
      </w:r>
    </w:p>
    <w:p w14:paraId="66525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Ответы на поставленные вопросы должны отражать знания, полученные </w:t>
      </w:r>
      <w:r>
        <w:t xml:space="preserve">аспирантом </w:t>
      </w:r>
      <w:r w:rsidRPr="00F14C61">
        <w:t xml:space="preserve">не только из лекционных курсов и одного (основного, рекомендованного курсом) учебника или учебного пособия, но и более глубокие знания, которые </w:t>
      </w:r>
      <w:r>
        <w:t xml:space="preserve">он </w:t>
      </w:r>
      <w:r w:rsidRPr="00F14C61">
        <w:t xml:space="preserve">может и должен был почерпнуть из дополнительных источников в ходе предыдущего обучения и при подготовке к </w:t>
      </w:r>
      <w:r>
        <w:t>кандидатскому экзамену</w:t>
      </w:r>
      <w:r w:rsidRPr="00F14C61">
        <w:t>.</w:t>
      </w:r>
    </w:p>
    <w:p w14:paraId="0009E0FE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Целью собеседования для </w:t>
      </w:r>
      <w:r>
        <w:t>аспирантов</w:t>
      </w:r>
      <w:r w:rsidRPr="00F14C61">
        <w:t xml:space="preserve"> должна стать возможность показать умение самостоятельно мыслить, а не только воспроизводить существующие теории и концепции.</w:t>
      </w:r>
    </w:p>
    <w:p w14:paraId="16092F11" w14:textId="77777777" w:rsidR="00155272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14:paraId="795F5AE4" w14:textId="77777777" w:rsidR="00155272" w:rsidRPr="00226CAA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Важным критерием является умение аспиранта раскрыть экзаменационные вопросы в контексте собственного диссертационного исследования. </w:t>
      </w:r>
    </w:p>
    <w:p w14:paraId="5A2EE1C5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3981D74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b/>
          <w:bCs/>
        </w:rPr>
        <w:t>Критерии оценивания результатов собеседования</w:t>
      </w:r>
    </w:p>
    <w:p w14:paraId="0DAED1A5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Оценка ответа зависит от того, в какой мере выше перечисленные требования (цели экзаменационного ответа) будут реализованы </w:t>
      </w:r>
      <w:r>
        <w:t>аспирантом</w:t>
      </w:r>
      <w:r w:rsidRPr="00F14C61">
        <w:t xml:space="preserve">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 Соотношение критериев оценивания ответа а</w:t>
      </w:r>
      <w:r>
        <w:t xml:space="preserve">спиранта </w:t>
      </w:r>
      <w:r w:rsidRPr="00F14C61">
        <w:t>и уровней его знаний</w:t>
      </w:r>
    </w:p>
    <w:p w14:paraId="06AD6D01" w14:textId="77777777" w:rsidR="00155272" w:rsidRPr="00A17406" w:rsidRDefault="00155272" w:rsidP="00155272">
      <w:pPr>
        <w:spacing w:after="120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55272" w:rsidRPr="00A17406" w14:paraId="25E8F301" w14:textId="77777777" w:rsidTr="00EE28D4">
        <w:tc>
          <w:tcPr>
            <w:tcW w:w="1560" w:type="dxa"/>
            <w:shd w:val="clear" w:color="auto" w:fill="auto"/>
            <w:vAlign w:val="center"/>
          </w:tcPr>
          <w:p w14:paraId="463B6C78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5</w:t>
            </w:r>
          </w:p>
          <w:p w14:paraId="70BD1EC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«отлично»</w:t>
            </w:r>
          </w:p>
          <w:p w14:paraId="225249FA" w14:textId="77777777" w:rsidR="00155272" w:rsidRPr="00A17406" w:rsidRDefault="00155272" w:rsidP="00EE28D4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49ECD090" w14:textId="6CD53347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 xml:space="preserve">сновные проблемы и понятия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1D0A0EDD" w14:textId="77777777" w:rsidR="00155272" w:rsidRPr="00A17406" w:rsidRDefault="00155272" w:rsidP="00EE28D4">
            <w:r w:rsidRPr="00A17406">
              <w:lastRenderedPageBreak/>
              <w:t xml:space="preserve">На экзамене аспирант способен системно и аналитически представить ответы на основной и дополнительные вопросы, демонстрирует навыки научно-исследовательского подхода к пониманию философских </w:t>
            </w:r>
            <w:proofErr w:type="gramStart"/>
            <w:r w:rsidRPr="00A17406">
              <w:t xml:space="preserve">проблем.  </w:t>
            </w:r>
            <w:proofErr w:type="gramEnd"/>
          </w:p>
        </w:tc>
      </w:tr>
      <w:tr w:rsidR="00155272" w:rsidRPr="00A17406" w14:paraId="63E95663" w14:textId="77777777" w:rsidTr="00EE28D4">
        <w:tc>
          <w:tcPr>
            <w:tcW w:w="1560" w:type="dxa"/>
            <w:shd w:val="clear" w:color="auto" w:fill="auto"/>
            <w:vAlign w:val="center"/>
          </w:tcPr>
          <w:p w14:paraId="74BF221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4</w:t>
            </w:r>
          </w:p>
          <w:p w14:paraId="638C879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213A18E7" w14:textId="5ACF85DE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>сновные проблемы и понятия</w:t>
            </w:r>
            <w:r w:rsidR="0008791F">
              <w:rPr>
                <w:rStyle w:val="a7"/>
                <w:color w:val="000000"/>
              </w:rPr>
              <w:t xml:space="preserve"> 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4CDA0B1E" w14:textId="77777777" w:rsidR="00155272" w:rsidRPr="00A17406" w:rsidRDefault="00155272" w:rsidP="00EE28D4">
            <w:pPr>
              <w:pStyle w:val="a5"/>
              <w:widowControl w:val="0"/>
              <w:spacing w:after="0"/>
              <w:ind w:left="0"/>
            </w:pPr>
            <w:r w:rsidRPr="00A17406">
              <w:t xml:space="preserve">Аспирант способен представить ответ на основной вопрос и дополнительные вопросы, имея не значительные пробелы в </w:t>
            </w:r>
            <w:proofErr w:type="gramStart"/>
            <w:r w:rsidRPr="00A17406">
              <w:t xml:space="preserve">знаниях.   </w:t>
            </w:r>
            <w:proofErr w:type="gramEnd"/>
          </w:p>
        </w:tc>
      </w:tr>
      <w:tr w:rsidR="00155272" w:rsidRPr="00A17406" w14:paraId="2AF2D682" w14:textId="77777777" w:rsidTr="00EE28D4">
        <w:tc>
          <w:tcPr>
            <w:tcW w:w="1560" w:type="dxa"/>
            <w:shd w:val="clear" w:color="auto" w:fill="auto"/>
            <w:vAlign w:val="center"/>
          </w:tcPr>
          <w:p w14:paraId="09A401AA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3</w:t>
            </w:r>
          </w:p>
          <w:p w14:paraId="73E0873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07B0F6A5" w14:textId="3AFA993A" w:rsidR="00155272" w:rsidRPr="00A17406" w:rsidRDefault="00155272" w:rsidP="00EE28D4">
            <w:pPr>
              <w:jc w:val="both"/>
            </w:pPr>
            <w:r w:rsidRPr="00A17406">
              <w:t xml:space="preserve">Аспирант испытывает </w:t>
            </w:r>
            <w:proofErr w:type="gramStart"/>
            <w:r w:rsidRPr="00A17406">
              <w:t>затруднения  при</w:t>
            </w:r>
            <w:proofErr w:type="gramEnd"/>
            <w:r w:rsidRPr="00A17406">
              <w:t xml:space="preserve"> ответе на вопросы билета об проблемах или понятиях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  <w:tr w:rsidR="00155272" w:rsidRPr="00A17406" w14:paraId="365D894B" w14:textId="77777777" w:rsidTr="00EE28D4">
        <w:tc>
          <w:tcPr>
            <w:tcW w:w="1560" w:type="dxa"/>
            <w:shd w:val="clear" w:color="auto" w:fill="auto"/>
            <w:vAlign w:val="center"/>
          </w:tcPr>
          <w:p w14:paraId="411C0667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2</w:t>
            </w:r>
          </w:p>
          <w:p w14:paraId="6B2E7AB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71262AB2" w14:textId="77777777" w:rsidR="00155272" w:rsidRPr="00A17406" w:rsidRDefault="00155272" w:rsidP="00EE28D4">
            <w:pPr>
              <w:jc w:val="both"/>
            </w:pPr>
            <w:r w:rsidRPr="00A17406">
              <w:t xml:space="preserve">-  аспирант </w:t>
            </w:r>
            <w:proofErr w:type="gramStart"/>
            <w:r w:rsidRPr="00A17406">
              <w:t>дает  неправильные</w:t>
            </w:r>
            <w:proofErr w:type="gramEnd"/>
            <w:r w:rsidRPr="00A17406">
              <w:t xml:space="preserve"> ответы на вопросы билета;</w:t>
            </w:r>
          </w:p>
          <w:p w14:paraId="6040F0AA" w14:textId="67285E48" w:rsidR="00155272" w:rsidRPr="00A17406" w:rsidRDefault="00155272" w:rsidP="00EE28D4">
            <w:r w:rsidRPr="00A17406">
              <w:t>- демонстрирует отсутствие теоретического мышления и понимания проблем или понятий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</w:tbl>
    <w:p w14:paraId="690488BF" w14:textId="77777777" w:rsidR="0008791F" w:rsidRDefault="0008791F" w:rsidP="0008791F">
      <w:pPr>
        <w:jc w:val="center"/>
        <w:rPr>
          <w:b/>
          <w:bCs/>
        </w:rPr>
      </w:pPr>
    </w:p>
    <w:p w14:paraId="3424D09A" w14:textId="2970D768" w:rsidR="0008791F" w:rsidRDefault="0008791F" w:rsidP="0008791F">
      <w:pPr>
        <w:jc w:val="center"/>
        <w:rPr>
          <w:b/>
          <w:bCs/>
        </w:rPr>
      </w:pPr>
      <w:r w:rsidRPr="004A1DE4">
        <w:rPr>
          <w:b/>
          <w:bCs/>
        </w:rPr>
        <w:t>Требования к реферату</w:t>
      </w:r>
    </w:p>
    <w:p w14:paraId="03638249" w14:textId="77777777" w:rsidR="0008791F" w:rsidRPr="004A1DE4" w:rsidRDefault="0008791F" w:rsidP="0008791F">
      <w:pPr>
        <w:ind w:firstLine="1080"/>
        <w:jc w:val="both"/>
      </w:pPr>
      <w:r w:rsidRPr="004A1DE4">
        <w:t>Методические ук</w:t>
      </w:r>
      <w:r>
        <w:t>азания к написанию реферата по «И</w:t>
      </w:r>
      <w:r w:rsidRPr="004A1DE4">
        <w:t>стории и философии науки</w:t>
      </w:r>
      <w:r>
        <w:t>»:</w:t>
      </w:r>
    </w:p>
    <w:p w14:paraId="1B89D1EF" w14:textId="77777777" w:rsidR="0008791F" w:rsidRPr="004A1DE4" w:rsidRDefault="0008791F" w:rsidP="0008791F">
      <w:pPr>
        <w:ind w:firstLine="1080"/>
        <w:jc w:val="both"/>
      </w:pPr>
      <w:r w:rsidRPr="004A1DE4"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11478622" w14:textId="77777777" w:rsidR="0008791F" w:rsidRPr="004A1DE4" w:rsidRDefault="0008791F" w:rsidP="0008791F">
      <w:pPr>
        <w:ind w:firstLine="1080"/>
        <w:jc w:val="both"/>
      </w:pPr>
      <w:r w:rsidRPr="004A1DE4"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</w:p>
    <w:p w14:paraId="7FF184B0" w14:textId="77777777" w:rsidR="0008791F" w:rsidRPr="004A1DE4" w:rsidRDefault="0008791F" w:rsidP="0008791F">
      <w:pPr>
        <w:ind w:firstLine="1080"/>
        <w:jc w:val="both"/>
      </w:pPr>
      <w:r w:rsidRPr="004A1DE4">
        <w:t xml:space="preserve">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6F7C58EF" w14:textId="77777777" w:rsidR="0008791F" w:rsidRPr="004A1DE4" w:rsidRDefault="0008791F" w:rsidP="0008791F">
      <w:pPr>
        <w:ind w:firstLine="1080"/>
        <w:jc w:val="both"/>
      </w:pPr>
      <w:r w:rsidRPr="004A1DE4"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4A1DE4"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106CB28D" w14:textId="77777777" w:rsidR="0008791F" w:rsidRPr="004A1DE4" w:rsidRDefault="0008791F" w:rsidP="0008791F">
      <w:pPr>
        <w:ind w:firstLine="1080"/>
        <w:jc w:val="both"/>
      </w:pPr>
      <w:r w:rsidRPr="004A1DE4"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50A8A17" w14:textId="77777777" w:rsidR="0008791F" w:rsidRPr="004A1DE4" w:rsidRDefault="0008791F" w:rsidP="0008791F">
      <w:pPr>
        <w:ind w:firstLine="1080"/>
        <w:jc w:val="both"/>
      </w:pPr>
      <w:r w:rsidRPr="004A1DE4"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7060570A" w14:textId="77777777" w:rsidR="0008791F" w:rsidRPr="004A1DE4" w:rsidRDefault="0008791F" w:rsidP="0008791F">
      <w:pPr>
        <w:ind w:firstLine="1080"/>
        <w:jc w:val="both"/>
      </w:pPr>
      <w:r w:rsidRPr="004A1DE4"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3AF80DCC" w14:textId="77777777" w:rsidR="0008791F" w:rsidRPr="004A1DE4" w:rsidRDefault="0008791F" w:rsidP="0008791F">
      <w:pPr>
        <w:ind w:firstLine="1080"/>
        <w:jc w:val="both"/>
      </w:pPr>
      <w:r w:rsidRPr="004A1DE4"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59362BFE" w14:textId="77777777" w:rsidR="0008791F" w:rsidRPr="004A1DE4" w:rsidRDefault="0008791F" w:rsidP="0008791F">
      <w:pPr>
        <w:ind w:firstLine="1080"/>
        <w:jc w:val="both"/>
      </w:pPr>
      <w:r w:rsidRPr="004A1DE4"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0E4283CC" w14:textId="77777777" w:rsidR="0008791F" w:rsidRPr="004A1DE4" w:rsidRDefault="0008791F" w:rsidP="0008791F">
      <w:pPr>
        <w:ind w:firstLine="1080"/>
        <w:jc w:val="both"/>
      </w:pPr>
      <w:r w:rsidRPr="004A1DE4">
        <w:lastRenderedPageBreak/>
        <w:t>10. Реферат в объеме 2</w:t>
      </w:r>
      <w:r>
        <w:t>0</w:t>
      </w:r>
      <w:r w:rsidRPr="004A1DE4">
        <w:t>-30 страниц должен быть сброшюрован и иметь титульный лист.</w:t>
      </w:r>
    </w:p>
    <w:p w14:paraId="28C6D864" w14:textId="77777777" w:rsidR="0008791F" w:rsidRPr="004A1DE4" w:rsidRDefault="0008791F" w:rsidP="0008791F">
      <w:pPr>
        <w:ind w:firstLine="1080"/>
        <w:jc w:val="both"/>
      </w:pPr>
      <w:r w:rsidRPr="004A1DE4">
        <w:t xml:space="preserve">11. Аспиранты сдают завизированный консультантом и научным руководителем реферат заведующему аспирантурой за неделю до экзамена по истории и философии науки. Аспиранты, не сдавшие реферат, до экзамена не допускаются. </w:t>
      </w:r>
    </w:p>
    <w:p w14:paraId="6F683F67" w14:textId="77777777" w:rsidR="0008791F" w:rsidRPr="004A1DE4" w:rsidRDefault="0008791F" w:rsidP="0008791F">
      <w:pPr>
        <w:ind w:firstLine="709"/>
        <w:jc w:val="both"/>
      </w:pPr>
      <w:r w:rsidRPr="004A1DE4">
        <w:t>Проверка реферата осуществляется:</w:t>
      </w:r>
    </w:p>
    <w:p w14:paraId="0D5552C6" w14:textId="77777777" w:rsidR="0008791F" w:rsidRPr="004A1DE4" w:rsidRDefault="0008791F" w:rsidP="0008791F">
      <w:pPr>
        <w:jc w:val="both"/>
      </w:pPr>
      <w:r w:rsidRPr="004A1DE4">
        <w:t xml:space="preserve">- научным руководителем аспиранта; рецензентом - специалистом, ведущим теоретические занятия по курсу «История и философия науки». Реферат </w:t>
      </w:r>
      <w:proofErr w:type="gramStart"/>
      <w:r w:rsidRPr="004A1DE4">
        <w:t>оценивается  по</w:t>
      </w:r>
      <w:proofErr w:type="gramEnd"/>
      <w:r w:rsidRPr="004A1DE4">
        <w:t xml:space="preserve"> системе «зачтено-</w:t>
      </w:r>
      <w:proofErr w:type="spellStart"/>
      <w:r w:rsidRPr="004A1DE4">
        <w:t>незачтено</w:t>
      </w:r>
      <w:proofErr w:type="spellEnd"/>
      <w:r w:rsidRPr="004A1DE4">
        <w:t>». При наличии оценки «зачтено» аспирант допускается к сдаче экзамена по курсу «История и философия науки».</w:t>
      </w:r>
    </w:p>
    <w:p w14:paraId="1D552F41" w14:textId="77777777" w:rsidR="0008791F" w:rsidRPr="004A1DE4" w:rsidRDefault="0008791F" w:rsidP="0008791F">
      <w:pPr>
        <w:ind w:firstLine="709"/>
        <w:jc w:val="both"/>
      </w:pPr>
      <w:r w:rsidRPr="004A1DE4">
        <w:t>Реферат сдается для оценки не позднее, чем за один месяц до начала экзамена кандидатского минимума.</w:t>
      </w:r>
      <w:r>
        <w:t xml:space="preserve"> </w:t>
      </w:r>
    </w:p>
    <w:p w14:paraId="6802825D" w14:textId="77777777" w:rsidR="0008791F" w:rsidRPr="004A1DE4" w:rsidRDefault="0008791F" w:rsidP="0008791F">
      <w:pPr>
        <w:jc w:val="center"/>
      </w:pPr>
    </w:p>
    <w:p w14:paraId="37BFDD94" w14:textId="77777777" w:rsidR="0008791F" w:rsidRPr="00222C0B" w:rsidRDefault="0008791F" w:rsidP="0008791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22C0B">
        <w:rPr>
          <w:rStyle w:val="ab"/>
          <w:rFonts w:ascii="Times New Roman" w:hAnsi="Times New Roman" w:cs="Times New Roman"/>
          <w:sz w:val="24"/>
          <w:szCs w:val="24"/>
        </w:rPr>
        <w:t>Раздел 1. Основы философии науки</w:t>
      </w:r>
    </w:p>
    <w:p w14:paraId="56A447E9" w14:textId="77777777" w:rsidR="0008791F" w:rsidRPr="00222C0B" w:rsidRDefault="0008791F" w:rsidP="0008791F">
      <w:pPr>
        <w:pStyle w:val="a5"/>
        <w:spacing w:after="0" w:line="204" w:lineRule="auto"/>
        <w:ind w:left="0"/>
        <w:jc w:val="both"/>
      </w:pPr>
      <w:r w:rsidRPr="00222C0B">
        <w:rPr>
          <w:b/>
        </w:rPr>
        <w:t xml:space="preserve">Тема 1. </w:t>
      </w:r>
      <w:r w:rsidRPr="00222C0B">
        <w:t>Предмет и основные концепции современной философии науки</w:t>
      </w:r>
    </w:p>
    <w:p w14:paraId="7767AAFB" w14:textId="77777777" w:rsidR="0008791F" w:rsidRPr="00222C0B" w:rsidRDefault="0008791F" w:rsidP="0008791F">
      <w:pPr>
        <w:pStyle w:val="a5"/>
        <w:spacing w:after="0"/>
        <w:ind w:left="0" w:firstLine="709"/>
        <w:jc w:val="both"/>
        <w:rPr>
          <w:spacing w:val="-10"/>
        </w:rPr>
      </w:pPr>
      <w:r w:rsidRPr="00222C0B">
        <w:rPr>
          <w:spacing w:val="-10"/>
        </w:rPr>
        <w:t>Три аспекта бытия науки: наука как генерация нового знания, как социальный институт, как особая сфера культуры.</w:t>
      </w:r>
    </w:p>
    <w:p w14:paraId="5F174A41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</w:pPr>
      <w:r w:rsidRPr="00222C0B">
        <w:t xml:space="preserve">Логико-эпистемологический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222C0B">
        <w:t>постпозитивистской</w:t>
      </w:r>
      <w:proofErr w:type="spellEnd"/>
      <w:r w:rsidRPr="00222C0B">
        <w:t xml:space="preserve"> философии науки</w:t>
      </w:r>
      <w:r w:rsidRPr="00222C0B">
        <w:rPr>
          <w:b/>
          <w:bCs/>
        </w:rPr>
        <w:t>.</w:t>
      </w:r>
      <w:r w:rsidRPr="00222C0B">
        <w:t xml:space="preserve"> Концепции К. Поппера, И. </w:t>
      </w:r>
      <w:proofErr w:type="spellStart"/>
      <w:r w:rsidRPr="00222C0B">
        <w:t>Лакатоса</w:t>
      </w:r>
      <w:proofErr w:type="spellEnd"/>
      <w:r w:rsidRPr="00222C0B">
        <w:t xml:space="preserve">, </w:t>
      </w:r>
      <w:proofErr w:type="spellStart"/>
      <w:r w:rsidRPr="00222C0B">
        <w:t>Т.Куна</w:t>
      </w:r>
      <w:proofErr w:type="spellEnd"/>
      <w:proofErr w:type="gramStart"/>
      <w:r w:rsidRPr="00222C0B">
        <w:t xml:space="preserve">,  </w:t>
      </w:r>
      <w:proofErr w:type="spellStart"/>
      <w:r w:rsidRPr="00222C0B">
        <w:t>П.Фейерабенда</w:t>
      </w:r>
      <w:proofErr w:type="spellEnd"/>
      <w:proofErr w:type="gramEnd"/>
      <w:r w:rsidRPr="00222C0B">
        <w:t xml:space="preserve">,  </w:t>
      </w:r>
      <w:proofErr w:type="spellStart"/>
      <w:r w:rsidRPr="00222C0B">
        <w:t>М.Полани</w:t>
      </w:r>
      <w:proofErr w:type="spellEnd"/>
      <w:r w:rsidRPr="00222C0B">
        <w:t>.</w:t>
      </w:r>
    </w:p>
    <w:p w14:paraId="1B888F2F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  <w:rPr>
          <w:spacing w:val="-10"/>
        </w:rPr>
      </w:pPr>
      <w:r w:rsidRPr="00222C0B">
        <w:rPr>
          <w:spacing w:val="-10"/>
        </w:rPr>
        <w:t>Социологический и культурологический подходы к исследова</w:t>
      </w:r>
      <w:r w:rsidRPr="00222C0B">
        <w:rPr>
          <w:spacing w:val="-10"/>
        </w:rPr>
        <w:softHyphen/>
        <w:t xml:space="preserve">нию развитии науки. Проблема </w:t>
      </w:r>
      <w:proofErr w:type="spellStart"/>
      <w:r w:rsidRPr="00222C0B">
        <w:rPr>
          <w:spacing w:val="-10"/>
        </w:rPr>
        <w:t>интернализма</w:t>
      </w:r>
      <w:proofErr w:type="spellEnd"/>
      <w:r w:rsidRPr="00222C0B">
        <w:rPr>
          <w:spacing w:val="-10"/>
        </w:rPr>
        <w:t xml:space="preserve"> и </w:t>
      </w:r>
      <w:proofErr w:type="spellStart"/>
      <w:r w:rsidRPr="00222C0B">
        <w:rPr>
          <w:spacing w:val="-10"/>
        </w:rPr>
        <w:t>экстернализма</w:t>
      </w:r>
      <w:proofErr w:type="spellEnd"/>
      <w:r w:rsidRPr="00222C0B">
        <w:rPr>
          <w:spacing w:val="-10"/>
        </w:rPr>
        <w:t xml:space="preserve"> в понимании механизмов научной деятельности. Концепции М. Вебера, А. </w:t>
      </w:r>
      <w:proofErr w:type="spellStart"/>
      <w:r w:rsidRPr="00222C0B">
        <w:rPr>
          <w:spacing w:val="-10"/>
        </w:rPr>
        <w:t>Койре</w:t>
      </w:r>
      <w:proofErr w:type="spellEnd"/>
      <w:r w:rsidRPr="00222C0B">
        <w:rPr>
          <w:spacing w:val="-10"/>
        </w:rPr>
        <w:t xml:space="preserve">, Р. Мертона, </w:t>
      </w:r>
      <w:proofErr w:type="spellStart"/>
      <w:r w:rsidRPr="00222C0B">
        <w:rPr>
          <w:spacing w:val="-10"/>
        </w:rPr>
        <w:t>М.Малкея</w:t>
      </w:r>
      <w:proofErr w:type="spellEnd"/>
      <w:r w:rsidRPr="00222C0B">
        <w:rPr>
          <w:spacing w:val="-10"/>
        </w:rPr>
        <w:t>.</w:t>
      </w:r>
    </w:p>
    <w:p w14:paraId="60E9C34E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  <w:rPr>
          <w:b/>
          <w:bCs/>
        </w:rPr>
      </w:pPr>
    </w:p>
    <w:p w14:paraId="02F68140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</w:pPr>
      <w:r w:rsidRPr="00222C0B">
        <w:rPr>
          <w:b/>
          <w:bCs/>
        </w:rPr>
        <w:t>Тема 2.</w:t>
      </w:r>
      <w:r w:rsidRPr="00222C0B">
        <w:t xml:space="preserve"> </w:t>
      </w:r>
      <w:r w:rsidRPr="00222C0B">
        <w:rPr>
          <w:bCs/>
        </w:rPr>
        <w:t>Наука в культуре современной цивилизации</w:t>
      </w:r>
    </w:p>
    <w:p w14:paraId="45C915AB" w14:textId="77777777" w:rsidR="0008791F" w:rsidRPr="00222C0B" w:rsidRDefault="0008791F" w:rsidP="0008791F">
      <w:pPr>
        <w:ind w:firstLine="720"/>
        <w:jc w:val="both"/>
      </w:pPr>
      <w:r w:rsidRPr="00222C0B">
        <w:t>Традиционалистский и техногенный типы цивилизационного развития и их базисные ценности. Ценность научной рациональности.</w:t>
      </w:r>
    </w:p>
    <w:p w14:paraId="4E511B69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18957745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390D49AA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3. </w:t>
      </w:r>
      <w:r w:rsidRPr="00222C0B">
        <w:rPr>
          <w:bCs/>
        </w:rPr>
        <w:t>Возникновение науки и основные стадии её исторической эволюции</w:t>
      </w:r>
    </w:p>
    <w:p w14:paraId="4DCFD00E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Преднаука</w:t>
      </w:r>
      <w:proofErr w:type="spellEnd"/>
      <w:r w:rsidRPr="00222C0B"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14:paraId="386D85FF" w14:textId="77777777" w:rsidR="0008791F" w:rsidRPr="00222C0B" w:rsidRDefault="0008791F" w:rsidP="0008791F">
      <w:pPr>
        <w:ind w:firstLine="720"/>
        <w:jc w:val="both"/>
        <w:rPr>
          <w:spacing w:val="-4"/>
        </w:rPr>
      </w:pPr>
      <w:r w:rsidRPr="00222C0B">
        <w:rPr>
          <w:spacing w:val="-4"/>
        </w:rPr>
        <w:t xml:space="preserve"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</w:t>
      </w:r>
    </w:p>
    <w:p w14:paraId="5CBA6A77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Становление опытной науки в новоевропейской культуре. Формиро</w:t>
      </w:r>
      <w:r w:rsidRPr="00222C0B">
        <w:rPr>
          <w:spacing w:val="-2"/>
        </w:rPr>
        <w:softHyphen/>
        <w:t xml:space="preserve">вание идеалов </w:t>
      </w:r>
      <w:proofErr w:type="spellStart"/>
      <w:r w:rsidRPr="00222C0B">
        <w:rPr>
          <w:spacing w:val="-2"/>
        </w:rPr>
        <w:t>математизированного</w:t>
      </w:r>
      <w:proofErr w:type="spellEnd"/>
      <w:r w:rsidRPr="00222C0B">
        <w:rPr>
          <w:spacing w:val="-2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</w:t>
      </w:r>
      <w:r w:rsidRPr="00222C0B">
        <w:rPr>
          <w:spacing w:val="-2"/>
        </w:rPr>
        <w:softHyphen/>
        <w:t>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14:paraId="76934778" w14:textId="77777777" w:rsidR="0008791F" w:rsidRPr="00222C0B" w:rsidRDefault="0008791F" w:rsidP="0008791F">
      <w:pPr>
        <w:ind w:firstLine="720"/>
        <w:jc w:val="both"/>
      </w:pPr>
      <w:r w:rsidRPr="00222C0B">
        <w:t>Формирование науки как профессиональной деятельности. Возникновение дисциплинарно-организованной науки. Технологические применения науки. Формирование технических наук.</w:t>
      </w:r>
    </w:p>
    <w:p w14:paraId="0B29CA8C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 xml:space="preserve">Становление социальных и гуманитарных наук. Мировоззренческие основания социально-исторического исследования. </w:t>
      </w:r>
    </w:p>
    <w:p w14:paraId="5D4C0B63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495DCD73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4. </w:t>
      </w:r>
      <w:r w:rsidRPr="00222C0B">
        <w:rPr>
          <w:bCs/>
        </w:rPr>
        <w:t>Структура научного знания</w:t>
      </w:r>
    </w:p>
    <w:p w14:paraId="2E9F919D" w14:textId="77777777" w:rsidR="0008791F" w:rsidRPr="00222C0B" w:rsidRDefault="0008791F" w:rsidP="0008791F">
      <w:pPr>
        <w:ind w:firstLine="720"/>
        <w:jc w:val="both"/>
      </w:pPr>
      <w:r w:rsidRPr="00222C0B"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3AA20FE6" w14:textId="77777777" w:rsidR="0008791F" w:rsidRPr="00222C0B" w:rsidRDefault="0008791F" w:rsidP="0008791F">
      <w:pPr>
        <w:ind w:firstLine="720"/>
        <w:jc w:val="both"/>
      </w:pPr>
      <w:r w:rsidRPr="00222C0B">
        <w:rPr>
          <w:iCs/>
        </w:rPr>
        <w:t>Структура эмпирического знания.</w:t>
      </w:r>
      <w:r w:rsidRPr="00222C0B">
        <w:t xml:space="preserve">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</w:t>
      </w:r>
      <w:proofErr w:type="spellStart"/>
      <w:r w:rsidRPr="00222C0B">
        <w:t>нагруженности</w:t>
      </w:r>
      <w:proofErr w:type="spellEnd"/>
      <w:r w:rsidRPr="00222C0B">
        <w:t xml:space="preserve"> факта.</w:t>
      </w:r>
    </w:p>
    <w:p w14:paraId="7648B88D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Структуры теоретического знания.</w:t>
      </w:r>
      <w:r w:rsidRPr="00222C0B"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 w:rsidRPr="00222C0B">
        <w:t>Парадигмальные</w:t>
      </w:r>
      <w:proofErr w:type="spellEnd"/>
      <w:r w:rsidRPr="00222C0B"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5EDCFCCC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Основания науки.</w:t>
      </w:r>
      <w:r w:rsidRPr="00222C0B">
        <w:t xml:space="preserve"> Структура оснований. Идеалы и нормы ис</w:t>
      </w:r>
      <w:r w:rsidRPr="00222C0B">
        <w:softHyphen/>
        <w:t>следования и их социокультурная размерность. Система идеалов и норм как схема метода деятельности.</w:t>
      </w:r>
    </w:p>
    <w:p w14:paraId="5EDAF673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Научная картина мира. Исторические формы научной картины мира. Функции научной картины мира (картина мира как онто</w:t>
      </w:r>
      <w:r w:rsidRPr="00222C0B">
        <w:rPr>
          <w:spacing w:val="-2"/>
        </w:rPr>
        <w:softHyphen/>
        <w:t>логия, как форма систематизации знания, как исследовательская программа).</w:t>
      </w:r>
    </w:p>
    <w:p w14:paraId="112D798A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Операциональные</w:t>
      </w:r>
      <w:proofErr w:type="spellEnd"/>
      <w:r w:rsidRPr="00222C0B">
        <w:t xml:space="preserve"> основания научной картины мира. Отноше</w:t>
      </w:r>
      <w:r w:rsidRPr="00222C0B">
        <w:softHyphen/>
        <w:t>ние онтологических постулатов науки к мировоззренческим до</w:t>
      </w:r>
      <w:r w:rsidRPr="00222C0B">
        <w:softHyphen/>
        <w:t>минантам культуры.</w:t>
      </w:r>
    </w:p>
    <w:p w14:paraId="189C5BDB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14:paraId="417CA74B" w14:textId="77777777" w:rsidR="0008791F" w:rsidRPr="00222C0B" w:rsidRDefault="0008791F" w:rsidP="0008791F">
      <w:pPr>
        <w:spacing w:line="204" w:lineRule="auto"/>
        <w:ind w:right="284"/>
        <w:rPr>
          <w:b/>
          <w:bCs/>
        </w:rPr>
      </w:pPr>
    </w:p>
    <w:p w14:paraId="662AADB4" w14:textId="77777777" w:rsidR="0008791F" w:rsidRPr="00222C0B" w:rsidRDefault="0008791F" w:rsidP="0008791F">
      <w:r w:rsidRPr="00222C0B">
        <w:rPr>
          <w:b/>
          <w:bCs/>
        </w:rPr>
        <w:t xml:space="preserve">Тема 5. </w:t>
      </w:r>
      <w:r w:rsidRPr="00222C0B">
        <w:rPr>
          <w:bCs/>
        </w:rPr>
        <w:t>Динамика науки как процесс порождения нового знания</w:t>
      </w:r>
    </w:p>
    <w:p w14:paraId="0E56BAD8" w14:textId="77777777" w:rsidR="0008791F" w:rsidRPr="00222C0B" w:rsidRDefault="0008791F" w:rsidP="0008791F">
      <w:pPr>
        <w:ind w:firstLine="720"/>
        <w:jc w:val="both"/>
      </w:pPr>
      <w:r w:rsidRPr="00222C0B"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14:paraId="304AABE3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3BB0FEE1" w14:textId="77777777" w:rsidR="0008791F" w:rsidRPr="00222C0B" w:rsidRDefault="0008791F" w:rsidP="0008791F">
      <w:pPr>
        <w:ind w:firstLine="720"/>
        <w:jc w:val="both"/>
      </w:pPr>
      <w:r w:rsidRPr="00222C0B"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14:paraId="102EC84C" w14:textId="77777777" w:rsidR="0008791F" w:rsidRPr="00222C0B" w:rsidRDefault="0008791F" w:rsidP="0008791F">
      <w:pPr>
        <w:ind w:firstLine="720"/>
        <w:jc w:val="both"/>
      </w:pPr>
      <w:r w:rsidRPr="00222C0B">
        <w:t>Проблемные ситуации в науке. Перерастание частных задач в проблемы. Развитие оснований науки под влиянием новых теорий.</w:t>
      </w:r>
    </w:p>
    <w:p w14:paraId="6DC6B4D1" w14:textId="77777777" w:rsidR="0008791F" w:rsidRPr="00222C0B" w:rsidRDefault="0008791F" w:rsidP="0008791F">
      <w:pPr>
        <w:ind w:firstLine="720"/>
        <w:jc w:val="both"/>
      </w:pPr>
      <w:r w:rsidRPr="00222C0B">
        <w:t>Проблема включения новых теоретических представлений в культуру.</w:t>
      </w:r>
    </w:p>
    <w:p w14:paraId="7B13B261" w14:textId="77777777" w:rsidR="0008791F" w:rsidRPr="00222C0B" w:rsidRDefault="0008791F" w:rsidP="0008791F">
      <w:pPr>
        <w:spacing w:line="204" w:lineRule="auto"/>
        <w:ind w:right="282"/>
        <w:rPr>
          <w:b/>
          <w:bCs/>
        </w:rPr>
      </w:pPr>
    </w:p>
    <w:p w14:paraId="3DAF2834" w14:textId="77777777" w:rsidR="0008791F" w:rsidRPr="00222C0B" w:rsidRDefault="0008791F" w:rsidP="0008791F">
      <w:r w:rsidRPr="00222C0B">
        <w:rPr>
          <w:b/>
          <w:bCs/>
        </w:rPr>
        <w:t>Тема 6</w:t>
      </w:r>
      <w:r w:rsidRPr="00222C0B">
        <w:rPr>
          <w:bCs/>
        </w:rPr>
        <w:t>. Научные традиции и научные революции. Типы научной рациональности</w:t>
      </w:r>
    </w:p>
    <w:p w14:paraId="03A61B33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222C0B">
        <w:rPr>
          <w:spacing w:val="-6"/>
        </w:rPr>
        <w:t>Внутридисциплинарные</w:t>
      </w:r>
      <w:proofErr w:type="spellEnd"/>
      <w:r w:rsidRPr="00222C0B">
        <w:rPr>
          <w:spacing w:val="-6"/>
        </w:rPr>
        <w:t xml:space="preserve"> механизмы научных революций. Междисциплинарные взаимодействия и "</w:t>
      </w:r>
      <w:proofErr w:type="spellStart"/>
      <w:r w:rsidRPr="00222C0B">
        <w:rPr>
          <w:spacing w:val="-6"/>
        </w:rPr>
        <w:t>парадигмальные</w:t>
      </w:r>
      <w:proofErr w:type="spellEnd"/>
      <w:r w:rsidRPr="00222C0B">
        <w:rPr>
          <w:spacing w:val="-6"/>
        </w:rPr>
        <w:t xml:space="preserve"> прививки"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14:paraId="166E31DF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14:paraId="1C7BF049" w14:textId="77777777" w:rsidR="0008791F" w:rsidRPr="00222C0B" w:rsidRDefault="0008791F" w:rsidP="0008791F">
      <w:pPr>
        <w:ind w:firstLine="720"/>
        <w:jc w:val="both"/>
      </w:pPr>
      <w:r w:rsidRPr="00222C0B"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222C0B">
        <w:t>постнеклассическая</w:t>
      </w:r>
      <w:proofErr w:type="spellEnd"/>
      <w:r w:rsidRPr="00222C0B">
        <w:t xml:space="preserve"> наука.</w:t>
      </w:r>
    </w:p>
    <w:p w14:paraId="59BDE3CE" w14:textId="77777777" w:rsidR="0008791F" w:rsidRPr="00222C0B" w:rsidRDefault="0008791F" w:rsidP="0008791F">
      <w:pPr>
        <w:rPr>
          <w:b/>
          <w:bCs/>
        </w:rPr>
      </w:pPr>
    </w:p>
    <w:p w14:paraId="64D93405" w14:textId="77777777" w:rsidR="0008791F" w:rsidRPr="00222C0B" w:rsidRDefault="0008791F" w:rsidP="0008791F">
      <w:pPr>
        <w:rPr>
          <w:b/>
          <w:bCs/>
        </w:rPr>
      </w:pPr>
      <w:r w:rsidRPr="00222C0B">
        <w:rPr>
          <w:b/>
          <w:bCs/>
        </w:rPr>
        <w:t xml:space="preserve">Тема 7. </w:t>
      </w:r>
      <w:r w:rsidRPr="00222C0B">
        <w:rPr>
          <w:bCs/>
        </w:rPr>
        <w:t>Особенности современного этапа развития науки.</w:t>
      </w:r>
      <w:r w:rsidRPr="00222C0B">
        <w:rPr>
          <w:b/>
          <w:bCs/>
        </w:rPr>
        <w:t xml:space="preserve"> </w:t>
      </w:r>
    </w:p>
    <w:p w14:paraId="7BAD8A04" w14:textId="77777777" w:rsidR="0008791F" w:rsidRPr="00222C0B" w:rsidRDefault="0008791F" w:rsidP="0008791F">
      <w:pPr>
        <w:ind w:firstLine="709"/>
        <w:jc w:val="both"/>
        <w:rPr>
          <w:spacing w:val="-4"/>
        </w:rPr>
      </w:pPr>
      <w:r w:rsidRPr="00222C0B">
        <w:rPr>
          <w:spacing w:val="-4"/>
        </w:rPr>
        <w:t xml:space="preserve">Главные характеристики современной, </w:t>
      </w:r>
      <w:proofErr w:type="spellStart"/>
      <w:r w:rsidRPr="00222C0B">
        <w:rPr>
          <w:spacing w:val="-4"/>
        </w:rPr>
        <w:t>постнеклассической</w:t>
      </w:r>
      <w:proofErr w:type="spellEnd"/>
      <w:r w:rsidRPr="00222C0B">
        <w:rPr>
          <w:spacing w:val="-4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 w:rsidRPr="00222C0B">
        <w:rPr>
          <w:spacing w:val="-4"/>
        </w:rPr>
        <w:t>внутринаучных</w:t>
      </w:r>
      <w:proofErr w:type="spellEnd"/>
      <w:r w:rsidRPr="00222C0B">
        <w:rPr>
          <w:spacing w:val="-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этноса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222C0B">
        <w:rPr>
          <w:spacing w:val="-4"/>
        </w:rPr>
        <w:t>идеалогизированной</w:t>
      </w:r>
      <w:proofErr w:type="spellEnd"/>
      <w:r w:rsidRPr="00222C0B">
        <w:rPr>
          <w:spacing w:val="-4"/>
        </w:rPr>
        <w:t xml:space="preserve"> науки. Экологическая этика и ее философские основания. Философия русского космизма и учение В.И. Вернадского о биосфере, </w:t>
      </w:r>
      <w:proofErr w:type="spellStart"/>
      <w:r w:rsidRPr="00222C0B">
        <w:rPr>
          <w:spacing w:val="-4"/>
        </w:rPr>
        <w:t>техносфере</w:t>
      </w:r>
      <w:proofErr w:type="spellEnd"/>
      <w:r w:rsidRPr="00222C0B">
        <w:rPr>
          <w:spacing w:val="-4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222C0B">
        <w:rPr>
          <w:spacing w:val="-4"/>
        </w:rPr>
        <w:t>Калликот</w:t>
      </w:r>
      <w:proofErr w:type="spellEnd"/>
      <w:r w:rsidRPr="00222C0B">
        <w:rPr>
          <w:spacing w:val="-4"/>
        </w:rPr>
        <w:t xml:space="preserve">, О. </w:t>
      </w:r>
      <w:proofErr w:type="gramStart"/>
      <w:r w:rsidRPr="00222C0B">
        <w:rPr>
          <w:spacing w:val="-4"/>
        </w:rPr>
        <w:t>Леопольд,  Р.</w:t>
      </w:r>
      <w:proofErr w:type="gramEnd"/>
      <w:r w:rsidRPr="00222C0B">
        <w:rPr>
          <w:spacing w:val="-4"/>
        </w:rPr>
        <w:t xml:space="preserve"> </w:t>
      </w:r>
      <w:proofErr w:type="spellStart"/>
      <w:r w:rsidRPr="00222C0B">
        <w:rPr>
          <w:spacing w:val="-4"/>
        </w:rPr>
        <w:t>Аттфильд</w:t>
      </w:r>
      <w:proofErr w:type="spellEnd"/>
      <w:r w:rsidRPr="00222C0B">
        <w:rPr>
          <w:spacing w:val="-4"/>
        </w:rPr>
        <w:t xml:space="preserve">).  </w:t>
      </w:r>
    </w:p>
    <w:p w14:paraId="4B94B25D" w14:textId="77777777" w:rsidR="0008791F" w:rsidRPr="00222C0B" w:rsidRDefault="0008791F" w:rsidP="0008791F">
      <w:pPr>
        <w:ind w:firstLine="709"/>
        <w:jc w:val="both"/>
      </w:pPr>
      <w:proofErr w:type="spellStart"/>
      <w:r w:rsidRPr="00222C0B">
        <w:t>Постнеклассическая</w:t>
      </w:r>
      <w:proofErr w:type="spellEnd"/>
      <w:r w:rsidRPr="00222C0B">
        <w:t xml:space="preserve"> наука и изменение мировоззренческих установок техногенной цивилизации. Сциентизм и </w:t>
      </w:r>
      <w:proofErr w:type="spellStart"/>
      <w:r w:rsidRPr="00222C0B">
        <w:t>антисциентизм</w:t>
      </w:r>
      <w:proofErr w:type="spellEnd"/>
      <w:r w:rsidRPr="00222C0B">
        <w:t xml:space="preserve">. Наука и </w:t>
      </w:r>
      <w:proofErr w:type="spellStart"/>
      <w:r w:rsidRPr="00222C0B">
        <w:t>паранаука</w:t>
      </w:r>
      <w:proofErr w:type="spellEnd"/>
      <w:r w:rsidRPr="00222C0B">
        <w:t>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14:paraId="228B7DD1" w14:textId="77777777" w:rsidR="0008791F" w:rsidRPr="00222C0B" w:rsidRDefault="0008791F" w:rsidP="0008791F">
      <w:pPr>
        <w:spacing w:line="216" w:lineRule="auto"/>
        <w:ind w:right="282"/>
        <w:rPr>
          <w:b/>
          <w:bCs/>
        </w:rPr>
      </w:pPr>
    </w:p>
    <w:p w14:paraId="5C668135" w14:textId="77777777" w:rsidR="0008791F" w:rsidRPr="00222C0B" w:rsidRDefault="0008791F" w:rsidP="0008791F">
      <w:r w:rsidRPr="00222C0B">
        <w:rPr>
          <w:b/>
          <w:bCs/>
        </w:rPr>
        <w:t xml:space="preserve">Тема 8. </w:t>
      </w:r>
      <w:r w:rsidRPr="00222C0B">
        <w:rPr>
          <w:bCs/>
        </w:rPr>
        <w:t>Наука как социальный институт</w:t>
      </w:r>
    </w:p>
    <w:p w14:paraId="6377B6A1" w14:textId="77777777" w:rsidR="0008791F" w:rsidRPr="00222C0B" w:rsidRDefault="0008791F" w:rsidP="0008791F">
      <w:pPr>
        <w:widowControl w:val="0"/>
        <w:ind w:firstLine="720"/>
        <w:jc w:val="both"/>
        <w:rPr>
          <w:spacing w:val="-2"/>
        </w:rPr>
      </w:pPr>
      <w:r w:rsidRPr="00222C0B">
        <w:rPr>
          <w:spacing w:val="-2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 </w:t>
      </w:r>
    </w:p>
    <w:p w14:paraId="02A6194E" w14:textId="77777777" w:rsidR="0008791F" w:rsidRPr="00222C0B" w:rsidRDefault="0008791F" w:rsidP="0008791F">
      <w:pPr>
        <w:jc w:val="center"/>
        <w:rPr>
          <w:b/>
          <w:color w:val="FF0000"/>
        </w:rPr>
      </w:pPr>
    </w:p>
    <w:p w14:paraId="39257E82" w14:textId="77777777" w:rsidR="0008791F" w:rsidRPr="00222C0B" w:rsidRDefault="0008791F" w:rsidP="0008791F">
      <w:pPr>
        <w:jc w:val="center"/>
      </w:pPr>
      <w:r w:rsidRPr="00222C0B">
        <w:rPr>
          <w:b/>
        </w:rPr>
        <w:t>Раздел 2. Философия отраслей науки</w:t>
      </w:r>
      <w:r w:rsidRPr="00222C0B">
        <w:t> </w:t>
      </w:r>
    </w:p>
    <w:p w14:paraId="23CCF045" w14:textId="77777777" w:rsidR="0007324B" w:rsidRDefault="0007324B" w:rsidP="0007324B">
      <w:pPr>
        <w:spacing w:line="360" w:lineRule="auto"/>
        <w:jc w:val="center"/>
        <w:rPr>
          <w:rStyle w:val="aa"/>
          <w:b/>
          <w:bCs/>
          <w:i w:val="0"/>
          <w:color w:val="261808"/>
        </w:rPr>
      </w:pPr>
    </w:p>
    <w:p w14:paraId="1BF3EFFD" w14:textId="77777777" w:rsidR="00BA5466" w:rsidRDefault="00BA5466" w:rsidP="00BA5466">
      <w:pPr>
        <w:ind w:firstLine="708"/>
        <w:jc w:val="both"/>
      </w:pPr>
      <w:r w:rsidRPr="00222C0B">
        <w:rPr>
          <w:rStyle w:val="aa"/>
          <w:b/>
          <w:bCs/>
          <w:i w:val="0"/>
          <w:color w:val="261808"/>
        </w:rPr>
        <w:t xml:space="preserve">Тема 9.  </w:t>
      </w:r>
      <w:r w:rsidRPr="00B24940">
        <w:t>Философские проблемы</w:t>
      </w:r>
      <w:r>
        <w:t xml:space="preserve"> наук о живой природе</w:t>
      </w:r>
      <w:r w:rsidRPr="00B24940">
        <w:t>:</w:t>
      </w:r>
      <w:r>
        <w:t xml:space="preserve"> общая характеристика. С</w:t>
      </w:r>
      <w:r w:rsidRPr="00B24940">
        <w:t xml:space="preserve">пецифика </w:t>
      </w:r>
      <w:r>
        <w:t xml:space="preserve">объекта и примета в изучении живых объектов. Этика науки. Методы исследования в науках о живой природе. Наблюдение, измерение, опыт, эксперимент, классификация, систематизация, и др.  </w:t>
      </w:r>
    </w:p>
    <w:p w14:paraId="784A74E1" w14:textId="77777777" w:rsidR="00BA5466" w:rsidRDefault="00BA5466" w:rsidP="00BA5466">
      <w:pPr>
        <w:ind w:firstLine="708"/>
        <w:jc w:val="both"/>
      </w:pPr>
      <w:r w:rsidRPr="00336C17">
        <w:rPr>
          <w:b/>
        </w:rPr>
        <w:t>Тема 10.</w:t>
      </w:r>
      <w:r>
        <w:t xml:space="preserve"> Философские проблемы наук о жизни. Понятие жизни. Понятия развития, эволюции и их экспликация в </w:t>
      </w:r>
      <w:proofErr w:type="spellStart"/>
      <w:r>
        <w:t>биологии.Понятие</w:t>
      </w:r>
      <w:proofErr w:type="spellEnd"/>
      <w:r>
        <w:t xml:space="preserve"> вида в биологии. </w:t>
      </w:r>
    </w:p>
    <w:p w14:paraId="5B72CFE0" w14:textId="77777777" w:rsidR="00BA5466" w:rsidRPr="00222C0B" w:rsidRDefault="00BA5466" w:rsidP="00BA5466">
      <w:pPr>
        <w:ind w:firstLine="708"/>
        <w:jc w:val="both"/>
        <w:rPr>
          <w:color w:val="FF0000"/>
        </w:rPr>
      </w:pPr>
      <w:r w:rsidRPr="005A0192">
        <w:t>Понятие «биосферы», «</w:t>
      </w:r>
      <w:proofErr w:type="spellStart"/>
      <w:r w:rsidRPr="005A0192">
        <w:t>техносферы</w:t>
      </w:r>
      <w:proofErr w:type="spellEnd"/>
      <w:r w:rsidRPr="005A0192">
        <w:t>», «переходной сферы» и их взаимоотношения. Возможность перехода к «ноосфере».</w:t>
      </w:r>
      <w:r>
        <w:t xml:space="preserve"> Современные проблемы интеграции наук о живой природе и решение глобальных проблем современности.  </w:t>
      </w:r>
    </w:p>
    <w:p w14:paraId="5E9DB331" w14:textId="77777777" w:rsidR="00BA5466" w:rsidRPr="00222C0B" w:rsidRDefault="00BA5466" w:rsidP="00BA5466">
      <w:pPr>
        <w:rPr>
          <w:color w:val="FF0000"/>
        </w:rPr>
      </w:pPr>
    </w:p>
    <w:p w14:paraId="62F05170" w14:textId="77777777" w:rsidR="00BA5466" w:rsidRPr="00222C0B" w:rsidRDefault="00BA5466" w:rsidP="00BA5466">
      <w:pPr>
        <w:pStyle w:val="a5"/>
        <w:ind w:left="0" w:firstLine="709"/>
        <w:jc w:val="center"/>
        <w:rPr>
          <w:b/>
        </w:rPr>
      </w:pPr>
      <w:r w:rsidRPr="00222C0B">
        <w:rPr>
          <w:b/>
        </w:rPr>
        <w:lastRenderedPageBreak/>
        <w:t>Раздел 3. История научной отрасли</w:t>
      </w:r>
    </w:p>
    <w:p w14:paraId="38713272" w14:textId="77777777" w:rsidR="00BA5466" w:rsidRPr="00222C0B" w:rsidRDefault="00BA5466" w:rsidP="00BA5466">
      <w:pPr>
        <w:spacing w:after="120"/>
        <w:ind w:firstLine="709"/>
        <w:jc w:val="both"/>
        <w:rPr>
          <w:b/>
          <w:bCs/>
        </w:rPr>
      </w:pPr>
      <w:r w:rsidRPr="00222C0B">
        <w:rPr>
          <w:color w:val="000000"/>
        </w:rPr>
        <w:t>История</w:t>
      </w:r>
      <w:r>
        <w:rPr>
          <w:color w:val="000000"/>
        </w:rPr>
        <w:t xml:space="preserve"> биологии и ее отраслей. Современные проблемы биологии. Биология в условиях глобальных проблем человечества. </w:t>
      </w:r>
    </w:p>
    <w:p w14:paraId="2DC7D40B" w14:textId="77777777" w:rsidR="00BA5466" w:rsidRDefault="00BA5466" w:rsidP="0007324B">
      <w:pPr>
        <w:spacing w:line="360" w:lineRule="auto"/>
        <w:jc w:val="center"/>
        <w:rPr>
          <w:b/>
          <w:bCs/>
        </w:rPr>
      </w:pPr>
    </w:p>
    <w:p w14:paraId="3D68CC6D" w14:textId="3F89C810" w:rsidR="00155272" w:rsidRPr="0007324B" w:rsidRDefault="0007324B" w:rsidP="0007324B">
      <w:pPr>
        <w:spacing w:line="360" w:lineRule="auto"/>
        <w:jc w:val="center"/>
        <w:rPr>
          <w:b/>
          <w:bCs/>
          <w:u w:val="single"/>
        </w:rPr>
      </w:pPr>
      <w:r w:rsidRPr="0007324B">
        <w:rPr>
          <w:b/>
          <w:bCs/>
          <w:u w:val="single"/>
        </w:rPr>
        <w:t>Рекомендуемая литература</w:t>
      </w:r>
    </w:p>
    <w:p w14:paraId="6A2B6C42" w14:textId="5C15412E" w:rsidR="0007324B" w:rsidRPr="0007324B" w:rsidRDefault="0007324B" w:rsidP="0007324B">
      <w:pPr>
        <w:tabs>
          <w:tab w:val="right" w:leader="underscore" w:pos="9639"/>
        </w:tabs>
        <w:spacing w:before="360" w:after="120"/>
        <w:ind w:firstLine="567"/>
        <w:jc w:val="center"/>
        <w:outlineLvl w:val="0"/>
        <w:rPr>
          <w:b/>
        </w:rPr>
      </w:pPr>
      <w:r w:rsidRPr="0007324B">
        <w:rPr>
          <w:b/>
        </w:rPr>
        <w:t>Основная литература</w:t>
      </w:r>
    </w:p>
    <w:p w14:paraId="1EE4FF5D" w14:textId="77777777" w:rsidR="0007324B" w:rsidRPr="00200A4E" w:rsidRDefault="0007324B" w:rsidP="0007324B">
      <w:pPr>
        <w:numPr>
          <w:ilvl w:val="0"/>
          <w:numId w:val="4"/>
        </w:numPr>
        <w:rPr>
          <w:color w:val="000000"/>
        </w:rPr>
      </w:pPr>
      <w:r w:rsidRPr="00200A4E">
        <w:rPr>
          <w:bCs/>
          <w:color w:val="000000"/>
        </w:rPr>
        <w:t>Философия науки [Электронный ресурс</w:t>
      </w:r>
      <w:proofErr w:type="gramStart"/>
      <w:r w:rsidRPr="00200A4E">
        <w:rPr>
          <w:bCs/>
          <w:color w:val="000000"/>
        </w:rPr>
        <w:t>]</w:t>
      </w:r>
      <w:r w:rsidRPr="00200A4E">
        <w:rPr>
          <w:color w:val="000000"/>
        </w:rPr>
        <w:t xml:space="preserve"> :</w:t>
      </w:r>
      <w:proofErr w:type="gramEnd"/>
      <w:r w:rsidRPr="00200A4E">
        <w:rPr>
          <w:color w:val="000000"/>
        </w:rPr>
        <w:t xml:space="preserve">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/ Л.В. Баева, П.Л. Карабущенко, А.П. Романова, Ю.В. Алтуфьев. - </w:t>
      </w:r>
      <w:proofErr w:type="gramStart"/>
      <w:r w:rsidRPr="00200A4E">
        <w:rPr>
          <w:color w:val="000000"/>
        </w:rPr>
        <w:t>Астрахань :</w:t>
      </w:r>
      <w:proofErr w:type="gramEnd"/>
      <w:r w:rsidRPr="00200A4E">
        <w:rPr>
          <w:color w:val="000000"/>
        </w:rPr>
        <w:t xml:space="preserve"> Астраханский ун-т, 2011. - 329 с.  - (М-во образования и науки. АГУ). - ISBN 978-5-9926-0408-5: </w:t>
      </w:r>
      <w:hyperlink r:id="rId5" w:history="1">
        <w:r w:rsidRPr="00200A4E">
          <w:rPr>
            <w:rStyle w:val="ac"/>
            <w:color w:val="000000"/>
          </w:rPr>
          <w:t>https://biblio.asu.edu.ru/Reader/Book/2016042012554736000002064927</w:t>
        </w:r>
      </w:hyperlink>
    </w:p>
    <w:p w14:paraId="52254F07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1 / под ред. В.И. </w:t>
      </w:r>
      <w:proofErr w:type="spellStart"/>
      <w:r w:rsidRPr="00D911FA">
        <w:rPr>
          <w:color w:val="000000"/>
        </w:rPr>
        <w:t>Купцова</w:t>
      </w:r>
      <w:proofErr w:type="spellEnd"/>
      <w:r w:rsidRPr="00D911FA">
        <w:rPr>
          <w:color w:val="000000"/>
        </w:rPr>
        <w:t xml:space="preserve">, С.В. Девятовой. - </w:t>
      </w:r>
      <w:proofErr w:type="gramStart"/>
      <w:r w:rsidRPr="00D911FA">
        <w:rPr>
          <w:color w:val="000000"/>
        </w:rPr>
        <w:t>М. :</w:t>
      </w:r>
      <w:proofErr w:type="gramEnd"/>
      <w:r w:rsidRPr="00D911FA">
        <w:rPr>
          <w:color w:val="000000"/>
        </w:rPr>
        <w:t xml:space="preserve">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7C559AE1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Майданов, А.С. Методология научного творчества. - </w:t>
      </w:r>
      <w:proofErr w:type="gramStart"/>
      <w:r w:rsidRPr="00D911FA">
        <w:rPr>
          <w:color w:val="000000"/>
        </w:rPr>
        <w:t>М. :</w:t>
      </w:r>
      <w:proofErr w:type="gramEnd"/>
      <w:r w:rsidRPr="00D911FA">
        <w:rPr>
          <w:color w:val="000000"/>
        </w:rPr>
        <w:t xml:space="preserve"> Изд-во ЛКИ, 2008. - 512 с. - ISBN 978-5-382-00344-3: (2 экз.)</w:t>
      </w:r>
    </w:p>
    <w:p w14:paraId="7B2393AF" w14:textId="77777777" w:rsidR="0007324B" w:rsidRPr="00D911FA" w:rsidRDefault="0007324B" w:rsidP="0007324B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911FA">
        <w:rPr>
          <w:color w:val="000000"/>
        </w:rPr>
        <w:t xml:space="preserve">Канке, В.А. История, философия и методология естественных </w:t>
      </w:r>
      <w:proofErr w:type="gramStart"/>
      <w:r w:rsidRPr="00D911FA">
        <w:rPr>
          <w:color w:val="000000"/>
        </w:rPr>
        <w:t>наук :</w:t>
      </w:r>
      <w:proofErr w:type="gramEnd"/>
      <w:r w:rsidRPr="00D911FA">
        <w:rPr>
          <w:color w:val="000000"/>
        </w:rPr>
        <w:t xml:space="preserve"> учебник для магистров; Доп. УМО... в качестве учебника для студентов вузов, </w:t>
      </w:r>
      <w:proofErr w:type="spellStart"/>
      <w:r w:rsidRPr="00D911FA">
        <w:rPr>
          <w:color w:val="000000"/>
        </w:rPr>
        <w:t>обуч</w:t>
      </w:r>
      <w:proofErr w:type="spellEnd"/>
      <w:r w:rsidRPr="00D911FA">
        <w:rPr>
          <w:color w:val="000000"/>
        </w:rPr>
        <w:t xml:space="preserve">. по </w:t>
      </w:r>
      <w:proofErr w:type="spellStart"/>
      <w:r w:rsidRPr="00D911FA">
        <w:rPr>
          <w:color w:val="000000"/>
        </w:rPr>
        <w:t>естественнонауч</w:t>
      </w:r>
      <w:proofErr w:type="spellEnd"/>
      <w:r w:rsidRPr="00D911FA">
        <w:rPr>
          <w:color w:val="000000"/>
        </w:rPr>
        <w:t xml:space="preserve">. направлениям и спец. - М. : </w:t>
      </w:r>
      <w:proofErr w:type="spellStart"/>
      <w:r w:rsidRPr="00D911FA">
        <w:rPr>
          <w:color w:val="000000"/>
        </w:rPr>
        <w:t>Юрайт</w:t>
      </w:r>
      <w:proofErr w:type="spellEnd"/>
      <w:r w:rsidRPr="00D911FA">
        <w:rPr>
          <w:color w:val="000000"/>
        </w:rPr>
        <w:t xml:space="preserve">, 2014. - 505 с. - (Магистр. Нац. </w:t>
      </w:r>
      <w:proofErr w:type="spellStart"/>
      <w:r w:rsidRPr="00D911FA">
        <w:rPr>
          <w:color w:val="000000"/>
        </w:rPr>
        <w:t>исслед</w:t>
      </w:r>
      <w:proofErr w:type="spellEnd"/>
      <w:r w:rsidRPr="00D911FA">
        <w:rPr>
          <w:color w:val="000000"/>
        </w:rPr>
        <w:t xml:space="preserve">. ядерный ун-т "МИФИ"). - ISBN 978-5-9916-3041-2: (5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1EE59AC9" w14:textId="77777777" w:rsidR="0007324B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2 / под ред. В.И. </w:t>
      </w:r>
      <w:proofErr w:type="spellStart"/>
      <w:r w:rsidRPr="00D911FA">
        <w:rPr>
          <w:color w:val="000000"/>
        </w:rPr>
        <w:t>Купцова</w:t>
      </w:r>
      <w:proofErr w:type="spellEnd"/>
      <w:r w:rsidRPr="00D911FA">
        <w:rPr>
          <w:color w:val="000000"/>
        </w:rPr>
        <w:t xml:space="preserve">, С.В. Девятовой. - </w:t>
      </w:r>
      <w:proofErr w:type="gramStart"/>
      <w:r w:rsidRPr="00D911FA">
        <w:rPr>
          <w:color w:val="000000"/>
        </w:rPr>
        <w:t>М. :</w:t>
      </w:r>
      <w:proofErr w:type="gramEnd"/>
      <w:r w:rsidRPr="00D911FA">
        <w:rPr>
          <w:color w:val="000000"/>
        </w:rPr>
        <w:t xml:space="preserve">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>, 1994. - 200 c. - (Программа "Обновление гуманитарного образования в России"). - ISBN 5-86949-011-1: (3 экз.)</w:t>
      </w:r>
    </w:p>
    <w:p w14:paraId="09279735" w14:textId="77777777" w:rsidR="0007324B" w:rsidRDefault="0007324B" w:rsidP="0007324B">
      <w:pPr>
        <w:ind w:firstLine="709"/>
      </w:pPr>
    </w:p>
    <w:p w14:paraId="696FCE62" w14:textId="4FF0317E" w:rsidR="0007324B" w:rsidRPr="0007324B" w:rsidRDefault="0007324B" w:rsidP="0007324B">
      <w:pPr>
        <w:ind w:firstLine="709"/>
        <w:jc w:val="center"/>
        <w:rPr>
          <w:b/>
          <w:bCs/>
        </w:rPr>
      </w:pPr>
      <w:r w:rsidRPr="0007324B">
        <w:rPr>
          <w:b/>
          <w:bCs/>
        </w:rPr>
        <w:t>Дополнительная литература</w:t>
      </w:r>
    </w:p>
    <w:p w14:paraId="014D7CBE" w14:textId="77777777" w:rsidR="0007324B" w:rsidRPr="00827E25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827E25">
        <w:rPr>
          <w:color w:val="000000"/>
        </w:rPr>
        <w:t xml:space="preserve">Аксиологические проблемы современной науки [Электронный ресурс]: Учебное пособие. / Титаренко И.Н., </w:t>
      </w:r>
      <w:proofErr w:type="spellStart"/>
      <w:r w:rsidRPr="00827E25">
        <w:rPr>
          <w:color w:val="000000"/>
        </w:rPr>
        <w:t>Папченко</w:t>
      </w:r>
      <w:proofErr w:type="spellEnd"/>
      <w:r w:rsidRPr="00827E25">
        <w:rPr>
          <w:color w:val="000000"/>
        </w:rPr>
        <w:t xml:space="preserve"> Е.В. - Ростов н/</w:t>
      </w:r>
      <w:proofErr w:type="gramStart"/>
      <w:r w:rsidRPr="00827E25">
        <w:rPr>
          <w:color w:val="000000"/>
        </w:rPr>
        <w:t>Д :</w:t>
      </w:r>
      <w:proofErr w:type="gramEnd"/>
      <w:r w:rsidRPr="00827E25">
        <w:rPr>
          <w:color w:val="000000"/>
        </w:rPr>
        <w:t xml:space="preserve"> Изд-во ЮФУ, 2011. - http://www.studentlibrary.ru/book/UFY010.html</w:t>
      </w:r>
    </w:p>
    <w:p w14:paraId="14B73129" w14:textId="77777777" w:rsidR="0007324B" w:rsidRPr="00827E25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jc w:val="both"/>
        <w:rPr>
          <w:b/>
          <w:bCs/>
          <w:spacing w:val="2"/>
        </w:rPr>
      </w:pPr>
      <w:r w:rsidRPr="00827E25">
        <w:rPr>
          <w:color w:val="000000"/>
        </w:rPr>
        <w:t xml:space="preserve">Актуальные проблемы философии науки [Электронный ресурс] / Э.В. </w:t>
      </w:r>
      <w:proofErr w:type="spellStart"/>
      <w:r w:rsidRPr="00827E25">
        <w:rPr>
          <w:color w:val="000000"/>
        </w:rPr>
        <w:t>Гирусов</w:t>
      </w:r>
      <w:proofErr w:type="spellEnd"/>
      <w:r w:rsidRPr="00827E25">
        <w:rPr>
          <w:color w:val="000000"/>
        </w:rPr>
        <w:t xml:space="preserve"> - </w:t>
      </w:r>
      <w:proofErr w:type="gramStart"/>
      <w:r w:rsidRPr="00827E25">
        <w:rPr>
          <w:color w:val="000000"/>
        </w:rPr>
        <w:t>М :</w:t>
      </w:r>
      <w:proofErr w:type="gramEnd"/>
      <w:r w:rsidRPr="00827E25">
        <w:rPr>
          <w:color w:val="000000"/>
        </w:rPr>
        <w:t xml:space="preserve"> Прогресс-Традиция, 2017. - </w:t>
      </w:r>
      <w:hyperlink r:id="rId6" w:history="1">
        <w:r w:rsidRPr="00827E25">
          <w:rPr>
            <w:rStyle w:val="ac"/>
          </w:rPr>
          <w:t>http://www.studentlibrary.ru/book/ISBN9785898265199.html</w:t>
        </w:r>
      </w:hyperlink>
    </w:p>
    <w:p w14:paraId="52E5A4D9" w14:textId="77777777" w:rsidR="0007324B" w:rsidRPr="00200A4E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rPr>
          <w:color w:val="000000"/>
        </w:rPr>
      </w:pPr>
      <w:r w:rsidRPr="00200A4E">
        <w:rPr>
          <w:bCs/>
          <w:color w:val="000000"/>
        </w:rPr>
        <w:t xml:space="preserve">Баева, </w:t>
      </w:r>
      <w:proofErr w:type="gramStart"/>
      <w:r w:rsidRPr="00200A4E">
        <w:rPr>
          <w:bCs/>
          <w:color w:val="000000"/>
        </w:rPr>
        <w:t>Л.В. .</w:t>
      </w:r>
      <w:proofErr w:type="gramEnd"/>
      <w:r w:rsidRPr="00200A4E">
        <w:rPr>
          <w:bCs/>
          <w:color w:val="000000"/>
        </w:rPr>
        <w:t xml:space="preserve"> </w:t>
      </w:r>
      <w:r w:rsidRPr="00200A4E">
        <w:rPr>
          <w:color w:val="000000"/>
        </w:rPr>
        <w:t>  Социокультурные и философские проблемы развития информационного общества [Электронный ресурс</w:t>
      </w:r>
      <w:proofErr w:type="gramStart"/>
      <w:r w:rsidRPr="00200A4E">
        <w:rPr>
          <w:color w:val="000000"/>
        </w:rPr>
        <w:t>] :</w:t>
      </w:r>
      <w:proofErr w:type="gramEnd"/>
      <w:r w:rsidRPr="00200A4E">
        <w:rPr>
          <w:color w:val="000000"/>
        </w:rPr>
        <w:t xml:space="preserve">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- </w:t>
      </w:r>
      <w:proofErr w:type="gramStart"/>
      <w:r w:rsidRPr="00200A4E">
        <w:rPr>
          <w:color w:val="000000"/>
        </w:rPr>
        <w:t>Астрахань :</w:t>
      </w:r>
      <w:proofErr w:type="gramEnd"/>
      <w:r w:rsidRPr="00200A4E">
        <w:rPr>
          <w:color w:val="000000"/>
        </w:rPr>
        <w:t xml:space="preserve"> Астраханский ун-т, 2019. - CD-ROM (137 с.) - (М-во науки и высшего образования РФ. АГУ). - </w:t>
      </w:r>
      <w:r w:rsidRPr="00200A4E">
        <w:rPr>
          <w:color w:val="000000"/>
          <w:lang w:val="en-US"/>
        </w:rPr>
        <w:t>ISBN</w:t>
      </w:r>
      <w:r w:rsidRPr="00200A4E">
        <w:rPr>
          <w:color w:val="000000"/>
        </w:rPr>
        <w:t xml:space="preserve"> 978-5-9926-1127-4:  </w:t>
      </w:r>
    </w:p>
    <w:p w14:paraId="4EF1EB9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Борисов, С. В. Наука глазами философов: Что было? Что есть? Что </w:t>
      </w:r>
      <w:proofErr w:type="gramStart"/>
      <w:r>
        <w:rPr>
          <w:color w:val="000000"/>
        </w:rPr>
        <w:t>будет?:</w:t>
      </w:r>
      <w:proofErr w:type="gramEnd"/>
      <w:r>
        <w:rPr>
          <w:color w:val="000000"/>
        </w:rPr>
        <w:t xml:space="preserve"> учебное пособие / Борисов С.В. - Москва : ФЛИНТА, 2015. - 368 с. - ISBN 978-5-9765-2045-5 -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http://www.studentlibrary.ru/book/ISBN9785976520455.html</w:t>
      </w:r>
    </w:p>
    <w:p w14:paraId="31E7DE6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 Н.В.,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учеб. пособие / Н.В. </w:t>
      </w: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, О.Н. </w:t>
      </w:r>
      <w:proofErr w:type="spellStart"/>
      <w:r>
        <w:rPr>
          <w:color w:val="000000"/>
        </w:rPr>
        <w:t>Томюк</w:t>
      </w:r>
      <w:proofErr w:type="spellEnd"/>
      <w:r>
        <w:rPr>
          <w:color w:val="000000"/>
        </w:rPr>
        <w:t xml:space="preserve">, Е.П. Стародубцева, Л.Д. </w:t>
      </w:r>
      <w:proofErr w:type="spellStart"/>
      <w:r>
        <w:rPr>
          <w:color w:val="000000"/>
        </w:rPr>
        <w:t>Ламберов</w:t>
      </w:r>
      <w:proofErr w:type="spellEnd"/>
      <w:r>
        <w:rPr>
          <w:color w:val="000000"/>
        </w:rPr>
        <w:t xml:space="preserve"> - М. : ФЛИНТА, 2017. - 288 с. - ISBN 978-5-9765-3449-0 -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http://www.studentlibrary.ru/book/ISBN9785976534490.html</w:t>
      </w:r>
    </w:p>
    <w:p w14:paraId="274C6B3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Бушуева В.В.,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В. В. Бушуева, С. А. Власов, Н. Н. Губанов и др.; под ред. В. А. </w:t>
      </w:r>
      <w:proofErr w:type="spellStart"/>
      <w:r>
        <w:rPr>
          <w:color w:val="000000"/>
        </w:rPr>
        <w:t>Нехамкина</w:t>
      </w:r>
      <w:proofErr w:type="spellEnd"/>
      <w:r>
        <w:rPr>
          <w:color w:val="000000"/>
        </w:rPr>
        <w:t xml:space="preserve">, С. А. Власова.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Издательство МГТУ им. Н. Э. Баумана, 2015. - 115 с. - ISBN 978-5-7038-4031-3 - </w:t>
      </w:r>
      <w:proofErr w:type="gramStart"/>
      <w:r>
        <w:rPr>
          <w:color w:val="000000"/>
        </w:rPr>
        <w:lastRenderedPageBreak/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http://www.studentlibrary.ru/book/ISBN9785703840313.html</w:t>
      </w:r>
    </w:p>
    <w:p w14:paraId="39B8F2B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Воробьева С.А., История и философия науки: учебник / Воробьева С.А.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ГЭОТАР-Медиа, 2018. - 640 с. - ISBN 978-5-9704-4483-2 -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http://www.studentlibrary.ru/book/ISBN9785970444832.html</w:t>
      </w:r>
    </w:p>
    <w:p w14:paraId="074548D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, Э. В. Актуальные проблемы философии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Э. В. </w:t>
      </w: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 - Москва : Прогресс-Традиция, 2017. - 347 с. - ISBN 978-5-89826-519-9 -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http://www.studentlibrary.ru/book/ISBN9785898265199.html</w:t>
      </w:r>
    </w:p>
    <w:p w14:paraId="0808A74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Зеленов</w:t>
      </w:r>
      <w:proofErr w:type="spellEnd"/>
      <w:r>
        <w:rPr>
          <w:color w:val="000000"/>
        </w:rPr>
        <w:t xml:space="preserve"> Л.А.,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учеб. пособие для магистров, соискателей и аспирантов / Л.А. </w:t>
      </w:r>
      <w:proofErr w:type="spellStart"/>
      <w:r>
        <w:rPr>
          <w:color w:val="000000"/>
        </w:rPr>
        <w:t>Зеленов</w:t>
      </w:r>
      <w:proofErr w:type="spellEnd"/>
      <w:r>
        <w:rPr>
          <w:color w:val="000000"/>
        </w:rPr>
        <w:t xml:space="preserve">, А.А. Владимиров, В.А. Щуров. - 2-е изд., стереотип.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ФЛИНТА, 2011. - 472 с. - ISBN 978-5-9765-0257-4 -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http://www.studentlibrary.ru/book/ISBN9785976502574.html</w:t>
      </w:r>
    </w:p>
    <w:p w14:paraId="4F05ADE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Золотухин В.Е., История и философия науки для аспирантов: кандидатский экзамен за 48 </w:t>
      </w:r>
      <w:proofErr w:type="gramStart"/>
      <w:r>
        <w:rPr>
          <w:color w:val="000000"/>
        </w:rPr>
        <w:t>часов :</w:t>
      </w:r>
      <w:proofErr w:type="gramEnd"/>
      <w:r>
        <w:rPr>
          <w:color w:val="000000"/>
        </w:rPr>
        <w:t xml:space="preserve"> учебное пособие / В. Е. Золотухин. - Изд. 3-е, доп. - Ростов н/</w:t>
      </w:r>
      <w:proofErr w:type="gramStart"/>
      <w:r>
        <w:rPr>
          <w:color w:val="000000"/>
        </w:rPr>
        <w:t>Д :</w:t>
      </w:r>
      <w:proofErr w:type="gramEnd"/>
      <w:r>
        <w:rPr>
          <w:color w:val="000000"/>
        </w:rPr>
        <w:t xml:space="preserve"> Феникс, 2014. - 75 с. (Зачет и экзамен) - ISBN 978-5-222-21980-5 -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http://www.studentlibrary.ru/book/ISBN9785222219805.html</w:t>
      </w:r>
    </w:p>
    <w:p w14:paraId="27ED345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Лебедев, С. А. Научный метод: история и теория: монография / Лебедев С. А. -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Проспект, 2018. - 448 с. - ISBN 978-5-392-24179-8 -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http://www.studentlibrary.ru/book/ISBN9785392241798.html</w:t>
      </w:r>
    </w:p>
    <w:p w14:paraId="51FE852A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Ловецкий Г.И., Наука и философия науки. В 3 ч. Ч. 2. Философия науки и русский </w:t>
      </w:r>
      <w:proofErr w:type="gramStart"/>
      <w:r>
        <w:rPr>
          <w:color w:val="000000"/>
        </w:rPr>
        <w:t>космизм :</w:t>
      </w:r>
      <w:proofErr w:type="gramEnd"/>
      <w:r>
        <w:rPr>
          <w:color w:val="000000"/>
        </w:rPr>
        <w:t xml:space="preserve"> монография / Ловецкий Г.И. - М. : Издательство МГТУ им. Н. Э. Баумана, 2014. - 216 с. - ISBN 978-5-7038-3815-0 -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http://www.studentlibrary.ru/book/ISBN9785703838150.html</w:t>
      </w:r>
    </w:p>
    <w:p w14:paraId="2C476AA2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Издательство МГТУ им. Н. Э. Баумана, 2014. - 336 с. - ISBN 978-5-7038-3816-7 -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http://www.studentlibrary.ru/book/ISBN9785703838167.html</w:t>
      </w:r>
    </w:p>
    <w:p w14:paraId="4AD2A28A" w14:textId="77777777" w:rsidR="0007324B" w:rsidRPr="00F60813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F60813">
        <w:rPr>
          <w:color w:val="000000"/>
        </w:rPr>
        <w:t>Пржиленский</w:t>
      </w:r>
      <w:proofErr w:type="spellEnd"/>
      <w:r w:rsidRPr="00F60813">
        <w:rPr>
          <w:color w:val="000000"/>
        </w:rPr>
        <w:t xml:space="preserve"> В.И. - </w:t>
      </w:r>
      <w:proofErr w:type="gramStart"/>
      <w:r w:rsidRPr="00F60813">
        <w:rPr>
          <w:color w:val="000000"/>
        </w:rPr>
        <w:t>М. :</w:t>
      </w:r>
      <w:proofErr w:type="gramEnd"/>
      <w:r w:rsidRPr="00F60813">
        <w:rPr>
          <w:color w:val="000000"/>
        </w:rPr>
        <w:t xml:space="preserve"> Проспект, 2017. - http://www.studentlibrary.ru/book/ISBN9785392242641.html</w:t>
      </w:r>
    </w:p>
    <w:p w14:paraId="0DB2723C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>
        <w:rPr>
          <w:color w:val="000000"/>
        </w:rPr>
        <w:t>Пржиленский</w:t>
      </w:r>
      <w:proofErr w:type="spellEnd"/>
      <w:r>
        <w:rPr>
          <w:color w:val="000000"/>
        </w:rPr>
        <w:t xml:space="preserve"> В.И.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Проспект, 2017. - http://www.studentlibrary.ru/book/ISBN9785392242641.html</w:t>
      </w:r>
    </w:p>
    <w:p w14:paraId="11D5231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, В. В. Лекции по философии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В. В. </w:t>
      </w: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 - Москва : Логос, 2017. - 428 с. - ISBN 978-5-98704-782-8 -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http://www.studentlibrary.ru/book/ISBN9785987047828.html</w:t>
      </w:r>
    </w:p>
    <w:p w14:paraId="38AF10A7" w14:textId="77777777" w:rsidR="0007324B" w:rsidRPr="00F60813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</w:pPr>
      <w:proofErr w:type="spellStart"/>
      <w:r w:rsidRPr="00F60813">
        <w:rPr>
          <w:color w:val="000000"/>
        </w:rPr>
        <w:t>Мокий</w:t>
      </w:r>
      <w:proofErr w:type="spellEnd"/>
      <w:r w:rsidRPr="00F60813">
        <w:rPr>
          <w:color w:val="000000"/>
        </w:rPr>
        <w:t xml:space="preserve">, М.С. Методология научных </w:t>
      </w:r>
      <w:proofErr w:type="gramStart"/>
      <w:r w:rsidRPr="00F60813">
        <w:rPr>
          <w:color w:val="000000"/>
        </w:rPr>
        <w:t>исследований :</w:t>
      </w:r>
      <w:proofErr w:type="gramEnd"/>
      <w:r w:rsidRPr="00F60813">
        <w:rPr>
          <w:color w:val="000000"/>
        </w:rPr>
        <w:t xml:space="preserve"> учебник для магистратуры; доп. УМО </w:t>
      </w:r>
      <w:proofErr w:type="spellStart"/>
      <w:r w:rsidRPr="00F60813">
        <w:rPr>
          <w:color w:val="000000"/>
        </w:rPr>
        <w:t>высш</w:t>
      </w:r>
      <w:proofErr w:type="spellEnd"/>
      <w:r w:rsidRPr="00F60813">
        <w:rPr>
          <w:color w:val="000000"/>
        </w:rPr>
        <w:t xml:space="preserve">. образования в качестве учебника для студентов вузов / под ред. М.С. </w:t>
      </w:r>
      <w:proofErr w:type="spellStart"/>
      <w:r w:rsidRPr="00F60813">
        <w:rPr>
          <w:color w:val="000000"/>
        </w:rPr>
        <w:t>Мокия</w:t>
      </w:r>
      <w:proofErr w:type="spellEnd"/>
      <w:r w:rsidRPr="00F60813">
        <w:rPr>
          <w:color w:val="000000"/>
        </w:rPr>
        <w:t xml:space="preserve">. - </w:t>
      </w:r>
      <w:proofErr w:type="gramStart"/>
      <w:r w:rsidRPr="00F60813">
        <w:rPr>
          <w:color w:val="000000"/>
        </w:rPr>
        <w:t>М. :</w:t>
      </w:r>
      <w:proofErr w:type="gramEnd"/>
      <w:r w:rsidRPr="00F60813">
        <w:rPr>
          <w:color w:val="000000"/>
        </w:rPr>
        <w:t xml:space="preserve"> </w:t>
      </w:r>
      <w:proofErr w:type="spellStart"/>
      <w:r w:rsidRPr="00F60813">
        <w:rPr>
          <w:color w:val="000000"/>
        </w:rPr>
        <w:t>Юрайт</w:t>
      </w:r>
      <w:proofErr w:type="spellEnd"/>
      <w:r w:rsidRPr="00F60813">
        <w:rPr>
          <w:color w:val="000000"/>
        </w:rPr>
        <w:t xml:space="preserve">, 2015. - 255 </w:t>
      </w:r>
      <w:proofErr w:type="gramStart"/>
      <w:r w:rsidRPr="00F60813">
        <w:rPr>
          <w:color w:val="000000"/>
        </w:rPr>
        <w:t>с. :</w:t>
      </w:r>
      <w:proofErr w:type="gramEnd"/>
      <w:r w:rsidRPr="00F60813">
        <w:rPr>
          <w:color w:val="000000"/>
        </w:rPr>
        <w:t xml:space="preserve"> ил. - (Магистр). - ISBN 978-5-9916-4853-0: 407-</w:t>
      </w:r>
      <w:proofErr w:type="gramStart"/>
      <w:r w:rsidRPr="00F60813">
        <w:rPr>
          <w:color w:val="000000"/>
        </w:rPr>
        <w:t>00 :</w:t>
      </w:r>
      <w:proofErr w:type="gramEnd"/>
      <w:r w:rsidRPr="00F60813">
        <w:rPr>
          <w:color w:val="000000"/>
        </w:rPr>
        <w:t xml:space="preserve"> 407-00. ЧЗ-1; ЮФ-9 экз.</w:t>
      </w:r>
    </w:p>
    <w:p w14:paraId="2F1EA97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 xml:space="preserve">, Л. Б. Этические проблемы науки и </w:t>
      </w:r>
      <w:proofErr w:type="gramStart"/>
      <w:r>
        <w:rPr>
          <w:color w:val="000000"/>
        </w:rPr>
        <w:t>техники :</w:t>
      </w:r>
      <w:proofErr w:type="gramEnd"/>
      <w:r>
        <w:rPr>
          <w:color w:val="000000"/>
        </w:rPr>
        <w:t xml:space="preserve"> учебно-методическое пособие / Л. Б. </w:t>
      </w: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 xml:space="preserve">. - </w:t>
      </w:r>
      <w:proofErr w:type="gramStart"/>
      <w:r>
        <w:rPr>
          <w:color w:val="000000"/>
        </w:rPr>
        <w:t>Новосибирск :</w:t>
      </w:r>
      <w:proofErr w:type="gramEnd"/>
      <w:r>
        <w:rPr>
          <w:color w:val="000000"/>
        </w:rPr>
        <w:t xml:space="preserve"> Изд-во НГТУ, 2016. - 42 с. - ISBN 978-5-</w:t>
      </w:r>
      <w:r>
        <w:rPr>
          <w:color w:val="000000"/>
        </w:rPr>
        <w:lastRenderedPageBreak/>
        <w:t xml:space="preserve">7782-2872-6 -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http://www.studentlibrary.ru/book/ISBN9785778228726.html</w:t>
      </w:r>
    </w:p>
    <w:p w14:paraId="4658090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Светлов В.А., Философия и методология науки. В 2 ч. Ч. 2 / Светлов В.А., </w:t>
      </w:r>
      <w:proofErr w:type="spellStart"/>
      <w:r>
        <w:rPr>
          <w:color w:val="000000"/>
        </w:rPr>
        <w:t>Пфаненштиль</w:t>
      </w:r>
      <w:proofErr w:type="spellEnd"/>
      <w:r>
        <w:rPr>
          <w:color w:val="000000"/>
        </w:rPr>
        <w:t xml:space="preserve"> И.А. - </w:t>
      </w:r>
      <w:proofErr w:type="gramStart"/>
      <w:r>
        <w:rPr>
          <w:color w:val="000000"/>
        </w:rPr>
        <w:t>Красноярск :</w:t>
      </w:r>
      <w:proofErr w:type="gramEnd"/>
      <w:r>
        <w:rPr>
          <w:color w:val="000000"/>
        </w:rPr>
        <w:t xml:space="preserve"> СФУ, 2011. - 768 с. - ISBN 978-5-7638-2394-3 -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http://www.studentlibrary.ru/book/ISBN9785763823943.html</w:t>
      </w:r>
    </w:p>
    <w:p w14:paraId="3A603B3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Соломатин В.А., История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В.А. Соломатин.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ПЕР СЭ, 2016. - 352 с. - ISBN 978-5-9292-0184-4 -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http://www.studentlibrary.ru/book/ISBN5929201153.html</w:t>
      </w:r>
    </w:p>
    <w:p w14:paraId="18CCCB1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Титаренко, И. Н. Аксиологические проблемы современной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пособие. / И. Н. Титаренко, Е. В. </w:t>
      </w:r>
      <w:proofErr w:type="spellStart"/>
      <w:r>
        <w:rPr>
          <w:color w:val="000000"/>
        </w:rPr>
        <w:t>Папченко</w:t>
      </w:r>
      <w:proofErr w:type="spellEnd"/>
      <w:r>
        <w:rPr>
          <w:color w:val="000000"/>
        </w:rPr>
        <w:t>. - Ростов н/</w:t>
      </w:r>
      <w:proofErr w:type="gramStart"/>
      <w:r>
        <w:rPr>
          <w:color w:val="000000"/>
        </w:rPr>
        <w:t>Д :</w:t>
      </w:r>
      <w:proofErr w:type="gramEnd"/>
      <w:r>
        <w:rPr>
          <w:color w:val="000000"/>
        </w:rPr>
        <w:t xml:space="preserve"> Изд-во ЮФУ, 2011. - 236 с. - ISBN --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http://www.studentlibrary.ru/book/UFY010.html</w:t>
      </w:r>
    </w:p>
    <w:p w14:paraId="0397A2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>
        <w:rPr>
          <w:color w:val="000000"/>
        </w:rPr>
        <w:t>Семенникова</w:t>
      </w:r>
      <w:proofErr w:type="spellEnd"/>
      <w:r>
        <w:rPr>
          <w:color w:val="000000"/>
        </w:rPr>
        <w:t xml:space="preserve">, А.В. Сидоров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Издательство Московского государственного университета, 2010. - 272 с. - ISBN 978-5-211-05605-3 -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http://www.studentlibrary.ru/book/ISBN9785211056053.html</w:t>
      </w:r>
    </w:p>
    <w:p w14:paraId="6B3444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, И. Н. Философские проблемы технических </w:t>
      </w:r>
      <w:proofErr w:type="gramStart"/>
      <w:r>
        <w:rPr>
          <w:color w:val="000000"/>
        </w:rPr>
        <w:t>наук :</w:t>
      </w:r>
      <w:proofErr w:type="gramEnd"/>
      <w:r>
        <w:rPr>
          <w:color w:val="000000"/>
        </w:rPr>
        <w:t xml:space="preserve"> учеб. пособие / </w:t>
      </w: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 И.Н. - Москва : Логос, 2014. - 216 с. - ISBN 978-5-98704-665-4 -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http://www.studentlibrary.ru/book/ISBN9785987046654.html</w:t>
      </w:r>
    </w:p>
    <w:p w14:paraId="4F27566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Философия науки и техники: учебное пособие/ О. В. Смирнова. -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ФЛИНТА, 2019. - ISBN 978-5-9765-1806-3 -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http://www.studentlibrary.ru/book/ISBN9785976518063.html</w:t>
      </w:r>
    </w:p>
    <w:p w14:paraId="332B4760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Философское исследование науки [Электронный ресурс] / Ивин А.А. - </w:t>
      </w:r>
      <w:proofErr w:type="gramStart"/>
      <w:r w:rsidRPr="00F60813">
        <w:rPr>
          <w:color w:val="000000"/>
        </w:rPr>
        <w:t>М. :</w:t>
      </w:r>
      <w:proofErr w:type="gramEnd"/>
      <w:r w:rsidRPr="00F60813">
        <w:rPr>
          <w:color w:val="000000"/>
        </w:rPr>
        <w:t xml:space="preserve"> Проспект, 2016. - </w:t>
      </w:r>
      <w:hyperlink r:id="rId7" w:history="1">
        <w:r w:rsidRPr="00EE2CFF">
          <w:rPr>
            <w:rStyle w:val="ac"/>
          </w:rPr>
          <w:t>http://www.studentlibrary.ru/book/ISBN9785392175222.html</w:t>
        </w:r>
      </w:hyperlink>
    </w:p>
    <w:p w14:paraId="1E5DF50F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Философское исследование науки [Электронный ресурс] / Ивин А.А.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Проспект, 2016. - </w:t>
      </w:r>
      <w:hyperlink r:id="rId8" w:history="1">
        <w:r>
          <w:rPr>
            <w:rStyle w:val="ac"/>
          </w:rPr>
          <w:t>http://www.studentlibrary.ru/book/ISBN9785392175222.html</w:t>
        </w:r>
      </w:hyperlink>
    </w:p>
    <w:p w14:paraId="158F095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Хрусталев, Ю. М. Философия науки и медицины: учебник / Ю М. </w:t>
      </w:r>
      <w:proofErr w:type="spellStart"/>
      <w:r>
        <w:rPr>
          <w:color w:val="000000"/>
        </w:rPr>
        <w:t>Хрусталёв</w:t>
      </w:r>
      <w:proofErr w:type="spellEnd"/>
      <w:r>
        <w:rPr>
          <w:color w:val="000000"/>
        </w:rPr>
        <w:t xml:space="preserve">. - Москва: ГЭОТАР-Медиа, 2009. - 784 с. - ISBN 978-5-9704-0554-3 -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http://www.studentlibrary.ru/book/ISBN9785970405543.html</w:t>
      </w:r>
    </w:p>
    <w:p w14:paraId="2B66B7C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Эскиндарова</w:t>
      </w:r>
      <w:proofErr w:type="spellEnd"/>
      <w:r>
        <w:rPr>
          <w:color w:val="000000"/>
        </w:rPr>
        <w:t xml:space="preserve"> М.А.,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учебник для аспирантов и соискателей.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Проспект, 2018. - 688 с. – ISBN 978-5-392-24099-9 -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http://www.studentlibrary.ru/book/ISBN9785392240999.html</w:t>
      </w:r>
    </w:p>
    <w:p w14:paraId="1EA557B0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Яркова Е.Н., История и философия науки: учебное пособие.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ФЛИНТА, 2015. - 291 с. - ISBN 978-5-9765-2461-3 -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http://www.studentlibrary.ru/book/ISBN9785976524613.html</w:t>
      </w:r>
    </w:p>
    <w:p w14:paraId="20AEBA3D" w14:textId="77777777" w:rsidR="0007324B" w:rsidRPr="00A17406" w:rsidRDefault="0007324B" w:rsidP="00155272">
      <w:pPr>
        <w:spacing w:line="360" w:lineRule="auto"/>
      </w:pPr>
    </w:p>
    <w:p w14:paraId="01C62BD3" w14:textId="77777777" w:rsidR="009668A4" w:rsidRDefault="009668A4"/>
    <w:p w14:paraId="76D7A4E8" w14:textId="77777777" w:rsidR="0008791F" w:rsidRDefault="0008791F"/>
    <w:p w14:paraId="0B612953" w14:textId="1F4FA9E8" w:rsidR="0008791F" w:rsidRPr="00BC09E2" w:rsidRDefault="0007324B" w:rsidP="0008791F">
      <w:pPr>
        <w:jc w:val="center"/>
        <w:rPr>
          <w:b/>
          <w:i/>
        </w:rPr>
      </w:pPr>
      <w:r>
        <w:rPr>
          <w:b/>
          <w:i/>
        </w:rPr>
        <w:t>В</w:t>
      </w:r>
      <w:r w:rsidR="0008791F" w:rsidRPr="00BC09E2">
        <w:rPr>
          <w:b/>
          <w:i/>
        </w:rPr>
        <w:t>опрос</w:t>
      </w:r>
      <w:r>
        <w:rPr>
          <w:b/>
          <w:i/>
        </w:rPr>
        <w:t>ы</w:t>
      </w:r>
      <w:r w:rsidR="0008791F" w:rsidRPr="00BC09E2">
        <w:rPr>
          <w:b/>
          <w:i/>
        </w:rPr>
        <w:t xml:space="preserve"> </w:t>
      </w:r>
      <w:proofErr w:type="gramStart"/>
      <w:r w:rsidR="0008791F" w:rsidRPr="00BC09E2">
        <w:rPr>
          <w:b/>
          <w:i/>
        </w:rPr>
        <w:t xml:space="preserve">к </w:t>
      </w:r>
      <w:r>
        <w:rPr>
          <w:b/>
          <w:i/>
        </w:rPr>
        <w:t xml:space="preserve"> кандидатскому</w:t>
      </w:r>
      <w:proofErr w:type="gramEnd"/>
      <w:r>
        <w:rPr>
          <w:b/>
          <w:i/>
        </w:rPr>
        <w:t xml:space="preserve"> </w:t>
      </w:r>
      <w:r w:rsidR="0008791F" w:rsidRPr="00BC09E2">
        <w:rPr>
          <w:b/>
          <w:i/>
        </w:rPr>
        <w:t>экзамену</w:t>
      </w:r>
    </w:p>
    <w:p w14:paraId="297B1C1C" w14:textId="77777777" w:rsidR="0008791F" w:rsidRPr="00BC09E2" w:rsidRDefault="0008791F" w:rsidP="0008791F">
      <w:pPr>
        <w:jc w:val="center"/>
        <w:rPr>
          <w:b/>
          <w:i/>
        </w:rPr>
      </w:pPr>
    </w:p>
    <w:p w14:paraId="72F23888" w14:textId="77777777" w:rsidR="0008791F" w:rsidRPr="004A1DE4" w:rsidRDefault="0008791F" w:rsidP="0008791F">
      <w:pPr>
        <w:jc w:val="center"/>
        <w:rPr>
          <w:b/>
        </w:rPr>
      </w:pPr>
      <w:r w:rsidRPr="004A1DE4">
        <w:rPr>
          <w:b/>
        </w:rPr>
        <w:t>Общие вопросы</w:t>
      </w:r>
    </w:p>
    <w:p w14:paraId="516FBBDB" w14:textId="77777777" w:rsidR="0008791F" w:rsidRPr="004A1DE4" w:rsidRDefault="0008791F" w:rsidP="0008791F">
      <w:pPr>
        <w:ind w:firstLine="709"/>
      </w:pPr>
      <w:r w:rsidRPr="004A1DE4">
        <w:t>1 Научные революции, их типы и роль в истории.</w:t>
      </w:r>
    </w:p>
    <w:p w14:paraId="4686A38A" w14:textId="77777777" w:rsidR="0008791F" w:rsidRPr="004A1DE4" w:rsidRDefault="0008791F" w:rsidP="0008791F">
      <w:pPr>
        <w:ind w:firstLine="709"/>
      </w:pPr>
      <w:r w:rsidRPr="004A1DE4">
        <w:t>2. Структура и классификация научного знания. Структура научного познания.</w:t>
      </w:r>
    </w:p>
    <w:p w14:paraId="363CBCF3" w14:textId="77777777" w:rsidR="0008791F" w:rsidRPr="004A1DE4" w:rsidRDefault="0008791F" w:rsidP="0008791F">
      <w:pPr>
        <w:ind w:firstLine="709"/>
        <w:jc w:val="both"/>
      </w:pPr>
      <w:r w:rsidRPr="004A1DE4">
        <w:t xml:space="preserve">3. </w:t>
      </w:r>
      <w:proofErr w:type="spellStart"/>
      <w:r w:rsidRPr="004A1DE4">
        <w:t>Интернализм</w:t>
      </w:r>
      <w:proofErr w:type="spellEnd"/>
      <w:r w:rsidRPr="004A1DE4">
        <w:t xml:space="preserve"> и </w:t>
      </w:r>
      <w:proofErr w:type="spellStart"/>
      <w:r w:rsidRPr="004A1DE4">
        <w:t>экстернализм</w:t>
      </w:r>
      <w:proofErr w:type="spellEnd"/>
      <w:r w:rsidRPr="004A1DE4">
        <w:t xml:space="preserve"> в понимании динамики науки</w:t>
      </w:r>
    </w:p>
    <w:p w14:paraId="53298B9F" w14:textId="77777777" w:rsidR="0008791F" w:rsidRPr="004A1DE4" w:rsidRDefault="0008791F" w:rsidP="0008791F">
      <w:pPr>
        <w:ind w:firstLine="709"/>
      </w:pPr>
      <w:r w:rsidRPr="004A1DE4">
        <w:lastRenderedPageBreak/>
        <w:t>4 Функции и роль науки в обществе.</w:t>
      </w:r>
    </w:p>
    <w:p w14:paraId="7BDE2854" w14:textId="77777777" w:rsidR="0008791F" w:rsidRPr="004A1DE4" w:rsidRDefault="0008791F" w:rsidP="0008791F">
      <w:pPr>
        <w:ind w:firstLine="709"/>
      </w:pPr>
      <w:r w:rsidRPr="004A1DE4">
        <w:t>5. Научные традиции и их роль в науке. Понятие научной парадигмы.</w:t>
      </w:r>
    </w:p>
    <w:p w14:paraId="14BE08FE" w14:textId="77777777" w:rsidR="0008791F" w:rsidRPr="004A1DE4" w:rsidRDefault="0008791F" w:rsidP="0008791F">
      <w:pPr>
        <w:ind w:firstLine="709"/>
      </w:pPr>
      <w:r w:rsidRPr="004A1DE4">
        <w:t>6. Проблема возникновения новых знаний. Основные концепции появления нового в науке.</w:t>
      </w:r>
    </w:p>
    <w:p w14:paraId="596BB018" w14:textId="77777777" w:rsidR="0008791F" w:rsidRPr="004A1DE4" w:rsidRDefault="0008791F" w:rsidP="0008791F">
      <w:pPr>
        <w:ind w:firstLine="709"/>
      </w:pPr>
      <w:r w:rsidRPr="004A1DE4">
        <w:t>7. Наука и искусство, наука и религия.</w:t>
      </w:r>
    </w:p>
    <w:p w14:paraId="134F6EED" w14:textId="77777777" w:rsidR="0008791F" w:rsidRPr="004A1DE4" w:rsidRDefault="0008791F" w:rsidP="0008791F">
      <w:pPr>
        <w:ind w:firstLine="709"/>
      </w:pPr>
      <w:r w:rsidRPr="004A1DE4">
        <w:t>8. Научная рациональность, понятие, типы.</w:t>
      </w:r>
    </w:p>
    <w:p w14:paraId="695F2448" w14:textId="77777777" w:rsidR="0008791F" w:rsidRPr="004A1DE4" w:rsidRDefault="0008791F" w:rsidP="0008791F">
      <w:pPr>
        <w:ind w:firstLine="709"/>
      </w:pPr>
      <w:r w:rsidRPr="004A1DE4">
        <w:t>9. Особенности современного этапа развития науки.</w:t>
      </w:r>
    </w:p>
    <w:p w14:paraId="01FFC21D" w14:textId="77777777" w:rsidR="0008791F" w:rsidRPr="004A1DE4" w:rsidRDefault="0008791F" w:rsidP="0008791F">
      <w:pPr>
        <w:ind w:firstLine="709"/>
      </w:pPr>
      <w:r w:rsidRPr="004A1DE4">
        <w:t xml:space="preserve">10. Наука в системе культуры. </w:t>
      </w:r>
    </w:p>
    <w:p w14:paraId="4BC691D9" w14:textId="77777777" w:rsidR="0008791F" w:rsidRPr="004A1DE4" w:rsidRDefault="0008791F" w:rsidP="0008791F">
      <w:pPr>
        <w:ind w:firstLine="709"/>
      </w:pPr>
      <w:r w:rsidRPr="004A1DE4">
        <w:t xml:space="preserve">11.  </w:t>
      </w:r>
      <w:proofErr w:type="spellStart"/>
      <w:r w:rsidRPr="004A1DE4">
        <w:t>Вненаучное</w:t>
      </w:r>
      <w:proofErr w:type="spellEnd"/>
      <w:r w:rsidRPr="004A1DE4">
        <w:t xml:space="preserve"> знание в системе культуры.</w:t>
      </w:r>
    </w:p>
    <w:p w14:paraId="1BD61E55" w14:textId="77777777" w:rsidR="0008791F" w:rsidRPr="004A1DE4" w:rsidRDefault="0008791F" w:rsidP="0008791F">
      <w:pPr>
        <w:ind w:firstLine="709"/>
      </w:pPr>
      <w:r w:rsidRPr="004A1DE4">
        <w:t>12. . Наука и глобальные проблемы современности.</w:t>
      </w:r>
    </w:p>
    <w:p w14:paraId="00566DF6" w14:textId="77777777" w:rsidR="0008791F" w:rsidRPr="004A1DE4" w:rsidRDefault="0008791F" w:rsidP="0008791F">
      <w:pPr>
        <w:ind w:firstLine="709"/>
        <w:jc w:val="both"/>
      </w:pPr>
      <w:r w:rsidRPr="004A1DE4">
        <w:t xml:space="preserve">13. </w:t>
      </w:r>
      <w:proofErr w:type="spellStart"/>
      <w:r w:rsidRPr="004A1DE4">
        <w:t>Протонаука</w:t>
      </w:r>
      <w:proofErr w:type="spellEnd"/>
      <w:r w:rsidRPr="004A1DE4">
        <w:t xml:space="preserve"> и основные этапы ее развития.</w:t>
      </w:r>
    </w:p>
    <w:p w14:paraId="0EC529FF" w14:textId="77777777" w:rsidR="0008791F" w:rsidRPr="004A1DE4" w:rsidRDefault="0008791F" w:rsidP="0008791F">
      <w:pPr>
        <w:ind w:firstLine="709"/>
        <w:jc w:val="both"/>
      </w:pPr>
      <w:r w:rsidRPr="004A1DE4">
        <w:t>14. Классический этап в становлении науки.</w:t>
      </w:r>
    </w:p>
    <w:p w14:paraId="3CE8D4E2" w14:textId="77777777" w:rsidR="0008791F" w:rsidRPr="004A1DE4" w:rsidRDefault="0008791F" w:rsidP="0008791F">
      <w:pPr>
        <w:ind w:firstLine="709"/>
      </w:pPr>
      <w:r w:rsidRPr="004A1DE4">
        <w:t>15. Неклассический этап в становлении науки.</w:t>
      </w:r>
    </w:p>
    <w:p w14:paraId="4B3BC19E" w14:textId="77777777" w:rsidR="0008791F" w:rsidRPr="004A1DE4" w:rsidRDefault="0008791F" w:rsidP="0008791F">
      <w:pPr>
        <w:ind w:firstLine="709"/>
      </w:pPr>
      <w:r w:rsidRPr="004A1DE4">
        <w:t>16 Наука как познавательная деятельность. Методы научного познания.</w:t>
      </w:r>
    </w:p>
    <w:p w14:paraId="4E7F9C72" w14:textId="77777777" w:rsidR="0008791F" w:rsidRPr="004A1DE4" w:rsidRDefault="0008791F" w:rsidP="0008791F">
      <w:pPr>
        <w:ind w:firstLine="709"/>
      </w:pPr>
      <w:r w:rsidRPr="004A1DE4">
        <w:t xml:space="preserve">17. </w:t>
      </w:r>
      <w:r w:rsidRPr="004A1DE4">
        <w:rPr>
          <w:bCs/>
          <w:color w:val="000000"/>
        </w:rPr>
        <w:t xml:space="preserve">Дифференциация и интеграция различных областей </w:t>
      </w:r>
      <w:r w:rsidRPr="004A1DE4">
        <w:rPr>
          <w:bCs/>
          <w:color w:val="000000"/>
          <w:spacing w:val="-4"/>
        </w:rPr>
        <w:t>научного знания.</w:t>
      </w:r>
    </w:p>
    <w:p w14:paraId="10A19749" w14:textId="77777777" w:rsidR="0008791F" w:rsidRPr="004A1DE4" w:rsidRDefault="0008791F" w:rsidP="0008791F">
      <w:pPr>
        <w:ind w:firstLine="709"/>
        <w:rPr>
          <w:bCs/>
        </w:rPr>
      </w:pPr>
      <w:r w:rsidRPr="004A1DE4">
        <w:t>18. Предмет философии науки. Функции и роль философии в науке.</w:t>
      </w:r>
    </w:p>
    <w:p w14:paraId="22358524" w14:textId="77777777" w:rsidR="0008791F" w:rsidRPr="004A1DE4" w:rsidRDefault="0008791F" w:rsidP="0008791F">
      <w:pPr>
        <w:ind w:firstLine="709"/>
      </w:pPr>
      <w:r w:rsidRPr="004A1DE4">
        <w:t>19. Философия и наука: общее и частное.</w:t>
      </w:r>
    </w:p>
    <w:p w14:paraId="7A4183B3" w14:textId="77777777" w:rsidR="0008791F" w:rsidRPr="004A1DE4" w:rsidRDefault="0008791F" w:rsidP="0008791F">
      <w:pPr>
        <w:ind w:firstLine="709"/>
      </w:pPr>
      <w:r w:rsidRPr="004A1DE4">
        <w:t>20. Этика науки.</w:t>
      </w:r>
    </w:p>
    <w:p w14:paraId="3E667120" w14:textId="77777777" w:rsidR="0008791F" w:rsidRPr="004A1DE4" w:rsidRDefault="0008791F" w:rsidP="0008791F">
      <w:pPr>
        <w:ind w:firstLine="709"/>
      </w:pPr>
      <w:r w:rsidRPr="004A1DE4">
        <w:t xml:space="preserve">21. </w:t>
      </w:r>
      <w:r w:rsidRPr="004A1DE4">
        <w:rPr>
          <w:bCs/>
        </w:rPr>
        <w:t>Личность ученого: «научный лидер», научная элита, научное сообщество.</w:t>
      </w:r>
    </w:p>
    <w:p w14:paraId="7B0E9F47" w14:textId="77777777" w:rsidR="0008791F" w:rsidRPr="004A1DE4" w:rsidRDefault="0008791F" w:rsidP="0008791F">
      <w:pPr>
        <w:ind w:firstLine="709"/>
      </w:pPr>
      <w:r w:rsidRPr="004A1DE4">
        <w:t>22. Научная картина мира.</w:t>
      </w:r>
    </w:p>
    <w:p w14:paraId="7B017202" w14:textId="77777777" w:rsidR="0008791F" w:rsidRPr="004A1DE4" w:rsidRDefault="0008791F" w:rsidP="0008791F">
      <w:pPr>
        <w:ind w:firstLine="709"/>
        <w:jc w:val="both"/>
        <w:rPr>
          <w:color w:val="000000"/>
        </w:rPr>
      </w:pPr>
      <w:r w:rsidRPr="004A1DE4">
        <w:t>23. Философия науки: становление и этапы.</w:t>
      </w:r>
    </w:p>
    <w:p w14:paraId="017FA374" w14:textId="77777777" w:rsidR="0008791F" w:rsidRPr="004A1DE4" w:rsidRDefault="0008791F" w:rsidP="0008791F">
      <w:pPr>
        <w:ind w:firstLine="709"/>
      </w:pPr>
      <w:r w:rsidRPr="004A1DE4">
        <w:t>24. Принципы развития научного знания.</w:t>
      </w:r>
    </w:p>
    <w:p w14:paraId="18AE3BD6" w14:textId="77777777" w:rsidR="0008791F" w:rsidRPr="004A1DE4" w:rsidRDefault="0008791F" w:rsidP="0008791F">
      <w:pPr>
        <w:ind w:firstLine="709"/>
      </w:pPr>
      <w:r w:rsidRPr="004A1DE4">
        <w:t xml:space="preserve">25. Проблемы развития науки в </w:t>
      </w:r>
      <w:proofErr w:type="spellStart"/>
      <w:r w:rsidRPr="004A1DE4">
        <w:t>постпозитивизме</w:t>
      </w:r>
      <w:proofErr w:type="spellEnd"/>
      <w:r w:rsidRPr="004A1DE4">
        <w:t xml:space="preserve"> (К. Поппер, Ст. </w:t>
      </w:r>
      <w:proofErr w:type="spellStart"/>
      <w:r w:rsidRPr="004A1DE4">
        <w:t>Тулмин</w:t>
      </w:r>
      <w:proofErr w:type="spellEnd"/>
      <w:r w:rsidRPr="004A1DE4">
        <w:t xml:space="preserve">, И. </w:t>
      </w:r>
      <w:proofErr w:type="spellStart"/>
      <w:r w:rsidRPr="004A1DE4">
        <w:t>Лакатос</w:t>
      </w:r>
      <w:proofErr w:type="spellEnd"/>
      <w:r w:rsidRPr="004A1DE4">
        <w:t xml:space="preserve">, П. </w:t>
      </w:r>
      <w:proofErr w:type="spellStart"/>
      <w:r w:rsidRPr="004A1DE4">
        <w:t>Фейерабенд</w:t>
      </w:r>
      <w:proofErr w:type="spellEnd"/>
      <w:r w:rsidRPr="004A1DE4">
        <w:t>).</w:t>
      </w:r>
    </w:p>
    <w:p w14:paraId="6F3A380A" w14:textId="77777777" w:rsidR="0008791F" w:rsidRPr="004A1DE4" w:rsidRDefault="0008791F" w:rsidP="0008791F"/>
    <w:p w14:paraId="7E7C0AFF" w14:textId="77777777" w:rsidR="00BA5466" w:rsidRDefault="0008791F" w:rsidP="0008791F">
      <w:pPr>
        <w:ind w:firstLine="708"/>
        <w:jc w:val="center"/>
        <w:rPr>
          <w:b/>
        </w:rPr>
      </w:pPr>
      <w:r w:rsidRPr="004A1DE4">
        <w:t xml:space="preserve"> </w:t>
      </w:r>
      <w:r>
        <w:t xml:space="preserve">2 часть. </w:t>
      </w:r>
      <w:r w:rsidRPr="00A57E41">
        <w:t xml:space="preserve"> </w:t>
      </w:r>
      <w:r w:rsidRPr="00A57E41">
        <w:rPr>
          <w:b/>
        </w:rPr>
        <w:t xml:space="preserve">Вопросы философии отрасти научного знания: </w:t>
      </w:r>
      <w:r>
        <w:rPr>
          <w:b/>
        </w:rPr>
        <w:t xml:space="preserve"> </w:t>
      </w:r>
    </w:p>
    <w:p w14:paraId="2784BEEC" w14:textId="05433605" w:rsidR="0008791F" w:rsidRPr="00A57E41" w:rsidRDefault="0007324B" w:rsidP="0008791F">
      <w:pPr>
        <w:ind w:firstLine="708"/>
        <w:jc w:val="center"/>
        <w:rPr>
          <w:b/>
        </w:rPr>
      </w:pPr>
      <w:r>
        <w:rPr>
          <w:b/>
        </w:rPr>
        <w:t xml:space="preserve">науки о </w:t>
      </w:r>
      <w:r w:rsidR="00BA5466">
        <w:rPr>
          <w:b/>
        </w:rPr>
        <w:t>живой природе</w:t>
      </w:r>
    </w:p>
    <w:p w14:paraId="2A9D3987" w14:textId="77777777" w:rsidR="0008791F" w:rsidRPr="00A57E41" w:rsidRDefault="0008791F" w:rsidP="0008791F">
      <w:pPr>
        <w:pStyle w:val="a4"/>
        <w:widowControl w:val="0"/>
        <w:jc w:val="both"/>
        <w:rPr>
          <w:b/>
        </w:rPr>
      </w:pPr>
    </w:p>
    <w:p w14:paraId="6B7FC028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Понятие жизни в современной науке и философии. Соотношение философской и естественнонаучной интерпретации жизни.</w:t>
      </w:r>
    </w:p>
    <w:p w14:paraId="1EFBABDB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Основные исторические этапы представлений о сущности жизни в биологии и философии.</w:t>
      </w:r>
    </w:p>
    <w:p w14:paraId="37FCA4A2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История развития представлений о происхождении жизни. Философский анализ          оснований и результатов исследований о происхождении жизни. </w:t>
      </w:r>
    </w:p>
    <w:p w14:paraId="7244BDE7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Природа биологического познания. Основные этапы трансформации представлений о месте и роли биологии в системе научного познания. Философия и биология в оценке познавательной и социальной роли наук о жизни в современном обществе.</w:t>
      </w:r>
    </w:p>
    <w:p w14:paraId="52364C11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Основные этапы становления идеи развития в биологии. Проблема биологического прогресса. Роль теории биологической эволюции в формировании принципов глобального эволюционизма. Становление и развитие синтетической теории эволюции.</w:t>
      </w:r>
    </w:p>
    <w:p w14:paraId="0810F97A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Организованность и целостность живых систем. Эволюция представлений об организованности и системности в биологии. Принцип системности в сфере биологического познания.</w:t>
      </w:r>
    </w:p>
    <w:p w14:paraId="0E3F73DF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Проблема детерминизма в биологии. Основные направления   обсуждения проблемы детерминизма в биологии (телеология, механический детерминизм, финализм). Разнообразие форм детерминизма в живых системах. Целесообразность в живой природе.</w:t>
      </w:r>
    </w:p>
    <w:p w14:paraId="334CEE7B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Роль биологии в формировании общекультурных, познавательных моделей целостности, системности развития. Исторические предпосылки формирования </w:t>
      </w:r>
      <w:r w:rsidRPr="005A0192">
        <w:lastRenderedPageBreak/>
        <w:t xml:space="preserve">биоэтики.  </w:t>
      </w:r>
      <w:proofErr w:type="spellStart"/>
      <w:r w:rsidRPr="005A0192">
        <w:t>Социалоно</w:t>
      </w:r>
      <w:proofErr w:type="spellEnd"/>
      <w:r w:rsidRPr="005A0192">
        <w:t>-философский анализ проблем биотехнологий, генной и клеточной инженерии, клонирования.</w:t>
      </w:r>
    </w:p>
    <w:p w14:paraId="2965AE91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Сознание. Эволюция представлений о сущности сознания. Сознание как высшая форма отражения мира человеком. Естественно-исторический характер генезиса сознания. Познавательный компонент сознания.</w:t>
      </w:r>
    </w:p>
    <w:p w14:paraId="3CE6A7E6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Проблемы </w:t>
      </w:r>
      <w:proofErr w:type="spellStart"/>
      <w:r w:rsidRPr="005A0192">
        <w:t>антропосоциогенеза</w:t>
      </w:r>
      <w:proofErr w:type="spellEnd"/>
      <w:r w:rsidRPr="005A0192">
        <w:t>. Философское обобщение знаний о человеке и интеграция научных дефиниций.</w:t>
      </w:r>
    </w:p>
    <w:p w14:paraId="77C3F75F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Современные философские и естественнонаучные проблемы человечества на пути его развития. Эволюционно-синергетическая парадигма: от целостного естествознания к целостной культуре. Естествознание и будущее цивилизации.</w:t>
      </w:r>
    </w:p>
    <w:p w14:paraId="33F5E907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Естественнонаучная картина мира.  Моделирование социальных процессов. Критика антинаучных тенденций в формировании современного мировоззрения.</w:t>
      </w:r>
    </w:p>
    <w:p w14:paraId="7BF99292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Современный экологический кризис (истоки и тенденции). Принципы взаимодействия общества и природы (соотношение человек – окружающая среда). Духовно – историческое основание преодоления экологического кризиса. </w:t>
      </w:r>
    </w:p>
    <w:p w14:paraId="3078F3DC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Становление экологии в виде интегральной научной дисциплины: от экологии биологической к экологии человека, социальной экологии, глобальной экологии.</w:t>
      </w:r>
    </w:p>
    <w:p w14:paraId="6D5B57B8" w14:textId="17F4EA93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Античная экологическая мысль. Экологические воззрения Средневековья и Возрождения. Экологические взгляды Нового времени. Дарвинизм и экология.</w:t>
      </w:r>
    </w:p>
    <w:p w14:paraId="64411EE9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Учение В.И. Вернадского о ноосфере. Новые акценты экологии 20 века -</w:t>
      </w:r>
      <w:proofErr w:type="spellStart"/>
      <w:r w:rsidRPr="005A0192">
        <w:t>урбоэкология</w:t>
      </w:r>
      <w:proofErr w:type="spellEnd"/>
      <w:r w:rsidRPr="005A0192">
        <w:t>, проблемы роста (количественного и качественного). Социальная экология (</w:t>
      </w:r>
      <w:proofErr w:type="spellStart"/>
      <w:r w:rsidRPr="005A0192">
        <w:t>демэкология</w:t>
      </w:r>
      <w:proofErr w:type="spellEnd"/>
      <w:r w:rsidRPr="005A0192">
        <w:t>).</w:t>
      </w:r>
    </w:p>
    <w:p w14:paraId="314BAE3B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Специфика хозяйственной деятельности человека в процессе природопользования.  Основные направления преобразования производственной и потребительской сфер общества с целью преодоления экологического кризиса.</w:t>
      </w:r>
    </w:p>
    <w:p w14:paraId="3F67E241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Философские проблемы вида в современной биологии. Этапы изучения вида. Критерии принадлежности к виду.</w:t>
      </w:r>
    </w:p>
    <w:p w14:paraId="0F5FA2C5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Систематические основы понятия вида и видообразования (от Ч. Дарвина </w:t>
      </w:r>
      <w:proofErr w:type="gramStart"/>
      <w:r w:rsidRPr="005A0192">
        <w:t>до  И.</w:t>
      </w:r>
      <w:proofErr w:type="gramEnd"/>
      <w:r w:rsidRPr="005A0192">
        <w:t xml:space="preserve"> Шмальгаузена). Вид как философская категория.</w:t>
      </w:r>
    </w:p>
    <w:p w14:paraId="62F41A29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 Экологические основы преодоления конечности материальных ресурсов при поступательном развитии общества.</w:t>
      </w:r>
    </w:p>
    <w:p w14:paraId="499C7262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Взгляды российских «космологов» (Менделеева, Циолковского и Вернадского) на возможное развитие   человека как биологического вида и социального существа.</w:t>
      </w:r>
    </w:p>
    <w:p w14:paraId="11DCEB20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Понимание </w:t>
      </w:r>
      <w:proofErr w:type="gramStart"/>
      <w:r w:rsidRPr="005A0192">
        <w:t>геологической  среды</w:t>
      </w:r>
      <w:proofErr w:type="gramEnd"/>
      <w:r w:rsidRPr="005A0192">
        <w:t xml:space="preserve"> и ее роли в жизни общества. Соотношение </w:t>
      </w:r>
      <w:proofErr w:type="spellStart"/>
      <w:r w:rsidRPr="005A0192">
        <w:t>социосферы</w:t>
      </w:r>
      <w:proofErr w:type="spellEnd"/>
      <w:r w:rsidRPr="005A0192">
        <w:t xml:space="preserve"> и </w:t>
      </w:r>
      <w:proofErr w:type="spellStart"/>
      <w:r w:rsidRPr="005A0192">
        <w:t>экосферы</w:t>
      </w:r>
      <w:proofErr w:type="spellEnd"/>
      <w:r w:rsidRPr="005A0192">
        <w:t>.</w:t>
      </w:r>
    </w:p>
    <w:p w14:paraId="6334F613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Понятие «биосферы», «</w:t>
      </w:r>
      <w:proofErr w:type="spellStart"/>
      <w:r w:rsidRPr="005A0192">
        <w:t>техносферы</w:t>
      </w:r>
      <w:proofErr w:type="spellEnd"/>
      <w:r w:rsidRPr="005A0192">
        <w:t>», «переходной сферы» и их взаимоотношения. Возможность перехода к «ноосфере».</w:t>
      </w:r>
    </w:p>
    <w:p w14:paraId="01D133BD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>Роль образования и воспитания в процессе формирования личности. Особенности экологического воспитания и образования. Необходимость смены мировоззренческой парадигмы как важнейшее условие преодоления экологической опасности.</w:t>
      </w:r>
    </w:p>
    <w:p w14:paraId="51BA7E4D" w14:textId="77777777" w:rsidR="00BA5466" w:rsidRPr="005A0192" w:rsidRDefault="00BA5466" w:rsidP="00BA5466">
      <w:pPr>
        <w:numPr>
          <w:ilvl w:val="0"/>
          <w:numId w:val="6"/>
        </w:numPr>
        <w:jc w:val="both"/>
      </w:pPr>
      <w:r w:rsidRPr="005A0192">
        <w:t xml:space="preserve">Практическая значимость экологических знаний для предотвращения опасных разрушительных процессов в природе и обществе. </w:t>
      </w:r>
      <w:proofErr w:type="gramStart"/>
      <w:r w:rsidRPr="005A0192">
        <w:t>Роль  средств</w:t>
      </w:r>
      <w:proofErr w:type="gramEnd"/>
      <w:r w:rsidRPr="005A0192">
        <w:t xml:space="preserve">  массовой информации в деле экологического образования, воспитания и просвещения населения.</w:t>
      </w:r>
    </w:p>
    <w:p w14:paraId="7A8C22FE" w14:textId="77777777" w:rsidR="00BA5466" w:rsidRDefault="00BA5466" w:rsidP="00BA5466">
      <w:pPr>
        <w:ind w:firstLine="708"/>
        <w:jc w:val="center"/>
        <w:rPr>
          <w:b/>
          <w:bCs/>
        </w:rPr>
      </w:pPr>
    </w:p>
    <w:p w14:paraId="6E88A64F" w14:textId="77777777" w:rsidR="0008791F" w:rsidRDefault="0008791F"/>
    <w:sectPr w:rsidR="0008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3FC"/>
    <w:multiLevelType w:val="hybridMultilevel"/>
    <w:tmpl w:val="826876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4F154A"/>
    <w:multiLevelType w:val="hybridMultilevel"/>
    <w:tmpl w:val="CCEE5370"/>
    <w:lvl w:ilvl="0" w:tplc="39CEE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8EF"/>
    <w:multiLevelType w:val="hybridMultilevel"/>
    <w:tmpl w:val="5614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C715D70"/>
    <w:multiLevelType w:val="hybridMultilevel"/>
    <w:tmpl w:val="C53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5"/>
    <w:rsid w:val="0007324B"/>
    <w:rsid w:val="0008791F"/>
    <w:rsid w:val="00155272"/>
    <w:rsid w:val="003641D8"/>
    <w:rsid w:val="005761CD"/>
    <w:rsid w:val="008B52A5"/>
    <w:rsid w:val="009668A4"/>
    <w:rsid w:val="009908A7"/>
    <w:rsid w:val="00BA5466"/>
    <w:rsid w:val="00C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FCB"/>
  <w15:chartTrackingRefBased/>
  <w15:docId w15:val="{F26380DE-D7B7-42C2-8D56-18FC16C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552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2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27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155272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1552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_"/>
    <w:rsid w:val="00155272"/>
    <w:rPr>
      <w:sz w:val="24"/>
      <w:lang w:val="ru-RU" w:eastAsia="ar-SA" w:bidi="ar-SA"/>
    </w:rPr>
  </w:style>
  <w:style w:type="paragraph" w:customStyle="1" w:styleId="a8">
    <w:basedOn w:val="a"/>
    <w:next w:val="a9"/>
    <w:uiPriority w:val="99"/>
    <w:rsid w:val="0008791F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a">
    <w:name w:val="Emphasis"/>
    <w:qFormat/>
    <w:rsid w:val="0008791F"/>
    <w:rPr>
      <w:i/>
      <w:iCs/>
    </w:rPr>
  </w:style>
  <w:style w:type="character" w:styleId="ab">
    <w:name w:val="Strong"/>
    <w:uiPriority w:val="22"/>
    <w:qFormat/>
    <w:rsid w:val="0008791F"/>
    <w:rPr>
      <w:b/>
      <w:bCs/>
    </w:rPr>
  </w:style>
  <w:style w:type="paragraph" w:customStyle="1" w:styleId="11">
    <w:name w:val="Обычный1"/>
    <w:basedOn w:val="a"/>
    <w:rsid w:val="0008791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08791F"/>
  </w:style>
  <w:style w:type="character" w:styleId="ac">
    <w:name w:val="Hyperlink"/>
    <w:rsid w:val="0007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752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21752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898265199.html" TargetMode="External"/><Relationship Id="rId5" Type="http://schemas.openxmlformats.org/officeDocument/2006/relationships/hyperlink" Target="https://biblio.asu.edu.ru/Reader/Book/20160420125547360000020649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Храпов</dc:creator>
  <cp:keywords/>
  <dc:description/>
  <cp:lastModifiedBy>Исмагамбетова Алина Халеловна</cp:lastModifiedBy>
  <cp:revision>4</cp:revision>
  <dcterms:created xsi:type="dcterms:W3CDTF">2024-12-04T20:32:00Z</dcterms:created>
  <dcterms:modified xsi:type="dcterms:W3CDTF">2025-02-19T06:53:00Z</dcterms:modified>
</cp:coreProperties>
</file>