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F2" w:rsidRDefault="00EA11B8" w:rsidP="00EA11B8">
      <w:pPr>
        <w:tabs>
          <w:tab w:val="left" w:pos="1134"/>
        </w:tabs>
        <w:ind w:firstLine="709"/>
        <w:rPr>
          <w:b/>
          <w:bCs/>
        </w:rPr>
      </w:pPr>
      <w:r w:rsidRPr="00EC748D">
        <w:rPr>
          <w:b/>
          <w:bCs/>
        </w:rPr>
        <w:t>ОСНОВЫ ДОГОВОРНЫХ ОТНОШЕНИЙ</w:t>
      </w:r>
    </w:p>
    <w:p w:rsidR="00EA11B8" w:rsidRDefault="00EA11B8" w:rsidP="00EA11B8">
      <w:pPr>
        <w:tabs>
          <w:tab w:val="left" w:pos="1134"/>
        </w:tabs>
        <w:ind w:firstLine="709"/>
        <w:rPr>
          <w:b/>
          <w:bCs/>
        </w:rPr>
      </w:pPr>
    </w:p>
    <w:p w:rsidR="00A722F2" w:rsidRPr="00EC748D" w:rsidRDefault="00EA11B8" w:rsidP="00EA11B8">
      <w:pPr>
        <w:tabs>
          <w:tab w:val="left" w:pos="1134"/>
        </w:tabs>
        <w:ind w:firstLine="709"/>
        <w:rPr>
          <w:b/>
          <w:bCs/>
        </w:rPr>
      </w:pPr>
      <w:r>
        <w:rPr>
          <w:b/>
          <w:bCs/>
        </w:rPr>
        <w:t xml:space="preserve">Цель: </w:t>
      </w:r>
      <w:r w:rsidR="00A722F2" w:rsidRPr="00EC748D">
        <w:rPr>
          <w:color w:val="000000" w:themeColor="text1"/>
        </w:rPr>
        <w:t>получение теоретических и практических знаний в области договорных отношений, необходимых в профессиональной деятельности, а также умени</w:t>
      </w:r>
      <w:r>
        <w:rPr>
          <w:color w:val="000000" w:themeColor="text1"/>
        </w:rPr>
        <w:t xml:space="preserve">й их </w:t>
      </w:r>
      <w:r w:rsidR="00A722F2" w:rsidRPr="00EC748D">
        <w:rPr>
          <w:color w:val="000000" w:themeColor="text1"/>
        </w:rPr>
        <w:t>реализовывать в последующей профессиональной деятельности.</w:t>
      </w:r>
    </w:p>
    <w:p w:rsidR="00A722F2" w:rsidRPr="00EC748D" w:rsidRDefault="00A722F2" w:rsidP="00EA11B8">
      <w:pPr>
        <w:tabs>
          <w:tab w:val="left" w:pos="1134"/>
        </w:tabs>
        <w:ind w:firstLine="709"/>
        <w:rPr>
          <w:b/>
          <w:bCs/>
        </w:rPr>
      </w:pPr>
      <w:r w:rsidRPr="00EC748D">
        <w:rPr>
          <w:b/>
          <w:bCs/>
        </w:rPr>
        <w:t xml:space="preserve">Задачи: </w:t>
      </w:r>
    </w:p>
    <w:p w:rsidR="00A722F2" w:rsidRPr="00EC748D" w:rsidRDefault="00A722F2" w:rsidP="00EA11B8">
      <w:pPr>
        <w:widowControl/>
        <w:numPr>
          <w:ilvl w:val="0"/>
          <w:numId w:val="1"/>
        </w:numPr>
        <w:tabs>
          <w:tab w:val="left" w:pos="1134"/>
        </w:tabs>
      </w:pPr>
      <w:r w:rsidRPr="00EC748D">
        <w:t xml:space="preserve">овладение знаниями в области договорного права и понимание влияния данного института на развитие общества и отдельных индивидов; </w:t>
      </w:r>
    </w:p>
    <w:p w:rsidR="00A722F2" w:rsidRPr="00EC748D" w:rsidRDefault="00A722F2" w:rsidP="00EA11B8">
      <w:pPr>
        <w:widowControl/>
        <w:numPr>
          <w:ilvl w:val="0"/>
          <w:numId w:val="1"/>
        </w:numPr>
        <w:tabs>
          <w:tab w:val="left" w:pos="1134"/>
        </w:tabs>
      </w:pPr>
      <w:r w:rsidRPr="00EC748D">
        <w:t>раскрытие сущности и содержания договора, выявление его роли и значения;</w:t>
      </w:r>
    </w:p>
    <w:p w:rsidR="00A722F2" w:rsidRPr="00EC748D" w:rsidRDefault="00A722F2" w:rsidP="00EA11B8">
      <w:pPr>
        <w:widowControl/>
        <w:numPr>
          <w:ilvl w:val="0"/>
          <w:numId w:val="1"/>
        </w:numPr>
        <w:tabs>
          <w:tab w:val="left" w:pos="1134"/>
        </w:tabs>
      </w:pPr>
      <w:r w:rsidRPr="00EC748D">
        <w:t>создание базы для значительного расширения объема знаний и практических навыков в области договорных отношений.</w:t>
      </w:r>
    </w:p>
    <w:p w:rsidR="00E6762B" w:rsidRDefault="00A722F2" w:rsidP="00EA11B8">
      <w:pPr>
        <w:tabs>
          <w:tab w:val="left" w:pos="1134"/>
        </w:tabs>
        <w:ind w:firstLine="709"/>
        <w:rPr>
          <w:bCs/>
          <w:kern w:val="24"/>
        </w:rPr>
      </w:pPr>
      <w:r w:rsidRPr="00D51D6B">
        <w:rPr>
          <w:b/>
          <w:bCs/>
        </w:rPr>
        <w:t xml:space="preserve">Требования к результатам освоения: </w:t>
      </w:r>
      <w:r w:rsidRPr="00D51D6B">
        <w:t xml:space="preserve">в результате освоения дисциплины формируются следующие компетенции: </w:t>
      </w:r>
      <w:r>
        <w:rPr>
          <w:bCs/>
          <w:kern w:val="24"/>
        </w:rPr>
        <w:t>УК-1</w:t>
      </w:r>
      <w:r w:rsidR="00EF6320">
        <w:rPr>
          <w:bCs/>
          <w:kern w:val="24"/>
        </w:rPr>
        <w:t>.</w:t>
      </w:r>
    </w:p>
    <w:p w:rsidR="00A722F2" w:rsidRPr="00D51D6B" w:rsidRDefault="00A722F2" w:rsidP="00EA11B8">
      <w:pPr>
        <w:tabs>
          <w:tab w:val="left" w:pos="1134"/>
        </w:tabs>
        <w:ind w:firstLine="709"/>
        <w:rPr>
          <w:b/>
        </w:rPr>
      </w:pPr>
      <w:r w:rsidRPr="00D51D6B">
        <w:rPr>
          <w:b/>
        </w:rPr>
        <w:t xml:space="preserve">Краткое содержание: </w:t>
      </w:r>
    </w:p>
    <w:p w:rsidR="00A722F2" w:rsidRPr="0098445C" w:rsidRDefault="00A722F2" w:rsidP="00EA11B8">
      <w:pPr>
        <w:tabs>
          <w:tab w:val="left" w:pos="1134"/>
          <w:tab w:val="right" w:leader="underscore" w:pos="9639"/>
        </w:tabs>
        <w:ind w:firstLine="709"/>
        <w:rPr>
          <w:color w:val="000000" w:themeColor="text1"/>
        </w:rPr>
      </w:pPr>
      <w:r w:rsidRPr="00EF6320">
        <w:rPr>
          <w:bCs/>
          <w:i/>
          <w:color w:val="000000" w:themeColor="text1"/>
        </w:rPr>
        <w:t>Договоры</w:t>
      </w:r>
      <w:r w:rsidR="00EF6320" w:rsidRPr="00EF6320">
        <w:rPr>
          <w:bCs/>
          <w:i/>
          <w:color w:val="000000" w:themeColor="text1"/>
        </w:rPr>
        <w:t xml:space="preserve"> и их место в гражданском праве.</w:t>
      </w:r>
      <w:r w:rsidR="00EF6320">
        <w:rPr>
          <w:b/>
          <w:bCs/>
          <w:color w:val="000000" w:themeColor="text1"/>
        </w:rPr>
        <w:t xml:space="preserve"> </w:t>
      </w:r>
      <w:r w:rsidRPr="0098445C">
        <w:rPr>
          <w:color w:val="000000" w:themeColor="text1"/>
        </w:rPr>
        <w:t xml:space="preserve">Понятие о договоре. Соотношение понятий: сделка, договор, обязательство, соглашение. Место договора в гражданском праве. Нормы о договорах в ГК РФ и иных правовых актах. </w:t>
      </w:r>
    </w:p>
    <w:p w:rsidR="00A722F2" w:rsidRPr="0098445C" w:rsidRDefault="00A722F2" w:rsidP="00EA11B8">
      <w:pPr>
        <w:tabs>
          <w:tab w:val="left" w:pos="1134"/>
          <w:tab w:val="right" w:leader="underscore" w:pos="9639"/>
        </w:tabs>
        <w:ind w:firstLine="709"/>
        <w:rPr>
          <w:color w:val="000000" w:themeColor="text1"/>
        </w:rPr>
      </w:pPr>
      <w:r w:rsidRPr="00EF6320">
        <w:rPr>
          <w:bCs/>
          <w:i/>
          <w:color w:val="000000" w:themeColor="text1"/>
        </w:rPr>
        <w:t>Правовое регулирование договоров</w:t>
      </w:r>
      <w:r w:rsidR="00EF6320" w:rsidRPr="00EF6320">
        <w:rPr>
          <w:i/>
          <w:color w:val="000000" w:themeColor="text1"/>
        </w:rPr>
        <w:t>.</w:t>
      </w:r>
      <w:r w:rsidR="00EF6320">
        <w:rPr>
          <w:color w:val="000000" w:themeColor="text1"/>
        </w:rPr>
        <w:t xml:space="preserve"> </w:t>
      </w:r>
      <w:r w:rsidRPr="0098445C">
        <w:rPr>
          <w:color w:val="000000" w:themeColor="text1"/>
        </w:rPr>
        <w:t>Закон и договор. Иерархия правовых норм о договоре. Обычай, деловой обычай, деловое обыкновение и договор. Сборники то</w:t>
      </w:r>
      <w:r w:rsidR="00097508">
        <w:rPr>
          <w:color w:val="000000" w:themeColor="text1"/>
        </w:rPr>
        <w:t>рговых, морских и иных обычаев.</w:t>
      </w:r>
    </w:p>
    <w:p w:rsidR="00A722F2" w:rsidRPr="0098445C" w:rsidRDefault="00A722F2" w:rsidP="00EA11B8">
      <w:pPr>
        <w:tabs>
          <w:tab w:val="left" w:pos="1134"/>
          <w:tab w:val="right" w:leader="underscore" w:pos="9639"/>
        </w:tabs>
        <w:ind w:firstLine="709"/>
        <w:rPr>
          <w:color w:val="000000" w:themeColor="text1"/>
        </w:rPr>
      </w:pPr>
      <w:r w:rsidRPr="00EF6320">
        <w:rPr>
          <w:bCs/>
          <w:i/>
          <w:color w:val="000000" w:themeColor="text1"/>
        </w:rPr>
        <w:t xml:space="preserve">Договор </w:t>
      </w:r>
      <w:r w:rsidR="00EF6320" w:rsidRPr="00EF6320">
        <w:rPr>
          <w:bCs/>
          <w:i/>
          <w:color w:val="000000" w:themeColor="text1"/>
        </w:rPr>
        <w:t>–</w:t>
      </w:r>
      <w:r w:rsidRPr="00EF6320">
        <w:rPr>
          <w:bCs/>
          <w:i/>
          <w:color w:val="000000" w:themeColor="text1"/>
        </w:rPr>
        <w:t xml:space="preserve"> сделка</w:t>
      </w:r>
      <w:r w:rsidR="00EF6320" w:rsidRPr="00EF6320">
        <w:rPr>
          <w:i/>
          <w:color w:val="000000" w:themeColor="text1"/>
        </w:rPr>
        <w:t>.</w:t>
      </w:r>
      <w:r w:rsidR="00EF6320">
        <w:rPr>
          <w:color w:val="000000" w:themeColor="text1"/>
        </w:rPr>
        <w:t xml:space="preserve"> </w:t>
      </w:r>
      <w:r w:rsidRPr="0098445C">
        <w:rPr>
          <w:color w:val="000000" w:themeColor="text1"/>
        </w:rPr>
        <w:t>Понятие договора – сделки. Соотношение понятий: соглашение и договор, согласие и согласование. Свобода договоров, закрепление этого принципа в ГК РФ. Гарантии свободы договоров в ГК, антимонопольном законодательстве и иных актах. Ограничение свободы договоров: цели, пределы, способы. Общий порядок заключения договоров</w:t>
      </w:r>
      <w:r w:rsidR="00097508">
        <w:rPr>
          <w:color w:val="000000" w:themeColor="text1"/>
        </w:rPr>
        <w:t>.</w:t>
      </w:r>
    </w:p>
    <w:p w:rsidR="00A722F2" w:rsidRPr="0098445C" w:rsidRDefault="00A722F2" w:rsidP="00EA11B8">
      <w:pPr>
        <w:tabs>
          <w:tab w:val="left" w:pos="1134"/>
          <w:tab w:val="right" w:leader="underscore" w:pos="9639"/>
        </w:tabs>
        <w:ind w:firstLine="709"/>
        <w:rPr>
          <w:color w:val="000000" w:themeColor="text1"/>
        </w:rPr>
      </w:pPr>
      <w:r w:rsidRPr="00EF6320">
        <w:rPr>
          <w:bCs/>
          <w:i/>
          <w:color w:val="000000" w:themeColor="text1"/>
        </w:rPr>
        <w:t>Динамика заключенного договора</w:t>
      </w:r>
      <w:r w:rsidR="00EF6320" w:rsidRPr="00EF6320">
        <w:rPr>
          <w:i/>
          <w:color w:val="000000" w:themeColor="text1"/>
        </w:rPr>
        <w:t>.</w:t>
      </w:r>
      <w:r w:rsidR="00EF6320">
        <w:rPr>
          <w:color w:val="000000" w:themeColor="text1"/>
        </w:rPr>
        <w:t xml:space="preserve"> </w:t>
      </w:r>
      <w:r w:rsidRPr="0098445C">
        <w:rPr>
          <w:color w:val="000000" w:themeColor="text1"/>
        </w:rPr>
        <w:t xml:space="preserve">Исполнение договора. Реальное и надлежащее исполнение. Изменение и расторжение договора. Отказ от исполнения договора. </w:t>
      </w:r>
    </w:p>
    <w:p w:rsidR="00A722F2" w:rsidRDefault="00A722F2" w:rsidP="00EF6320">
      <w:pPr>
        <w:tabs>
          <w:tab w:val="left" w:pos="1134"/>
          <w:tab w:val="right" w:leader="underscore" w:pos="9639"/>
        </w:tabs>
        <w:ind w:firstLine="709"/>
        <w:rPr>
          <w:color w:val="000000" w:themeColor="text1"/>
        </w:rPr>
      </w:pPr>
      <w:r w:rsidRPr="00EF6320">
        <w:rPr>
          <w:bCs/>
          <w:i/>
          <w:color w:val="000000" w:themeColor="text1"/>
        </w:rPr>
        <w:t>Обеспечение исполнения договорных обязательств</w:t>
      </w:r>
      <w:r w:rsidR="00EF6320" w:rsidRPr="00EF6320">
        <w:rPr>
          <w:i/>
          <w:color w:val="000000" w:themeColor="text1"/>
        </w:rPr>
        <w:t>.</w:t>
      </w:r>
      <w:r w:rsidR="00EF6320">
        <w:rPr>
          <w:color w:val="000000" w:themeColor="text1"/>
        </w:rPr>
        <w:t xml:space="preserve"> </w:t>
      </w:r>
      <w:r w:rsidRPr="0098445C">
        <w:rPr>
          <w:color w:val="000000" w:themeColor="text1"/>
        </w:rPr>
        <w:t>Понятие и виды (способы) обеспечения исполнения договорных обязательств</w:t>
      </w:r>
      <w:r w:rsidR="00EF6320">
        <w:rPr>
          <w:color w:val="000000" w:themeColor="text1"/>
        </w:rPr>
        <w:t>.</w:t>
      </w:r>
    </w:p>
    <w:p w:rsidR="00EF6320" w:rsidRDefault="00EF6320" w:rsidP="00EF6320">
      <w:pPr>
        <w:tabs>
          <w:tab w:val="left" w:pos="1134"/>
          <w:tab w:val="right" w:leader="underscore" w:pos="9639"/>
        </w:tabs>
        <w:ind w:firstLine="709"/>
      </w:pPr>
      <w:bookmarkStart w:id="0" w:name="_GoBack"/>
      <w:bookmarkEnd w:id="0"/>
    </w:p>
    <w:sectPr w:rsidR="00EF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C0DC"/>
    <w:multiLevelType w:val="multilevel"/>
    <w:tmpl w:val="045BA492"/>
    <w:lvl w:ilvl="0">
      <w:numFmt w:val="bullet"/>
      <w:lvlText w:val=""/>
      <w:lvlJc w:val="left"/>
      <w:pPr>
        <w:tabs>
          <w:tab w:val="num" w:pos="1069"/>
        </w:tabs>
        <w:ind w:firstLine="709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7EF4016"/>
    <w:multiLevelType w:val="multilevel"/>
    <w:tmpl w:val="2616960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04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95"/>
        </w:tabs>
        <w:ind w:left="1595" w:hanging="79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9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2"/>
    <w:rsid w:val="00097508"/>
    <w:rsid w:val="00A722F2"/>
    <w:rsid w:val="00E6762B"/>
    <w:rsid w:val="00EA11B8"/>
    <w:rsid w:val="00E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71FED-E76A-4948-A8F1-F5DBD8F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2"/>
    <w:pPr>
      <w:widowControl w:val="0"/>
      <w:autoSpaceDE w:val="0"/>
      <w:autoSpaceDN w:val="0"/>
      <w:adjustRightIn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2023-05-16T07:50:00Z</dcterms:created>
  <dcterms:modified xsi:type="dcterms:W3CDTF">2023-06-30T05:02:00Z</dcterms:modified>
</cp:coreProperties>
</file>