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7212BA" w:rsidP="007212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12BA">
        <w:rPr>
          <w:rFonts w:ascii="Times New Roman" w:hAnsi="Times New Roman" w:cs="Times New Roman"/>
          <w:b/>
          <w:sz w:val="28"/>
          <w:szCs w:val="28"/>
        </w:rPr>
        <w:t>Развитие кластеров</w:t>
      </w:r>
    </w:p>
    <w:p w:rsidR="007212BA" w:rsidRPr="007212BA" w:rsidRDefault="007212BA" w:rsidP="007212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12BA">
        <w:rPr>
          <w:rFonts w:ascii="Times New Roman" w:hAnsi="Times New Roman" w:cs="Times New Roman"/>
          <w:b/>
          <w:sz w:val="28"/>
          <w:szCs w:val="28"/>
        </w:rPr>
        <w:t>ЭБС «Консультант студента»</w:t>
      </w:r>
    </w:p>
    <w:p w:rsidR="007212BA" w:rsidRPr="007212BA" w:rsidRDefault="007212BA" w:rsidP="007212BA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212B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Тарасенко В., Территориальные кластеры: Семь инструментов управления [Электронный ресурс] / Тарасенко В. - М.</w:t>
      </w:r>
      <w:proofErr w:type="gramStart"/>
      <w:r w:rsidRPr="007212B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212B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Альпина Паблишер, 2015. - 201 с. - ISBN 978-5-9614-4705-7 - Режим доступа: </w:t>
      </w:r>
      <w:hyperlink r:id="rId4" w:history="1">
        <w:r w:rsidRPr="007212B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http://www.studentlibrary.ru/book/ISBN9785961447057.html</w:t>
        </w:r>
      </w:hyperlink>
    </w:p>
    <w:p w:rsidR="007212BA" w:rsidRPr="007212BA" w:rsidRDefault="007212BA" w:rsidP="007212BA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212B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Сухов Р.И., Формирование туристских</w:t>
      </w:r>
      <w:r w:rsidRPr="007212B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212B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кластеров</w:t>
      </w:r>
      <w:r w:rsidRPr="007212B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212B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 России [Электронный ресурс]: учебное пособие / Сухов Р. И. - Ростов н/Д</w:t>
      </w:r>
      <w:proofErr w:type="gramStart"/>
      <w:r w:rsidRPr="007212B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212B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Изд-во ЮФУ, 2018. - 176 с. - ISBN 978-5-9275-2567-6 - Режим доступа: </w:t>
      </w:r>
      <w:hyperlink r:id="rId5" w:history="1">
        <w:r w:rsidRPr="007212B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http://www.studentlibrary.ru/book/ISBN9785927525676.html</w:t>
        </w:r>
      </w:hyperlink>
    </w:p>
    <w:p w:rsidR="007212BA" w:rsidRPr="007212BA" w:rsidRDefault="007212BA" w:rsidP="007212BA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212B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Берченко Н.Г., Инновационное</w:t>
      </w:r>
      <w:r w:rsidRPr="007212B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212B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развитие</w:t>
      </w:r>
      <w:r w:rsidRPr="007212B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212B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регионов Беларуси и Украины на основе кластерной сетевой формы [Электронный ресурс] / Н.Г. Берченко [и др.]</w:t>
      </w:r>
      <w:proofErr w:type="gramStart"/>
      <w:r w:rsidRPr="007212B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;</w:t>
      </w:r>
      <w:proofErr w:type="gramEnd"/>
      <w:r w:rsidRPr="007212B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науч ред. : В.П. Соловьев, Т.С. Вертинская - Минск : Белорус</w:t>
      </w:r>
      <w:proofErr w:type="gramStart"/>
      <w:r w:rsidRPr="007212B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7212B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7212B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н</w:t>
      </w:r>
      <w:proofErr w:type="gramEnd"/>
      <w:r w:rsidRPr="007212B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аука, 2015. - 391 с. - ISBN 978-985-08-1837-9 - Режим доступа: </w:t>
      </w:r>
      <w:hyperlink r:id="rId6" w:history="1">
        <w:r w:rsidRPr="007212B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http://www.studentlibrary.ru/book/ISBN9789850818379.html</w:t>
        </w:r>
      </w:hyperlink>
    </w:p>
    <w:p w:rsidR="007212BA" w:rsidRDefault="007212BA" w:rsidP="007212BA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212B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Современная конкуренция №5(29) 2011. Сентябрь-октябрь [Электронный ресурс]</w:t>
      </w:r>
      <w:proofErr w:type="gramStart"/>
      <w:r w:rsidRPr="007212B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212B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научно-практический журнал / Главный редактор Ю.Б. Рубин. - М.</w:t>
      </w:r>
      <w:proofErr w:type="gramStart"/>
      <w:r w:rsidRPr="007212B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212B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Университет "Синергия", 2011. - ISBN -- - Режим доступа: </w:t>
      </w:r>
      <w:hyperlink r:id="rId7" w:history="1">
        <w:r w:rsidRPr="007212B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http://www.studentlibrary.ru/book/SN109.html</w:t>
        </w:r>
      </w:hyperlink>
    </w:p>
    <w:p w:rsidR="007212BA" w:rsidRPr="00B0338F" w:rsidRDefault="007212BA" w:rsidP="007212BA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B0338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Ферова И.С., Промышленные кластеры и их роль в развитии промышленной политики региона [Электронный ресурс] / Ферова И.С., Кожинова Т.В., Шорохов Р.Г., Таненкова Е.Н., Шкарпетина Е.В. - Красноярск</w:t>
      </w:r>
      <w:proofErr w:type="gramStart"/>
      <w:r w:rsidRPr="00B0338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B0338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СФУ, 2013. - 248 с. - ISBN 978-5-7638-2885-6 - Режим доступа: </w:t>
      </w:r>
      <w:hyperlink r:id="rId8" w:history="1">
        <w:r w:rsidRPr="00B0338F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http://www.studentlibrary.ru/book/ISBN9785763828856.html</w:t>
        </w:r>
      </w:hyperlink>
    </w:p>
    <w:p w:rsidR="007212BA" w:rsidRPr="00B0338F" w:rsidRDefault="007212BA" w:rsidP="007212BA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B0338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Бек М.А., Методология исследования сетевых форм организации бизнеса [Электронный ресурс]: коллект. моногр. / "М.А. Бек, Н.Н. Бек, Е. В. Бузулукова и др.; под науч. ред. М.Ю. Шерешевой" - М.</w:t>
      </w:r>
      <w:proofErr w:type="gramStart"/>
      <w:r w:rsidRPr="00B0338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B0338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ИД Высшей школы экономики, 2014. - 446 с. - ISBN 978-5-7598-1074-2 - Режим доступа: </w:t>
      </w:r>
      <w:hyperlink r:id="rId9" w:history="1">
        <w:r w:rsidRPr="00B0338F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http://www.studentlibrary.ru/book/ISBN9785759810742.html</w:t>
        </w:r>
      </w:hyperlink>
    </w:p>
    <w:p w:rsidR="007212BA" w:rsidRPr="00B0338F" w:rsidRDefault="007212BA" w:rsidP="007212BA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B0338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Рассохина Т.В., Менеджмент туристских дестинаций [Электронный ресурс]</w:t>
      </w:r>
      <w:proofErr w:type="gramStart"/>
      <w:r w:rsidRPr="00B0338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B0338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учебник / Т. В. Рассохина. - М.</w:t>
      </w:r>
      <w:proofErr w:type="gramStart"/>
      <w:r w:rsidRPr="00B0338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B0338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Советский спорт, 2014. - 248 с. - ISBN 978-5-9718-0695-0 - Режим доступа: </w:t>
      </w:r>
      <w:hyperlink r:id="rId10" w:history="1">
        <w:r w:rsidRPr="00B0338F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http://www.studentlibrary.ru/book/ISBN9785971806950.html</w:t>
        </w:r>
      </w:hyperlink>
    </w:p>
    <w:p w:rsidR="007212BA" w:rsidRDefault="007212BA" w:rsidP="007212BA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B0338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Сухов Р.И., Формирование туристских</w:t>
      </w:r>
      <w:r w:rsidRPr="00B0338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B0338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кластеров</w:t>
      </w:r>
      <w:r w:rsidRPr="00B0338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B0338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 России [Электронный ресурс]: учебное пособие / Сухов Р. И. - Ростов н/Д</w:t>
      </w:r>
      <w:proofErr w:type="gramStart"/>
      <w:r w:rsidRPr="00B0338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B0338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Изд-во ЮФУ, 2018. - 176 с. - ISBN 978-5-9275-2567-6 - Режим доступа: </w:t>
      </w:r>
      <w:hyperlink r:id="rId11" w:history="1">
        <w:r w:rsidRPr="00B0338F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http://www.studentlibrary.ru/book/ISBN9785927525676.html</w:t>
        </w:r>
      </w:hyperlink>
    </w:p>
    <w:p w:rsidR="00B0338F" w:rsidRPr="00256D94" w:rsidRDefault="00B0338F" w:rsidP="007212BA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256D9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Чеботарёв Н.Ф., Государственная энергетическая политика в сфере ТЭК [Электронный ресурс] / Чеботарёв Н. Ф. - М.</w:t>
      </w:r>
      <w:proofErr w:type="gramStart"/>
      <w:r w:rsidRPr="00256D9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256D9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2018. - 160 с. - ISBN 978-5-392-26905-1 - Режим доступа: </w:t>
      </w:r>
      <w:hyperlink r:id="rId12" w:history="1">
        <w:r w:rsidRPr="00256D9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http://www.studentlibrary.ru/book/ISBN9785392269051.html</w:t>
        </w:r>
      </w:hyperlink>
    </w:p>
    <w:p w:rsidR="00B0338F" w:rsidRDefault="00B0338F" w:rsidP="007212BA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256D9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Асаул А.Н., Организация предпринимательской деятельности: учебник [Электронный ресурс] / Асаул А.Н., Войнаренко М.П., Крюкова И.В., Люлин П.Б.; под ред. Асаула А.Н. - М.</w:t>
      </w:r>
      <w:proofErr w:type="gramStart"/>
      <w:r w:rsidRPr="00256D9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256D9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2016. - 400 с. - ISBN 978-5-392-19550-3 - Режим доступа: </w:t>
      </w:r>
      <w:hyperlink r:id="rId13" w:history="1">
        <w:r w:rsidR="00256D94" w:rsidRPr="00463DC0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http://www.studentlibrary.ru/book/ISBN9785392195503.html</w:t>
        </w:r>
      </w:hyperlink>
    </w:p>
    <w:p w:rsidR="00256D94" w:rsidRDefault="00256D94" w:rsidP="007212BA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256D9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>Иванов Г.Г., Особые экономические территории в России [Электронный ресурс] / Иванов Г.Г. - М.</w:t>
      </w:r>
      <w:proofErr w:type="gramStart"/>
      <w:r w:rsidRPr="00256D9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256D9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Дашков и К, 2019. - 242 с. - ISBN 978-5-394-03184-7 - Режим доступа: </w:t>
      </w:r>
      <w:hyperlink r:id="rId14" w:history="1">
        <w:r w:rsidRPr="00256D9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http://www.studentlibrary.ru/book/ISBN9785394031847.html</w:t>
        </w:r>
      </w:hyperlink>
    </w:p>
    <w:p w:rsidR="00ED5E84" w:rsidRDefault="00ED5E84" w:rsidP="00850DF7">
      <w:pPr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7F7F7"/>
        </w:rPr>
      </w:pPr>
    </w:p>
    <w:p w:rsidR="00850DF7" w:rsidRPr="00850DF7" w:rsidRDefault="00850DF7" w:rsidP="00850DF7">
      <w:pPr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7F7F7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7F7F7"/>
        </w:rPr>
        <w:t>Электронный ката</w:t>
      </w:r>
      <w:r w:rsidRPr="00850DF7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7F7F7"/>
        </w:rPr>
        <w:t>лог библиотеки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01"/>
        <w:gridCol w:w="8974"/>
      </w:tblGrid>
      <w:tr w:rsidR="00850DF7" w:rsidRPr="00850DF7" w:rsidTr="00850DF7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0DF7" w:rsidRPr="00850DF7" w:rsidRDefault="00850DF7" w:rsidP="00850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850D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№</w:t>
            </w:r>
          </w:p>
        </w:tc>
        <w:tc>
          <w:tcPr>
            <w:tcW w:w="47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0DF7" w:rsidRPr="00850DF7" w:rsidRDefault="00850DF7" w:rsidP="00850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850D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Литература</w:t>
            </w:r>
          </w:p>
        </w:tc>
      </w:tr>
      <w:tr w:rsidR="00850DF7" w:rsidRPr="00850DF7" w:rsidTr="00850DF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0DF7" w:rsidRPr="00850DF7" w:rsidRDefault="00850DF7" w:rsidP="00850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7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0DF7" w:rsidRPr="00850DF7" w:rsidRDefault="00850DF7" w:rsidP="00850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50D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Монастырный, Е. А.</w:t>
            </w:r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Инновационный кластер / Е. А. Монастырный</w:t>
            </w:r>
            <w:proofErr w:type="gramStart"/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Е. А. Монастырный</w:t>
            </w:r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// Инновации. - 2006. - N 2. - С. 38-43. - Библиогр.: с. 43 (6 назв.</w:t>
            </w:r>
            <w:proofErr w:type="gramStart"/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)</w:t>
            </w:r>
            <w:proofErr w:type="gramEnd"/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Кластерный подход анализируется с позиций изучения инновационных процессов, обеспечивающих эффективную адаптацию экономической системы к изменяющимся рыночным условиям.</w:t>
            </w:r>
          </w:p>
        </w:tc>
      </w:tr>
      <w:tr w:rsidR="00850DF7" w:rsidRPr="00850DF7" w:rsidTr="00850DF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0DF7" w:rsidRPr="00850DF7" w:rsidRDefault="00850DF7" w:rsidP="00850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47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0DF7" w:rsidRPr="00850DF7" w:rsidRDefault="00850DF7" w:rsidP="00850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50D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Бударов, А. Ю.</w:t>
            </w:r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Исследование сущности процессов самоорганизации в высокотехнологичных отраслевых кластерах / А. Ю. Бударов, Д. Б. Рыгалин</w:t>
            </w:r>
            <w:proofErr w:type="gramStart"/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А. Ю. Бударов, Д. Б. Рыгалин</w:t>
            </w:r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// Инновации. - 2006. - N 2. - С. 44-48. - Библиогр.: с. 48 (5 назв.</w:t>
            </w:r>
            <w:proofErr w:type="gramStart"/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)</w:t>
            </w:r>
            <w:proofErr w:type="gramEnd"/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В статье рассмотрена сущность процесса самоорганизации </w:t>
            </w:r>
            <w:proofErr w:type="gramStart"/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бизнес-структур</w:t>
            </w:r>
            <w:proofErr w:type="gramEnd"/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в рамках высокотехнологичных отраслевых кластеров, основанных на возникновении эффекта синергии.</w:t>
            </w:r>
          </w:p>
        </w:tc>
      </w:tr>
      <w:tr w:rsidR="00850DF7" w:rsidRPr="00850DF7" w:rsidTr="00850DF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0DF7" w:rsidRPr="00850DF7" w:rsidRDefault="00ED5E84" w:rsidP="00850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47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0DF7" w:rsidRPr="00850DF7" w:rsidRDefault="00850DF7" w:rsidP="00850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50D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Пилипенко, И. (канд. геогр. наук</w:t>
            </w:r>
            <w:proofErr w:type="gramStart"/>
            <w:r w:rsidRPr="00850D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850D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 xml:space="preserve"> МГУ им. М. В. Ломоносова).</w:t>
            </w:r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Кластерная политика в России / И. Пилипенко</w:t>
            </w:r>
            <w:proofErr w:type="gramStart"/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И. Пилипенко</w:t>
            </w:r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// Общество и экономика. - 2007. - N 8. - С. 28-64. - Библиогр. в сносках.</w:t>
            </w:r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В статье рассматривается теоретическая база кластерной политики (КП) и ее связь с другими теоретическими разработками и их практическим применением в развитых и развивающихся странах, особенности пространственной структуры российской экономики, сформировавшейся в условиях плановой экономики СССР. Определены основные направления реализации КП в российской экономике в настоящее время.</w:t>
            </w:r>
          </w:p>
        </w:tc>
      </w:tr>
      <w:tr w:rsidR="00850DF7" w:rsidRPr="00850DF7" w:rsidTr="00850DF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0DF7" w:rsidRPr="00850DF7" w:rsidRDefault="00ED5E84" w:rsidP="00ED5E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47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0DF7" w:rsidRPr="00850DF7" w:rsidRDefault="00850DF7" w:rsidP="00850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50D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Савин, К. Н.</w:t>
            </w:r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Кластеры в региональной экономике / К. Н. Савин</w:t>
            </w:r>
            <w:proofErr w:type="gramStart"/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К. Н. Савин</w:t>
            </w:r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// Проблемы региональной экономики. - 2009. - N 1/2. - С. 111-11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5. -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Библиогр.: с. 115 (5 назв.</w:t>
            </w:r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). - 2 рис.</w:t>
            </w:r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Кластеры представляют собой движущую силу развития экономики, и их по праву можно считать инновационными системами прикладного значения, так как научно-техническое и социально-экономическое развитие требует концентрации национальных ресурсов, а усиление интеллектуального, профессионального и организационного потенциала страны невозможно в отрыве от социума и его духовной базы.</w:t>
            </w:r>
            <w:proofErr w:type="gramEnd"/>
          </w:p>
        </w:tc>
      </w:tr>
      <w:tr w:rsidR="00850DF7" w:rsidRPr="00850DF7" w:rsidTr="00850DF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0DF7" w:rsidRPr="00850DF7" w:rsidRDefault="00ED5E84" w:rsidP="00ED5E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47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0DF7" w:rsidRPr="00850DF7" w:rsidRDefault="00850DF7" w:rsidP="00850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50D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Мурыгина, А.С.</w:t>
            </w:r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Экономическое развитие территорий на базе создания кластеров / А. С. Мурыгина</w:t>
            </w:r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// Региональная специфика развития бизнеса и экономики</w:t>
            </w:r>
            <w:proofErr w:type="gramStart"/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материалы II Всероссийской научной конференции; г. Астрахань, 20-25 апреля 2009 г. / сост. Е.О. Вострикова [и др.]. - Астрахань, 2009. - С. 223-226.</w:t>
            </w:r>
          </w:p>
        </w:tc>
      </w:tr>
      <w:tr w:rsidR="00850DF7" w:rsidRPr="00850DF7" w:rsidTr="00850DF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0DF7" w:rsidRPr="00850DF7" w:rsidRDefault="00ED5E84" w:rsidP="00ED5E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6</w:t>
            </w:r>
          </w:p>
        </w:tc>
        <w:tc>
          <w:tcPr>
            <w:tcW w:w="47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0DF7" w:rsidRPr="00850DF7" w:rsidRDefault="00850DF7" w:rsidP="00850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50D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Воротников, К.</w:t>
            </w:r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О кластерах и становлении кластерной политики в России / К. Воротников</w:t>
            </w:r>
            <w:proofErr w:type="gramStart"/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К. Воротников</w:t>
            </w:r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// Российский экономический журнал. - 2009. - N 5. - С. 89-91.</w:t>
            </w:r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В статье рассматриваются особо важные направления государственного воздействия на экономику. Повышение роли государственного сектора в ведущих отраслях народного хозяйства ускорит их модернизацию на основе инновационных технологий, обеспечит производство конкурентной продукции.</w:t>
            </w:r>
          </w:p>
        </w:tc>
      </w:tr>
      <w:tr w:rsidR="00850DF7" w:rsidRPr="00850DF7" w:rsidTr="00850DF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0DF7" w:rsidRPr="00850DF7" w:rsidRDefault="00ED5E84" w:rsidP="00ED5E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</w:t>
            </w:r>
          </w:p>
        </w:tc>
        <w:tc>
          <w:tcPr>
            <w:tcW w:w="47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0DF7" w:rsidRPr="00850DF7" w:rsidRDefault="00850DF7" w:rsidP="00850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50D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Воротников, К.</w:t>
            </w:r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О кластерах и становлении кластерной политики в России / К. Воротников</w:t>
            </w:r>
            <w:proofErr w:type="gramStart"/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К. Воротников</w:t>
            </w:r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// Российский экономический журнал. - 2009. - N 5. - С. 89-91.</w:t>
            </w:r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В статье рассматриваются особо важные направления государственного воздействия на экономику. Повышение роли государственного сектора в ведущих отраслях народного хозяйства ускорит их модернизацию на основе инновационных технологий, обеспечит производство конкурентной продукции.</w:t>
            </w:r>
          </w:p>
        </w:tc>
      </w:tr>
      <w:tr w:rsidR="00850DF7" w:rsidRPr="00850DF7" w:rsidTr="00850DF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0DF7" w:rsidRPr="00850DF7" w:rsidRDefault="00ED5E84" w:rsidP="00ED5E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</w:t>
            </w:r>
          </w:p>
        </w:tc>
        <w:tc>
          <w:tcPr>
            <w:tcW w:w="47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0DF7" w:rsidRPr="00850DF7" w:rsidRDefault="00850DF7" w:rsidP="00850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Сомова, Е. Ю. (асп.</w:t>
            </w:r>
            <w:r w:rsidRPr="00850D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; АНХ при Правительстве РФ).</w:t>
            </w:r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Выявление экономических кластеров на территории Российской Федерации</w:t>
            </w:r>
            <w:proofErr w:type="gramStart"/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(на примере текстильной индустрии) / Е. Ю. Сомова ; Е. Ю. Сомова</w:t>
            </w:r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// Менеджмент в России и за рубежом. - 2009. - N 6. - С. 9-17. - Библиогр.: с. 17 (9 назв. )</w:t>
            </w:r>
            <w:proofErr w:type="gramStart"/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</w:t>
            </w:r>
            <w:proofErr w:type="gramStart"/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р</w:t>
            </w:r>
            <w:proofErr w:type="gramEnd"/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ис.</w:t>
            </w:r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Статья направлена на исследование реализации кластерной промышленной политики в отечественных кризисных отраслях, в которых реализуемая инвестиционно-промышленная политика показала свою несостоятельность. В статье представлены результаты первого этапа формирования современной региональной промышленной политики, который заключается в выявлении кластеров на территории РФ. В качестве методов использовался расчет коэффициентов локализации и матричный анализ.</w:t>
            </w:r>
          </w:p>
        </w:tc>
      </w:tr>
      <w:tr w:rsidR="00850DF7" w:rsidRPr="00850DF7" w:rsidTr="00850DF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0DF7" w:rsidRPr="00850DF7" w:rsidRDefault="00ED5E84" w:rsidP="00ED5E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9</w:t>
            </w:r>
          </w:p>
        </w:tc>
        <w:tc>
          <w:tcPr>
            <w:tcW w:w="47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0DF7" w:rsidRPr="00850DF7" w:rsidRDefault="00850DF7" w:rsidP="00850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850D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Теоретические основы региональной экономики</w:t>
            </w:r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// Курнышев, В.В. Региональная экономика. Основы теории и методы исследования</w:t>
            </w:r>
            <w:proofErr w:type="gramStart"/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рек. УМО по образованию в области финансов, учета и мировой экономики в качестве учеб</w:t>
            </w:r>
            <w:proofErr w:type="gramStart"/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особия для студ., обуч. по спец. "Финансы и кредит", "Мировая экономика", "Налоги и налогообложение", "Бухгалтерский учет, анализ и аудит" / В. В. Курнышев, В. Г. Глушкова. - М. 2010. - С. 11-73.</w:t>
            </w:r>
          </w:p>
        </w:tc>
      </w:tr>
      <w:tr w:rsidR="00850DF7" w:rsidRPr="00850DF7" w:rsidTr="00850DF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0DF7" w:rsidRPr="00850DF7" w:rsidRDefault="00ED5E84" w:rsidP="00ED5E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10</w:t>
            </w:r>
          </w:p>
        </w:tc>
        <w:tc>
          <w:tcPr>
            <w:tcW w:w="47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0DF7" w:rsidRPr="00850DF7" w:rsidRDefault="00850DF7" w:rsidP="00850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50D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Корчагина, Н. А. (кандидат экономических наук, заведующая кафедрой мировой экономики Астраханского государственного университета).</w:t>
            </w:r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Кластеры: эволюция развития концепции, факторы успеха, экономические преимущества / Наталия Александровна, Инна Николаевна</w:t>
            </w:r>
            <w:proofErr w:type="gramStart"/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Н. А. Корчагина, И. Н. Ахунжанова</w:t>
            </w:r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// Гуманитарные исследования. - 2010. - N 1 (33). - С. 233-239. - Библиогр.: с. 239 (19 назв.).</w:t>
            </w:r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В наши дни кластерную политику считают ключевым инструментом для увеличения конкурентоспособности промышленных секторов и регионов, а также для развития инновационного потенциала и экономики страны.</w:t>
            </w:r>
          </w:p>
        </w:tc>
      </w:tr>
      <w:tr w:rsidR="00850DF7" w:rsidRPr="00850DF7" w:rsidTr="00850DF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0DF7" w:rsidRPr="00850DF7" w:rsidRDefault="00ED5E84" w:rsidP="00ED5E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11</w:t>
            </w:r>
          </w:p>
        </w:tc>
        <w:tc>
          <w:tcPr>
            <w:tcW w:w="47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0DF7" w:rsidRPr="00850DF7" w:rsidRDefault="00850DF7" w:rsidP="00850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50D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Голованова, С. В.</w:t>
            </w:r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Межфирменная кооперация: анализ развития кластеров в России / Светлана Викторовна, Светлана Борисовна, Сергей Михайлович</w:t>
            </w:r>
            <w:proofErr w:type="gramStart"/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С. В. Голованова, С. Б. Авдашева, С. М. Кадочников</w:t>
            </w:r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// Российский журнал менеджмента. - 2010. - Т. 8, N 1. - С. 41-66. - Библиогр.: с. 63-66 (61 назв.</w:t>
            </w:r>
            <w:proofErr w:type="gramStart"/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)</w:t>
            </w:r>
            <w:proofErr w:type="gramEnd"/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- 2 табл., 8 рис.</w:t>
            </w:r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Исследование межфирменной кооперации как фактора развития кластеров. На основе результатов интервью представителей российского бизнеса, образования и органов власти проведен анализ масштабов развития двух групп кластеров в трех регионах России и наиболее распространенных форм сотрудничества между их участниками.</w:t>
            </w:r>
          </w:p>
        </w:tc>
      </w:tr>
      <w:tr w:rsidR="00850DF7" w:rsidRPr="00850DF7" w:rsidTr="00850DF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0DF7" w:rsidRPr="00850DF7" w:rsidRDefault="00850DF7" w:rsidP="00850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 w:rsidR="00ED5E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47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0DF7" w:rsidRPr="00850DF7" w:rsidRDefault="00850DF7" w:rsidP="00850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50D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Вахромеева, М. П. (соискатель кафедры экономики</w:t>
            </w:r>
            <w:proofErr w:type="gramStart"/>
            <w:r w:rsidRPr="00850D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850D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 xml:space="preserve"> Владимирский государственный гуманитарный университет).</w:t>
            </w:r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Инновационные кластеры и конкурентоспособност</w:t>
            </w:r>
            <w:proofErr w:type="gramStart"/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ь[</w:t>
            </w:r>
            <w:proofErr w:type="gramEnd"/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Текст] = Innovative Clusters and Nation Competitiveness / М. П. Вахромеева ; М. П. Вахромеева</w:t>
            </w:r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// Качество. Инновации. Образование. - 2011. - № 11. - С. 51-54. - Библиогр.: с. 54 (7 назв. )</w:t>
            </w:r>
            <w:proofErr w:type="gramStart"/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</w:t>
            </w:r>
            <w:proofErr w:type="gramStart"/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т</w:t>
            </w:r>
            <w:proofErr w:type="gramEnd"/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абл.</w:t>
            </w:r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Статья посвящена одному из инструментов повышения конкурентоспособности страны - инновационным кластерам: раскрывается их сущность, содержание кластерной политики и кластерной стратегии.</w:t>
            </w:r>
          </w:p>
        </w:tc>
      </w:tr>
      <w:tr w:rsidR="00850DF7" w:rsidRPr="00850DF7" w:rsidTr="00850DF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0DF7" w:rsidRPr="00850DF7" w:rsidRDefault="00ED5E84" w:rsidP="00ED5E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 w:rsidR="00850DF7"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47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0DF7" w:rsidRPr="00850DF7" w:rsidRDefault="00850DF7" w:rsidP="00850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50D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Никулина, О. В. (кандидат экономических наук</w:t>
            </w:r>
            <w:proofErr w:type="gramStart"/>
            <w:r w:rsidRPr="00850D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850D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 xml:space="preserve"> доцент кафедры Мировой экономики и менеджмента ; Кубанский государственный университет).</w:t>
            </w:r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Системный подход к управлению инновационным развитием промышленных предприяти</w:t>
            </w:r>
            <w:proofErr w:type="gramStart"/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й[</w:t>
            </w:r>
            <w:proofErr w:type="gramEnd"/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Текст] = The Sistem Approach to Management of Innovative Development of the Industrial Enterprises / Ольга Валерьевна ; О. В. Никулина</w:t>
            </w:r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// Качество. Инновации. Образование. - 2011. - № 10. - С. 37-46. - Библиогр.: с. 46 (19 назв.</w:t>
            </w:r>
            <w:proofErr w:type="gramStart"/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)</w:t>
            </w:r>
            <w:proofErr w:type="gramEnd"/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- 4 табл., 2 рис.</w:t>
            </w:r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О механизмах управления инновационным развитием промышленных предприятий в условиях кластеризации экономики.</w:t>
            </w:r>
          </w:p>
        </w:tc>
      </w:tr>
      <w:tr w:rsidR="00850DF7" w:rsidRPr="00850DF7" w:rsidTr="00850DF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0DF7" w:rsidRPr="00850DF7" w:rsidRDefault="00ED5E84" w:rsidP="00ED5E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14</w:t>
            </w:r>
          </w:p>
        </w:tc>
        <w:tc>
          <w:tcPr>
            <w:tcW w:w="47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0DF7" w:rsidRPr="00850DF7" w:rsidRDefault="00850DF7" w:rsidP="00850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50D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Тарасенко, В. В. (старший научный сотрудник</w:t>
            </w:r>
            <w:proofErr w:type="gramStart"/>
            <w:r w:rsidRPr="00850D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850D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 xml:space="preserve"> Институт философии РАН).</w:t>
            </w:r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Стратегии развития территориальных кластеро</w:t>
            </w:r>
            <w:proofErr w:type="gramStart"/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в[</w:t>
            </w:r>
            <w:proofErr w:type="gramEnd"/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Текст] / Владислав Валерьевич ; Владислав Тарасенко</w:t>
            </w:r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// Экономические стратегии. - 2011. - № 11. - С. 82-92. - Библиогр.: с. 92 (32 назв.</w:t>
            </w:r>
            <w:proofErr w:type="gramStart"/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)</w:t>
            </w:r>
            <w:proofErr w:type="gramEnd"/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- 3 табл., 7 рис.</w:t>
            </w:r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Крах многих перспективных проектов по развитию предприятий, отраслей и регионов состоит в том, что инструменты управленческого консультирования применяются без учета этапа жизненного цикла организации или кластера. Характеризуются понятия "кластер", "кластерная политика" и "кластерная инициатива". Рассмотрены меры по развитию кластеров в России и мировой опыт в их исследовании и развитии.</w:t>
            </w:r>
          </w:p>
        </w:tc>
      </w:tr>
      <w:tr w:rsidR="00850DF7" w:rsidRPr="00850DF7" w:rsidTr="00850DF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0DF7" w:rsidRPr="00850DF7" w:rsidRDefault="00ED5E84" w:rsidP="00ED5E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15</w:t>
            </w:r>
          </w:p>
        </w:tc>
        <w:tc>
          <w:tcPr>
            <w:tcW w:w="47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0DF7" w:rsidRPr="00850DF7" w:rsidRDefault="00850DF7" w:rsidP="00850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50D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Сомова, Е. Ю.</w:t>
            </w:r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Создание кластеров как средство повышения конкурентоспособност</w:t>
            </w:r>
            <w:proofErr w:type="gramStart"/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и[</w:t>
            </w:r>
            <w:proofErr w:type="gramEnd"/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Текст] / Е. Ю. Сомова ; Е. Ю. Сомова</w:t>
            </w:r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// Маркетинг в России и за рубежом. - 2011. - № 1. - С. 65-73. - Библиогр.: с. 73 (12 назв.</w:t>
            </w:r>
            <w:proofErr w:type="gramStart"/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)</w:t>
            </w:r>
            <w:proofErr w:type="gramEnd"/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Отражен международный опыт благополучного функционирования, зарождения, распада и ренессанса экономических кластеров.</w:t>
            </w:r>
          </w:p>
        </w:tc>
      </w:tr>
      <w:tr w:rsidR="00850DF7" w:rsidRPr="00850DF7" w:rsidTr="00850DF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0DF7" w:rsidRPr="00850DF7" w:rsidRDefault="00ED5E84" w:rsidP="00850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1</w:t>
            </w:r>
            <w:r w:rsidR="00850DF7"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</w:t>
            </w:r>
          </w:p>
        </w:tc>
        <w:tc>
          <w:tcPr>
            <w:tcW w:w="47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0DF7" w:rsidRPr="00850DF7" w:rsidRDefault="00850DF7" w:rsidP="00850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50D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Мурыгина, А. С. (ассистент кафедры мировой экономики Астраханского государственного университета).</w:t>
            </w:r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Механизмы формирования кластеров в современных социально-экономических условия</w:t>
            </w:r>
            <w:proofErr w:type="gramStart"/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х[</w:t>
            </w:r>
            <w:proofErr w:type="gramEnd"/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Текст] : [Текст] / Аделя Сергеевна</w:t>
            </w:r>
            <w:proofErr w:type="gramStart"/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А. С. Мурыгина</w:t>
            </w:r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// Каспийский регион: политика, экономика, культура. - 2011. - № 4 (29). - С. 350-356. - Библиогр.: с. 356 (7 назв.</w:t>
            </w:r>
            <w:proofErr w:type="gramStart"/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)</w:t>
            </w:r>
            <w:proofErr w:type="gramEnd"/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- 2 рис.</w:t>
            </w:r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Рассмотрены особенности и преимущества механизмов формирования и развития кластеров как эффективного способа повышения конкурентоспособности территорий в различных странах. Исследованы модели создания кластеров на основе американской, японской, австралийской, финской, итальянской, индийской моделей. Доказано, что предпосылками зарождения кластера могут послужить следующие факторы: наличие факторов производства, условия внутреннего спроса, смежные и обслуживающие отрасли, стратегия фирм, внутриотраслевая конкуренция, а также случайные события и государственная политика. Предложены приоритетные направления применения моделей кластерного развития для российской экономики.</w:t>
            </w:r>
          </w:p>
        </w:tc>
      </w:tr>
      <w:tr w:rsidR="00850DF7" w:rsidRPr="00850DF7" w:rsidTr="00850DF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0DF7" w:rsidRPr="00850DF7" w:rsidRDefault="00ED5E84" w:rsidP="00850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 w:rsidR="00850DF7"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</w:t>
            </w:r>
          </w:p>
        </w:tc>
        <w:tc>
          <w:tcPr>
            <w:tcW w:w="47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0DF7" w:rsidRPr="00850DF7" w:rsidRDefault="00850DF7" w:rsidP="00850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50D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Заворохина, Н. В.</w:t>
            </w:r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Кластерная модель формирования региональных сенсорных предпочтений потребителей при выводе на рынок инновационного продукт</w:t>
            </w:r>
            <w:proofErr w:type="gramStart"/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а[</w:t>
            </w:r>
            <w:proofErr w:type="gramEnd"/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Текст] / Н. В. Заворохина ; Н. В. Заворохина</w:t>
            </w:r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// Маркетинг в России и за рубежом. - 2012. - № 1. - С. 27-34. - Библиогр.: с. 34 (5 назв.</w:t>
            </w:r>
            <w:proofErr w:type="gramStart"/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)</w:t>
            </w:r>
            <w:proofErr w:type="gramEnd"/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В статье рассматривается кластерная модель формирования сенсорных предпочтений потребителей, основанная на гипотезе о влиянии климатических условий проживания, национальных и религиозных приоритетах потребителей.</w:t>
            </w:r>
          </w:p>
        </w:tc>
      </w:tr>
      <w:tr w:rsidR="00850DF7" w:rsidRPr="00850DF7" w:rsidTr="00850DF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0DF7" w:rsidRPr="00850DF7" w:rsidRDefault="00ED5E84" w:rsidP="00ED5E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18</w:t>
            </w:r>
          </w:p>
        </w:tc>
        <w:tc>
          <w:tcPr>
            <w:tcW w:w="47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0DF7" w:rsidRPr="00850DF7" w:rsidRDefault="00850DF7" w:rsidP="00850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50D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Третьяк, В.П.</w:t>
            </w:r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Кластеры предприятий / В. П. Третьяк. - 3-е изд.</w:t>
            </w:r>
            <w:proofErr w:type="gramStart"/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перераб. и доп. - М. : [б.и.], 2011. - 392 с. - ISBN 978-5-7253-1483-9: 43-00 : 43-00.</w:t>
            </w:r>
          </w:p>
        </w:tc>
      </w:tr>
      <w:tr w:rsidR="00850DF7" w:rsidRPr="00850DF7" w:rsidTr="00850DF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0DF7" w:rsidRPr="00850DF7" w:rsidRDefault="00ED5E84" w:rsidP="00ED5E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19</w:t>
            </w:r>
          </w:p>
        </w:tc>
        <w:tc>
          <w:tcPr>
            <w:tcW w:w="47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0DF7" w:rsidRPr="00850DF7" w:rsidRDefault="00850DF7" w:rsidP="00850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50D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Егоров, Е. Г. (д-р экон. наук; проф.).</w:t>
            </w:r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О кластерном подходе к развитию экономик</w:t>
            </w:r>
            <w:proofErr w:type="gramStart"/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и[</w:t>
            </w:r>
            <w:proofErr w:type="gramEnd"/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Текст] / Е. Г. Егоров, И. Е. Егорова ; Е. Г. Егоров, И. Е. Егорова</w:t>
            </w:r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// Экономический анализ: теория и практика. - 2013. - № 5. - С. 10-16. - Библиогр.: с. 16 (13 назв.</w:t>
            </w:r>
            <w:proofErr w:type="gramStart"/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)</w:t>
            </w:r>
            <w:proofErr w:type="gramEnd"/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В статье подводится промежуточный итог первому этапу исследований в области кластерного подхода в региональной экономике в 2005-2011 гг. В настоящее время в России было бы реальным введение кластерного подхода, сочетающего как западные достижения, так и полезное наследие плановой экономики при активной роли государства.</w:t>
            </w:r>
          </w:p>
        </w:tc>
      </w:tr>
      <w:tr w:rsidR="00850DF7" w:rsidRPr="00850DF7" w:rsidTr="00850DF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0DF7" w:rsidRPr="00850DF7" w:rsidRDefault="00ED5E84" w:rsidP="00850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20</w:t>
            </w:r>
          </w:p>
        </w:tc>
        <w:tc>
          <w:tcPr>
            <w:tcW w:w="47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0DF7" w:rsidRPr="00850DF7" w:rsidRDefault="00850DF7" w:rsidP="00850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50D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Алашкевич, Ю. Д.</w:t>
            </w:r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Промышленные объединения и кластер</w:t>
            </w:r>
            <w:proofErr w:type="gramStart"/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ы[</w:t>
            </w:r>
            <w:proofErr w:type="gramEnd"/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Текст] / Ю. Д. Алашкевич, А. И. Чуваева, А. Н. Апухтин ; Алашкевич Ю. Д., Чуваева А. И., Апухтин А. Н.</w:t>
            </w:r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// Менеджмент в России и за рубежом. - 2013. - № 2. - С. 30-34. - Библиогр.: с. 33-34 (21 назв.)</w:t>
            </w:r>
            <w:proofErr w:type="gramStart"/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</w:t>
            </w:r>
            <w:proofErr w:type="gramStart"/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т</w:t>
            </w:r>
            <w:proofErr w:type="gramEnd"/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абл.</w:t>
            </w:r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Преимущества применения кластерного подхода как стимула для обновления производства и реализации новой модели экономических отношений. Приводятся отличительные признаки территориально-производственных комплексов (ТПК), финансово-промышленных групп (ФПГ) и кластеров, а также упрощенная схема и классификация кластеров.</w:t>
            </w:r>
          </w:p>
        </w:tc>
      </w:tr>
      <w:tr w:rsidR="00850DF7" w:rsidRPr="00850DF7" w:rsidTr="00850DF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0DF7" w:rsidRPr="00850DF7" w:rsidRDefault="00ED5E84" w:rsidP="00ED5E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21</w:t>
            </w:r>
          </w:p>
        </w:tc>
        <w:tc>
          <w:tcPr>
            <w:tcW w:w="47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0DF7" w:rsidRPr="00850DF7" w:rsidRDefault="00850DF7" w:rsidP="00850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50D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Матвеева, О. А. (Санкт-Петербургский государственный институт холода и биотехнологий).</w:t>
            </w:r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Роль кластеров в развитии экономик</w:t>
            </w:r>
            <w:proofErr w:type="gramStart"/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и[</w:t>
            </w:r>
            <w:proofErr w:type="gramEnd"/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Текст] / О. А. Матвеева, В. Л. Василенок ; О. А. Матвеева, В. Л. Василенок</w:t>
            </w:r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// Экономические науки. - 2013. - № 2 (99). - С. 101-103. - Библиогр.: с. 103 (9назв.).</w:t>
            </w:r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Описаны роль и важность создания кластеров в экономике страны. Кластер рассматривается как инструмент развития потенциала экономики, в том числе инновационного. Определены возможные перспективы кластерного развития, а также задачи, решение которых необходимо для дальнейшего распространения кластеров.</w:t>
            </w:r>
          </w:p>
        </w:tc>
      </w:tr>
      <w:tr w:rsidR="00850DF7" w:rsidRPr="00850DF7" w:rsidTr="00850DF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0DF7" w:rsidRPr="00850DF7" w:rsidRDefault="00ED5E84" w:rsidP="00ED5E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22</w:t>
            </w:r>
          </w:p>
        </w:tc>
        <w:tc>
          <w:tcPr>
            <w:tcW w:w="47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0DF7" w:rsidRPr="00850DF7" w:rsidRDefault="00850DF7" w:rsidP="00850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50D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Бареев, Т. Ф.</w:t>
            </w:r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Понятие и основные черты кластер</w:t>
            </w:r>
            <w:proofErr w:type="gramStart"/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а[</w:t>
            </w:r>
            <w:proofErr w:type="gramEnd"/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Текст] / Т. Ф. Бареев ; Т. Ф. Бареев</w:t>
            </w:r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// Экономические науки. - 2012. - № 8. - С. 106-107.</w:t>
            </w:r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Основные подходы к рассмотрению кластеров.</w:t>
            </w:r>
          </w:p>
        </w:tc>
      </w:tr>
      <w:tr w:rsidR="00850DF7" w:rsidRPr="00850DF7" w:rsidTr="00850DF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0DF7" w:rsidRPr="00850DF7" w:rsidRDefault="00ED5E84" w:rsidP="00ED5E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23</w:t>
            </w:r>
          </w:p>
        </w:tc>
        <w:tc>
          <w:tcPr>
            <w:tcW w:w="47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0DF7" w:rsidRPr="00850DF7" w:rsidRDefault="00850DF7" w:rsidP="00850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50D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Иванова, Е. В.</w:t>
            </w:r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О факторах эффективности кластеризации экономики регион</w:t>
            </w:r>
            <w:proofErr w:type="gramStart"/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а[</w:t>
            </w:r>
            <w:proofErr w:type="gramEnd"/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Текст] / Е. В. Иванова ; Е. В. Иванова</w:t>
            </w:r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// Экономические науки. - 2012. - № 9. - С. 101-104.</w:t>
            </w:r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Система факторов, определяющих целесообразность формирования кластеров в экономике и обусловливающих эффективность их деятельности.</w:t>
            </w:r>
          </w:p>
        </w:tc>
      </w:tr>
      <w:tr w:rsidR="00850DF7" w:rsidRPr="00850DF7" w:rsidTr="00850DF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0DF7" w:rsidRPr="00850DF7" w:rsidRDefault="00ED5E84" w:rsidP="00ED5E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24</w:t>
            </w:r>
          </w:p>
        </w:tc>
        <w:tc>
          <w:tcPr>
            <w:tcW w:w="47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0DF7" w:rsidRPr="00850DF7" w:rsidRDefault="00850DF7" w:rsidP="00850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50D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Буреш, О. В.</w:t>
            </w:r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Кластерный подход в разработке стратегии регионального развити</w:t>
            </w:r>
            <w:proofErr w:type="gramStart"/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я[</w:t>
            </w:r>
            <w:proofErr w:type="gramEnd"/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Текст] / О. В. Буреш, А. В. Фролов ; О. В. Буреш, А. В. Фролов</w:t>
            </w:r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// Экономические науки. - 2012. - № 11. - С. 60-62.</w:t>
            </w:r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Кластерный подход как наиболее эффективный инструмент региональной политики.</w:t>
            </w:r>
          </w:p>
        </w:tc>
      </w:tr>
      <w:tr w:rsidR="00850DF7" w:rsidRPr="00850DF7" w:rsidTr="00850DF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0DF7" w:rsidRPr="00850DF7" w:rsidRDefault="00ED5E84" w:rsidP="00ED5E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25</w:t>
            </w:r>
          </w:p>
        </w:tc>
        <w:tc>
          <w:tcPr>
            <w:tcW w:w="47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0DF7" w:rsidRPr="00850DF7" w:rsidRDefault="00850DF7" w:rsidP="00850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50D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Ахенбах, Ю. А.</w:t>
            </w:r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Теоретические и практические аспекты формирования и развития региональных научно-производственных кластеро</w:t>
            </w:r>
            <w:proofErr w:type="gramStart"/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в[</w:t>
            </w:r>
            <w:proofErr w:type="gramEnd"/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Текст] / Ю. А. Ахенбах ; Ю. А. Ахенбах</w:t>
            </w:r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// Экономические науки. - 2012. - № 11. - С. 94-99. - табл.</w:t>
            </w:r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Концепция формирования и развития научно-производственных кластеров.</w:t>
            </w:r>
          </w:p>
        </w:tc>
      </w:tr>
      <w:tr w:rsidR="00850DF7" w:rsidRPr="00850DF7" w:rsidTr="00850DF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0DF7" w:rsidRPr="00850DF7" w:rsidRDefault="00ED5E84" w:rsidP="00ED5E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26</w:t>
            </w:r>
          </w:p>
        </w:tc>
        <w:tc>
          <w:tcPr>
            <w:tcW w:w="47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0DF7" w:rsidRPr="00850DF7" w:rsidRDefault="00850DF7" w:rsidP="00850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50D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Миндлин, Ю. Б. (кандидат экономических наук).</w:t>
            </w:r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Особенности применения кластеров в региональном управлени</w:t>
            </w:r>
            <w:proofErr w:type="gramStart"/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и[</w:t>
            </w:r>
            <w:proofErr w:type="gramEnd"/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Текст] / Ю. Б. Миндлин ; Миндлин Ю. Б.</w:t>
            </w:r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// Менеджмент и бизнес-администрирование. - 2014. - № 2. - С. 70-80. - Библиогр.: с. 77-80 (47 назв.)</w:t>
            </w:r>
            <w:proofErr w:type="gramStart"/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</w:t>
            </w:r>
            <w:proofErr w:type="gramStart"/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т</w:t>
            </w:r>
            <w:proofErr w:type="gramEnd"/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абл.</w:t>
            </w:r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Природа и отличительные признаки кластеров, проблемы их применения, недостатки и преимущества.</w:t>
            </w:r>
          </w:p>
        </w:tc>
      </w:tr>
      <w:tr w:rsidR="00850DF7" w:rsidRPr="00850DF7" w:rsidTr="00850DF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0DF7" w:rsidRPr="00850DF7" w:rsidRDefault="00ED5E84" w:rsidP="00ED5E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27</w:t>
            </w:r>
          </w:p>
        </w:tc>
        <w:tc>
          <w:tcPr>
            <w:tcW w:w="47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0DF7" w:rsidRPr="00850DF7" w:rsidRDefault="00850DF7" w:rsidP="00850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50D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Рассадина, А. К. (кандидат экономических наук).</w:t>
            </w:r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Роль кластеров в современной экономике: зарубежный опы</w:t>
            </w:r>
            <w:proofErr w:type="gramStart"/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т[</w:t>
            </w:r>
            <w:proofErr w:type="gramEnd"/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Текст] / А. К. Рассадина ; А. К. Рассадина</w:t>
            </w:r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// Вестник Московского университета. Сер. 6, Экономика. - 2014. - № 5. - С. 85-101. - Библиогр.: с. 100-101.</w:t>
            </w:r>
            <w:r w:rsidRPr="00850D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Рассматриваются особенности возникновения и функционирования инновационных кластеров в развитых экономиках, а также специфические черты, лежащие в основе их конкурентоспособности.</w:t>
            </w:r>
          </w:p>
        </w:tc>
      </w:tr>
    </w:tbl>
    <w:p w:rsidR="00256D94" w:rsidRPr="00256D94" w:rsidRDefault="00256D94" w:rsidP="007212BA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256D94" w:rsidRPr="00256D94" w:rsidRDefault="00256D94" w:rsidP="007212BA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7212BA" w:rsidRPr="00256D94" w:rsidRDefault="007212BA" w:rsidP="007212BA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sectPr w:rsidR="007212BA" w:rsidRPr="00256D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7212BA"/>
    <w:rsid w:val="00256D94"/>
    <w:rsid w:val="007212BA"/>
    <w:rsid w:val="00850DF7"/>
    <w:rsid w:val="00B0338F"/>
    <w:rsid w:val="00ED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212BA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7212BA"/>
  </w:style>
  <w:style w:type="character" w:customStyle="1" w:styleId="hilight">
    <w:name w:val="hilight"/>
    <w:basedOn w:val="a0"/>
    <w:rsid w:val="007212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58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763828856.html" TargetMode="External"/><Relationship Id="rId13" Type="http://schemas.openxmlformats.org/officeDocument/2006/relationships/hyperlink" Target="http://www.studentlibrary.ru/book/ISBN9785392195503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SN109.html" TargetMode="External"/><Relationship Id="rId12" Type="http://schemas.openxmlformats.org/officeDocument/2006/relationships/hyperlink" Target="http://www.studentlibrary.ru/book/ISBN9785392269051.html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9850818379.html" TargetMode="External"/><Relationship Id="rId11" Type="http://schemas.openxmlformats.org/officeDocument/2006/relationships/hyperlink" Target="http://www.studentlibrary.ru/book/ISBN9785927525676.html" TargetMode="External"/><Relationship Id="rId5" Type="http://schemas.openxmlformats.org/officeDocument/2006/relationships/hyperlink" Target="http://www.studentlibrary.ru/book/ISBN9785927525676.html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studentlibrary.ru/book/ISBN9785971806950.html" TargetMode="External"/><Relationship Id="rId4" Type="http://schemas.openxmlformats.org/officeDocument/2006/relationships/hyperlink" Target="http://www.studentlibrary.ru/book/ISBN9785961447057.html" TargetMode="External"/><Relationship Id="rId9" Type="http://schemas.openxmlformats.org/officeDocument/2006/relationships/hyperlink" Target="http://www.studentlibrary.ru/book/ISBN9785759810742.html" TargetMode="External"/><Relationship Id="rId14" Type="http://schemas.openxmlformats.org/officeDocument/2006/relationships/hyperlink" Target="http://www.studentlibrary.ru/book/ISBN9785394031847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6</Pages>
  <Words>2507</Words>
  <Characters>14295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16769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2019-07-08T08:58:00Z</dcterms:created>
  <dcterms:modified xsi:type="dcterms:W3CDTF">2019-07-08T10:21:00Z</dcterms:modified>
</cp:coreProperties>
</file>