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C03" w:rsidRDefault="00D822F0" w:rsidP="00D822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2F0">
        <w:rPr>
          <w:rFonts w:ascii="Times New Roman" w:hAnsi="Times New Roman" w:cs="Times New Roman"/>
          <w:b/>
          <w:sz w:val="24"/>
          <w:szCs w:val="24"/>
        </w:rPr>
        <w:t>Особенности аудита в отдельных отраслях</w:t>
      </w:r>
    </w:p>
    <w:p w:rsidR="00F12ECB" w:rsidRPr="00F12ECB" w:rsidRDefault="00F12ECB" w:rsidP="00F12E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"/>
        <w:gridCol w:w="7617"/>
        <w:gridCol w:w="599"/>
        <w:gridCol w:w="828"/>
      </w:tblGrid>
      <w:tr w:rsidR="00D822F0" w:rsidRPr="00D822F0" w:rsidTr="00D822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Ван,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Хорн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Дж. К.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управления финансами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гл. ред. Я.В. Соколов.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1997. - 800 с. : ил. - (Серия по бухгалтерскому учету и аудиту). - ISBN 5-279-01844-9: 55-00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Бычкова, С.М.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Доказательства в аудите.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1998. - 176 с. - ISBN 5-279-01754-Х: 20-00, 16-00 : 20-00, 16-00.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Бизнес-планирование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под ред. В.М. Попова, С.И. Ляпунова.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2003. - 672 с. : ил. - (Российская экономическая академия им. Г.В. Плеханова). - ISBN 5-279-02106-7: 144-00, 96-00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144-00, 96-00.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УЧ-12;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Андреев, Валерий Дмитриевич.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Практический аудит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справочное пособие.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Экономика, 1994. - 366 с. - ISBN 5-282-01791: 25000-00 : 25000-00.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Аудит предприятия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методология аудиторской проверки хозяйственно-финансовой деятельности предприятия: Учеб. пособие / сост. В.В.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Нитецкий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Н.Н. Кудрявцев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Дело, 1996. - 449 с. - ISBN 5-86461-182-4: 45000-00 : 45000-00.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Рафежо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Жан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Оперативный аудит.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Композит, 1996. - 130 с. - (Познать экономику). - ISBN 5-684-02712-8: 5000-00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Байдаков, Сергей Львович.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Экологический аудит: Постатейный комментарий к Федеральному закону "Об аудиторской деятельности".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Ось-89, 2002. - 224 с. - ISBN 5-86894-661-8: 62-37 : 62-37.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В.А.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лекция: Кассета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: </w:t>
            </w:r>
            <w:proofErr w:type="spellStart"/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Агенство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"Звук", 1999. - (Российский фонд правовой реформы).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Аудиторский словарь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В.Я. Соколова.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2003. - 192 с. - ISBN 5-279-02508-9: 40-00 : 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АБ-24; ЧЗ-1;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Аренс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Э.А.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 : Финансы и статистика, 2003. - 560 с. : ил. - (Серия по бухгалтерскому учету и аудиту). - ISBN 5-279-01213-0: 176-00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Миронова О.А.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Аудит: теория и методология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России для чтения курсов "Аудит" ... по специальности "Финансы и кредит", "Бухгалтерский учет и аудит", "Налоги и налогообложение"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Омега-Л, 2005. - 176 с. - (Высшее финансовое образование). - ISBN 5-98119-441-3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78-98.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Данилевский, Ю.А.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Аудит: вопросы и ответы.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Бухгалтерский учет, 1993. - 112 с. - (Б-ка журнала "Бухгалтерский учет"). - 1900-00.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Юдина, Г.А.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аудита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студентов, обучающихся по специальностям "Бухгалтерский учет, анализ и аудит", "Финансы и кредит", "Мировая экономика", "Налоги и налогообложение".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2006. - 296 с. - ISBN 5-85971-477-7: 61-00 : 61-00.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Миргородская, Т.В.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финансов, учёта и мировой экономики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студентов, обучающихся по спец. "Бухгалтерский учёт, анализ и аудит".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2007. - 248 с. : рис., табл. - ISBN 978-5-85971-767-5: 83-20 : 83-20.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Е.И. 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 эффективности в рыночной экономике : доп. УМО по образованию в обл. финансов, учёта и мировой экономики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... по спец. "Финансы и кредит", "Бухгалтерский учёт, анализ и аудит" / под ред. С.И.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Гайдаржи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2007. - 328 с. : рис., табл. - ISBN 978-5-85971-741-5: 99-00 : 99-00.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Сиротенко, Э.А.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Внутрифирменные стандарты аудита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"Финансы и кредит", "Бухгалтерский учет, анализ и аудит". - 3-е изд. ;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2007. - 240 с. - (Финансовая академия при правительстве РФ). - ISBN 978-5-85971-714-9: 40-00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Маркетинг товаров и услуг [Электронный ресурс]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Интерактивный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урс / Т.А.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Тультаев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"ИД "РАВНОВЕСИЕ", 2006. - 1 электронный диск (CD-ROM). - (Интерактивные лекции для студентов (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TeachPro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)). - 209-00.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Аудит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специальностям 060400 "Финансы и кредит", 060600 "Мировая экономика", 351200 "Налоги и налогообложение" / под ред. В.И. Подольского. - 2-е изд. ;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Экономисть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- 543 с. - ISBN 5-98118-176-1: 272-16 : 272-16.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Аудит: Практикум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специальности Бухгалтерский учет, анализ и аудит / О.Н. Харченко [и др.]. - 2-е изд. ;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КНОРУС, 2007. - 264 с. - ISBN 978-5-85971-530-5: 50-00 : 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Шеремет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ун-тов России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экономическим спец. и направлениям. - 5-е изд. ;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2008. - 448 с. - (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978-5-16-002517-9: 342-00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Мазуренко, А.А.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Зарубежный бухгалтерский учет и аудит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"Классический учебник" в качестве учеб.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Л.И.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Ушвицкого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- 240 с. - ISBN 5-85971-115-8: 79-00 : 79-00.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Мерзликина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специальностям 080109 (060500) "Бухгалтерский учет, анализ и аудит" и 080107 (351200) "Налоги и налогообложение".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2008. - 368 с. - (Высшее образование). - ISBN 978-5-16-002473-8: 134-75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134-75.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УЧ-2; ЧЗ-1;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Бухгалтерское дело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... по спец. "Бухгалтерский учет, анализ и аудит": рек. УМЦ "Профессиональный учебник"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спец. 080109 "Бухгалтерский учет, анализ и аудит" / под ред. Л.Т. Гиляровской. - 2-е изд. ;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ЮНИТИ-ДАНА, 2008. - 423 с. - ISBN 978-5-238-01130-1: 180-00 :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Галкина, Е.В.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Бухгалтерский учет и аудит : доп. УМО по образованию в области коммерции и маркетинга в качестве учеб.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080301 "Коммерция (торговое дело)", 080111 "Маркетинг" и 032401 "Реклама".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- 592 с. - ISBN 978-5-390-00034-2: 180-00 :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Юдина, Г.А.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аудита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"Бухгалтерский учет, анализ и аудит", "Финансы и кредит", "Мировая экономика", "Налоги и налогообложение". - 2-е изд. ;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КНОРУС, 2008. - 336 с. - ISBN 978-5-390-00071-7: 75-00 : 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Жарылгасова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Б.Т.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Российские и международные стандарты аудиторской деятельности: классификация, сравнительная оценка, рекомендации по применению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"Классический учебник"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- 400 с. - ISBN 978-5-85971-947-1: 120-00, 69-00 : 120-00, 69-00.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Юдина, Г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,А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аудита [Электронный ресурс] : электронный учебник.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- 1 CD-ROM. - ISBN 978-5-390-00020-5: 250-00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Рогуленко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Т.М.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ГОУ ВПО "Государственный университет управления" в качестве учебника для студ. высшего профессионального образования, обучающихся по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080109 "Бухгалтерский учет, анализ и аудит", и для подготовки бакалавров по направлению "Экономика".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- 416 с. - ISBN 978-5-406-00170-7: 230-00, 240-00 : 230-00, 240-00.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Бухгалтерское дело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учебного пособия для студентов, обучающихся по специальности "Бухгалтерский учет, анализ и аудит" / под ред. Н.Н.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Хахоновой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- 576 с. - ISBN 978-5-406-00203-2: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Ерофеева, В.А. 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 :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Рек. УМО по образованию в области финансов, учета и мировой экономики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"Финансы и кредит", "Бухгалтерский учет, анализ и аудит", "Мировая экономика", "Налоги и налогообложение". - 2-е изд.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- 638 с. - (Санкт-Петербургский гос. ун-т экономики и финансов.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Основы наук).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978-5-9916-1143-5: 339-02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339-02.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Хахонова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Н.Н.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ГОУ ВПО "Гос. ун-т управления"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высшего проф. образования, обучающихся по спец. 080109 "Бухгалтерский учет, анализ и аудит".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- 720 с. - ISBN 978-5-406-00640-5: 90-30 : 90-30.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Каппелс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Томас М.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Финансово-ориентированное управление проектами / пер. с англ. А.Л. Раскина.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Олимп-Бизнес, 2008. - 393, [7] с. : ил. - ISBN 978-5-9693-0083-5: 1044-00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1044-00.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Управление персоналом организации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"Менеджмент организации", "Управление персоналом", "Экономика труда" / под ред. А.Я.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Кибанова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доп. и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2011. - 695 с. - (Высшее образование.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Гос. Ун-т Управления).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978-5-16-003671-7: 350-00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Региональная специфика и российский опыт развития бизнеса и экономики [Электронный ресурс]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VI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апр. 2015 г.) / под науч. ред. Р.И.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Акмаевой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CD-ROM (245 с.). -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978-5-9926-0852-6: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Региональная специфика и российский опыт развития бизнеса и экономики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VI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апр. 2015 г.) / под науч. ред. Р.И.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Акмаевой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- 245 с. - (М-во образования и науки РФ.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978-5-9926-0852-6: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D822F0" w:rsidRPr="00D822F0" w:rsidTr="00F12ECB">
        <w:trPr>
          <w:tblHeader/>
          <w:tblCellSpacing w:w="15" w:type="dxa"/>
        </w:trPr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2F0" w:rsidRPr="00D822F0" w:rsidRDefault="00D822F0" w:rsidP="00D8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822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Управление персоналом организации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"Менеджмент организации", "Управление персоналом", "Экономика труда" / под ред. А.Я.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Кибанова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доп. и </w:t>
            </w:r>
            <w:proofErr w:type="spell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2011. - 695 с. - (Высшее образование. 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Гос. Ун-т Управления).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978-5-16-003671-7: 350-00</w:t>
            </w:r>
            <w:proofErr w:type="gramStart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2F0" w:rsidRPr="00D822F0" w:rsidRDefault="00D822F0" w:rsidP="00D82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2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РФ-1; ЧЗ-2;  </w:t>
            </w:r>
          </w:p>
        </w:tc>
      </w:tr>
    </w:tbl>
    <w:p w:rsidR="00D822F0" w:rsidRDefault="00D822F0" w:rsidP="00D822F0">
      <w:pPr>
        <w:rPr>
          <w:rFonts w:ascii="Times New Roman" w:hAnsi="Times New Roman" w:cs="Times New Roman"/>
          <w:b/>
          <w:sz w:val="24"/>
          <w:szCs w:val="24"/>
        </w:rPr>
      </w:pPr>
    </w:p>
    <w:p w:rsidR="0043177B" w:rsidRDefault="0043177B" w:rsidP="00D822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177B" w:rsidRDefault="0043177B" w:rsidP="00D822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177B" w:rsidRDefault="0043177B" w:rsidP="00D822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2F0" w:rsidRDefault="00D822F0" w:rsidP="00D822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43177B" w:rsidRPr="0043177B" w:rsidRDefault="0043177B" w:rsidP="0043177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Саунин</w:t>
      </w:r>
      <w:proofErr w:type="spell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А.Н., Аудит эффективности использования государственных средств [Электронный ресурс]: Учебное пособие. / </w:t>
      </w:r>
      <w:proofErr w:type="spell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Саунин</w:t>
      </w:r>
      <w:proofErr w:type="spell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А.Н. - М.</w:t>
      </w:r>
      <w:proofErr w:type="gram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2015. - 336 с. - ISBN 978-5-19-011000-5 - Режим доступа: </w:t>
      </w:r>
      <w:hyperlink r:id="rId6" w:history="1">
        <w:r w:rsidRPr="00431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http://www.studentlibrary.ru/book/ISBN9785190110005.html</w:t>
        </w:r>
      </w:hyperlink>
    </w:p>
    <w:p w:rsidR="0043177B" w:rsidRPr="0043177B" w:rsidRDefault="0043177B" w:rsidP="0043177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Молчанова О.В., Аудит внешнеэкономической деятельности [Электронный ресурс] : учеб</w:t>
      </w:r>
      <w:proofErr w:type="gram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О.В. Молчанова, Е.В. Пронина. - М.</w:t>
      </w:r>
      <w:proofErr w:type="gram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2011. - 336 с. - ISBN 978-5-279-03487-1 - Режим доступа: </w:t>
      </w:r>
      <w:hyperlink r:id="rId7" w:history="1">
        <w:r w:rsidRPr="00431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http://www.studentlibrary.ru/book/ISBN9785279034871.html</w:t>
        </w:r>
      </w:hyperlink>
    </w:p>
    <w:p w:rsidR="0043177B" w:rsidRPr="0043177B" w:rsidRDefault="0043177B" w:rsidP="0043177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Патласов</w:t>
      </w:r>
      <w:proofErr w:type="spell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О.Ю., Антикризисное управление. Финансовое моделирование и диагностика банкротства коммерческой организации. Учебное пособие. - Москва: Книжный мир, 2009. - 512 с. - ISBN 978-5-8041-0383-6 - Режим доступа: </w:t>
      </w:r>
      <w:hyperlink r:id="rId8" w:history="1">
        <w:r w:rsidRPr="00431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http://www.studentlibrary.ru/book/ISBN9785804103836.html</w:t>
        </w:r>
      </w:hyperlink>
    </w:p>
    <w:p w:rsidR="0043177B" w:rsidRPr="0043177B" w:rsidRDefault="0043177B" w:rsidP="0043177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Демина И.Д., </w:t>
      </w:r>
      <w:proofErr w:type="spell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Бенчмаркинг</w:t>
      </w:r>
      <w:proofErr w:type="spell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как инструмент оценки эффективности системы внутреннего контроля [Электронный ресурс] / Демина И.Д. - М.</w:t>
      </w:r>
      <w:proofErr w:type="gram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- 128 с. - ISBN 978-5-392-21563-8 - Режим доступа: </w:t>
      </w:r>
      <w:hyperlink r:id="rId9" w:history="1">
        <w:r w:rsidRPr="00431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http://www.studentlibrary.ru/book/ISBN9785392215638.html</w:t>
        </w:r>
      </w:hyperlink>
    </w:p>
    <w:p w:rsidR="0043177B" w:rsidRPr="0043177B" w:rsidRDefault="0043177B" w:rsidP="0043177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Резниченко С.М., Современные системы внутреннего контроля [Электронный ресурс]</w:t>
      </w:r>
      <w:proofErr w:type="gram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С.М. Резниченко, М.Ф. Сафонова, О.И. </w:t>
      </w:r>
      <w:proofErr w:type="spell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Швырева</w:t>
      </w:r>
      <w:proofErr w:type="spell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Ростов н/Д</w:t>
      </w:r>
      <w:proofErr w:type="gram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Феникс, 2016. - 510 с. (Высшее образование) - ISBN 978-5-222-26486-7 - Режим доступа: </w:t>
      </w:r>
      <w:hyperlink r:id="rId10" w:history="1">
        <w:r w:rsidRPr="00431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http://www.studentlibrary.ru/book/ISBN9785222264867.html</w:t>
        </w:r>
      </w:hyperlink>
    </w:p>
    <w:p w:rsidR="0043177B" w:rsidRPr="0043177B" w:rsidRDefault="0043177B" w:rsidP="0043177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Макарова Л.Г., Основы</w:t>
      </w:r>
      <w:r w:rsidRPr="00431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31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аудита</w:t>
      </w:r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Самоучитель [Электронный ресурс] / Л.Г. Макарова, М.А. </w:t>
      </w:r>
      <w:proofErr w:type="spell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Штефан</w:t>
      </w:r>
      <w:proofErr w:type="spell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А.К. </w:t>
      </w:r>
      <w:proofErr w:type="spell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Ковина</w:t>
      </w:r>
      <w:proofErr w:type="spell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; отв. ред. Л.Г. Макарова; науч. ред. Н. Л. Коробова. - М.</w:t>
      </w:r>
      <w:proofErr w:type="gram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Высшей школы экономики, 2013. - 200 с. - ISBN 978-5-7598-0926-5 - Режим доступа: </w:t>
      </w:r>
      <w:hyperlink r:id="rId11" w:history="1">
        <w:r w:rsidRPr="00431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http://www.studentlibrary.ru/book/ISBN9785759809265.html</w:t>
        </w:r>
      </w:hyperlink>
    </w:p>
    <w:p w:rsidR="0043177B" w:rsidRPr="0043177B" w:rsidRDefault="0043177B" w:rsidP="0043177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Сычев А.М., Безопасность электронного банкинга [Электронный ресурс] / Сычев А.М., Ревенков П.В., Дудка А.Б. - М.</w:t>
      </w:r>
      <w:proofErr w:type="gram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ЦИПСиР</w:t>
      </w:r>
      <w:proofErr w:type="spell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2017. - 318 с. - ISBN 978-5-9908133-4-2 - Режим доступа: </w:t>
      </w:r>
      <w:hyperlink r:id="rId12" w:history="1">
        <w:r w:rsidRPr="00431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http://www.studentlibrary.ru/book/ISBN9785990813342.html</w:t>
        </w:r>
      </w:hyperlink>
    </w:p>
    <w:p w:rsidR="0043177B" w:rsidRPr="0043177B" w:rsidRDefault="0043177B" w:rsidP="0043177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Лемеш В.Н., Международные стандарты</w:t>
      </w:r>
      <w:r w:rsidRPr="00431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31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аудит</w:t>
      </w:r>
      <w:proofErr w:type="gramStart"/>
      <w:r w:rsidRPr="00431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учеб. пособие / В.Н. </w:t>
      </w:r>
      <w:proofErr w:type="spell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Лемеш</w:t>
      </w:r>
      <w:proofErr w:type="spell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Минск : </w:t>
      </w:r>
      <w:proofErr w:type="spell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431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2014. - 191 с. - ISBN 978-985-06-2482-6 - Режим доступа: </w:t>
      </w:r>
      <w:hyperlink r:id="rId13" w:history="1">
        <w:r w:rsidRPr="00431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http://www.studentlibrary.ru/book/ISBN9789850624826.html</w:t>
        </w:r>
      </w:hyperlink>
    </w:p>
    <w:p w:rsidR="0043177B" w:rsidRPr="0043177B" w:rsidRDefault="0043177B" w:rsidP="0043177B">
      <w:pPr>
        <w:rPr>
          <w:rFonts w:ascii="Times New Roman" w:hAnsi="Times New Roman" w:cs="Times New Roman"/>
          <w:b/>
          <w:sz w:val="24"/>
          <w:szCs w:val="24"/>
        </w:rPr>
      </w:pPr>
    </w:p>
    <w:p w:rsidR="007B5267" w:rsidRPr="00D822F0" w:rsidRDefault="007B5267" w:rsidP="00D822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B5267" w:rsidRPr="00D8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4CA2"/>
    <w:multiLevelType w:val="hybridMultilevel"/>
    <w:tmpl w:val="DC9CE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74"/>
    <w:rsid w:val="00055C03"/>
    <w:rsid w:val="0043177B"/>
    <w:rsid w:val="00676B74"/>
    <w:rsid w:val="007B5267"/>
    <w:rsid w:val="00D822F0"/>
    <w:rsid w:val="00F1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822F0"/>
  </w:style>
  <w:style w:type="character" w:styleId="a3">
    <w:name w:val="Hyperlink"/>
    <w:basedOn w:val="a0"/>
    <w:uiPriority w:val="99"/>
    <w:unhideWhenUsed/>
    <w:rsid w:val="00D822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22F0"/>
    <w:rPr>
      <w:color w:val="000077"/>
      <w:u w:val="single"/>
    </w:rPr>
  </w:style>
  <w:style w:type="character" w:customStyle="1" w:styleId="apple-converted-space">
    <w:name w:val="apple-converted-space"/>
    <w:basedOn w:val="a0"/>
    <w:rsid w:val="0043177B"/>
  </w:style>
  <w:style w:type="character" w:customStyle="1" w:styleId="hilight">
    <w:name w:val="hilight"/>
    <w:basedOn w:val="a0"/>
    <w:rsid w:val="0043177B"/>
  </w:style>
  <w:style w:type="paragraph" w:styleId="a5">
    <w:name w:val="List Paragraph"/>
    <w:basedOn w:val="a"/>
    <w:uiPriority w:val="34"/>
    <w:qFormat/>
    <w:rsid w:val="004317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822F0"/>
  </w:style>
  <w:style w:type="character" w:styleId="a3">
    <w:name w:val="Hyperlink"/>
    <w:basedOn w:val="a0"/>
    <w:uiPriority w:val="99"/>
    <w:unhideWhenUsed/>
    <w:rsid w:val="00D822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22F0"/>
    <w:rPr>
      <w:color w:val="000077"/>
      <w:u w:val="single"/>
    </w:rPr>
  </w:style>
  <w:style w:type="character" w:customStyle="1" w:styleId="apple-converted-space">
    <w:name w:val="apple-converted-space"/>
    <w:basedOn w:val="a0"/>
    <w:rsid w:val="0043177B"/>
  </w:style>
  <w:style w:type="character" w:customStyle="1" w:styleId="hilight">
    <w:name w:val="hilight"/>
    <w:basedOn w:val="a0"/>
    <w:rsid w:val="0043177B"/>
  </w:style>
  <w:style w:type="paragraph" w:styleId="a5">
    <w:name w:val="List Paragraph"/>
    <w:basedOn w:val="a"/>
    <w:uiPriority w:val="34"/>
    <w:qFormat/>
    <w:rsid w:val="00431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04103836.html" TargetMode="External"/><Relationship Id="rId13" Type="http://schemas.openxmlformats.org/officeDocument/2006/relationships/hyperlink" Target="http://www.studentlibrary.ru/book/ISBN9789850624826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279034871.html" TargetMode="External"/><Relationship Id="rId12" Type="http://schemas.openxmlformats.org/officeDocument/2006/relationships/hyperlink" Target="http://www.studentlibrary.ru/book/ISBN978599081334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190110005.html" TargetMode="External"/><Relationship Id="rId11" Type="http://schemas.openxmlformats.org/officeDocument/2006/relationships/hyperlink" Target="http://www.studentlibrary.ru/book/ISBN9785759809265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22226486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2215638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1948</Words>
  <Characters>11109</Characters>
  <Application>Microsoft Office Word</Application>
  <DocSecurity>0</DocSecurity>
  <Lines>92</Lines>
  <Paragraphs>26</Paragraphs>
  <ScaleCrop>false</ScaleCrop>
  <Company>АГУ</Company>
  <LinksUpToDate>false</LinksUpToDate>
  <CharactersWithSpaces>13031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2019-07-01T13:10:00Z</dcterms:created>
  <dcterms:modified xsi:type="dcterms:W3CDTF">2019-07-05T09:15:00Z</dcterms:modified>
</cp:coreProperties>
</file>