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EB" w:rsidRPr="00B41183" w:rsidRDefault="00E145EB" w:rsidP="00E145EB">
      <w:pPr>
        <w:tabs>
          <w:tab w:val="left" w:pos="3159"/>
        </w:tabs>
        <w:spacing w:before="1"/>
        <w:ind w:left="-426" w:right="-7"/>
        <w:jc w:val="right"/>
        <w:rPr>
          <w:b/>
          <w:lang w:val="ru-RU"/>
        </w:rPr>
      </w:pPr>
      <w:r w:rsidRPr="00B41183">
        <w:rPr>
          <w:color w:val="FF0000"/>
          <w:sz w:val="26"/>
          <w:szCs w:val="26"/>
          <w:lang w:val="ru-RU" w:eastAsia="ru-RU"/>
        </w:rPr>
        <w:t xml:space="preserve">  </w:t>
      </w:r>
      <w:r w:rsidRPr="00B41183">
        <w:rPr>
          <w:sz w:val="26"/>
          <w:szCs w:val="26"/>
          <w:lang w:val="ru-RU" w:eastAsia="ru-RU"/>
        </w:rPr>
        <w:t>Макет основной программы профессионального обучения</w:t>
      </w:r>
    </w:p>
    <w:p w:rsidR="00E145EB" w:rsidRPr="00B41183" w:rsidRDefault="00E145EB" w:rsidP="00E145EB">
      <w:pPr>
        <w:ind w:right="-7"/>
        <w:rPr>
          <w:lang w:val="ru-RU" w:eastAsia="ru-RU"/>
        </w:rPr>
      </w:pPr>
    </w:p>
    <w:p w:rsidR="00E145EB" w:rsidRPr="00B41183" w:rsidRDefault="00E145EB" w:rsidP="00E145EB">
      <w:pPr>
        <w:ind w:right="-149" w:firstLine="709"/>
        <w:jc w:val="both"/>
        <w:rPr>
          <w:lang w:val="ru-RU" w:eastAsia="ru-RU"/>
        </w:rPr>
      </w:pPr>
      <w:r w:rsidRPr="00B41183">
        <w:rPr>
          <w:bCs/>
          <w:lang w:val="ru-RU" w:eastAsia="ru-RU"/>
        </w:rPr>
        <w:t>Титульный лист программы</w:t>
      </w:r>
      <w:r w:rsidRPr="00B41183">
        <w:rPr>
          <w:lang w:val="ru-RU" w:eastAsia="ru-RU"/>
        </w:rPr>
        <w:t xml:space="preserve">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B41183">
        <w:rPr>
          <w:lang w:val="ru-RU" w:eastAsia="ru-RU"/>
        </w:rPr>
        <w:t>ов</w:t>
      </w:r>
      <w:proofErr w:type="spellEnd"/>
      <w:r w:rsidRPr="00B41183">
        <w:rPr>
          <w:lang w:val="ru-RU" w:eastAsia="ru-RU"/>
        </w:rPr>
        <w:t>) программы, город и год ее разработки).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145EB" w:rsidRPr="00B41183" w:rsidTr="00CF6713">
        <w:trPr>
          <w:trHeight w:val="1692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EB" w:rsidRPr="00B41183" w:rsidRDefault="00E145EB" w:rsidP="00CF6713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МИНОБРНАУКИ РОССИИ</w:t>
            </w:r>
          </w:p>
          <w:p w:rsidR="00E145EB" w:rsidRPr="00B41183" w:rsidRDefault="00E145EB" w:rsidP="00CF6713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 xml:space="preserve">Федеральное государственное бюджетное </w:t>
            </w:r>
          </w:p>
          <w:p w:rsidR="00E145EB" w:rsidRPr="00B41183" w:rsidRDefault="00E145EB" w:rsidP="00CF6713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B41183">
              <w:rPr>
                <w:b/>
                <w:sz w:val="22"/>
                <w:szCs w:val="22"/>
                <w:lang w:val="ru-RU"/>
              </w:rPr>
              <w:t>образовательное</w:t>
            </w:r>
            <w:proofErr w:type="gramEnd"/>
            <w:r w:rsidRPr="00B41183">
              <w:rPr>
                <w:b/>
                <w:sz w:val="22"/>
                <w:szCs w:val="22"/>
                <w:lang w:val="ru-RU"/>
              </w:rPr>
              <w:t xml:space="preserve"> учреждение высшего образования</w:t>
            </w:r>
          </w:p>
          <w:p w:rsidR="00E145EB" w:rsidRPr="00B41183" w:rsidRDefault="00E145EB" w:rsidP="00CF6713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«Астраханский государственный университет имени В.Н. Татищева»</w:t>
            </w:r>
          </w:p>
          <w:p w:rsidR="00E145EB" w:rsidRPr="00B41183" w:rsidRDefault="00E145EB" w:rsidP="00CF6713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(Астраханский государственный университет им. В.Н. Татищева)</w:t>
            </w:r>
          </w:p>
          <w:p w:rsidR="00E145EB" w:rsidRPr="00B41183" w:rsidRDefault="00E145EB" w:rsidP="00CF6713">
            <w:pPr>
              <w:autoSpaceDE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1"/>
              <w:gridCol w:w="4558"/>
            </w:tblGrid>
            <w:tr w:rsidR="00E145EB" w:rsidRPr="00E145EB" w:rsidTr="00CF6713">
              <w:tc>
                <w:tcPr>
                  <w:tcW w:w="4561" w:type="dxa"/>
                  <w:hideMark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Принята на заседании________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___________________________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Протокол № ____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 w:eastAsia="ru-RU"/>
                    </w:rPr>
                    <w:t>от</w:t>
                  </w:r>
                  <w:proofErr w:type="gramEnd"/>
                  <w:r w:rsidRPr="00B41183">
                    <w:rPr>
                      <w:sz w:val="22"/>
                      <w:szCs w:val="22"/>
                      <w:lang w:val="ru-RU" w:eastAsia="ru-RU"/>
                    </w:rPr>
                    <w:t xml:space="preserve"> «____» ________ 20___ года</w:t>
                  </w:r>
                </w:p>
              </w:tc>
              <w:tc>
                <w:tcPr>
                  <w:tcW w:w="4558" w:type="dxa"/>
                  <w:hideMark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Утверждена приказом № ____________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 w:eastAsia="ru-RU"/>
                    </w:rPr>
                    <w:t>от</w:t>
                  </w:r>
                  <w:proofErr w:type="gramEnd"/>
                  <w:r w:rsidRPr="00B41183">
                    <w:rPr>
                      <w:sz w:val="22"/>
                      <w:szCs w:val="22"/>
                      <w:lang w:val="ru-RU" w:eastAsia="ru-RU"/>
                    </w:rPr>
                    <w:t xml:space="preserve"> «____» ________ 20___ года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E145EB" w:rsidRPr="00B41183" w:rsidRDefault="00E145EB" w:rsidP="00CF6713">
            <w:pPr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</w:p>
          <w:p w:rsidR="00E145EB" w:rsidRPr="00B41183" w:rsidRDefault="00E145EB" w:rsidP="00CF6713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ОСНОВНАЯ ПРОГРАММА ПРОФЕССИОНАЛЬНОГО ОБУЧЕНИЯ </w:t>
            </w:r>
          </w:p>
          <w:p w:rsidR="00E145EB" w:rsidRPr="00B41183" w:rsidRDefault="00E145EB" w:rsidP="00CF6713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/Программа профессиональной подготовки </w:t>
            </w:r>
          </w:p>
          <w:p w:rsidR="00E145EB" w:rsidRPr="00B41183" w:rsidRDefault="00E145EB" w:rsidP="00CF6713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B41183">
              <w:rPr>
                <w:b/>
                <w:bCs/>
                <w:sz w:val="22"/>
                <w:szCs w:val="22"/>
                <w:lang w:val="ru-RU"/>
              </w:rPr>
              <w:t>по</w:t>
            </w:r>
            <w:proofErr w:type="gramEnd"/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 рабочей профессии, должности служащего/ </w:t>
            </w:r>
            <w:r w:rsidRPr="00B41183">
              <w:rPr>
                <w:rStyle w:val="a4"/>
                <w:b/>
                <w:bCs/>
                <w:sz w:val="22"/>
                <w:szCs w:val="22"/>
                <w:lang w:val="ru-RU"/>
              </w:rPr>
              <w:footnoteReference w:id="1"/>
            </w:r>
          </w:p>
          <w:p w:rsidR="00E145EB" w:rsidRPr="00B41183" w:rsidRDefault="00E145EB" w:rsidP="00CF6713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B41183">
              <w:rPr>
                <w:b/>
                <w:bCs/>
                <w:sz w:val="22"/>
                <w:szCs w:val="22"/>
                <w:lang w:val="ru-RU"/>
              </w:rPr>
              <w:t>код</w:t>
            </w:r>
            <w:proofErr w:type="gramEnd"/>
            <w:r w:rsidRPr="00B41183">
              <w:rPr>
                <w:b/>
                <w:bCs/>
                <w:sz w:val="22"/>
                <w:szCs w:val="22"/>
                <w:lang w:val="ru-RU"/>
              </w:rPr>
              <w:t>, наименование профессии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"/>
              <w:gridCol w:w="9188"/>
              <w:gridCol w:w="924"/>
            </w:tblGrid>
            <w:tr w:rsidR="00E145EB" w:rsidRPr="00B41183" w:rsidTr="00CF6713">
              <w:trPr>
                <w:gridAfter w:val="1"/>
                <w:wAfter w:w="683" w:type="dxa"/>
                <w:jc w:val="center"/>
              </w:trPr>
              <w:tc>
                <w:tcPr>
                  <w:tcW w:w="222" w:type="dxa"/>
                  <w:shd w:val="clear" w:color="auto" w:fill="auto"/>
                </w:tcPr>
                <w:p w:rsidR="00E145EB" w:rsidRPr="00B41183" w:rsidRDefault="00E145EB" w:rsidP="00CF6713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9188" w:type="dxa"/>
                  <w:shd w:val="clear" w:color="auto" w:fill="auto"/>
                </w:tcPr>
                <w:p w:rsidR="00E145EB" w:rsidRPr="00B41183" w:rsidRDefault="00E145EB" w:rsidP="00CF6713">
                  <w:pPr>
                    <w:spacing w:before="120"/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E145EB" w:rsidRPr="00E145EB" w:rsidTr="00CF6713">
              <w:trPr>
                <w:jc w:val="center"/>
              </w:trPr>
              <w:tc>
                <w:tcPr>
                  <w:tcW w:w="222" w:type="dxa"/>
                  <w:shd w:val="clear" w:color="auto" w:fill="auto"/>
                </w:tcPr>
                <w:p w:rsidR="00E145EB" w:rsidRPr="00B41183" w:rsidRDefault="00E145EB" w:rsidP="00CF6713">
                  <w:pPr>
                    <w:spacing w:before="120"/>
                    <w:rPr>
                      <w:sz w:val="22"/>
                      <w:szCs w:val="22"/>
                      <w:lang w:val="ru-RU"/>
                    </w:rPr>
                  </w:pPr>
                </w:p>
                <w:p w:rsidR="00E145EB" w:rsidRPr="00B41183" w:rsidRDefault="00E145EB" w:rsidP="00CF6713">
                  <w:pPr>
                    <w:spacing w:before="120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9188" w:type="dxa"/>
                  <w:shd w:val="clear" w:color="auto" w:fill="auto"/>
                </w:tcPr>
                <w:tbl>
                  <w:tblPr>
                    <w:tblStyle w:val="a5"/>
                    <w:tblW w:w="89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09"/>
                    <w:gridCol w:w="6863"/>
                  </w:tblGrid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Направленность (профиль)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Например – </w:t>
                        </w:r>
                        <w:r w:rsidRPr="00B41183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ru-RU"/>
                          </w:rPr>
                          <w:t xml:space="preserve"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</w:t>
                        </w:r>
                      </w:p>
                    </w:tc>
                  </w:tr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Квалификация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Присвоенный разряд, </w:t>
                        </w:r>
                        <w:r w:rsidRPr="00B41183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ru-RU"/>
                          </w:rPr>
                          <w:t xml:space="preserve">класс, категория 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(при наличии) </w:t>
                        </w:r>
                      </w:p>
                    </w:tc>
                  </w:tr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Форма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обучения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gramStart"/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очная</w:t>
                        </w:r>
                        <w:proofErr w:type="gramEnd"/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; очная с применением дистанционных образовательных технологий</w:t>
                        </w:r>
                      </w:p>
                    </w:tc>
                  </w:tr>
                  <w:tr w:rsidR="00E145EB" w:rsidRPr="00B41183" w:rsidTr="00CF6713">
                    <w:trPr>
                      <w:trHeight w:val="451"/>
                    </w:trPr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Срок освоения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Количество месяцев</w:t>
                        </w:r>
                      </w:p>
                    </w:tc>
                  </w:tr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Объем программы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Количество часов (в том числе ауд.)</w:t>
                        </w:r>
                      </w:p>
                    </w:tc>
                  </w:tr>
                  <w:tr w:rsidR="00E145EB" w:rsidRPr="00B41183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Итоговая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аттестация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валификационный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экзамен</w:t>
                        </w:r>
                        <w:proofErr w:type="spellEnd"/>
                      </w:p>
                    </w:tc>
                  </w:tr>
                  <w:tr w:rsidR="00E145EB" w:rsidRPr="00B41183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Выпускающ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ее</w:t>
                        </w:r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подразделение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Наименование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выпускающего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подразделения</w:t>
                        </w:r>
                        <w:proofErr w:type="spellEnd"/>
                      </w:p>
                    </w:tc>
                  </w:tr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Руководитель структурного подразделения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tabs>
                            <w:tab w:val="left" w:pos="492"/>
                            <w:tab w:val="right" w:pos="6647"/>
                          </w:tabs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ab/>
                          <w:t>__________________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ab/>
                          <w:t>Ф.И.О., звание, степень, должность</w:t>
                        </w:r>
                      </w:p>
                    </w:tc>
                  </w:tr>
                  <w:tr w:rsidR="00E145EB" w:rsidRPr="00E145EB" w:rsidTr="00CF6713">
                    <w:tc>
                      <w:tcPr>
                        <w:tcW w:w="2109" w:type="dxa"/>
                      </w:tcPr>
                      <w:p w:rsidR="00E145EB" w:rsidRPr="00B41183" w:rsidRDefault="00E145EB" w:rsidP="00CF6713">
                        <w:pPr>
                          <w:spacing w:before="120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Руководитель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программы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145EB" w:rsidRPr="00B41183" w:rsidRDefault="00E145EB" w:rsidP="00CF6713">
                        <w:pPr>
                          <w:spacing w:before="120"/>
                          <w:jc w:val="right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Ф.И.О., звание, степень, должность</w:t>
                        </w:r>
                      </w:p>
                      <w:p w:rsidR="00E145EB" w:rsidRPr="00B41183" w:rsidRDefault="00E145EB" w:rsidP="00CF6713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       __________________</w:t>
                        </w:r>
                      </w:p>
                    </w:tc>
                  </w:tr>
                </w:tbl>
                <w:p w:rsidR="00E145EB" w:rsidRPr="00B41183" w:rsidRDefault="00E145EB" w:rsidP="00CF6713">
                  <w:pPr>
                    <w:spacing w:before="120"/>
                    <w:jc w:val="both"/>
                    <w:rPr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3" w:type="dxa"/>
                </w:tcPr>
                <w:p w:rsidR="00E145EB" w:rsidRPr="00B41183" w:rsidRDefault="00E145EB" w:rsidP="00CF6713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ab/>
                  </w:r>
                </w:p>
              </w:tc>
            </w:tr>
          </w:tbl>
          <w:p w:rsidR="00E145EB" w:rsidRPr="00B41183" w:rsidRDefault="00E145EB" w:rsidP="00CF671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145EB" w:rsidRPr="00B41183" w:rsidRDefault="00E145EB" w:rsidP="00CF671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Астрахань -____год</w:t>
            </w:r>
          </w:p>
          <w:p w:rsidR="00E145EB" w:rsidRPr="00B41183" w:rsidRDefault="00E145EB" w:rsidP="00CF6713">
            <w:pPr>
              <w:jc w:val="center"/>
              <w:rPr>
                <w:color w:val="FF0000"/>
                <w:lang w:val="ru-RU" w:eastAsia="ru-RU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</w:pPr>
            <w:r w:rsidRPr="00B41183">
              <w:lastRenderedPageBreak/>
              <w:t>1. ОБЩАЯ ХАРАКТЕРИСТИКА ПРОГРАММЫ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1.1. Цель реализации программы</w:t>
            </w:r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 должна быть направлена на формирование новой(</w:t>
            </w:r>
            <w:proofErr w:type="spellStart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ых</w:t>
            </w:r>
            <w:proofErr w:type="spellEnd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) компетенции(</w:t>
            </w:r>
            <w:proofErr w:type="spellStart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ый</w:t>
            </w:r>
            <w:proofErr w:type="spellEnd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) и, необходимой(</w:t>
            </w:r>
            <w:proofErr w:type="spellStart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ых</w:t>
            </w:r>
            <w:proofErr w:type="spellEnd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) для профессиональной деятельности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1.2. Планируемые результаты обучения (</w:t>
            </w:r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в планируемых результатах обучения по ОППО перечисляются знания, умения и навыки, которые участвуют </w:t>
            </w:r>
            <w:proofErr w:type="gramStart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>в  формировании</w:t>
            </w:r>
            <w:proofErr w:type="gramEnd"/>
            <w:r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 новых компетенций в результате освоения слушателем ОППО).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rPr>
                <w:lang w:val="ru-RU"/>
              </w:rPr>
            </w:pPr>
            <w:r w:rsidRPr="00B41183">
              <w:rPr>
                <w:lang w:val="ru-RU"/>
              </w:rPr>
              <w:t xml:space="preserve">     1.3. Программа разработана на основе: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jc w:val="both"/>
              <w:rPr>
                <w:b/>
                <w:lang w:val="ru-RU"/>
              </w:rPr>
            </w:pPr>
            <w:r w:rsidRPr="00B41183">
              <w:rPr>
                <w:lang w:val="ru-RU"/>
              </w:rPr>
              <w:t xml:space="preserve"> </w:t>
            </w:r>
            <w:proofErr w:type="gramStart"/>
            <w:r w:rsidRPr="00B41183">
              <w:rPr>
                <w:b/>
                <w:lang w:val="ru-RU"/>
              </w:rPr>
              <w:t>профессионального</w:t>
            </w:r>
            <w:proofErr w:type="gramEnd"/>
            <w:r w:rsidRPr="00B41183">
              <w:rPr>
                <w:b/>
                <w:lang w:val="ru-RU"/>
              </w:rPr>
              <w:t>(</w:t>
            </w:r>
            <w:proofErr w:type="spellStart"/>
            <w:r w:rsidRPr="00B41183">
              <w:rPr>
                <w:b/>
                <w:lang w:val="ru-RU"/>
              </w:rPr>
              <w:t>ых</w:t>
            </w:r>
            <w:proofErr w:type="spellEnd"/>
            <w:r w:rsidRPr="00B41183">
              <w:rPr>
                <w:b/>
                <w:lang w:val="ru-RU"/>
              </w:rPr>
              <w:t>) стандарта(</w:t>
            </w:r>
            <w:proofErr w:type="spellStart"/>
            <w:r w:rsidRPr="00B41183">
              <w:rPr>
                <w:b/>
                <w:lang w:val="ru-RU"/>
              </w:rPr>
              <w:t>ов</w:t>
            </w:r>
            <w:proofErr w:type="spellEnd"/>
            <w:r w:rsidRPr="00B41183">
              <w:rPr>
                <w:b/>
                <w:lang w:val="ru-RU"/>
              </w:rPr>
              <w:t>)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jc w:val="both"/>
              <w:rPr>
                <w:sz w:val="20"/>
                <w:lang w:val="ru-RU"/>
              </w:rPr>
            </w:pPr>
            <w:r w:rsidRPr="00B41183">
              <w:rPr>
                <w:lang w:val="ru-RU"/>
              </w:rPr>
              <w:t xml:space="preserve"> ____________________________________________ </w:t>
            </w:r>
            <w:r w:rsidRPr="00B41183">
              <w:rPr>
                <w:sz w:val="20"/>
                <w:lang w:val="ru-RU"/>
              </w:rPr>
              <w:t xml:space="preserve">    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  <w:r w:rsidRPr="00B41183">
              <w:rPr>
                <w:sz w:val="20"/>
                <w:lang w:val="ru-RU"/>
              </w:rPr>
              <w:t xml:space="preserve">     (</w:t>
            </w:r>
            <w:proofErr w:type="gramStart"/>
            <w:r w:rsidRPr="00B41183">
              <w:rPr>
                <w:sz w:val="20"/>
                <w:lang w:val="ru-RU"/>
              </w:rPr>
              <w:t>наименование</w:t>
            </w:r>
            <w:proofErr w:type="gramEnd"/>
            <w:r w:rsidRPr="00B41183">
              <w:rPr>
                <w:sz w:val="20"/>
                <w:lang w:val="ru-RU"/>
              </w:rPr>
              <w:t>, номер приказа и дата утверждения, уровень квалификации)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</w:p>
          <w:p w:rsidR="00E145EB" w:rsidRPr="00B41183" w:rsidRDefault="00E145EB" w:rsidP="00CF6713">
            <w:pPr>
              <w:pStyle w:val="2"/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B41183">
              <w:rPr>
                <w:b/>
                <w:lang w:val="ru-RU"/>
              </w:rPr>
              <w:t>и</w:t>
            </w:r>
            <w:proofErr w:type="gramEnd"/>
            <w:r w:rsidRPr="00B41183">
              <w:rPr>
                <w:b/>
                <w:lang w:val="ru-RU"/>
              </w:rPr>
              <w:t>/или квалификационных требований</w:t>
            </w:r>
            <w:r w:rsidRPr="00B41183">
              <w:rPr>
                <w:lang w:val="ru-RU"/>
              </w:rPr>
              <w:t xml:space="preserve"> _________________________________________.</w:t>
            </w:r>
          </w:p>
          <w:p w:rsidR="00E145EB" w:rsidRPr="00B41183" w:rsidRDefault="00E145EB" w:rsidP="00CF6713">
            <w:pPr>
              <w:pStyle w:val="2"/>
              <w:spacing w:after="0" w:line="240" w:lineRule="auto"/>
              <w:ind w:firstLine="567"/>
              <w:jc w:val="both"/>
              <w:rPr>
                <w:sz w:val="20"/>
                <w:lang w:val="ru-RU"/>
              </w:rPr>
            </w:pPr>
            <w:r w:rsidRPr="00B41183">
              <w:rPr>
                <w:sz w:val="20"/>
                <w:lang w:val="ru-RU"/>
              </w:rPr>
              <w:t xml:space="preserve">                                                                     (</w:t>
            </w:r>
            <w:proofErr w:type="gramStart"/>
            <w:r w:rsidRPr="00B41183">
              <w:rPr>
                <w:sz w:val="20"/>
                <w:lang w:val="ru-RU"/>
              </w:rPr>
              <w:t>наименование</w:t>
            </w:r>
            <w:proofErr w:type="gramEnd"/>
            <w:r w:rsidRPr="00B41183">
              <w:rPr>
                <w:sz w:val="20"/>
                <w:lang w:val="ru-RU"/>
              </w:rPr>
              <w:t>, номер приказа и дата утверждения)</w:t>
            </w:r>
          </w:p>
          <w:p w:rsidR="00E145EB" w:rsidRPr="00B41183" w:rsidRDefault="00E145EB" w:rsidP="00CF6713">
            <w:pPr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1.4. Присваиваемая</w:t>
            </w:r>
            <w:r w:rsidRPr="00B41183">
              <w:rPr>
                <w:b/>
                <w:bCs/>
                <w:lang w:val="ru-RU"/>
              </w:rPr>
              <w:t xml:space="preserve"> </w:t>
            </w:r>
            <w:r w:rsidRPr="00B41183">
              <w:rPr>
                <w:lang w:val="ru-RU"/>
              </w:rPr>
              <w:t>квалификация ______________________________________.</w:t>
            </w:r>
          </w:p>
          <w:p w:rsidR="00E145EB" w:rsidRPr="00B41183" w:rsidRDefault="00E145EB" w:rsidP="00CF6713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B41183">
              <w:rPr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proofErr w:type="gramStart"/>
            <w:r w:rsidRPr="00B41183">
              <w:rPr>
                <w:sz w:val="20"/>
                <w:szCs w:val="20"/>
                <w:lang w:val="ru-RU"/>
              </w:rPr>
              <w:t>( наименование</w:t>
            </w:r>
            <w:proofErr w:type="gramEnd"/>
            <w:r w:rsidRPr="00B41183">
              <w:rPr>
                <w:sz w:val="20"/>
                <w:szCs w:val="20"/>
                <w:lang w:val="ru-RU"/>
              </w:rPr>
              <w:t>, разряд  или класс или категория)</w:t>
            </w:r>
          </w:p>
          <w:p w:rsidR="00E145EB" w:rsidRPr="00B41183" w:rsidRDefault="00E145EB" w:rsidP="00CF6713">
            <w:pPr>
              <w:ind w:firstLine="567"/>
              <w:rPr>
                <w:lang w:val="ru-RU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</w:pPr>
            <w:r w:rsidRPr="00B41183">
              <w:t>2. СОДЕРЖАНИЕ ПРОГРАММЫ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2.1. Учебный план</w:t>
            </w:r>
          </w:p>
          <w:tbl>
            <w:tblPr>
              <w:tblStyle w:val="a5"/>
              <w:tblW w:w="9844" w:type="dxa"/>
              <w:tblLook w:val="04A0" w:firstRow="1" w:lastRow="0" w:firstColumn="1" w:lastColumn="0" w:noHBand="0" w:noVBand="1"/>
            </w:tblPr>
            <w:tblGrid>
              <w:gridCol w:w="1590"/>
              <w:gridCol w:w="728"/>
              <w:gridCol w:w="475"/>
              <w:gridCol w:w="884"/>
              <w:gridCol w:w="1533"/>
              <w:gridCol w:w="1142"/>
              <w:gridCol w:w="687"/>
              <w:gridCol w:w="1077"/>
              <w:gridCol w:w="1728"/>
            </w:tblGrid>
            <w:tr w:rsidR="00E145EB" w:rsidRPr="00B41183" w:rsidTr="00CF6713">
              <w:tc>
                <w:tcPr>
                  <w:tcW w:w="1590" w:type="dxa"/>
                  <w:vMerge w:val="restart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Наименование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/>
                    </w:rPr>
                    <w:t>дисциплины</w:t>
                  </w:r>
                  <w:proofErr w:type="gramEnd"/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 (модуля)  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28" w:type="dxa"/>
                  <w:vMerge w:val="restart"/>
                  <w:textDirection w:val="btLr"/>
                </w:tcPr>
                <w:p w:rsidR="00E145EB" w:rsidRPr="00B41183" w:rsidRDefault="00E145EB" w:rsidP="00CF6713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Трудоемкость, час</w:t>
                  </w:r>
                </w:p>
                <w:p w:rsidR="00E145EB" w:rsidRPr="00B41183" w:rsidRDefault="00E145EB" w:rsidP="00CF6713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E145EB" w:rsidRPr="00B41183" w:rsidRDefault="00E145EB" w:rsidP="00CF6713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5" w:type="dxa"/>
                  <w:vMerge w:val="restart"/>
                  <w:textDirection w:val="btLr"/>
                </w:tcPr>
                <w:p w:rsidR="00E145EB" w:rsidRPr="00B41183" w:rsidRDefault="00E145EB" w:rsidP="00CF6713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Всего, </w:t>
                  </w:r>
                  <w:proofErr w:type="spellStart"/>
                  <w:r w:rsidRPr="00B41183">
                    <w:rPr>
                      <w:sz w:val="22"/>
                      <w:szCs w:val="22"/>
                      <w:lang w:val="ru-RU"/>
                    </w:rPr>
                    <w:t>ауд.час</w:t>
                  </w:r>
                  <w:proofErr w:type="spellEnd"/>
                  <w:r w:rsidRPr="00B41183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3559" w:type="dxa"/>
                  <w:gridSpan w:val="3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rPr>
                      <w:b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sz w:val="22"/>
                      <w:szCs w:val="22"/>
                    </w:rPr>
                    <w:t>в</w:t>
                  </w:r>
                  <w:proofErr w:type="gramEnd"/>
                  <w:r w:rsidRPr="00B41183">
                    <w:rPr>
                      <w:b w:val="0"/>
                      <w:sz w:val="22"/>
                      <w:szCs w:val="22"/>
                    </w:rPr>
                    <w:t xml:space="preserve"> том числе, час.</w:t>
                  </w:r>
                </w:p>
              </w:tc>
              <w:tc>
                <w:tcPr>
                  <w:tcW w:w="687" w:type="dxa"/>
                  <w:vMerge w:val="restart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СРС, час</w:t>
                  </w:r>
                </w:p>
              </w:tc>
              <w:tc>
                <w:tcPr>
                  <w:tcW w:w="1077" w:type="dxa"/>
                  <w:vMerge w:val="restart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Текущий контроль </w:t>
                  </w:r>
                </w:p>
              </w:tc>
              <w:tc>
                <w:tcPr>
                  <w:tcW w:w="1728" w:type="dxa"/>
                  <w:vMerge w:val="restart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Промежуточная 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/>
                    </w:rPr>
                    <w:t>аттестация</w:t>
                  </w:r>
                  <w:proofErr w:type="gramEnd"/>
                </w:p>
              </w:tc>
            </w:tr>
            <w:tr w:rsidR="00E145EB" w:rsidRPr="00B41183" w:rsidTr="00CF6713">
              <w:tc>
                <w:tcPr>
                  <w:tcW w:w="1590" w:type="dxa"/>
                  <w:vMerge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28" w:type="dxa"/>
                  <w:vMerge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/>
                    </w:rPr>
                    <w:t>лекции</w:t>
                  </w:r>
                  <w:proofErr w:type="gramEnd"/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z w:val="22"/>
                      <w:szCs w:val="22"/>
                      <w:lang w:val="ru-RU"/>
                    </w:rPr>
                    <w:t>лабораторные</w:t>
                  </w:r>
                  <w:proofErr w:type="gramEnd"/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 работы</w:t>
                  </w: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proofErr w:type="gramStart"/>
                  <w:r w:rsidRPr="00B41183">
                    <w:rPr>
                      <w:sz w:val="22"/>
                      <w:szCs w:val="22"/>
                      <w:lang w:val="ru-RU"/>
                    </w:rPr>
                    <w:t>прак</w:t>
                  </w:r>
                  <w:proofErr w:type="spellEnd"/>
                  <w:proofErr w:type="gramEnd"/>
                  <w:r w:rsidRPr="00B41183">
                    <w:rPr>
                      <w:sz w:val="22"/>
                      <w:szCs w:val="22"/>
                      <w:lang w:val="ru-RU"/>
                    </w:rPr>
                    <w:t>. занятия, семинары</w:t>
                  </w:r>
                </w:p>
              </w:tc>
              <w:tc>
                <w:tcPr>
                  <w:tcW w:w="687" w:type="dxa"/>
                  <w:vMerge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vMerge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9</w:t>
                  </w: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Итого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Итоговая аттестация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1590" w:type="dxa"/>
                </w:tcPr>
                <w:p w:rsidR="00E145EB" w:rsidRPr="00B41183" w:rsidRDefault="00E145EB" w:rsidP="00CF6713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Всего</w:t>
                  </w:r>
                </w:p>
              </w:tc>
              <w:tc>
                <w:tcPr>
                  <w:tcW w:w="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E145EB" w:rsidTr="00CF6713">
              <w:tc>
                <w:tcPr>
                  <w:tcW w:w="9844" w:type="dxa"/>
                  <w:gridSpan w:val="9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Примечание – При отсутствии СРС, текущего контроля, промежуточной аттестации соответствующие графы можно исключить.</w:t>
                  </w:r>
                </w:p>
              </w:tc>
            </w:tr>
          </w:tbl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2.2. Календарный учебный график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7419"/>
            </w:tblGrid>
            <w:tr w:rsidR="00E145EB" w:rsidRPr="00B41183" w:rsidTr="00CF6713">
              <w:tc>
                <w:tcPr>
                  <w:tcW w:w="2386" w:type="dxa"/>
                </w:tcPr>
                <w:p w:rsidR="00E145EB" w:rsidRPr="00B41183" w:rsidRDefault="00E145EB" w:rsidP="00CF6713">
                  <w:pPr>
                    <w:pStyle w:val="a7"/>
                    <w:widowControl w:val="0"/>
                    <w:tabs>
                      <w:tab w:val="center" w:pos="4677"/>
                    </w:tabs>
                    <w:ind w:firstLine="320"/>
                    <w:rPr>
                      <w:b w:val="0"/>
                      <w:sz w:val="22"/>
                      <w:szCs w:val="22"/>
                      <w:vertAlign w:val="superscript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Период обучения (недели)</w:t>
                  </w: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7419" w:type="dxa"/>
                </w:tcPr>
                <w:p w:rsidR="00E145EB" w:rsidRPr="00B41183" w:rsidRDefault="00E145EB" w:rsidP="00CF6713">
                  <w:pPr>
                    <w:pStyle w:val="a7"/>
                    <w:widowControl w:val="0"/>
                    <w:tabs>
                      <w:tab w:val="center" w:pos="4677"/>
                    </w:tabs>
                    <w:ind w:firstLine="320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Наименование дисциплины</w:t>
                  </w:r>
                </w:p>
              </w:tc>
            </w:tr>
            <w:tr w:rsidR="00E145EB" w:rsidRPr="00B41183" w:rsidTr="00CF6713">
              <w:tc>
                <w:tcPr>
                  <w:tcW w:w="2386" w:type="dxa"/>
                </w:tcPr>
                <w:p w:rsidR="00E145EB" w:rsidRPr="00B41183" w:rsidRDefault="00E145EB" w:rsidP="00CF6713">
                  <w:pPr>
                    <w:pStyle w:val="a7"/>
                    <w:widowControl w:val="0"/>
                    <w:tabs>
                      <w:tab w:val="center" w:pos="4677"/>
                    </w:tabs>
                    <w:ind w:firstLine="320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419" w:type="dxa"/>
                </w:tcPr>
                <w:p w:rsidR="00E145EB" w:rsidRPr="00B41183" w:rsidRDefault="00E145EB" w:rsidP="00CF6713">
                  <w:pPr>
                    <w:pStyle w:val="a7"/>
                    <w:widowControl w:val="0"/>
                    <w:tabs>
                      <w:tab w:val="center" w:pos="4677"/>
                    </w:tabs>
                    <w:ind w:firstLine="320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145EB" w:rsidRPr="00E145EB" w:rsidTr="00CF6713">
              <w:tc>
                <w:tcPr>
                  <w:tcW w:w="9805" w:type="dxa"/>
                  <w:gridSpan w:val="2"/>
                </w:tcPr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  <w:vertAlign w:val="superscript"/>
                    </w:rPr>
                  </w:pP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>____________________</w:t>
                  </w:r>
                </w:p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 xml:space="preserve">1) </w:t>
                  </w:r>
                  <w:r w:rsidRPr="00B41183">
                    <w:rPr>
                      <w:b w:val="0"/>
                      <w:sz w:val="22"/>
                      <w:szCs w:val="22"/>
                    </w:rPr>
                    <w:t>Даты обучения будут определены в расписании занятий при наборе группы на обучение</w:t>
                  </w:r>
                </w:p>
                <w:p w:rsidR="00E145EB" w:rsidRPr="00B41183" w:rsidRDefault="00E145EB" w:rsidP="00CF6713">
                  <w:pPr>
                    <w:pStyle w:val="a7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 xml:space="preserve">2.3. Рабочие программы дисциплин </w:t>
            </w: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948"/>
              <w:gridCol w:w="1842"/>
              <w:gridCol w:w="1872"/>
              <w:gridCol w:w="1588"/>
            </w:tblGrid>
            <w:tr w:rsidR="00E145EB" w:rsidRPr="00B41183" w:rsidTr="00CF6713">
              <w:tc>
                <w:tcPr>
                  <w:tcW w:w="1555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№,  наименование</w:t>
                  </w:r>
                  <w:proofErr w:type="gramEnd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 темы </w:t>
                  </w:r>
                </w:p>
              </w:tc>
              <w:tc>
                <w:tcPr>
                  <w:tcW w:w="2948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Содержание лекций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(</w:t>
                  </w:r>
                  <w:proofErr w:type="gramStart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количество</w:t>
                  </w:r>
                  <w:proofErr w:type="gramEnd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 часов)</w:t>
                  </w:r>
                </w:p>
              </w:tc>
              <w:tc>
                <w:tcPr>
                  <w:tcW w:w="184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Наименование лабораторных работ 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(</w:t>
                  </w:r>
                  <w:proofErr w:type="gramStart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количество</w:t>
                  </w:r>
                  <w:proofErr w:type="gramEnd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proofErr w:type="gramStart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часов</w:t>
                  </w:r>
                  <w:proofErr w:type="gramEnd"/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87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Наименование практических занятий или семинаров (количество часов)</w:t>
                  </w:r>
                </w:p>
              </w:tc>
              <w:tc>
                <w:tcPr>
                  <w:tcW w:w="1588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Виды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 xml:space="preserve"> СРС </w:t>
                  </w:r>
                </w:p>
                <w:p w:rsidR="00E145EB" w:rsidRPr="00B41183" w:rsidRDefault="00E145EB" w:rsidP="00CF6713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</w:rPr>
                    <w:t>(</w:t>
                  </w: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количество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часов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>)</w:t>
                  </w:r>
                </w:p>
              </w:tc>
            </w:tr>
            <w:tr w:rsidR="00E145EB" w:rsidRPr="00B41183" w:rsidTr="00CF6713">
              <w:tc>
                <w:tcPr>
                  <w:tcW w:w="1555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5</w:t>
                  </w:r>
                </w:p>
              </w:tc>
            </w:tr>
            <w:tr w:rsidR="00E145EB" w:rsidRPr="00B41183" w:rsidTr="00CF6713">
              <w:tc>
                <w:tcPr>
                  <w:tcW w:w="9805" w:type="dxa"/>
                  <w:gridSpan w:val="5"/>
                </w:tcPr>
                <w:p w:rsidR="00E145EB" w:rsidRPr="00B41183" w:rsidRDefault="00E145EB" w:rsidP="00CF6713">
                  <w:pPr>
                    <w:jc w:val="both"/>
                    <w:rPr>
                      <w:snapToGrid w:val="0"/>
                    </w:rPr>
                  </w:pPr>
                  <w:proofErr w:type="spellStart"/>
                  <w:r w:rsidRPr="00B41183">
                    <w:rPr>
                      <w:snapToGrid w:val="0"/>
                    </w:rPr>
                    <w:t>Раздел</w:t>
                  </w:r>
                  <w:proofErr w:type="spellEnd"/>
                  <w:r w:rsidRPr="00B41183">
                    <w:rPr>
                      <w:snapToGrid w:val="0"/>
                    </w:rPr>
                    <w:t xml:space="preserve"> </w:t>
                  </w:r>
                </w:p>
              </w:tc>
            </w:tr>
            <w:tr w:rsidR="00E145EB" w:rsidRPr="00B41183" w:rsidTr="00CF6713">
              <w:tc>
                <w:tcPr>
                  <w:tcW w:w="1555" w:type="dxa"/>
                </w:tcPr>
                <w:p w:rsidR="00E145EB" w:rsidRPr="00B41183" w:rsidRDefault="00E145EB" w:rsidP="00CF6713">
                  <w:pPr>
                    <w:tabs>
                      <w:tab w:val="left" w:pos="0"/>
                      <w:tab w:val="left" w:pos="142"/>
                    </w:tabs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2948" w:type="dxa"/>
                </w:tcPr>
                <w:p w:rsidR="00E145EB" w:rsidRPr="00B41183" w:rsidRDefault="00E145EB" w:rsidP="00CF6713">
                  <w:pPr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184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872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588" w:type="dxa"/>
                </w:tcPr>
                <w:p w:rsidR="00E145EB" w:rsidRPr="00B41183" w:rsidRDefault="00E145EB" w:rsidP="00CF671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  <w:tr w:rsidR="00E145EB" w:rsidRPr="00B41183" w:rsidTr="00CF6713">
              <w:tc>
                <w:tcPr>
                  <w:tcW w:w="9805" w:type="dxa"/>
                  <w:gridSpan w:val="5"/>
                </w:tcPr>
                <w:p w:rsidR="00E145EB" w:rsidRPr="00B41183" w:rsidRDefault="00E145EB" w:rsidP="00CF6713">
                  <w:pPr>
                    <w:jc w:val="both"/>
                    <w:rPr>
                      <w:b/>
                      <w:snapToGrid w:val="0"/>
                    </w:rPr>
                  </w:pPr>
                </w:p>
              </w:tc>
            </w:tr>
            <w:tr w:rsidR="00E145EB" w:rsidRPr="00E145EB" w:rsidTr="00CF6713">
              <w:tc>
                <w:tcPr>
                  <w:tcW w:w="9805" w:type="dxa"/>
                  <w:gridSpan w:val="5"/>
                </w:tcPr>
                <w:p w:rsidR="00E145EB" w:rsidRPr="00B41183" w:rsidRDefault="00E145EB" w:rsidP="00CF6713">
                  <w:pPr>
                    <w:jc w:val="both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Примечание – При отсутствии одного или нескольких видов учебных занятий, СРС, соответствующие графы можно исключить.</w:t>
                  </w:r>
                </w:p>
              </w:tc>
            </w:tr>
          </w:tbl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</w:t>
            </w:r>
            <w:r>
              <w:rPr>
                <w:b w:val="0"/>
              </w:rPr>
              <w:t>4</w:t>
            </w:r>
            <w:r w:rsidRPr="00B41183">
              <w:rPr>
                <w:b w:val="0"/>
              </w:rPr>
              <w:t>. Оценка качества освоения программы</w:t>
            </w:r>
            <w:r w:rsidRPr="00B41183">
              <w:rPr>
                <w:b w:val="0"/>
                <w:i/>
                <w:iCs/>
              </w:rPr>
              <w:t xml:space="preserve"> </w:t>
            </w:r>
            <w:r w:rsidRPr="00B41183">
              <w:rPr>
                <w:b w:val="0"/>
              </w:rPr>
              <w:t>(формы аттестации, оценочные и методические материалы)</w:t>
            </w:r>
          </w:p>
          <w:p w:rsidR="00E145EB" w:rsidRPr="00B41183" w:rsidRDefault="00E145EB" w:rsidP="00CF6713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  <w:r w:rsidRPr="00B41183">
              <w:rPr>
                <w:lang w:val="ru-RU"/>
              </w:rPr>
              <w:t>.1. Форма(ы) промежуточной и итоговой аттестации</w:t>
            </w:r>
          </w:p>
          <w:p w:rsidR="00E145EB" w:rsidRPr="00B41183" w:rsidRDefault="00E145EB" w:rsidP="00CF6713">
            <w:pPr>
              <w:tabs>
                <w:tab w:val="left" w:pos="708"/>
                <w:tab w:val="left" w:pos="2355"/>
                <w:tab w:val="left" w:pos="3791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  <w:r w:rsidRPr="00B41183">
              <w:rPr>
                <w:lang w:val="ru-RU"/>
              </w:rPr>
              <w:t>.2. Оценочные материалы промежуточной и итоговой аттестации</w:t>
            </w:r>
            <w:r w:rsidRPr="00B41183">
              <w:rPr>
                <w:lang w:val="ru-RU"/>
              </w:rPr>
              <w:tab/>
            </w:r>
          </w:p>
          <w:p w:rsidR="00E145EB" w:rsidRPr="00B41183" w:rsidRDefault="00E145EB" w:rsidP="00CF6713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  <w:r w:rsidRPr="00B41183">
              <w:rPr>
                <w:lang w:val="ru-RU"/>
              </w:rPr>
              <w:t>.3. Методические материалы</w:t>
            </w:r>
          </w:p>
          <w:p w:rsidR="00E145EB" w:rsidRPr="00B41183" w:rsidRDefault="00E145EB" w:rsidP="00CF6713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 xml:space="preserve">Список литературы –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таблицы). </w:t>
            </w:r>
          </w:p>
          <w:p w:rsidR="00E145EB" w:rsidRPr="00B41183" w:rsidRDefault="00E145EB" w:rsidP="00CF6713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</w:p>
          <w:p w:rsidR="00E145EB" w:rsidRPr="00B41183" w:rsidRDefault="00E145EB" w:rsidP="00CF6713">
            <w:pPr>
              <w:pStyle w:val="a7"/>
              <w:tabs>
                <w:tab w:val="left" w:pos="284"/>
                <w:tab w:val="left" w:pos="567"/>
                <w:tab w:val="center" w:pos="4677"/>
              </w:tabs>
              <w:ind w:firstLine="567"/>
              <w:jc w:val="both"/>
            </w:pPr>
            <w:r w:rsidRPr="00B41183">
              <w:t>3. ОРГАНИЗАЦИОННО-ПЕДАГОГИЧЕСКИЕ УСЛОВИЯ РЕАЛИЗАЦИИ ПРОГРАММЫ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 xml:space="preserve">3.1. Материально-технические условия 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tbl>
            <w:tblPr>
              <w:tblW w:w="494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99"/>
              <w:gridCol w:w="1911"/>
              <w:gridCol w:w="5777"/>
            </w:tblGrid>
            <w:tr w:rsidR="00E145EB" w:rsidRPr="00E145EB" w:rsidTr="00CF6713">
              <w:tc>
                <w:tcPr>
                  <w:tcW w:w="1263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 xml:space="preserve">Наименование 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специализированных</w:t>
                  </w:r>
                  <w:proofErr w:type="gramEnd"/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 xml:space="preserve"> учебных помещений</w:t>
                  </w:r>
                </w:p>
              </w:tc>
              <w:tc>
                <w:tcPr>
                  <w:tcW w:w="929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Вид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занятий</w:t>
                  </w:r>
                  <w:proofErr w:type="gramEnd"/>
                </w:p>
              </w:tc>
              <w:tc>
                <w:tcPr>
                  <w:tcW w:w="2808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Наименование оборудования,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программного</w:t>
                  </w:r>
                  <w:proofErr w:type="gramEnd"/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 xml:space="preserve"> обеспечения</w:t>
                  </w:r>
                </w:p>
              </w:tc>
            </w:tr>
            <w:tr w:rsidR="00E145EB" w:rsidRPr="00E145EB" w:rsidTr="00CF6713">
              <w:tc>
                <w:tcPr>
                  <w:tcW w:w="1263" w:type="pct"/>
                </w:tcPr>
                <w:p w:rsidR="00E145EB" w:rsidRPr="00B41183" w:rsidRDefault="00E145EB" w:rsidP="00CF6713">
                  <w:pPr>
                    <w:pStyle w:val="a7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929" w:type="pct"/>
                </w:tcPr>
                <w:p w:rsidR="00E145EB" w:rsidRPr="00B41183" w:rsidRDefault="00E145EB" w:rsidP="00CF6713">
                  <w:pPr>
                    <w:pStyle w:val="a7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808" w:type="pct"/>
                </w:tcPr>
                <w:p w:rsidR="00E145EB" w:rsidRPr="00B41183" w:rsidRDefault="00E145EB" w:rsidP="00CF6713">
                  <w:pPr>
                    <w:pStyle w:val="a7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3.2. Учебно-методическое и информационное обеспечение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3.3. Кадровые условия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3.4. 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      </w:r>
          </w:p>
          <w:tbl>
            <w:tblPr>
              <w:tblpPr w:leftFromText="180" w:rightFromText="180" w:vertAnchor="text" w:horzAnchor="margin" w:tblpY="-149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2"/>
              <w:gridCol w:w="2084"/>
              <w:gridCol w:w="5230"/>
            </w:tblGrid>
            <w:tr w:rsidR="00E145EB" w:rsidRPr="00E145EB" w:rsidTr="00CF6713">
              <w:tc>
                <w:tcPr>
                  <w:tcW w:w="1259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Электронные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sz w:val="22"/>
                      <w:szCs w:val="22"/>
                    </w:rPr>
                    <w:t>информационные</w:t>
                  </w:r>
                  <w:proofErr w:type="gramEnd"/>
                  <w:r w:rsidRPr="00B41183">
                    <w:rPr>
                      <w:b w:val="0"/>
                      <w:sz w:val="22"/>
                      <w:szCs w:val="22"/>
                    </w:rPr>
                    <w:t xml:space="preserve"> ресурсы</w:t>
                  </w:r>
                </w:p>
              </w:tc>
              <w:tc>
                <w:tcPr>
                  <w:tcW w:w="1066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Вид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sz w:val="22"/>
                      <w:szCs w:val="22"/>
                    </w:rPr>
                    <w:t>занятий</w:t>
                  </w:r>
                  <w:proofErr w:type="gramEnd"/>
                </w:p>
              </w:tc>
              <w:tc>
                <w:tcPr>
                  <w:tcW w:w="2675" w:type="pct"/>
                </w:tcPr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Наименование оборудования,</w:t>
                  </w:r>
                </w:p>
                <w:p w:rsidR="00E145EB" w:rsidRPr="00B41183" w:rsidRDefault="00E145EB" w:rsidP="00CF6713">
                  <w:pPr>
                    <w:pStyle w:val="a7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gramStart"/>
                  <w:r w:rsidRPr="00B41183">
                    <w:rPr>
                      <w:b w:val="0"/>
                      <w:sz w:val="22"/>
                      <w:szCs w:val="22"/>
                    </w:rPr>
                    <w:t>программного</w:t>
                  </w:r>
                  <w:proofErr w:type="gramEnd"/>
                  <w:r w:rsidRPr="00B41183">
                    <w:rPr>
                      <w:b w:val="0"/>
                      <w:sz w:val="22"/>
                      <w:szCs w:val="22"/>
                    </w:rPr>
                    <w:t xml:space="preserve"> обеспечения</w:t>
                  </w:r>
                </w:p>
              </w:tc>
            </w:tr>
            <w:tr w:rsidR="00E145EB" w:rsidRPr="00E145EB" w:rsidTr="00CF6713">
              <w:tc>
                <w:tcPr>
                  <w:tcW w:w="1259" w:type="pct"/>
                </w:tcPr>
                <w:p w:rsidR="00E145EB" w:rsidRPr="00B41183" w:rsidRDefault="00E145EB" w:rsidP="00CF6713">
                  <w:pPr>
                    <w:pStyle w:val="a7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pct"/>
                </w:tcPr>
                <w:p w:rsidR="00E145EB" w:rsidRPr="00B41183" w:rsidRDefault="00E145EB" w:rsidP="00CF6713">
                  <w:pPr>
                    <w:pStyle w:val="a7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675" w:type="pct"/>
                </w:tcPr>
                <w:p w:rsidR="00E145EB" w:rsidRPr="00B41183" w:rsidRDefault="00E145EB" w:rsidP="00CF6713">
                  <w:pPr>
                    <w:pStyle w:val="a7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E145EB" w:rsidRPr="00B41183" w:rsidRDefault="00E145EB" w:rsidP="00CF6713">
            <w:pPr>
              <w:tabs>
                <w:tab w:val="left" w:pos="3159"/>
              </w:tabs>
              <w:spacing w:before="1"/>
              <w:ind w:right="-7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>Аннотация</w:t>
            </w:r>
          </w:p>
          <w:p w:rsidR="00E145EB" w:rsidRPr="00B41183" w:rsidRDefault="00E145EB" w:rsidP="00CF6713">
            <w:pPr>
              <w:tabs>
                <w:tab w:val="left" w:pos="3159"/>
              </w:tabs>
              <w:spacing w:before="1"/>
              <w:ind w:right="-433"/>
              <w:jc w:val="right"/>
              <w:rPr>
                <w:lang w:val="ru-RU"/>
              </w:rPr>
            </w:pPr>
          </w:p>
          <w:p w:rsidR="00E145EB" w:rsidRPr="00B41183" w:rsidRDefault="00E145EB" w:rsidP="00CF6713">
            <w:pPr>
              <w:tabs>
                <w:tab w:val="left" w:pos="3159"/>
              </w:tabs>
              <w:spacing w:before="1"/>
              <w:ind w:right="-433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 xml:space="preserve">Основная программа профессионального обучения </w:t>
            </w:r>
          </w:p>
          <w:p w:rsidR="00E145EB" w:rsidRPr="00B41183" w:rsidRDefault="00E145EB" w:rsidP="00CF6713">
            <w:pPr>
              <w:tabs>
                <w:tab w:val="left" w:pos="3159"/>
              </w:tabs>
              <w:spacing w:before="1"/>
              <w:ind w:right="-433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>«Код, наименование программы»</w:t>
            </w:r>
          </w:p>
          <w:p w:rsidR="00E145EB" w:rsidRPr="00B41183" w:rsidRDefault="00E145EB" w:rsidP="00CF6713">
            <w:pPr>
              <w:tabs>
                <w:tab w:val="left" w:pos="3159"/>
              </w:tabs>
              <w:spacing w:before="1"/>
              <w:ind w:right="-7"/>
              <w:rPr>
                <w:sz w:val="22"/>
                <w:szCs w:val="22"/>
                <w:lang w:val="ru-RU"/>
              </w:rPr>
            </w:pP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Объем программы (в часах). 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Продолжительность обучения (в мес.).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Форма обучения.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Присваиваемая квалификация, разряд (при наличии).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Перечень основных модулей программы.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Описание целевой аудитории. </w:t>
            </w:r>
            <w:r w:rsidRPr="00B41183">
              <w:rPr>
                <w:bCs/>
                <w:i/>
                <w:lang w:val="ru-RU" w:eastAsia="ru-RU"/>
              </w:rPr>
              <w:t>Необходимо максимально предметно описать потенциальных заказчиков программы.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Перспективы трудоустройства «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>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программе».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Преимущества программы.</w:t>
            </w:r>
            <w:r w:rsidRPr="00B41183">
              <w:rPr>
                <w:lang w:val="ru-RU"/>
              </w:rPr>
              <w:t xml:space="preserve"> 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>(</w:t>
            </w:r>
            <w:proofErr w:type="gramStart"/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>практико</w:t>
            </w:r>
            <w:proofErr w:type="gramEnd"/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>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сфере).</w:t>
            </w:r>
          </w:p>
          <w:p w:rsidR="00E145EB" w:rsidRPr="00B41183" w:rsidRDefault="00E145EB" w:rsidP="00E145EB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spacing w:before="1"/>
              <w:ind w:left="29" w:right="34" w:firstLine="0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Преподавательский состав 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 xml:space="preserve">(информация об опыте работы и профессиональным достижениям по 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lastRenderedPageBreak/>
              <w:t>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экспертов-практиков)</w:t>
            </w:r>
          </w:p>
          <w:p w:rsidR="00E145EB" w:rsidRPr="00B41183" w:rsidRDefault="00E145EB" w:rsidP="00CF6713">
            <w:pPr>
              <w:tabs>
                <w:tab w:val="left" w:pos="426"/>
              </w:tabs>
              <w:spacing w:before="1"/>
              <w:ind w:right="-433"/>
              <w:jc w:val="both"/>
              <w:rPr>
                <w:bCs/>
                <w:lang w:val="ru-RU" w:eastAsia="ru-RU"/>
              </w:rPr>
            </w:pPr>
          </w:p>
          <w:p w:rsidR="00E145EB" w:rsidRPr="00B41183" w:rsidRDefault="00E145EB" w:rsidP="00CF6713">
            <w:pPr>
              <w:tabs>
                <w:tab w:val="left" w:pos="426"/>
              </w:tabs>
              <w:spacing w:before="1"/>
              <w:ind w:right="-433"/>
              <w:jc w:val="both"/>
              <w:rPr>
                <w:b/>
                <w:i/>
                <w:u w:val="single"/>
                <w:lang w:val="ru-RU"/>
              </w:rPr>
            </w:pPr>
            <w:r w:rsidRPr="00B41183">
              <w:rPr>
                <w:bCs/>
                <w:i/>
                <w:u w:val="single"/>
                <w:lang w:val="ru-RU" w:eastAsia="ru-RU"/>
              </w:rPr>
              <w:t>Размер аннотации не должен превышать 1-й страницы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jc w:val="both"/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</w:pPr>
            <w:r w:rsidRPr="00B41183">
              <w:t>4. РУКОВОДИТЕЛЬ И СОСТАВИТЕЛИ ПРОГРАММЫ</w:t>
            </w: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</w:pPr>
          </w:p>
          <w:p w:rsidR="00E145EB" w:rsidRPr="00B41183" w:rsidRDefault="00E145EB" w:rsidP="00CF6713">
            <w:pPr>
              <w:pStyle w:val="a7"/>
              <w:tabs>
                <w:tab w:val="center" w:pos="4677"/>
              </w:tabs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B41183">
              <w:t>…</w:t>
            </w:r>
            <w:r w:rsidRPr="00B41183">
              <w:rPr>
                <w:lang w:val="en-US"/>
              </w:rPr>
              <w:t>..</w:t>
            </w:r>
          </w:p>
        </w:tc>
      </w:tr>
    </w:tbl>
    <w:p w:rsidR="00F4317D" w:rsidRDefault="00F4317D" w:rsidP="00E145EB">
      <w:pPr>
        <w:widowControl/>
        <w:autoSpaceDE/>
        <w:autoSpaceDN/>
        <w:spacing w:after="160" w:line="259" w:lineRule="auto"/>
      </w:pPr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EB" w:rsidRDefault="00E145EB" w:rsidP="00E145EB">
      <w:r>
        <w:separator/>
      </w:r>
    </w:p>
  </w:endnote>
  <w:endnote w:type="continuationSeparator" w:id="0">
    <w:p w:rsidR="00E145EB" w:rsidRDefault="00E145EB" w:rsidP="00E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EB" w:rsidRDefault="00E145EB" w:rsidP="00E145EB">
      <w:r>
        <w:separator/>
      </w:r>
    </w:p>
  </w:footnote>
  <w:footnote w:type="continuationSeparator" w:id="0">
    <w:p w:rsidR="00E145EB" w:rsidRDefault="00E145EB" w:rsidP="00E145EB">
      <w:r>
        <w:continuationSeparator/>
      </w:r>
    </w:p>
  </w:footnote>
  <w:footnote w:id="1">
    <w:p w:rsidR="00E145EB" w:rsidRPr="00DE52EF" w:rsidRDefault="00E145EB" w:rsidP="00E145EB">
      <w:pPr>
        <w:spacing w:before="120"/>
        <w:rPr>
          <w:bCs/>
          <w:sz w:val="22"/>
          <w:szCs w:val="22"/>
          <w:highlight w:val="yellow"/>
          <w:lang w:val="ru-RU"/>
        </w:rPr>
      </w:pPr>
      <w:r>
        <w:rPr>
          <w:rStyle w:val="a4"/>
        </w:rPr>
        <w:footnoteRef/>
      </w:r>
      <w:r w:rsidRPr="00DE52EF">
        <w:rPr>
          <w:lang w:val="ru-RU"/>
        </w:rPr>
        <w:t xml:space="preserve"> </w:t>
      </w:r>
      <w:r w:rsidRPr="00FE7197">
        <w:rPr>
          <w:sz w:val="22"/>
          <w:szCs w:val="22"/>
          <w:lang w:val="ru-RU"/>
        </w:rPr>
        <w:t>Наименование программы, код, квалификация, направлен</w:t>
      </w:r>
      <w:r>
        <w:rPr>
          <w:sz w:val="22"/>
          <w:szCs w:val="22"/>
          <w:lang w:val="ru-RU"/>
        </w:rPr>
        <w:t>ность</w:t>
      </w:r>
      <w:r w:rsidRPr="00FE7197">
        <w:rPr>
          <w:sz w:val="22"/>
          <w:szCs w:val="22"/>
          <w:lang w:val="ru-RU"/>
        </w:rPr>
        <w:t xml:space="preserve"> (профиль программы) должны строго соответствовать перечню профессий рабочих, должностей служащих, по которым осуществляется профессиональное обучение, утвержденному Приказом </w:t>
      </w:r>
      <w:proofErr w:type="spellStart"/>
      <w:r w:rsidRPr="00FE7197">
        <w:rPr>
          <w:sz w:val="22"/>
          <w:szCs w:val="22"/>
          <w:lang w:val="ru-RU"/>
        </w:rPr>
        <w:t>Минобрнауки</w:t>
      </w:r>
      <w:proofErr w:type="spellEnd"/>
      <w:r w:rsidRPr="00FE7197">
        <w:rPr>
          <w:sz w:val="22"/>
          <w:szCs w:val="22"/>
          <w:lang w:val="ru-RU"/>
        </w:rPr>
        <w:t xml:space="preserve"> РФ от 14 июля 2023 г. N 534 </w:t>
      </w:r>
      <w:hyperlink r:id="rId1" w:history="1">
        <w:r w:rsidRPr="00FE7197">
          <w:rPr>
            <w:rStyle w:val="a6"/>
            <w:bCs/>
            <w:sz w:val="22"/>
            <w:szCs w:val="22"/>
            <w:lang w:val="ru-RU"/>
          </w:rPr>
          <w:t>https://normativ.kontur.ru/document?moduleId=1&amp;documentId=454262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340CF"/>
    <w:multiLevelType w:val="hybridMultilevel"/>
    <w:tmpl w:val="BB2E629E"/>
    <w:lvl w:ilvl="0" w:tplc="99F6F73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EB"/>
    <w:rsid w:val="00DC14F8"/>
    <w:rsid w:val="00E145EB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27E4-D86D-491E-9652-CFD1B30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5E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EB"/>
    <w:pPr>
      <w:ind w:left="745" w:firstLine="708"/>
    </w:pPr>
  </w:style>
  <w:style w:type="character" w:styleId="a4">
    <w:name w:val="footnote reference"/>
    <w:basedOn w:val="a0"/>
    <w:uiPriority w:val="99"/>
    <w:semiHidden/>
    <w:unhideWhenUsed/>
    <w:rsid w:val="00E145EB"/>
    <w:rPr>
      <w:vertAlign w:val="superscript"/>
    </w:rPr>
  </w:style>
  <w:style w:type="table" w:styleId="a5">
    <w:name w:val="Table Grid"/>
    <w:aliases w:val="OTR,Сетка таблицы GR"/>
    <w:basedOn w:val="a1"/>
    <w:uiPriority w:val="59"/>
    <w:rsid w:val="00E14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E145EB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45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45E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E145EB"/>
    <w:pPr>
      <w:widowControl/>
      <w:autoSpaceDE/>
      <w:autoSpaceDN/>
      <w:jc w:val="center"/>
    </w:pPr>
    <w:rPr>
      <w:rFonts w:eastAsia="Times New Roman"/>
      <w:b/>
      <w:bCs/>
      <w:lang w:val="ru-RU" w:eastAsia="ru-RU"/>
    </w:rPr>
  </w:style>
  <w:style w:type="character" w:customStyle="1" w:styleId="a8">
    <w:name w:val="Название Знак"/>
    <w:basedOn w:val="a0"/>
    <w:link w:val="a7"/>
    <w:rsid w:val="00E14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1&amp;documentId=45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2024-02-12T12:04:00Z</dcterms:created>
  <dcterms:modified xsi:type="dcterms:W3CDTF">2024-02-12T12:05:00Z</dcterms:modified>
</cp:coreProperties>
</file>