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7" w:rsidRPr="00D16BCB" w:rsidRDefault="00607E67" w:rsidP="000A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BCB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607E67" w:rsidRPr="00D16BCB" w:rsidRDefault="00607E67" w:rsidP="000A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BCB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607E67" w:rsidRPr="00D16BCB" w:rsidRDefault="00607E67" w:rsidP="000A6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94761" w:rsidRPr="00D16BCB" w:rsidTr="00D12997">
        <w:trPr>
          <w:trHeight w:val="1373"/>
        </w:trPr>
        <w:tc>
          <w:tcPr>
            <w:tcW w:w="4644" w:type="dxa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D16BCB" w:rsidRDefault="0044036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И.О. Фамилия</w:t>
            </w:r>
          </w:p>
          <w:p w:rsidR="00440368" w:rsidRPr="00D16BCB" w:rsidRDefault="0044036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44036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94761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 г.</w:t>
            </w:r>
          </w:p>
        </w:tc>
        <w:tc>
          <w:tcPr>
            <w:tcW w:w="426" w:type="dxa"/>
          </w:tcPr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____________</w:t>
            </w:r>
          </w:p>
          <w:p w:rsidR="00D94761" w:rsidRPr="00D16BCB" w:rsidRDefault="00420B53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3A34FE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  <w:r w:rsidR="001064EF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</w:t>
            </w:r>
            <w:r w:rsidR="003A34FE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D94761" w:rsidRPr="00D16B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(наименование)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И.О. Фамилия</w:t>
            </w:r>
          </w:p>
          <w:p w:rsidR="005C4E56" w:rsidRPr="00D16BCB" w:rsidRDefault="005C4E56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г.</w:t>
            </w:r>
          </w:p>
        </w:tc>
      </w:tr>
    </w:tbl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D16BCB" w:rsidRDefault="00572F45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C4E56" w:rsidRPr="00D16BCB" w:rsidRDefault="005C4E56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</w:t>
            </w:r>
            <w:proofErr w:type="gramStart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-и)</w:t>
            </w:r>
          </w:p>
        </w:tc>
        <w:tc>
          <w:tcPr>
            <w:tcW w:w="5754" w:type="dxa"/>
            <w:shd w:val="clear" w:color="auto" w:fill="auto"/>
          </w:tcPr>
          <w:p w:rsidR="005C4E56" w:rsidRPr="00D16BCB" w:rsidRDefault="005C4E56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 звание, степень, должность; Фамилия И.О., звание, степень, должность;</w:t>
            </w:r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  <w:r w:rsidR="00440368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специальность</w:t>
            </w:r>
          </w:p>
        </w:tc>
        <w:tc>
          <w:tcPr>
            <w:tcW w:w="5754" w:type="dxa"/>
            <w:shd w:val="clear" w:color="auto" w:fill="auto"/>
          </w:tcPr>
          <w:p w:rsidR="00A7602B" w:rsidRPr="00D16BCB" w:rsidRDefault="00A7602B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A70D8A" w:rsidRPr="00D16BCB" w:rsidRDefault="00D94761" w:rsidP="000A67BA">
            <w:pPr>
              <w:pStyle w:val="a9"/>
              <w:spacing w:after="0" w:line="240" w:lineRule="auto"/>
              <w:ind w:left="90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="00440368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/ СПЕЦИАЛ</w:t>
            </w:r>
            <w:r w:rsidR="0089086B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440368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r w:rsidR="008F5408"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[указывается код и наименование </w:t>
            </w:r>
            <w:proofErr w:type="gramEnd"/>
          </w:p>
          <w:p w:rsidR="00D94761" w:rsidRPr="00D16BCB" w:rsidRDefault="008F5408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соответствии с лицензией]</w:t>
            </w:r>
            <w:proofErr w:type="gramEnd"/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A70D8A" w:rsidRPr="00D16BCB" w:rsidRDefault="00B03C7F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D94761"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8F5408"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[указывается в соответствии </w:t>
            </w:r>
            <w:proofErr w:type="gramEnd"/>
          </w:p>
          <w:p w:rsidR="00D94761" w:rsidRPr="00D16BCB" w:rsidRDefault="00A70D8A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 </w:t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утвержденной формулировкой]</w:t>
            </w:r>
            <w:proofErr w:type="gramEnd"/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 / магистр / специалист</w:t>
            </w:r>
            <w:r w:rsidR="008F5408"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8F5408"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[указывается в соответствии с лицензией]</w:t>
            </w:r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 / заочная / очно-заочная</w:t>
            </w:r>
          </w:p>
        </w:tc>
      </w:tr>
      <w:tr w:rsidR="00F23703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D94761" w:rsidRPr="00D16BCB" w:rsidRDefault="00D94761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ED4AF6" w:rsidRPr="00D16BCB" w:rsidRDefault="00ED4AF6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ED4AF6" w:rsidRPr="00D16BCB" w:rsidTr="00ED4AF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D4AF6" w:rsidRPr="00D16BCB" w:rsidRDefault="00ED4AF6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  <w:shd w:val="clear" w:color="auto" w:fill="auto"/>
          </w:tcPr>
          <w:p w:rsidR="00ED4AF6" w:rsidRPr="00D16BCB" w:rsidRDefault="00ED4AF6" w:rsidP="000A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D94761" w:rsidRPr="00D16BCB" w:rsidRDefault="00D94761" w:rsidP="000A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02B" w:rsidRPr="00D16BCB" w:rsidRDefault="00A7602B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F26" w:rsidRPr="00D16BCB" w:rsidRDefault="005E4F2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D16BCB" w:rsidRDefault="004F34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45" w:rsidRPr="00D16BCB" w:rsidRDefault="00572F45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D16BCB" w:rsidRDefault="00ED4AF6" w:rsidP="000A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440368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1ED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3B46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D16BCB" w:rsidRDefault="00261A7A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Целями освоения дисциплины (модуля)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являются</w:t>
      </w:r>
      <w:r w:rsidR="00420B5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  <w:r w:rsidR="00420B5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420B5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соотнесенные с общими целями ОПОП]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соотнесенные с поставленной целью и охватывающие теоретический, познавательный и практический компоненты деятельности подготавливаемого бакалавра, магистра, специалиста]</w:t>
      </w:r>
      <w:proofErr w:type="gramEnd"/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Учебная дисциплина (модуль) _________________</w:t>
      </w:r>
      <w:r w:rsidR="00D359B3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относится</w:t>
      </w:r>
      <w:r w:rsidR="00D359B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59B3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[базовая часть, вариативная часть, дисциплины по выбору] </w:t>
      </w:r>
      <w:r w:rsidR="00FE001B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дается описание логической и содержательно-методической взаимосвязи с другими частями ОПОП (дисциплинами, модулями, практиками).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Дисциплина </w:t>
      </w:r>
      <w:r w:rsidR="009C047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(последовательность в учебном плане) как с точки зрения преемственности содержания, так и с точки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зрения непрерывности процесса формирования компетенций выпускника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требования к «входным» знаниям, умениям и опыту деятельности обучающегося, необходимым при освоении данной дисциплины</w:t>
      </w:r>
      <w:r w:rsidR="009C047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приобретенным в результате освоения предшествующих дисциплин (модулей)]</w:t>
      </w:r>
      <w:proofErr w:type="gramEnd"/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</w:t>
      </w:r>
      <w:r w:rsidR="002D1E04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_________________________________________________________</w:t>
      </w:r>
      <w:r w:rsidR="00F67B15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предшествующ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Start"/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Перечень последующих учебных дисциплин</w:t>
      </w:r>
      <w:r w:rsidR="002D1E04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(модулей)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 и навыки, формируемые данной учебной дисциплиной</w:t>
      </w:r>
      <w:r w:rsidR="002D1E04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_________________________________________________________</w:t>
      </w:r>
      <w:r w:rsidR="00F67B15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</w:p>
    <w:p w:rsidR="00D94761" w:rsidRPr="00D16BCB" w:rsidRDefault="00D94761" w:rsidP="00D16BC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последующ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Start"/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х(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ых(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C918C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</w:t>
      </w:r>
      <w:r w:rsidR="00F1093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я))</w:t>
      </w:r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 ОСВОЕНИЯ ДИСЦИПЛИНЫ (МОДУЛЯ)</w:t>
      </w:r>
    </w:p>
    <w:p w:rsidR="00BF3174" w:rsidRPr="00D16BCB" w:rsidRDefault="00BF3174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D16BCB" w:rsidRDefault="00BF3174" w:rsidP="00D16B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</w:t>
      </w:r>
      <w:r w:rsidR="003822AC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следующих компетенций в соответствии с ФГОС </w:t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ОПОП </w:t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направлению подготовки (специальности):</w:t>
      </w:r>
    </w:p>
    <w:p w:rsidR="00BF3174" w:rsidRPr="00D16BCB" w:rsidRDefault="00BF3174" w:rsidP="00D16BC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универсальных (УК):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УК компетенции и их коды];</w:t>
      </w:r>
    </w:p>
    <w:p w:rsidR="00BF3174" w:rsidRPr="00D16BCB" w:rsidRDefault="00BF3174" w:rsidP="00D16BC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общепрофессиональных (ОПК):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ОПК компетенции и их коды];</w:t>
      </w:r>
    </w:p>
    <w:p w:rsidR="00BF3174" w:rsidRPr="00D16BCB" w:rsidRDefault="00BF3174" w:rsidP="00D16BC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профессиональных (ПК):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[Указываются ПК компетенции и их коды].</w:t>
      </w:r>
    </w:p>
    <w:p w:rsidR="00BF3174" w:rsidRPr="00D16BCB" w:rsidRDefault="00BF3174" w:rsidP="00D16B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16BCB" w:rsidRDefault="00BF3174" w:rsidP="00D16B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[Далее оформляется таблица 1, в которой перечисляются знания, умения, навыки и (или) опыт деятельности, характеризующие процесс формирования компетенций и обеспечивающие достижение планируемых результатов освоения </w:t>
      </w:r>
      <w:r w:rsidR="007F2080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дисциплины</w:t>
      </w:r>
      <w:r w:rsidR="003822A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F2080" w:rsidRPr="00D16BCB" w:rsidRDefault="007F2080" w:rsidP="00D16BC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BF3174" w:rsidRPr="00D16BCB" w:rsidRDefault="00BF3174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Декомпозиция результатов обучения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F23703" w:rsidRPr="00D16BCB" w:rsidTr="00D16BCB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освоения дисциплины</w:t>
            </w:r>
            <w:r w:rsidR="003822AC"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(модуля)</w:t>
            </w:r>
          </w:p>
        </w:tc>
      </w:tr>
      <w:tr w:rsidR="00F23703" w:rsidRPr="00D16BCB" w:rsidTr="00D16B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23703" w:rsidRPr="00D16BCB" w:rsidTr="00D16BC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  <w:tr w:rsidR="00BF3174" w:rsidRPr="00D16BCB" w:rsidTr="00D16BC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D16BCB" w:rsidRDefault="00BF3174" w:rsidP="000A6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заполнении таблицы 1 в графах «Знать», «Уметь», «Владеть» указываются индикаторы достижения компетенции.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Индикаторы достижения компетенций 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 Поэтому их нумерация должна быть связана с номером компетенции с индексом «И». Например, для компетенции УК</w:t>
      </w:r>
      <w:r w:rsidR="00F32D8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индикаторы будут нумероваться следующим образом:</w:t>
      </w:r>
    </w:p>
    <w:p w:rsidR="00BF3174" w:rsidRPr="00D16BCB" w:rsidRDefault="00BF3174" w:rsidP="000A67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F23703" w:rsidRPr="00D16BCB" w:rsidTr="00D16BCB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освоения дисциплины</w:t>
            </w:r>
            <w:r w:rsidR="003822AC"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(модуля)</w:t>
            </w:r>
          </w:p>
        </w:tc>
      </w:tr>
      <w:tr w:rsidR="00F23703" w:rsidRPr="00D16BCB" w:rsidTr="00D16B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74" w:rsidRPr="00D16BCB" w:rsidRDefault="00BF3174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23703" w:rsidRPr="00D16BCB" w:rsidTr="00D16BC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1.1.1</w:t>
            </w:r>
          </w:p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-1.1.2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1.2.1</w:t>
            </w:r>
          </w:p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-1.2.2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</w:t>
            </w: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1.3.1</w:t>
            </w:r>
          </w:p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ИУК</w:t>
            </w:r>
            <w:r w:rsidR="00F32D87" w:rsidRPr="00D16BCB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-1.3.2</w:t>
            </w:r>
          </w:p>
        </w:tc>
      </w:tr>
      <w:tr w:rsidR="00F23703" w:rsidRPr="00D16BCB" w:rsidTr="00D16BCB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74" w:rsidRPr="00D16BCB" w:rsidRDefault="00BF3174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в наименовании индикатора (например, </w:t>
      </w: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ИУК</w:t>
      </w:r>
      <w:r w:rsidR="00F32D87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1.1.1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показать индикатора;</w:t>
      </w:r>
    </w:p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типа компетенции;</w:t>
      </w:r>
    </w:p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первое число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компетенции;</w:t>
      </w:r>
    </w:p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второе число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код вида индикатора (1 – индикатор «Знать», 2 – индикатор «Уметь», 3 – индикатор «Владеть»);</w:t>
      </w:r>
      <w:proofErr w:type="gramEnd"/>
    </w:p>
    <w:p w:rsidR="00BF3174" w:rsidRPr="00D16BCB" w:rsidRDefault="00BF317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третье число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нумерация индикатора внутри вида]</w:t>
      </w:r>
      <w:proofErr w:type="gramEnd"/>
    </w:p>
    <w:p w:rsidR="00BF3174" w:rsidRPr="00D16BCB" w:rsidRDefault="00BF3174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D16BCB" w:rsidRDefault="00261A7A" w:rsidP="000A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CA4" w:rsidRPr="00D16BCB" w:rsidRDefault="00644CA4" w:rsidP="00D16B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дисциплины (модуля) составляет ____ зачетны</w:t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spellStart"/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единиц(ы), в том числе ____ часов(а), выделенных на контактную работу обучающихся с преподавателем (из них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</w:t>
      </w:r>
      <w:r w:rsidR="00BC3A0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видам учебных занятий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учебным планом]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часов(а) – лекции, _____ часов(а) – практические, семинарские занятия, _____ часов(а) – лабораторные работы), и _____ часов(а) – на самостоятельную работу обучающихся.</w:t>
      </w: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3B61B4" w:rsidRPr="00D16BCB" w:rsidRDefault="003B61B4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89"/>
        <w:gridCol w:w="450"/>
        <w:gridCol w:w="600"/>
        <w:gridCol w:w="667"/>
        <w:gridCol w:w="712"/>
        <w:gridCol w:w="713"/>
        <w:gridCol w:w="753"/>
        <w:gridCol w:w="753"/>
        <w:gridCol w:w="3081"/>
      </w:tblGrid>
      <w:tr w:rsidR="00F23703" w:rsidRPr="00D16BCB" w:rsidTr="00D16BCB">
        <w:trPr>
          <w:jc w:val="center"/>
        </w:trPr>
        <w:tc>
          <w:tcPr>
            <w:tcW w:w="556" w:type="dxa"/>
            <w:vMerge w:val="restart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vMerge w:val="restart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 w:rsidR="00C918CF"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</w:t>
            </w:r>
            <w:r w:rsidR="00A9263C"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263C"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975" w:type="dxa"/>
            <w:gridSpan w:val="3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22" w:type="dxa"/>
            <w:gridSpan w:val="2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10" w:type="dxa"/>
            <w:vMerge w:val="restart"/>
            <w:vAlign w:val="center"/>
          </w:tcPr>
          <w:p w:rsidR="00420B53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:rsidR="00420B53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</w:p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F23703" w:rsidRPr="00D16BCB" w:rsidTr="00D16BCB">
        <w:trPr>
          <w:jc w:val="center"/>
        </w:trPr>
        <w:tc>
          <w:tcPr>
            <w:tcW w:w="556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72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73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2910" w:type="dxa"/>
            <w:vMerge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556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556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556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703" w:rsidRPr="00D16BCB" w:rsidTr="00D16BCB">
        <w:trPr>
          <w:jc w:val="center"/>
        </w:trPr>
        <w:tc>
          <w:tcPr>
            <w:tcW w:w="2340" w:type="dxa"/>
            <w:gridSpan w:val="2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3B61B4" w:rsidRPr="00D16BCB" w:rsidRDefault="003B61B4" w:rsidP="000A67B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ЭКЗАМЕН / ЗАЧЕТ / </w:t>
            </w:r>
            <w:proofErr w:type="gramStart"/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ОЦЕНКОЙ</w:t>
            </w:r>
          </w:p>
        </w:tc>
      </w:tr>
    </w:tbl>
    <w:p w:rsidR="003B61B4" w:rsidRPr="00D16BCB" w:rsidRDefault="003B61B4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3B61B4" w:rsidRPr="00D16BCB" w:rsidRDefault="003B61B4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курсовая работа; СР – самостоятельная работа по отдельным темам</w:t>
      </w:r>
    </w:p>
    <w:p w:rsidR="00FE001B" w:rsidRPr="00D16BCB" w:rsidRDefault="00FE001B" w:rsidP="0037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61B4" w:rsidRPr="00D16BCB" w:rsidRDefault="00FE001B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2 необходимо учесть, что количество часов самостоятельной работы в учебном плане соответствующего направления подготовки включает в себя </w:t>
      </w:r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собственно самостоятельную работу, а также часы на подготовку студентом курсовой работы (при наличии).</w:t>
      </w:r>
      <w:proofErr w:type="gramEnd"/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этом на написание курсовой работы в семестре отводится 18 часов, которые при заполнении таблицы 2 указываются в строке «ИТОГО» в графе «КР». </w:t>
      </w:r>
      <w:proofErr w:type="gramStart"/>
      <w:r w:rsidR="003B61B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Разбивать часы на подготовку курсовой работы в семест</w:t>
      </w:r>
      <w:r w:rsidR="00420B5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 по отдельным неделям не надо]</w:t>
      </w:r>
      <w:proofErr w:type="gramEnd"/>
    </w:p>
    <w:p w:rsidR="00886EDC" w:rsidRPr="00D16BCB" w:rsidRDefault="00886EDC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23703" w:rsidRPr="00D16BCB" w:rsidRDefault="00F23703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[Далее в данном пункте программы (или в приложении, поддерживающем данный пункт программы) рекомендуется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разместить матрицу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соотнесения разделов, тем учебной дисциплины (модуля) и</w:t>
      </w:r>
      <w:r w:rsidR="00F75BA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3A34FE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 формируемых в них компетенций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869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1772"/>
      </w:tblGrid>
      <w:tr w:rsidR="00F23703" w:rsidRPr="00D16BCB" w:rsidTr="00D16BCB">
        <w:trPr>
          <w:trHeight w:val="20"/>
          <w:jc w:val="center"/>
        </w:trPr>
        <w:tc>
          <w:tcPr>
            <w:tcW w:w="2173" w:type="dxa"/>
            <w:vMerge w:val="restart"/>
            <w:vAlign w:val="center"/>
          </w:tcPr>
          <w:p w:rsidR="00A9263C" w:rsidRPr="00D16BCB" w:rsidRDefault="00A9263C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Разделы, </w:t>
            </w:r>
          </w:p>
          <w:p w:rsidR="00C918CF" w:rsidRPr="00D16BCB" w:rsidRDefault="00A9263C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  <w:r w:rsidR="001828AF"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850" w:type="dxa"/>
            <w:vMerge w:val="restart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D16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6970" w:type="dxa"/>
            <w:gridSpan w:val="12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  <w:vMerge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76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D16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D16B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735" w:type="dxa"/>
            <w:vAlign w:val="center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6B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&lt;…&gt;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23703" w:rsidRPr="00D16BCB" w:rsidTr="00D16BCB">
        <w:trPr>
          <w:trHeight w:val="20"/>
          <w:jc w:val="center"/>
        </w:trPr>
        <w:tc>
          <w:tcPr>
            <w:tcW w:w="2173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6B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D94761" w:rsidRPr="00D16BCB" w:rsidRDefault="00D94761" w:rsidP="000A67B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0703B" w:rsidRPr="00D16BCB" w:rsidRDefault="0040703B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2.</w:t>
      </w:r>
    </w:p>
    <w:p w:rsidR="003A34FE" w:rsidRPr="00D16BCB" w:rsidRDefault="003A34FE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D16BCB" w:rsidRDefault="003D7E89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 курсовой работы по дисциплине информация о количестве часов, выделяемых на ее написание, и о формируемых при ее выполнении компетенциях вносится в таблицу 3 предпоследней строкой (выше «Итого»).</w:t>
      </w:r>
      <w:proofErr w:type="gramEnd"/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теме/разделу, соотнесенная с часами на изучение данной темы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скорректировать распределение часов]</w:t>
      </w:r>
      <w:proofErr w:type="gramEnd"/>
    </w:p>
    <w:p w:rsidR="00420B53" w:rsidRPr="00D16BCB" w:rsidRDefault="00420B53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D16BCB" w:rsidRDefault="00B53F06" w:rsidP="00D16BCB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D16BCB">
        <w:rPr>
          <w:rFonts w:ascii="Times New Roman" w:hAnsi="Times New Roman" w:cs="Times New Roman"/>
          <w:i/>
          <w:sz w:val="24"/>
          <w:szCs w:val="24"/>
        </w:rPr>
        <w:t xml:space="preserve">приводится </w:t>
      </w:r>
      <w:r w:rsidR="00CE685C" w:rsidRPr="00D16BCB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(модуля).</w:t>
      </w:r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САМОСТОЯТЕЛЬНОЙ РАБОТЫ </w:t>
      </w:r>
      <w:proofErr w:type="gramStart"/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F67B15" w:rsidRPr="00D16BCB" w:rsidRDefault="00F67B15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Указания для </w:t>
      </w:r>
      <w:proofErr w:type="gramStart"/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освоению дисциплины (модулю)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[Методические указания предназначены для рационального распределения времени студента по видам самостоятельной работы и разделам дисциплины</w:t>
      </w:r>
      <w:r w:rsidR="002D1E04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Они составляются на основе сведений о трудоемкости дисциплины, ее содержании и видах работы по ее изучению, а также учебно-методического и информационного обеспечения. </w:t>
      </w:r>
      <w:r w:rsidR="00F92ADD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br/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 раздел включаются: рекомендации по изучению дисциплины (модул</w:t>
      </w:r>
      <w:r w:rsidR="00F10936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) или отдельных тематических разделов, вопросы и задания для самостоятельной работы, материалы, необходимые, для подготовки к занятиям (разделы книг, статьи и т.д.). 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 может быть представлен в табличной форме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D94761" w:rsidRPr="00D16BCB" w:rsidRDefault="00D94761" w:rsidP="00D16BCB">
      <w:pPr>
        <w:tabs>
          <w:tab w:val="left" w:pos="42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</w:t>
      </w:r>
      <w:proofErr w:type="gramStart"/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6579"/>
        <w:gridCol w:w="1084"/>
        <w:gridCol w:w="1055"/>
      </w:tblGrid>
      <w:tr w:rsidR="00F23703" w:rsidRPr="00D16BCB" w:rsidTr="00D16BCB">
        <w:trPr>
          <w:jc w:val="center"/>
        </w:trPr>
        <w:tc>
          <w:tcPr>
            <w:tcW w:w="1457" w:type="dxa"/>
            <w:vAlign w:val="center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радела </w:t>
            </w:r>
            <w:r w:rsidRPr="00D16B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(темы)</w:t>
            </w:r>
          </w:p>
        </w:tc>
        <w:tc>
          <w:tcPr>
            <w:tcW w:w="6444" w:type="dxa"/>
            <w:vAlign w:val="center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Темы/вопросы, выносимые на самостоятельное изучение</w:t>
            </w:r>
          </w:p>
        </w:tc>
        <w:tc>
          <w:tcPr>
            <w:tcW w:w="1062" w:type="dxa"/>
            <w:vAlign w:val="center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033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F23703" w:rsidRPr="00D16BCB" w:rsidTr="00D16BCB">
        <w:trPr>
          <w:jc w:val="center"/>
        </w:trPr>
        <w:tc>
          <w:tcPr>
            <w:tcW w:w="1457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44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D94761" w:rsidRPr="00D16BCB" w:rsidRDefault="00D94761" w:rsidP="000A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2.</w:t>
      </w:r>
    </w:p>
    <w:p w:rsidR="00F67B15" w:rsidRPr="00D16BCB" w:rsidRDefault="00F67B15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</w:t>
      </w:r>
      <w:proofErr w:type="gramStart"/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FE001B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A9263C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/или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т.п.)]</w:t>
      </w:r>
    </w:p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информационные технологии, используемые при реализации различных видов учебной работы.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4A0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Возможно применение электронного обучения и дистанционных образовательных технологий.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реализация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тренинги, диспуты, дебаты, портфолио круглые столы и пр.) в сочетании с внеаудиторной работой с целью формирования и развития требуемых компетенций обучающихся.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  <w:proofErr w:type="gramEnd"/>
    </w:p>
    <w:p w:rsidR="003A34FE" w:rsidRPr="00D16BCB" w:rsidRDefault="003A34FE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A0E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формы учебных занятий, развивающих у обучающихся навыки командной работы, межличностной коммуникации, принятия решений, лидерские качества, и все применяемые образовательные технологии (интерактивные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экспресс-семинары, проектные семинары; бизнес-тренинги (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ction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др.)</w:t>
      </w:r>
      <w:r w:rsidR="00EC4A0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94761" w:rsidRPr="00D16BCB" w:rsidRDefault="00EC4A0E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D16BCB">
        <w:rPr>
          <w:rFonts w:ascii="Times New Roman" w:hAnsi="Times New Roman" w:cs="Times New Roman"/>
          <w:i/>
          <w:sz w:val="24"/>
          <w:szCs w:val="24"/>
        </w:rPr>
        <w:t>-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D16BCB">
        <w:rPr>
          <w:rFonts w:ascii="Times New Roman" w:hAnsi="Times New Roman" w:cs="Times New Roman"/>
          <w:i/>
          <w:sz w:val="24"/>
          <w:szCs w:val="24"/>
        </w:rPr>
        <w:t xml:space="preserve"> и/или 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Pr="00D16BCB">
        <w:rPr>
          <w:rFonts w:ascii="Times New Roman" w:hAnsi="Times New Roman" w:cs="Times New Roman"/>
          <w:i/>
          <w:sz w:val="24"/>
          <w:szCs w:val="24"/>
        </w:rPr>
        <w:t>-</w:t>
      </w:r>
      <w:r w:rsidRPr="00D16BCB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D16BCB">
        <w:rPr>
          <w:rFonts w:ascii="Times New Roman" w:hAnsi="Times New Roman" w:cs="Times New Roman"/>
          <w:i/>
          <w:sz w:val="24"/>
          <w:szCs w:val="24"/>
        </w:rPr>
        <w:t xml:space="preserve"> в формах: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3A34FE" w:rsidRPr="00D16BCB" w:rsidRDefault="003A34FE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  <w:proofErr w:type="gramEnd"/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использование электронных учебников и различных сайтов (например, электронные библиотеки, журналы и т.д.) как источник</w:t>
      </w:r>
      <w:r w:rsidR="003B6492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возможностей электронной почты преподавателя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сре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дств пр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 w:rsidR="00AE4EAF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  <w:r w:rsidR="00EC4A0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D16BCB" w:rsidRDefault="00EC4A0E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D16BCB">
        <w:rPr>
          <w:rFonts w:ascii="Times New Roman" w:hAnsi="Times New Roman" w:cs="Times New Roman"/>
          <w:i/>
          <w:sz w:val="24"/>
          <w:szCs w:val="24"/>
        </w:rPr>
        <w:t>использование виртуальной обучающей среды (или системы управления обучением L</w:t>
      </w: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S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) или иных информационных систем, сервисов и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мессенджеров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>]</w:t>
      </w:r>
    </w:p>
    <w:p w:rsidR="00EC4A0E" w:rsidRPr="00D16BCB" w:rsidRDefault="00EC4A0E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Перечень программного обеспечения и информационных справочных систем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73A" w:rsidRPr="00D16BCB" w:rsidRDefault="006731E7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[Перечисляется необходимое</w:t>
      </w:r>
      <w:r w:rsidR="0044273A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</w:p>
    <w:p w:rsidR="0044273A" w:rsidRPr="00D16BCB" w:rsidRDefault="0044273A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263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беспечивающих функционирование компьютера, необходимое для обеспечения образовательного процесса, проведения занятий, выполнения каких-либо учебных заданий</w:t>
      </w:r>
      <w:r w:rsidR="00E845A1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845A1" w:rsidRPr="00D16BC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E845A1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состав </w:t>
      </w:r>
      <w:r w:rsidR="00E845A1" w:rsidRPr="00D16BC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ежегодно</w:t>
      </w:r>
      <w:r w:rsidR="00E845A1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обновляется)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Программное обеспечение предоставляется университетом, устанавливается на компьютерную технику университета.</w:t>
      </w:r>
    </w:p>
    <w:p w:rsidR="0091644F" w:rsidRPr="00D16BCB" w:rsidRDefault="0044273A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001B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совокупность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само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стоятельных материалов (статей, расчётов, нормативных актов,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судебных решений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иных подобных материалов),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систематизированных</w:t>
      </w:r>
      <w:r w:rsidR="00FE001B"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обрабатываемых с помощью </w:t>
      </w:r>
      <w:r w:rsidRPr="00D16B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ЭВМ</w:t>
      </w:r>
      <w:r w:rsidRPr="00D16BCB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</w:t>
      </w:r>
      <w:r w:rsidR="00E845A1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5A1" w:rsidRPr="00D16BC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845A1" w:rsidRPr="00D16BCB">
        <w:rPr>
          <w:rFonts w:ascii="Times New Roman" w:hAnsi="Times New Roman" w:cs="Times New Roman"/>
          <w:i/>
          <w:sz w:val="24"/>
          <w:szCs w:val="24"/>
        </w:rPr>
        <w:t xml:space="preserve">состав </w:t>
      </w:r>
      <w:r w:rsidR="00E845A1" w:rsidRPr="00D16BCB">
        <w:rPr>
          <w:rFonts w:ascii="Times New Roman" w:hAnsi="Times New Roman" w:cs="Times New Roman"/>
          <w:b/>
          <w:bCs/>
          <w:i/>
          <w:sz w:val="24"/>
          <w:szCs w:val="24"/>
        </w:rPr>
        <w:t>ежегодно</w:t>
      </w:r>
      <w:r w:rsidR="00E845A1" w:rsidRPr="00D16BCB">
        <w:rPr>
          <w:rFonts w:ascii="Times New Roman" w:hAnsi="Times New Roman" w:cs="Times New Roman"/>
          <w:i/>
          <w:sz w:val="24"/>
          <w:szCs w:val="24"/>
        </w:rPr>
        <w:t xml:space="preserve"> обновляется)</w:t>
      </w:r>
      <w:r w:rsidR="00F75BA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D16BCB" w:rsidRDefault="004578AF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D16BCB" w:rsidRDefault="00ED4EA3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D16BCB" w:rsidRDefault="00FE001B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</w:t>
      </w:r>
      <w:r w:rsidR="001828AF"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(модуля)</w:t>
      </w:r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</w:t>
      </w:r>
      <w:proofErr w:type="spellStart"/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</w:t>
      </w:r>
      <w:r w:rsidR="00B078D2"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D1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D16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D16BCB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D16BCB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D16BCB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D16BCB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D16BCB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D16BCB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40064E" w:rsidRPr="00D16BCB">
        <w:rPr>
          <w:rFonts w:ascii="Times New Roman" w:hAnsi="Times New Roman" w:cs="Times New Roman"/>
          <w:sz w:val="24"/>
          <w:szCs w:val="24"/>
        </w:rPr>
        <w:t xml:space="preserve">и прохождением практик, а в процессе освоения дисциплины </w:t>
      </w:r>
      <w:r w:rsidR="009C047E" w:rsidRPr="00D16BCB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D16BCB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D16BCB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D16BCB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D16BCB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D16BCB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D16BCB" w:rsidRDefault="001F7515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5FC2" w:rsidRPr="00D16BCB" w:rsidRDefault="00CD188F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p w:rsidR="000D5619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proofErr w:type="gramStart"/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обучения </w:t>
      </w:r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  <w:proofErr w:type="gramEnd"/>
      <w:r w:rsidR="000D561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28AF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849"/>
        <w:gridCol w:w="3123"/>
        <w:gridCol w:w="2388"/>
      </w:tblGrid>
      <w:tr w:rsidR="00F23703" w:rsidRPr="00D16BCB" w:rsidTr="00D16BC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r w:rsidR="00BD1CB6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r w:rsidR="00A9263C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27DC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23703" w:rsidRPr="00D16BCB" w:rsidTr="00D16BCB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4761" w:rsidRPr="00D16BCB" w:rsidRDefault="00D94761" w:rsidP="000A6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40703B" w:rsidRPr="00D16BCB" w:rsidRDefault="0040703B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3.</w:t>
      </w:r>
    </w:p>
    <w:p w:rsidR="003C27DC" w:rsidRPr="00D16BCB" w:rsidRDefault="003C27DC" w:rsidP="00372A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D16BCB" w:rsidRDefault="00AC16D9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D16BCB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</w:t>
      </w:r>
      <w:r w:rsidR="00713837" w:rsidRPr="00D16BCB">
        <w:rPr>
          <w:rFonts w:ascii="Times New Roman" w:hAnsi="Times New Roman" w:cs="Times New Roman"/>
          <w:i/>
          <w:spacing w:val="-2"/>
          <w:sz w:val="24"/>
          <w:szCs w:val="24"/>
        </w:rPr>
        <w:lastRenderedPageBreak/>
        <w:t>(репродуктивного, реконструктивного или творческого уровней), расчетно-графическая работа, реферат, доклад, сообщение, творческое задание, проект, тест, тренажер, эссе и др.</w:t>
      </w:r>
      <w:proofErr w:type="gramEnd"/>
    </w:p>
    <w:p w:rsidR="00713837" w:rsidRPr="00D16BCB" w:rsidRDefault="00713837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D16BCB" w:rsidRDefault="00713837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устные/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 др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D16BCB" w:rsidRDefault="00713837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D16BCB" w:rsidRDefault="00AF00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задания по сложности разделяются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решений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в типичной, так и в нестандартной ситуациях. Это задания в открытой форме, требующие поэтапного решения и развернутого ответа, в том числе задания на индивидуальное или коллективное выполнение проектов, на выполнение практических действий или лабораторных работ.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Комплексные практические задания могут применяться для оценки владений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proofErr w:type="gramEnd"/>
    </w:p>
    <w:p w:rsidR="00D94761" w:rsidRPr="00D16BCB" w:rsidRDefault="00D94761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1F7515" w:rsidRPr="00D16BCB" w:rsidRDefault="001F7515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1D" w:rsidRPr="00D16BCB" w:rsidRDefault="0036431D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[В таблицах 6–7 приводятся примерные показатели и критерии оценивания компетенций, шкалы оценивания]</w:t>
      </w:r>
    </w:p>
    <w:p w:rsidR="00C1079E" w:rsidRPr="00D16BCB" w:rsidRDefault="00930BA3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6</w:t>
      </w:r>
    </w:p>
    <w:p w:rsidR="00930BA3" w:rsidRPr="00D16BCB" w:rsidRDefault="00D57FC2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479"/>
      </w:tblGrid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4D16B0" w:rsidRPr="00D16BCB" w:rsidRDefault="006A485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AC16D9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535FBB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8E11FA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D16BCB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D16B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D16BCB" w:rsidRDefault="004D16B0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D16BCB" w:rsidRDefault="008E11FA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D16BCB" w:rsidRDefault="006A568A" w:rsidP="000A67B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FC2" w:rsidRPr="00D16BCB" w:rsidRDefault="008C5FC2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</w:p>
    <w:p w:rsidR="00D94761" w:rsidRPr="00D16BCB" w:rsidRDefault="00D57FC2" w:rsidP="000A67B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479"/>
      </w:tblGrid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D16BCB" w:rsidRDefault="00262A5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262A58" w:rsidRPr="00D16BCB" w:rsidRDefault="00262A58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36431D" w:rsidP="000A67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091628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 излагать свои мысли</w:t>
            </w:r>
            <w:r w:rsidR="00AC16D9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23703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091628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применить знание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 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725FEC" w:rsidRPr="00D1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D16BCB">
              <w:rPr>
                <w:rFonts w:ascii="Times New Roman" w:hAnsi="Times New Roman" w:cs="Times New Roman"/>
                <w:sz w:val="24"/>
                <w:szCs w:val="24"/>
              </w:rPr>
              <w:t>, выполняет задание при подсказке преподавателя, затрудняется в формулировке выводов</w:t>
            </w:r>
          </w:p>
        </w:tc>
      </w:tr>
      <w:tr w:rsidR="00A16305" w:rsidRPr="00D16BCB" w:rsidTr="00D16BCB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D16BCB" w:rsidRDefault="00D94761" w:rsidP="000A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D16BCB" w:rsidRDefault="0036431D" w:rsidP="000A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16BC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gramEnd"/>
            <w:r w:rsidR="00091628" w:rsidRPr="00D16BC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выполнить задание</w:t>
            </w:r>
          </w:p>
        </w:tc>
      </w:tr>
    </w:tbl>
    <w:p w:rsidR="003A34FE" w:rsidRPr="00D16BCB" w:rsidRDefault="003A34FE" w:rsidP="000A67B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7.3. </w:t>
      </w:r>
      <w:r w:rsidR="00B71CDD"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онтрольные задания или иные материалы, необходимые для оценки знаний, умений, навыков и (или) опыта деятельности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5C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E7FF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таблице 5, которые предст</w:t>
      </w:r>
      <w:r w:rsidR="00B635C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соответствии со следующей структурой:</w:t>
      </w:r>
      <w:proofErr w:type="gramEnd"/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D16BCB" w:rsidRDefault="00B635C1" w:rsidP="00D1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«Наименование раздела»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наличии)</w:t>
      </w:r>
    </w:p>
    <w:p w:rsidR="00B635C1" w:rsidRPr="00D16BCB" w:rsidRDefault="00B635C1" w:rsidP="00D16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«Наименование темы»</w:t>
      </w:r>
    </w:p>
    <w:p w:rsidR="00B635C1" w:rsidRPr="00D16BCB" w:rsidRDefault="00C206CC" w:rsidP="00D16BCB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D16BCB" w:rsidRDefault="00B635C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C206CC" w:rsidRPr="00D16BCB" w:rsidRDefault="00C206CC" w:rsidP="00D16BCB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оценочного средства.</w:t>
      </w:r>
    </w:p>
    <w:p w:rsidR="00B635C1" w:rsidRPr="00D16BCB" w:rsidRDefault="00B635C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</w:p>
    <w:p w:rsidR="001064EF" w:rsidRPr="00D16BCB" w:rsidRDefault="001064EF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D16BCB" w:rsidRDefault="00B635C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в ФОС </w:t>
      </w:r>
      <w:r w:rsidR="004E10C2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B635C1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еловая и/или ролевая игра –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кейс-задача – задания для решения </w:t>
      </w:r>
      <w:proofErr w:type="gramStart"/>
      <w:r w:rsidR="003C27DC" w:rsidRPr="00D16BCB">
        <w:rPr>
          <w:rFonts w:ascii="Times New Roman" w:hAnsi="Times New Roman" w:cs="Times New Roman"/>
          <w:i/>
          <w:sz w:val="24"/>
          <w:szCs w:val="24"/>
        </w:rPr>
        <w:t>кейс-задачи</w:t>
      </w:r>
      <w:proofErr w:type="gramEnd"/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>коллоквиум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>– вопросы по темам/разделам дисциплины;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круглый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  <w:proofErr w:type="gramEnd"/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рабочая тетрадь – образец рабочей тетради;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D16BCB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>- расчетно-графическая работа – комплект заданий для выполнения расчетно-графической работы;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>- реферат / доклад, сообщение – темы рефератов / докладов, сообщений;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 xml:space="preserve">роект – темы групповых и/или индивидуальных 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D16BCB">
        <w:rPr>
          <w:rFonts w:ascii="Times New Roman" w:hAnsi="Times New Roman" w:cs="Times New Roman"/>
          <w:i/>
          <w:sz w:val="24"/>
          <w:szCs w:val="24"/>
        </w:rPr>
        <w:t>проектов;</w:t>
      </w:r>
      <w:r w:rsidR="00B635C1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тест – фонд тестовых заданий; </w:t>
      </w:r>
    </w:p>
    <w:p w:rsidR="00C41117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тренажер – комплект заданий для работы на тренажере; </w:t>
      </w:r>
    </w:p>
    <w:p w:rsidR="00A32B56" w:rsidRPr="00D16BCB" w:rsidRDefault="00C41117" w:rsidP="00D16B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- эссе – тематика эссе; </w:t>
      </w:r>
    </w:p>
    <w:p w:rsidR="00AF0015" w:rsidRPr="00D16BCB" w:rsidRDefault="00AF00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практическ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D16BCB" w:rsidRDefault="002A468A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установление правильной последовательности, взаимосвязанности действий, выяснения влияния различных факторов на результаты выполнения задания; 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установление последовательности (описать алгоритм выполнения действия),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нахождение ошибок в последовательности (определить правильный вариант последовательности действий);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указать возможное влияние факторов на последствия реализации умения и т.д.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D16BCB" w:rsidRDefault="00A32B56" w:rsidP="00D16BC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действия.</w:t>
      </w:r>
    </w:p>
    <w:p w:rsidR="00F63704" w:rsidRPr="00D16BCB" w:rsidRDefault="00F6370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D16BCB" w:rsidRDefault="00F6370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</w:p>
    <w:p w:rsidR="00F63704" w:rsidRPr="00D16BCB" w:rsidRDefault="00F63704" w:rsidP="00D16BCB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D16B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D16BC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16B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D16BCB" w:rsidRDefault="00F63704" w:rsidP="00D16BCB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D16B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D16BCB" w:rsidRDefault="00F63704" w:rsidP="00D16BCB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D16BCB" w:rsidRDefault="00F63704" w:rsidP="00D16BCB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BCB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D16BCB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D16BCB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D16BCB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 xml:space="preserve">(в модификации Л.С. Колмогоровой, Д.В. </w:t>
      </w:r>
      <w:proofErr w:type="gramStart"/>
      <w:r w:rsidRPr="00D16BCB">
        <w:rPr>
          <w:rFonts w:ascii="Times New Roman" w:eastAsia="Calibri" w:hAnsi="Times New Roman" w:cs="Times New Roman"/>
          <w:i/>
          <w:sz w:val="24"/>
          <w:szCs w:val="24"/>
        </w:rPr>
        <w:t>Каширского</w:t>
      </w:r>
      <w:proofErr w:type="gramEnd"/>
      <w:r w:rsidRPr="00D16BCB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D16BCB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D16BCB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D16BCB" w:rsidRDefault="00F63704" w:rsidP="00D16BCB">
      <w:pPr>
        <w:pStyle w:val="a9"/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BCB">
        <w:rPr>
          <w:rFonts w:ascii="Times New Roman" w:hAnsi="Times New Roman" w:cs="Times New Roman"/>
          <w:i/>
          <w:sz w:val="24"/>
          <w:szCs w:val="24"/>
        </w:rPr>
        <w:t xml:space="preserve">Разработайте рекомендации педагогу для учета особенностей </w:t>
      </w:r>
      <w:proofErr w:type="gramStart"/>
      <w:r w:rsidRPr="00D16BCB">
        <w:rPr>
          <w:rFonts w:ascii="Times New Roman" w:hAnsi="Times New Roman" w:cs="Times New Roman"/>
          <w:i/>
          <w:sz w:val="24"/>
          <w:szCs w:val="24"/>
        </w:rPr>
        <w:t>направленности</w:t>
      </w:r>
      <w:proofErr w:type="gramEnd"/>
      <w:r w:rsidRPr="00D16BCB">
        <w:rPr>
          <w:rFonts w:ascii="Times New Roman" w:hAnsi="Times New Roman" w:cs="Times New Roman"/>
          <w:i/>
          <w:sz w:val="24"/>
          <w:szCs w:val="24"/>
        </w:rPr>
        <w:t xml:space="preserve"> данного обучающегося в учебном и воспитательном процессе].</w:t>
      </w:r>
    </w:p>
    <w:p w:rsidR="00CF1146" w:rsidRPr="00D16BCB" w:rsidRDefault="00CF1146" w:rsidP="00D16BCB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D16BCB" w:rsidRDefault="00713837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промежуточной аттестации (зачет, экзамен) приводится полный перечень вопросов и заданий, </w:t>
      </w:r>
      <w:r w:rsidR="00710C8D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зачет или экзамен]</w:t>
      </w:r>
      <w:proofErr w:type="gramEnd"/>
    </w:p>
    <w:p w:rsidR="00713837" w:rsidRPr="00D16BCB" w:rsidRDefault="00713837" w:rsidP="00D16BCB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B15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дисциплины (модуля), закрепляют виды и формы текущего контроля, сроки проведения, а так</w:t>
      </w:r>
      <w:r w:rsidR="003A34FE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ее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зачет/экзамен, письменный зачет/экзамен и т.п.).</w:t>
      </w:r>
      <w:proofErr w:type="gram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системе контроля указывается процедура оценивания результатов обучения </w:t>
      </w:r>
      <w:r w:rsidR="000D5619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D16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основные положения БАРС, указывается система бонусов и штрафов, примерный набор дополнительных показателей]</w:t>
      </w:r>
      <w:proofErr w:type="gramEnd"/>
    </w:p>
    <w:p w:rsidR="00F75BA4" w:rsidRPr="00D16BCB" w:rsidRDefault="00F75BA4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B15" w:rsidRPr="00D16BCB" w:rsidRDefault="00F67B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</w:t>
      </w:r>
      <w:r w:rsidR="003822AC"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(модуль)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уровня подготовленности </w:t>
      </w:r>
      <w:proofErr w:type="gramStart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иные формы, методы контроля и оценочные средства, исходя из конкретной ситуации.</w:t>
      </w:r>
    </w:p>
    <w:p w:rsidR="00F67B15" w:rsidRPr="00D16BCB" w:rsidRDefault="00F67B15" w:rsidP="00D16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D16BCB" w:rsidRDefault="00261A7A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основной базовый учебник с точки зрения необходимости, доступности, новизны, наличия в библиотеке университета.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Если дисциплина состоит из модулей, каждому из которых соответствует отдельный учебник, то приводится базовый комплект учебников. </w:t>
      </w:r>
    </w:p>
    <w:p w:rsidR="00661F40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Литература из ЭБС указывается обязательно. 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lastRenderedPageBreak/>
        <w:t>Могут также указываться печатные источники.</w:t>
      </w:r>
      <w:r w:rsidR="00661F40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Для печатных источников указывается количество экземпляров, имеющихся в библиотеке университета. 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Базовый учебник должен иметься в наличии в библиотеке университета в количестве н</w:t>
      </w:r>
      <w:r w:rsidR="00F75BA4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менее 0,5 экз. на 1 студента]</w:t>
      </w:r>
      <w:proofErr w:type="gramEnd"/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4C5F" w:rsidRPr="00D16BCB" w:rsidRDefault="00384C5F" w:rsidP="00D16BCB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не менее одного источника литературы, имеющегося в электронном каталоге одной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ЭБС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которыми заключен договор библиотекой университета (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обязательно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D16B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D16BCB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http://www.studentlibrary.ru/book/ISBN9785392241798.html</w:t>
        </w:r>
      </w:hyperlink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(ЭБС «Консультант студента»).</w:t>
      </w:r>
    </w:p>
    <w:p w:rsidR="00384C5F" w:rsidRPr="00D16BCB" w:rsidRDefault="00384C5F" w:rsidP="00D16BCB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одного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печатных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источников литературы, имеющихся в библиотеке университета (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количество экземпляров)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84C5F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:rsidR="00D94761" w:rsidRPr="00D16BCB" w:rsidRDefault="00384C5F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hAnsi="Times New Roman" w:cs="Times New Roman"/>
          <w:spacing w:val="2"/>
          <w:sz w:val="24"/>
          <w:szCs w:val="24"/>
        </w:rPr>
        <w:t>Андреева Г.М. Социальная психология: учебник. М.: Аспект Пресс, 2002. 364 с.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 экз.).</w:t>
      </w:r>
    </w:p>
    <w:p w:rsidR="003A34FE" w:rsidRPr="00D16BCB" w:rsidRDefault="003A34FE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:rsidR="00EB1BDB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литература, содержащая дополнительный материал по основным модулям программы, необходимый для углубленного изучения дисциплины и постановки научных исследований.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литературу. </w:t>
      </w:r>
    </w:p>
    <w:p w:rsidR="00EB1BDB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 качестве дополнительной литературы указываются печатные источники из библиотеки университета (количество экземпляров) и/или электронные источники из ЭБС. 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Дополнительная литература должна иметься в наличии в библиотеке университета в количестве не менее 0,25 экз. на 1 студента]</w:t>
      </w:r>
      <w:proofErr w:type="gramEnd"/>
    </w:p>
    <w:p w:rsidR="00EB1BDB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B1BDB" w:rsidRPr="00D16BCB" w:rsidRDefault="00EB1BDB" w:rsidP="00D16BCB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одного или нескольких источников литературы, имеющихся в электронном каталоге одной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ЭБС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которыми заключен договор библиотекой университета.</w:t>
      </w:r>
    </w:p>
    <w:p w:rsidR="00EB1BDB" w:rsidRPr="00D16BCB" w:rsidRDefault="00EB1BDB" w:rsidP="00D16BCB">
      <w:pPr>
        <w:pStyle w:val="a9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 одного или нескольких 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печатных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источников литературы, имеющихся в библиотеке университета (</w:t>
      </w:r>
      <w:r w:rsidRPr="00D16BC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количество экземпляров)</w:t>
      </w:r>
      <w:r w:rsidRPr="00D16B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94761" w:rsidRPr="00D16BCB" w:rsidRDefault="00EB1BDB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Примеры оформления ссылок см. в п. «Основная литература».</w:t>
      </w:r>
    </w:p>
    <w:p w:rsidR="003A34FE" w:rsidRPr="00D16BCB" w:rsidRDefault="003A34FE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D94761" w:rsidRPr="00D16BCB" w:rsidRDefault="00D94761" w:rsidP="00D16B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E958D0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Перечисляю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действующие в АГУ ЭБС,</w:t>
      </w:r>
      <w:r w:rsidR="00E958D0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указанные в п. «Основная литература» и «Дополнительная литература»</w:t>
      </w:r>
      <w:r w:rsidR="00455419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End"/>
      <w:r w:rsidR="00455419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proofErr w:type="gramStart"/>
      <w:r w:rsidR="00455419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Каждая РПД должна включать не менее одного действующего электронного ресурса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  <w:proofErr w:type="gramEnd"/>
    </w:p>
    <w:p w:rsidR="003A34FE" w:rsidRPr="00D16BCB" w:rsidRDefault="003A34FE" w:rsidP="00D16BCB">
      <w:pPr>
        <w:tabs>
          <w:tab w:val="right" w:leader="underscore" w:pos="963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0A67B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D16BCB" w:rsidRDefault="00261A7A" w:rsidP="00D16BCB">
      <w:pPr>
        <w:tabs>
          <w:tab w:val="right" w:leader="underscore" w:pos="9639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D16BCB" w:rsidRDefault="00D94761" w:rsidP="00D16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данной дисциплины (модуля).</w:t>
      </w:r>
      <w:proofErr w:type="gramEnd"/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proofErr w:type="gramStart"/>
      <w:r w:rsidR="00261A7A"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 </w:t>
      </w:r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студентов 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тренажеры, карты), использование которых предусмотрено методической концепцией преподавания, а также перечень аудиторий (компьютерные классы, академические или специально оборудованные аудитории и лаборатории, наличие доски и т</w:t>
      </w:r>
      <w:proofErr w:type="gramEnd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proofErr w:type="gramStart"/>
      <w:r w:rsidRPr="00D16BCB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  <w:proofErr w:type="gramEnd"/>
    </w:p>
    <w:p w:rsidR="00905867" w:rsidRPr="00D16BCB" w:rsidRDefault="00905867" w:rsidP="00D16BCB">
      <w:pPr>
        <w:tabs>
          <w:tab w:val="right" w:leader="underscore" w:pos="9639"/>
        </w:tabs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137" w:rsidRPr="00D16BCB" w:rsidRDefault="00566137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здоровья, </w:t>
      </w:r>
      <w:r w:rsidRPr="00D16BCB">
        <w:rPr>
          <w:rFonts w:ascii="Times New Roman" w:hAnsi="Times New Roman" w:cs="Times New Roman"/>
          <w:sz w:val="24"/>
          <w:szCs w:val="24"/>
        </w:rPr>
        <w:t>в том числе для обучения с применением дистанционных образовательных технологий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3B61B4" w:rsidRPr="00D16BCB" w:rsidRDefault="003B61B4" w:rsidP="00D16BCB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61B4" w:rsidRPr="00D16BCB" w:rsidSect="00D16BCB">
      <w:head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1F" w:rsidRDefault="00B26A1F" w:rsidP="007E5753">
      <w:pPr>
        <w:spacing w:after="0" w:line="240" w:lineRule="auto"/>
      </w:pPr>
      <w:r>
        <w:separator/>
      </w:r>
    </w:p>
  </w:endnote>
  <w:endnote w:type="continuationSeparator" w:id="0">
    <w:p w:rsidR="00B26A1F" w:rsidRDefault="00B26A1F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1F" w:rsidRDefault="00B26A1F" w:rsidP="007E5753">
      <w:pPr>
        <w:spacing w:after="0" w:line="240" w:lineRule="auto"/>
      </w:pPr>
      <w:r>
        <w:separator/>
      </w:r>
    </w:p>
  </w:footnote>
  <w:footnote w:type="continuationSeparator" w:id="0">
    <w:p w:rsidR="00B26A1F" w:rsidRDefault="00B26A1F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6BCB" w:rsidRPr="00D16BCB" w:rsidRDefault="00D16BCB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A5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6BCB" w:rsidRDefault="00D16BC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CB" w:rsidRDefault="00D16BCB">
    <w:pPr>
      <w:pStyle w:val="af9"/>
      <w:jc w:val="center"/>
    </w:pPr>
  </w:p>
  <w:p w:rsidR="00D16BCB" w:rsidRDefault="00D16BC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E4C73"/>
    <w:multiLevelType w:val="multilevel"/>
    <w:tmpl w:val="16F2812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9">
    <w:nsid w:val="15743AC6"/>
    <w:multiLevelType w:val="hybridMultilevel"/>
    <w:tmpl w:val="27B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29A04F6"/>
    <w:multiLevelType w:val="multilevel"/>
    <w:tmpl w:val="187EF49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952890"/>
    <w:multiLevelType w:val="multilevel"/>
    <w:tmpl w:val="93D27936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A75EF"/>
    <w:multiLevelType w:val="hybridMultilevel"/>
    <w:tmpl w:val="665C5EC8"/>
    <w:lvl w:ilvl="0" w:tplc="4FEC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3950E6"/>
    <w:multiLevelType w:val="multilevel"/>
    <w:tmpl w:val="14463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3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9"/>
  </w:num>
  <w:num w:numId="3">
    <w:abstractNumId w:val="4"/>
  </w:num>
  <w:num w:numId="4">
    <w:abstractNumId w:val="30"/>
  </w:num>
  <w:num w:numId="5">
    <w:abstractNumId w:val="6"/>
  </w:num>
  <w:num w:numId="6">
    <w:abstractNumId w:val="7"/>
  </w:num>
  <w:num w:numId="7">
    <w:abstractNumId w:val="35"/>
  </w:num>
  <w:num w:numId="8">
    <w:abstractNumId w:val="20"/>
  </w:num>
  <w:num w:numId="9">
    <w:abstractNumId w:val="38"/>
  </w:num>
  <w:num w:numId="10">
    <w:abstractNumId w:val="17"/>
  </w:num>
  <w:num w:numId="11">
    <w:abstractNumId w:val="25"/>
  </w:num>
  <w:num w:numId="12">
    <w:abstractNumId w:val="22"/>
  </w:num>
  <w:num w:numId="13">
    <w:abstractNumId w:val="18"/>
  </w:num>
  <w:num w:numId="14">
    <w:abstractNumId w:val="34"/>
  </w:num>
  <w:num w:numId="15">
    <w:abstractNumId w:val="0"/>
  </w:num>
  <w:num w:numId="16">
    <w:abstractNumId w:val="33"/>
  </w:num>
  <w:num w:numId="17">
    <w:abstractNumId w:val="36"/>
  </w:num>
  <w:num w:numId="18">
    <w:abstractNumId w:val="37"/>
  </w:num>
  <w:num w:numId="19">
    <w:abstractNumId w:val="13"/>
  </w:num>
  <w:num w:numId="20">
    <w:abstractNumId w:val="2"/>
  </w:num>
  <w:num w:numId="21">
    <w:abstractNumId w:val="27"/>
  </w:num>
  <w:num w:numId="22">
    <w:abstractNumId w:val="1"/>
  </w:num>
  <w:num w:numId="23">
    <w:abstractNumId w:val="31"/>
  </w:num>
  <w:num w:numId="24">
    <w:abstractNumId w:val="3"/>
  </w:num>
  <w:num w:numId="25">
    <w:abstractNumId w:val="16"/>
  </w:num>
  <w:num w:numId="26">
    <w:abstractNumId w:val="12"/>
  </w:num>
  <w:num w:numId="27">
    <w:abstractNumId w:val="1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1"/>
  </w:num>
  <w:num w:numId="31">
    <w:abstractNumId w:val="24"/>
  </w:num>
  <w:num w:numId="32">
    <w:abstractNumId w:val="9"/>
  </w:num>
  <w:num w:numId="33">
    <w:abstractNumId w:val="32"/>
  </w:num>
  <w:num w:numId="34">
    <w:abstractNumId w:val="29"/>
  </w:num>
  <w:num w:numId="35">
    <w:abstractNumId w:val="26"/>
  </w:num>
  <w:num w:numId="36">
    <w:abstractNumId w:val="40"/>
  </w:num>
  <w:num w:numId="37">
    <w:abstractNumId w:val="5"/>
  </w:num>
  <w:num w:numId="38">
    <w:abstractNumId w:val="19"/>
  </w:num>
  <w:num w:numId="39">
    <w:abstractNumId w:val="21"/>
  </w:num>
  <w:num w:numId="40">
    <w:abstractNumId w:val="2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64F0"/>
    <w:rsid w:val="00017A7A"/>
    <w:rsid w:val="00023BD2"/>
    <w:rsid w:val="000310FA"/>
    <w:rsid w:val="00035275"/>
    <w:rsid w:val="000467A4"/>
    <w:rsid w:val="00052D69"/>
    <w:rsid w:val="0005571A"/>
    <w:rsid w:val="00061CD7"/>
    <w:rsid w:val="0006478B"/>
    <w:rsid w:val="00073B6E"/>
    <w:rsid w:val="0008060D"/>
    <w:rsid w:val="000833D3"/>
    <w:rsid w:val="0008766D"/>
    <w:rsid w:val="00087731"/>
    <w:rsid w:val="00091628"/>
    <w:rsid w:val="00091922"/>
    <w:rsid w:val="000A2974"/>
    <w:rsid w:val="000A67BA"/>
    <w:rsid w:val="000B1782"/>
    <w:rsid w:val="000C0250"/>
    <w:rsid w:val="000C3AC8"/>
    <w:rsid w:val="000C5D09"/>
    <w:rsid w:val="000D17A7"/>
    <w:rsid w:val="000D54A5"/>
    <w:rsid w:val="000D5619"/>
    <w:rsid w:val="000E4BA2"/>
    <w:rsid w:val="0010124D"/>
    <w:rsid w:val="001035F8"/>
    <w:rsid w:val="00104035"/>
    <w:rsid w:val="001042A7"/>
    <w:rsid w:val="001064EF"/>
    <w:rsid w:val="001101A6"/>
    <w:rsid w:val="001120D8"/>
    <w:rsid w:val="0011736C"/>
    <w:rsid w:val="001216FB"/>
    <w:rsid w:val="001308DA"/>
    <w:rsid w:val="00130BF1"/>
    <w:rsid w:val="00133F79"/>
    <w:rsid w:val="0013576C"/>
    <w:rsid w:val="001445B1"/>
    <w:rsid w:val="001568B4"/>
    <w:rsid w:val="00165139"/>
    <w:rsid w:val="00165FBE"/>
    <w:rsid w:val="00166CEC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F05E3"/>
    <w:rsid w:val="001F631B"/>
    <w:rsid w:val="001F651E"/>
    <w:rsid w:val="001F7515"/>
    <w:rsid w:val="002069F7"/>
    <w:rsid w:val="002107C4"/>
    <w:rsid w:val="0021297A"/>
    <w:rsid w:val="00212CD2"/>
    <w:rsid w:val="00221542"/>
    <w:rsid w:val="00222BEB"/>
    <w:rsid w:val="002230E3"/>
    <w:rsid w:val="00230EF7"/>
    <w:rsid w:val="00240A0A"/>
    <w:rsid w:val="002515DB"/>
    <w:rsid w:val="00253630"/>
    <w:rsid w:val="00255117"/>
    <w:rsid w:val="00255B76"/>
    <w:rsid w:val="00261A7A"/>
    <w:rsid w:val="00262A58"/>
    <w:rsid w:val="00264349"/>
    <w:rsid w:val="00273445"/>
    <w:rsid w:val="00275C70"/>
    <w:rsid w:val="002767FA"/>
    <w:rsid w:val="0028493A"/>
    <w:rsid w:val="0029628F"/>
    <w:rsid w:val="0029753C"/>
    <w:rsid w:val="002A468A"/>
    <w:rsid w:val="002B0EE7"/>
    <w:rsid w:val="002C43CE"/>
    <w:rsid w:val="002D1E04"/>
    <w:rsid w:val="002D43CC"/>
    <w:rsid w:val="002E3A56"/>
    <w:rsid w:val="002E4908"/>
    <w:rsid w:val="002E5882"/>
    <w:rsid w:val="002F3ACD"/>
    <w:rsid w:val="00300DA2"/>
    <w:rsid w:val="0030143A"/>
    <w:rsid w:val="00305B2A"/>
    <w:rsid w:val="00313D0B"/>
    <w:rsid w:val="0032156B"/>
    <w:rsid w:val="003305DC"/>
    <w:rsid w:val="003363B0"/>
    <w:rsid w:val="003404DB"/>
    <w:rsid w:val="00361D96"/>
    <w:rsid w:val="0036431D"/>
    <w:rsid w:val="00367F01"/>
    <w:rsid w:val="0037153A"/>
    <w:rsid w:val="00372A5A"/>
    <w:rsid w:val="00372D6D"/>
    <w:rsid w:val="00375469"/>
    <w:rsid w:val="00375C60"/>
    <w:rsid w:val="00377190"/>
    <w:rsid w:val="003822AC"/>
    <w:rsid w:val="00384C5F"/>
    <w:rsid w:val="003870AA"/>
    <w:rsid w:val="0039086F"/>
    <w:rsid w:val="00392202"/>
    <w:rsid w:val="00392495"/>
    <w:rsid w:val="0039324B"/>
    <w:rsid w:val="00396CD1"/>
    <w:rsid w:val="003A34FE"/>
    <w:rsid w:val="003A3655"/>
    <w:rsid w:val="003A6490"/>
    <w:rsid w:val="003B2F7B"/>
    <w:rsid w:val="003B61B4"/>
    <w:rsid w:val="003B6492"/>
    <w:rsid w:val="003C1413"/>
    <w:rsid w:val="003C27DC"/>
    <w:rsid w:val="003D0638"/>
    <w:rsid w:val="003D1C47"/>
    <w:rsid w:val="003D24F9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40064E"/>
    <w:rsid w:val="004008CD"/>
    <w:rsid w:val="0040703B"/>
    <w:rsid w:val="004101B1"/>
    <w:rsid w:val="0041126E"/>
    <w:rsid w:val="00411A02"/>
    <w:rsid w:val="0041497D"/>
    <w:rsid w:val="004202DB"/>
    <w:rsid w:val="00420B53"/>
    <w:rsid w:val="0042384B"/>
    <w:rsid w:val="00440368"/>
    <w:rsid w:val="0044176C"/>
    <w:rsid w:val="0044273A"/>
    <w:rsid w:val="0045278D"/>
    <w:rsid w:val="00455419"/>
    <w:rsid w:val="00457757"/>
    <w:rsid w:val="004578AF"/>
    <w:rsid w:val="0047057F"/>
    <w:rsid w:val="00475B8A"/>
    <w:rsid w:val="00481ED1"/>
    <w:rsid w:val="00482A22"/>
    <w:rsid w:val="004842F8"/>
    <w:rsid w:val="00490D15"/>
    <w:rsid w:val="00491794"/>
    <w:rsid w:val="0049192E"/>
    <w:rsid w:val="004C35C9"/>
    <w:rsid w:val="004D16B0"/>
    <w:rsid w:val="004D4FD1"/>
    <w:rsid w:val="004D6301"/>
    <w:rsid w:val="004E10C2"/>
    <w:rsid w:val="004F0150"/>
    <w:rsid w:val="004F1363"/>
    <w:rsid w:val="004F2B71"/>
    <w:rsid w:val="004F3040"/>
    <w:rsid w:val="004F34F6"/>
    <w:rsid w:val="004F37BB"/>
    <w:rsid w:val="004F7235"/>
    <w:rsid w:val="00513430"/>
    <w:rsid w:val="0051701B"/>
    <w:rsid w:val="005250AF"/>
    <w:rsid w:val="00535A7F"/>
    <w:rsid w:val="00535FBB"/>
    <w:rsid w:val="00543846"/>
    <w:rsid w:val="005454A8"/>
    <w:rsid w:val="00546DFC"/>
    <w:rsid w:val="0056468B"/>
    <w:rsid w:val="0056512A"/>
    <w:rsid w:val="00566137"/>
    <w:rsid w:val="00566AAC"/>
    <w:rsid w:val="00572F45"/>
    <w:rsid w:val="005766BA"/>
    <w:rsid w:val="00584F88"/>
    <w:rsid w:val="0059237D"/>
    <w:rsid w:val="005A12F7"/>
    <w:rsid w:val="005B1405"/>
    <w:rsid w:val="005B21F2"/>
    <w:rsid w:val="005B6A32"/>
    <w:rsid w:val="005C0221"/>
    <w:rsid w:val="005C348D"/>
    <w:rsid w:val="005C4E56"/>
    <w:rsid w:val="005C5325"/>
    <w:rsid w:val="005E0643"/>
    <w:rsid w:val="005E1307"/>
    <w:rsid w:val="005E1C9C"/>
    <w:rsid w:val="005E3EBC"/>
    <w:rsid w:val="005E4F26"/>
    <w:rsid w:val="005F1C20"/>
    <w:rsid w:val="005F321A"/>
    <w:rsid w:val="005F5701"/>
    <w:rsid w:val="006001B5"/>
    <w:rsid w:val="00604F64"/>
    <w:rsid w:val="0060594A"/>
    <w:rsid w:val="00607ABD"/>
    <w:rsid w:val="00607E67"/>
    <w:rsid w:val="00613CDC"/>
    <w:rsid w:val="00616E1F"/>
    <w:rsid w:val="00623F2D"/>
    <w:rsid w:val="006349AA"/>
    <w:rsid w:val="00642A07"/>
    <w:rsid w:val="00643864"/>
    <w:rsid w:val="00644CA4"/>
    <w:rsid w:val="00661F40"/>
    <w:rsid w:val="006664FB"/>
    <w:rsid w:val="00666ABF"/>
    <w:rsid w:val="006731E7"/>
    <w:rsid w:val="00676CB0"/>
    <w:rsid w:val="00690254"/>
    <w:rsid w:val="00692F31"/>
    <w:rsid w:val="0069390D"/>
    <w:rsid w:val="006A26BD"/>
    <w:rsid w:val="006A4858"/>
    <w:rsid w:val="006A568A"/>
    <w:rsid w:val="006A5A69"/>
    <w:rsid w:val="006A722A"/>
    <w:rsid w:val="006B70C7"/>
    <w:rsid w:val="006D152D"/>
    <w:rsid w:val="006D1E77"/>
    <w:rsid w:val="006F38B6"/>
    <w:rsid w:val="006F3AAB"/>
    <w:rsid w:val="006F40D1"/>
    <w:rsid w:val="006F720D"/>
    <w:rsid w:val="00701727"/>
    <w:rsid w:val="00701B33"/>
    <w:rsid w:val="00703539"/>
    <w:rsid w:val="0070641F"/>
    <w:rsid w:val="00707651"/>
    <w:rsid w:val="00710C8D"/>
    <w:rsid w:val="00713837"/>
    <w:rsid w:val="00715323"/>
    <w:rsid w:val="00720114"/>
    <w:rsid w:val="00725FEC"/>
    <w:rsid w:val="00733D0B"/>
    <w:rsid w:val="007562D8"/>
    <w:rsid w:val="00756DA3"/>
    <w:rsid w:val="0076206E"/>
    <w:rsid w:val="0076286E"/>
    <w:rsid w:val="00767256"/>
    <w:rsid w:val="00771EEB"/>
    <w:rsid w:val="00781AE5"/>
    <w:rsid w:val="00787A85"/>
    <w:rsid w:val="007B2D1E"/>
    <w:rsid w:val="007B4276"/>
    <w:rsid w:val="007C1FA7"/>
    <w:rsid w:val="007C2F47"/>
    <w:rsid w:val="007C3380"/>
    <w:rsid w:val="007C5755"/>
    <w:rsid w:val="007D19E1"/>
    <w:rsid w:val="007E2383"/>
    <w:rsid w:val="007E321C"/>
    <w:rsid w:val="007E5753"/>
    <w:rsid w:val="007E63B9"/>
    <w:rsid w:val="007E773B"/>
    <w:rsid w:val="007F2080"/>
    <w:rsid w:val="007F2C08"/>
    <w:rsid w:val="007F65AC"/>
    <w:rsid w:val="007F723A"/>
    <w:rsid w:val="008013F7"/>
    <w:rsid w:val="00801AC8"/>
    <w:rsid w:val="00804ACA"/>
    <w:rsid w:val="0081042E"/>
    <w:rsid w:val="00811B21"/>
    <w:rsid w:val="008213E3"/>
    <w:rsid w:val="008222A3"/>
    <w:rsid w:val="00823A93"/>
    <w:rsid w:val="00827586"/>
    <w:rsid w:val="008479B4"/>
    <w:rsid w:val="00852E97"/>
    <w:rsid w:val="00855774"/>
    <w:rsid w:val="00862AD6"/>
    <w:rsid w:val="00865253"/>
    <w:rsid w:val="00865F72"/>
    <w:rsid w:val="00867B9E"/>
    <w:rsid w:val="008746C0"/>
    <w:rsid w:val="0087548B"/>
    <w:rsid w:val="008838F9"/>
    <w:rsid w:val="0088465A"/>
    <w:rsid w:val="00886EDC"/>
    <w:rsid w:val="0089086B"/>
    <w:rsid w:val="00894B06"/>
    <w:rsid w:val="0089698C"/>
    <w:rsid w:val="00897D91"/>
    <w:rsid w:val="008C3E4F"/>
    <w:rsid w:val="008C5FC2"/>
    <w:rsid w:val="008C6683"/>
    <w:rsid w:val="008D146B"/>
    <w:rsid w:val="008D3660"/>
    <w:rsid w:val="008D41F8"/>
    <w:rsid w:val="008D5EB3"/>
    <w:rsid w:val="008E11FA"/>
    <w:rsid w:val="008E324F"/>
    <w:rsid w:val="008F3B46"/>
    <w:rsid w:val="008F5408"/>
    <w:rsid w:val="009011F0"/>
    <w:rsid w:val="009052F7"/>
    <w:rsid w:val="00905867"/>
    <w:rsid w:val="0090770D"/>
    <w:rsid w:val="009134CF"/>
    <w:rsid w:val="0091644F"/>
    <w:rsid w:val="00921CDC"/>
    <w:rsid w:val="00927226"/>
    <w:rsid w:val="00927A6C"/>
    <w:rsid w:val="00930BA3"/>
    <w:rsid w:val="00935C0C"/>
    <w:rsid w:val="00940B41"/>
    <w:rsid w:val="00942E18"/>
    <w:rsid w:val="00944453"/>
    <w:rsid w:val="009449EC"/>
    <w:rsid w:val="0095587F"/>
    <w:rsid w:val="009645DF"/>
    <w:rsid w:val="00964B12"/>
    <w:rsid w:val="0096708F"/>
    <w:rsid w:val="009776E5"/>
    <w:rsid w:val="009777A7"/>
    <w:rsid w:val="00990BF1"/>
    <w:rsid w:val="00993E97"/>
    <w:rsid w:val="00996937"/>
    <w:rsid w:val="009A0259"/>
    <w:rsid w:val="009A0B3C"/>
    <w:rsid w:val="009A1C70"/>
    <w:rsid w:val="009A2379"/>
    <w:rsid w:val="009A2403"/>
    <w:rsid w:val="009A4FED"/>
    <w:rsid w:val="009B07B5"/>
    <w:rsid w:val="009B456A"/>
    <w:rsid w:val="009B576E"/>
    <w:rsid w:val="009B69CD"/>
    <w:rsid w:val="009C0200"/>
    <w:rsid w:val="009C047E"/>
    <w:rsid w:val="009D408E"/>
    <w:rsid w:val="009D6125"/>
    <w:rsid w:val="009D689F"/>
    <w:rsid w:val="009E1202"/>
    <w:rsid w:val="009E77B4"/>
    <w:rsid w:val="00A0142E"/>
    <w:rsid w:val="00A0222A"/>
    <w:rsid w:val="00A10BB9"/>
    <w:rsid w:val="00A16305"/>
    <w:rsid w:val="00A17A78"/>
    <w:rsid w:val="00A2361A"/>
    <w:rsid w:val="00A24C02"/>
    <w:rsid w:val="00A255CE"/>
    <w:rsid w:val="00A27E5E"/>
    <w:rsid w:val="00A30866"/>
    <w:rsid w:val="00A32705"/>
    <w:rsid w:val="00A32B56"/>
    <w:rsid w:val="00A4157D"/>
    <w:rsid w:val="00A445C5"/>
    <w:rsid w:val="00A51ECE"/>
    <w:rsid w:val="00A51F16"/>
    <w:rsid w:val="00A529AE"/>
    <w:rsid w:val="00A61726"/>
    <w:rsid w:val="00A61E00"/>
    <w:rsid w:val="00A702E6"/>
    <w:rsid w:val="00A70D8A"/>
    <w:rsid w:val="00A71D64"/>
    <w:rsid w:val="00A74D21"/>
    <w:rsid w:val="00A7602B"/>
    <w:rsid w:val="00A76A98"/>
    <w:rsid w:val="00A90BAC"/>
    <w:rsid w:val="00A9263C"/>
    <w:rsid w:val="00A938F5"/>
    <w:rsid w:val="00A944CA"/>
    <w:rsid w:val="00A96F9E"/>
    <w:rsid w:val="00AA0D60"/>
    <w:rsid w:val="00AA2185"/>
    <w:rsid w:val="00AA3671"/>
    <w:rsid w:val="00AA3F96"/>
    <w:rsid w:val="00AB4E3A"/>
    <w:rsid w:val="00AC16D9"/>
    <w:rsid w:val="00AC5E18"/>
    <w:rsid w:val="00AD2FB0"/>
    <w:rsid w:val="00AE4EAF"/>
    <w:rsid w:val="00AE6CCD"/>
    <w:rsid w:val="00AF0015"/>
    <w:rsid w:val="00AF099E"/>
    <w:rsid w:val="00AF2354"/>
    <w:rsid w:val="00AF61E6"/>
    <w:rsid w:val="00B03C7F"/>
    <w:rsid w:val="00B03F47"/>
    <w:rsid w:val="00B05233"/>
    <w:rsid w:val="00B06211"/>
    <w:rsid w:val="00B069B3"/>
    <w:rsid w:val="00B078D2"/>
    <w:rsid w:val="00B10CC8"/>
    <w:rsid w:val="00B155C7"/>
    <w:rsid w:val="00B251C6"/>
    <w:rsid w:val="00B26A1F"/>
    <w:rsid w:val="00B353AD"/>
    <w:rsid w:val="00B36213"/>
    <w:rsid w:val="00B45593"/>
    <w:rsid w:val="00B4746C"/>
    <w:rsid w:val="00B53F06"/>
    <w:rsid w:val="00B61FFF"/>
    <w:rsid w:val="00B62862"/>
    <w:rsid w:val="00B635C1"/>
    <w:rsid w:val="00B67448"/>
    <w:rsid w:val="00B70DB3"/>
    <w:rsid w:val="00B71CDD"/>
    <w:rsid w:val="00B871C9"/>
    <w:rsid w:val="00B92D89"/>
    <w:rsid w:val="00B9409F"/>
    <w:rsid w:val="00B95AA1"/>
    <w:rsid w:val="00BA15F6"/>
    <w:rsid w:val="00BA318D"/>
    <w:rsid w:val="00BA5FF9"/>
    <w:rsid w:val="00BA6CD8"/>
    <w:rsid w:val="00BB56A9"/>
    <w:rsid w:val="00BB7498"/>
    <w:rsid w:val="00BC3A07"/>
    <w:rsid w:val="00BC655F"/>
    <w:rsid w:val="00BD1CB6"/>
    <w:rsid w:val="00BD4534"/>
    <w:rsid w:val="00BD656A"/>
    <w:rsid w:val="00BE61B1"/>
    <w:rsid w:val="00BF3174"/>
    <w:rsid w:val="00BF397A"/>
    <w:rsid w:val="00BF43D8"/>
    <w:rsid w:val="00BF5850"/>
    <w:rsid w:val="00BF5C1B"/>
    <w:rsid w:val="00BF671C"/>
    <w:rsid w:val="00C1079E"/>
    <w:rsid w:val="00C12B8D"/>
    <w:rsid w:val="00C144F0"/>
    <w:rsid w:val="00C16A5A"/>
    <w:rsid w:val="00C206CC"/>
    <w:rsid w:val="00C25C9F"/>
    <w:rsid w:val="00C33004"/>
    <w:rsid w:val="00C335CA"/>
    <w:rsid w:val="00C348F3"/>
    <w:rsid w:val="00C41117"/>
    <w:rsid w:val="00C62940"/>
    <w:rsid w:val="00C7476B"/>
    <w:rsid w:val="00C74F7E"/>
    <w:rsid w:val="00C76550"/>
    <w:rsid w:val="00C81EB8"/>
    <w:rsid w:val="00C83928"/>
    <w:rsid w:val="00C918CF"/>
    <w:rsid w:val="00C92AB8"/>
    <w:rsid w:val="00CA1CBB"/>
    <w:rsid w:val="00CA3048"/>
    <w:rsid w:val="00CA3685"/>
    <w:rsid w:val="00CB7F66"/>
    <w:rsid w:val="00CC4495"/>
    <w:rsid w:val="00CC55CF"/>
    <w:rsid w:val="00CC7226"/>
    <w:rsid w:val="00CD0EE7"/>
    <w:rsid w:val="00CD188F"/>
    <w:rsid w:val="00CE685C"/>
    <w:rsid w:val="00CF0F1E"/>
    <w:rsid w:val="00CF1146"/>
    <w:rsid w:val="00CF56C5"/>
    <w:rsid w:val="00CF68BA"/>
    <w:rsid w:val="00D03ADB"/>
    <w:rsid w:val="00D0569F"/>
    <w:rsid w:val="00D07899"/>
    <w:rsid w:val="00D12178"/>
    <w:rsid w:val="00D12997"/>
    <w:rsid w:val="00D130A2"/>
    <w:rsid w:val="00D14639"/>
    <w:rsid w:val="00D16BCB"/>
    <w:rsid w:val="00D2092E"/>
    <w:rsid w:val="00D210DC"/>
    <w:rsid w:val="00D359B3"/>
    <w:rsid w:val="00D368A2"/>
    <w:rsid w:val="00D36B78"/>
    <w:rsid w:val="00D371AC"/>
    <w:rsid w:val="00D419D7"/>
    <w:rsid w:val="00D550F8"/>
    <w:rsid w:val="00D578D4"/>
    <w:rsid w:val="00D57FC2"/>
    <w:rsid w:val="00D6087E"/>
    <w:rsid w:val="00D83E2B"/>
    <w:rsid w:val="00D85DD5"/>
    <w:rsid w:val="00D921E7"/>
    <w:rsid w:val="00D94761"/>
    <w:rsid w:val="00D95668"/>
    <w:rsid w:val="00DB1D1F"/>
    <w:rsid w:val="00DB56E1"/>
    <w:rsid w:val="00DD514C"/>
    <w:rsid w:val="00DE20CA"/>
    <w:rsid w:val="00DE4D90"/>
    <w:rsid w:val="00DF0F8A"/>
    <w:rsid w:val="00DF720C"/>
    <w:rsid w:val="00E00EEF"/>
    <w:rsid w:val="00E03BAB"/>
    <w:rsid w:val="00E05123"/>
    <w:rsid w:val="00E12ED1"/>
    <w:rsid w:val="00E14563"/>
    <w:rsid w:val="00E14626"/>
    <w:rsid w:val="00E15EA4"/>
    <w:rsid w:val="00E16021"/>
    <w:rsid w:val="00E22FD5"/>
    <w:rsid w:val="00E25F3C"/>
    <w:rsid w:val="00E26067"/>
    <w:rsid w:val="00E2624B"/>
    <w:rsid w:val="00E462AC"/>
    <w:rsid w:val="00E465F0"/>
    <w:rsid w:val="00E53D82"/>
    <w:rsid w:val="00E560F9"/>
    <w:rsid w:val="00E6117A"/>
    <w:rsid w:val="00E61EF1"/>
    <w:rsid w:val="00E65920"/>
    <w:rsid w:val="00E74BDE"/>
    <w:rsid w:val="00E838EB"/>
    <w:rsid w:val="00E8459D"/>
    <w:rsid w:val="00E845A1"/>
    <w:rsid w:val="00E87223"/>
    <w:rsid w:val="00E93023"/>
    <w:rsid w:val="00E9403A"/>
    <w:rsid w:val="00E958D0"/>
    <w:rsid w:val="00EA6898"/>
    <w:rsid w:val="00EB1BDB"/>
    <w:rsid w:val="00EB256F"/>
    <w:rsid w:val="00EC0714"/>
    <w:rsid w:val="00EC4A0E"/>
    <w:rsid w:val="00EC5E75"/>
    <w:rsid w:val="00EC61DE"/>
    <w:rsid w:val="00ED4AF6"/>
    <w:rsid w:val="00ED4EA3"/>
    <w:rsid w:val="00EE48D5"/>
    <w:rsid w:val="00EF0E1B"/>
    <w:rsid w:val="00EF4AEE"/>
    <w:rsid w:val="00F051F6"/>
    <w:rsid w:val="00F10936"/>
    <w:rsid w:val="00F16C30"/>
    <w:rsid w:val="00F16E15"/>
    <w:rsid w:val="00F23703"/>
    <w:rsid w:val="00F24629"/>
    <w:rsid w:val="00F2521C"/>
    <w:rsid w:val="00F32901"/>
    <w:rsid w:val="00F32D87"/>
    <w:rsid w:val="00F37612"/>
    <w:rsid w:val="00F45BD7"/>
    <w:rsid w:val="00F6273E"/>
    <w:rsid w:val="00F63704"/>
    <w:rsid w:val="00F67B15"/>
    <w:rsid w:val="00F70189"/>
    <w:rsid w:val="00F72B7B"/>
    <w:rsid w:val="00F757E3"/>
    <w:rsid w:val="00F75BA4"/>
    <w:rsid w:val="00F75BBB"/>
    <w:rsid w:val="00F86640"/>
    <w:rsid w:val="00F92ADD"/>
    <w:rsid w:val="00F9565B"/>
    <w:rsid w:val="00FA4DAA"/>
    <w:rsid w:val="00FB541C"/>
    <w:rsid w:val="00FB5DAF"/>
    <w:rsid w:val="00FB653A"/>
    <w:rsid w:val="00FB6FB6"/>
    <w:rsid w:val="00FC1023"/>
    <w:rsid w:val="00FD03F8"/>
    <w:rsid w:val="00FD2A16"/>
    <w:rsid w:val="00FD622D"/>
    <w:rsid w:val="00FD6524"/>
    <w:rsid w:val="00FD790A"/>
    <w:rsid w:val="00FE001B"/>
    <w:rsid w:val="00FE5931"/>
    <w:rsid w:val="00FF0769"/>
    <w:rsid w:val="00FF1B1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392241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1E86-6F30-4105-BF60-47CC3CC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457</cp:revision>
  <cp:lastPrinted>2020-06-04T10:12:00Z</cp:lastPrinted>
  <dcterms:created xsi:type="dcterms:W3CDTF">2017-06-05T10:07:00Z</dcterms:created>
  <dcterms:modified xsi:type="dcterms:W3CDTF">2020-07-03T11:32:00Z</dcterms:modified>
</cp:coreProperties>
</file>