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B04" w:rsidRPr="00564713" w:rsidRDefault="00C10B04" w:rsidP="00C10B04">
      <w:pPr>
        <w:jc w:val="right"/>
        <w:rPr>
          <w:b/>
        </w:rPr>
      </w:pPr>
    </w:p>
    <w:p w:rsidR="00C10B04" w:rsidRPr="009F59F3" w:rsidRDefault="00C10B04" w:rsidP="00C10B04">
      <w:pPr>
        <w:jc w:val="center"/>
        <w:rPr>
          <w:rFonts w:eastAsia="Calibri"/>
          <w:b/>
          <w:lang w:eastAsia="en-US"/>
        </w:rPr>
      </w:pPr>
      <w:r w:rsidRPr="009F59F3">
        <w:rPr>
          <w:rFonts w:eastAsia="Calibri"/>
          <w:b/>
          <w:lang w:eastAsia="en-US"/>
        </w:rPr>
        <w:t>МИНОБРНАУКИ РОССИИ</w:t>
      </w:r>
    </w:p>
    <w:p w:rsidR="00F30AF5" w:rsidRPr="009F59F3" w:rsidRDefault="00F30AF5" w:rsidP="00F30AF5">
      <w:pPr>
        <w:jc w:val="center"/>
      </w:pPr>
      <w:r w:rsidRPr="009F59F3">
        <w:t xml:space="preserve">Федеральное государственное бюджетное </w:t>
      </w:r>
    </w:p>
    <w:p w:rsidR="00F30AF5" w:rsidRPr="009F59F3" w:rsidRDefault="00F30AF5" w:rsidP="00F30AF5">
      <w:pPr>
        <w:jc w:val="center"/>
      </w:pPr>
      <w:r w:rsidRPr="009F59F3">
        <w:t>образовательное учреждение высшего образования</w:t>
      </w:r>
    </w:p>
    <w:p w:rsidR="00F30AF5" w:rsidRPr="009F59F3" w:rsidRDefault="00F30AF5" w:rsidP="00F30AF5">
      <w:pPr>
        <w:jc w:val="center"/>
      </w:pPr>
      <w:r w:rsidRPr="009F59F3">
        <w:t>«Астраханский государственный университет имени В. Н. Татищева»</w:t>
      </w:r>
    </w:p>
    <w:p w:rsidR="00F30AF5" w:rsidRPr="009F59F3" w:rsidRDefault="00F30AF5" w:rsidP="00F30AF5">
      <w:pPr>
        <w:jc w:val="center"/>
      </w:pPr>
      <w:r w:rsidRPr="009F59F3">
        <w:t>(Астраханский государственный университет им. В. Н. Татищева)</w:t>
      </w:r>
    </w:p>
    <w:p w:rsidR="00F30AF5" w:rsidRPr="009F59F3" w:rsidRDefault="00F30AF5" w:rsidP="00F30AF5">
      <w:pPr>
        <w:jc w:val="center"/>
      </w:pPr>
    </w:p>
    <w:p w:rsidR="00C10B04" w:rsidRPr="009F59F3" w:rsidRDefault="00C10B04" w:rsidP="00C10B04">
      <w:pPr>
        <w:jc w:val="center"/>
      </w:pPr>
      <w:r w:rsidRPr="009F59F3">
        <w:rPr>
          <w:rFonts w:eastAsia="Calibri"/>
          <w:b/>
          <w:lang w:eastAsia="en-US"/>
        </w:rPr>
        <w:t>»</w:t>
      </w:r>
    </w:p>
    <w:p w:rsidR="00C10B04" w:rsidRPr="009F59F3" w:rsidRDefault="00C10B04" w:rsidP="00C10B04">
      <w:pPr>
        <w:jc w:val="center"/>
        <w:rPr>
          <w:sz w:val="28"/>
          <w:szCs w:val="28"/>
        </w:rPr>
      </w:pPr>
    </w:p>
    <w:p w:rsidR="00C10B04" w:rsidRPr="006A4B21" w:rsidRDefault="00C10B04" w:rsidP="006A4B21">
      <w:pPr>
        <w:jc w:val="both"/>
        <w:rPr>
          <w:sz w:val="28"/>
          <w:szCs w:val="28"/>
        </w:rPr>
      </w:pPr>
    </w:p>
    <w:p w:rsidR="00C10B04" w:rsidRPr="006A4B21" w:rsidRDefault="00C10B04" w:rsidP="006A4B21">
      <w:pPr>
        <w:jc w:val="both"/>
        <w:rPr>
          <w:sz w:val="28"/>
          <w:szCs w:val="28"/>
        </w:rPr>
      </w:pPr>
    </w:p>
    <w:tbl>
      <w:tblPr>
        <w:tblW w:w="10140" w:type="dxa"/>
        <w:tblInd w:w="-426" w:type="dxa"/>
        <w:tblLook w:val="01E0" w:firstRow="1" w:lastRow="1" w:firstColumn="1" w:lastColumn="1" w:noHBand="0" w:noVBand="0"/>
      </w:tblPr>
      <w:tblGrid>
        <w:gridCol w:w="426"/>
        <w:gridCol w:w="4218"/>
        <w:gridCol w:w="284"/>
        <w:gridCol w:w="142"/>
        <w:gridCol w:w="426"/>
        <w:gridCol w:w="4535"/>
        <w:gridCol w:w="109"/>
      </w:tblGrid>
      <w:tr w:rsidR="00916397" w:rsidTr="00916397">
        <w:trPr>
          <w:gridAfter w:val="1"/>
          <w:wAfter w:w="109" w:type="dxa"/>
          <w:trHeight w:val="1373"/>
        </w:trPr>
        <w:tc>
          <w:tcPr>
            <w:tcW w:w="4644" w:type="dxa"/>
            <w:gridSpan w:val="2"/>
          </w:tcPr>
          <w:p w:rsidR="00916397" w:rsidRDefault="00916397" w:rsidP="009F0F4B">
            <w:pPr>
              <w:jc w:val="center"/>
            </w:pPr>
            <w:r>
              <w:t>СОГЛАСОВАНО</w:t>
            </w:r>
          </w:p>
          <w:p w:rsidR="00916397" w:rsidRDefault="00916397" w:rsidP="009F0F4B">
            <w:pPr>
              <w:jc w:val="center"/>
            </w:pPr>
            <w:r>
              <w:t>Руководитель ОПОП</w:t>
            </w:r>
          </w:p>
          <w:p w:rsidR="00916397" w:rsidRDefault="00916397" w:rsidP="009F0F4B">
            <w:pPr>
              <w:spacing w:before="120"/>
              <w:jc w:val="center"/>
            </w:pPr>
          </w:p>
          <w:p w:rsidR="00916397" w:rsidRPr="00D820F7" w:rsidRDefault="00916397" w:rsidP="009F0F4B">
            <w:pPr>
              <w:spacing w:before="120"/>
              <w:jc w:val="center"/>
            </w:pPr>
            <w:r w:rsidRPr="001D68DA">
              <w:rPr>
                <w:highlight w:val="yellow"/>
              </w:rPr>
              <w:t>__________________ Б.М. Насибулина</w:t>
            </w:r>
            <w:r>
              <w:t xml:space="preserve"> </w:t>
            </w:r>
          </w:p>
          <w:p w:rsidR="00916397" w:rsidRDefault="00916397" w:rsidP="009F0F4B">
            <w:pPr>
              <w:spacing w:before="120"/>
              <w:jc w:val="center"/>
            </w:pPr>
            <w:r w:rsidRPr="001D68DA">
              <w:rPr>
                <w:highlight w:val="yellow"/>
              </w:rPr>
              <w:t>«25» августа 2023 г.</w:t>
            </w:r>
          </w:p>
        </w:tc>
        <w:tc>
          <w:tcPr>
            <w:tcW w:w="284" w:type="dxa"/>
          </w:tcPr>
          <w:p w:rsidR="00916397" w:rsidRDefault="00916397" w:rsidP="009F0F4B">
            <w:pPr>
              <w:jc w:val="right"/>
            </w:pPr>
          </w:p>
          <w:p w:rsidR="00916397" w:rsidRDefault="00916397" w:rsidP="009F0F4B">
            <w:pPr>
              <w:jc w:val="right"/>
            </w:pPr>
          </w:p>
          <w:p w:rsidR="00916397" w:rsidRDefault="00916397" w:rsidP="009F0F4B">
            <w:pPr>
              <w:jc w:val="right"/>
            </w:pPr>
          </w:p>
          <w:p w:rsidR="00916397" w:rsidRDefault="00916397" w:rsidP="009F0F4B">
            <w:pPr>
              <w:jc w:val="right"/>
            </w:pPr>
          </w:p>
        </w:tc>
        <w:tc>
          <w:tcPr>
            <w:tcW w:w="5103" w:type="dxa"/>
            <w:gridSpan w:val="3"/>
            <w:hideMark/>
          </w:tcPr>
          <w:p w:rsidR="00916397" w:rsidRDefault="00916397" w:rsidP="009F0F4B">
            <w:pPr>
              <w:jc w:val="center"/>
            </w:pPr>
            <w:r>
              <w:t>УТВЕРЖДАЮ</w:t>
            </w:r>
          </w:p>
          <w:p w:rsidR="00916397" w:rsidRDefault="00916397" w:rsidP="009F0F4B">
            <w:pPr>
              <w:spacing w:line="360" w:lineRule="auto"/>
              <w:jc w:val="center"/>
            </w:pPr>
            <w:r>
              <w:rPr>
                <w:noProof/>
              </w:rPr>
              <w:drawing>
                <wp:anchor distT="0" distB="0" distL="114300" distR="114300" simplePos="0" relativeHeight="251659264" behindDoc="1" locked="0" layoutInCell="1" allowOverlap="1" wp14:anchorId="28A0E29F" wp14:editId="3F22AEBA">
                  <wp:simplePos x="0" y="0"/>
                  <wp:positionH relativeFrom="column">
                    <wp:posOffset>731492</wp:posOffset>
                  </wp:positionH>
                  <wp:positionV relativeFrom="paragraph">
                    <wp:posOffset>254110</wp:posOffset>
                  </wp:positionV>
                  <wp:extent cx="978011" cy="613654"/>
                  <wp:effectExtent l="0" t="0" r="0" b="0"/>
                  <wp:wrapNone/>
                  <wp:docPr id="5" name="Рисунок 5" descr="в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637" cy="618439"/>
                          </a:xfrm>
                          <a:prstGeom prst="rect">
                            <a:avLst/>
                          </a:prstGeom>
                          <a:noFill/>
                        </pic:spPr>
                      </pic:pic>
                    </a:graphicData>
                  </a:graphic>
                  <wp14:sizeRelH relativeFrom="page">
                    <wp14:pctWidth>0</wp14:pctWidth>
                  </wp14:sizeRelH>
                  <wp14:sizeRelV relativeFrom="page">
                    <wp14:pctHeight>0</wp14:pctHeight>
                  </wp14:sizeRelV>
                </wp:anchor>
              </w:drawing>
            </w:r>
            <w:r>
              <w:t>Заведующий кафедрой экологии, природопользования, землеустройства и БЖД</w:t>
            </w:r>
            <w:r>
              <w:rPr>
                <w:u w:val="single"/>
              </w:rPr>
              <w:t xml:space="preserve"> </w:t>
            </w:r>
            <w:r>
              <w:t>__________________ М.В. Валов</w:t>
            </w:r>
          </w:p>
          <w:p w:rsidR="00916397" w:rsidRDefault="00916397" w:rsidP="009F0F4B">
            <w:pPr>
              <w:spacing w:line="360" w:lineRule="auto"/>
              <w:jc w:val="center"/>
            </w:pPr>
            <w:r>
              <w:t>«29» августа 2023 г.</w:t>
            </w:r>
          </w:p>
        </w:tc>
      </w:tr>
      <w:tr w:rsidR="00C10B04" w:rsidRPr="006A4B21" w:rsidTr="00916397">
        <w:trPr>
          <w:gridBefore w:val="1"/>
          <w:wBefore w:w="426" w:type="dxa"/>
          <w:trHeight w:val="1373"/>
        </w:trPr>
        <w:tc>
          <w:tcPr>
            <w:tcW w:w="4644" w:type="dxa"/>
            <w:gridSpan w:val="3"/>
          </w:tcPr>
          <w:p w:rsidR="00C10B04" w:rsidRPr="006A4B21" w:rsidRDefault="00C10B04" w:rsidP="00FD32BD">
            <w:pPr>
              <w:jc w:val="center"/>
              <w:rPr>
                <w:sz w:val="28"/>
                <w:szCs w:val="28"/>
              </w:rPr>
            </w:pPr>
          </w:p>
        </w:tc>
        <w:tc>
          <w:tcPr>
            <w:tcW w:w="426" w:type="dxa"/>
          </w:tcPr>
          <w:p w:rsidR="00C10B04" w:rsidRPr="006A4B21" w:rsidRDefault="00C10B04" w:rsidP="006A4B21">
            <w:pPr>
              <w:jc w:val="right"/>
              <w:rPr>
                <w:sz w:val="28"/>
                <w:szCs w:val="28"/>
              </w:rPr>
            </w:pPr>
          </w:p>
        </w:tc>
        <w:tc>
          <w:tcPr>
            <w:tcW w:w="4644" w:type="dxa"/>
            <w:gridSpan w:val="2"/>
            <w:shd w:val="clear" w:color="auto" w:fill="auto"/>
          </w:tcPr>
          <w:p w:rsidR="00C10B04" w:rsidRPr="006A4B21" w:rsidRDefault="00C10B04" w:rsidP="00FD32BD">
            <w:pPr>
              <w:jc w:val="center"/>
              <w:rPr>
                <w:sz w:val="28"/>
                <w:szCs w:val="28"/>
              </w:rPr>
            </w:pPr>
          </w:p>
        </w:tc>
      </w:tr>
    </w:tbl>
    <w:p w:rsidR="00C10B04" w:rsidRPr="009F59F3" w:rsidRDefault="00C10B04" w:rsidP="00C10B04">
      <w:pPr>
        <w:jc w:val="center"/>
        <w:rPr>
          <w:b/>
          <w:sz w:val="28"/>
          <w:szCs w:val="28"/>
        </w:rPr>
      </w:pPr>
      <w:r w:rsidRPr="009F59F3">
        <w:rPr>
          <w:b/>
          <w:sz w:val="28"/>
          <w:szCs w:val="28"/>
        </w:rPr>
        <w:t>РАБОЧАЯ ПРОГРАММА ДИСЦИПЛИНЫ</w:t>
      </w:r>
    </w:p>
    <w:p w:rsidR="00C10B04" w:rsidRPr="009F59F3" w:rsidRDefault="00C10B04" w:rsidP="00C10B04">
      <w:pPr>
        <w:spacing w:before="240"/>
        <w:jc w:val="center"/>
        <w:rPr>
          <w:b/>
          <w:sz w:val="28"/>
          <w:szCs w:val="28"/>
        </w:rPr>
      </w:pPr>
      <w:r w:rsidRPr="009F59F3">
        <w:rPr>
          <w:b/>
          <w:sz w:val="28"/>
          <w:szCs w:val="28"/>
        </w:rPr>
        <w:t>БЕЗОПАСНОСТЬ ЖИЗНЕДЕЯТЕЛЬНОСТИ</w:t>
      </w:r>
    </w:p>
    <w:p w:rsidR="00C10B04" w:rsidRPr="009F59F3" w:rsidRDefault="00C10B04" w:rsidP="00C10B04">
      <w:pPr>
        <w:jc w:val="center"/>
        <w:rPr>
          <w:b/>
          <w:bCs/>
          <w:sz w:val="28"/>
          <w:szCs w:val="28"/>
        </w:rPr>
      </w:pPr>
    </w:p>
    <w:p w:rsidR="00C10B04" w:rsidRPr="009F59F3" w:rsidRDefault="00C10B04" w:rsidP="00C10B04">
      <w:pPr>
        <w:jc w:val="center"/>
        <w:rPr>
          <w:b/>
          <w:bCs/>
          <w:sz w:val="28"/>
          <w:szCs w:val="28"/>
        </w:rPr>
      </w:pPr>
    </w:p>
    <w:tbl>
      <w:tblPr>
        <w:tblW w:w="9831" w:type="dxa"/>
        <w:jc w:val="center"/>
        <w:tblLayout w:type="fixed"/>
        <w:tblLook w:val="0000" w:firstRow="0" w:lastRow="0" w:firstColumn="0" w:lastColumn="0" w:noHBand="0" w:noVBand="0"/>
      </w:tblPr>
      <w:tblGrid>
        <w:gridCol w:w="4077"/>
        <w:gridCol w:w="5754"/>
      </w:tblGrid>
      <w:tr w:rsidR="002B01E1" w:rsidRPr="009F59F3" w:rsidTr="001D68DA">
        <w:trPr>
          <w:trHeight w:val="353"/>
          <w:jc w:val="center"/>
        </w:trPr>
        <w:tc>
          <w:tcPr>
            <w:tcW w:w="4077" w:type="dxa"/>
            <w:shd w:val="clear" w:color="auto" w:fill="auto"/>
          </w:tcPr>
          <w:p w:rsidR="002B01E1" w:rsidRPr="009F59F3" w:rsidRDefault="002B01E1" w:rsidP="006A4B21">
            <w:pPr>
              <w:spacing w:before="120"/>
              <w:jc w:val="both"/>
            </w:pPr>
            <w:r w:rsidRPr="009F59F3">
              <w:t>Составитель (-и)</w:t>
            </w:r>
          </w:p>
        </w:tc>
        <w:tc>
          <w:tcPr>
            <w:tcW w:w="5754" w:type="dxa"/>
            <w:shd w:val="clear" w:color="auto" w:fill="auto"/>
          </w:tcPr>
          <w:p w:rsidR="002B01E1" w:rsidRPr="00D94761" w:rsidRDefault="002B01E1" w:rsidP="002B01E1">
            <w:pPr>
              <w:spacing w:before="120"/>
              <w:jc w:val="right"/>
              <w:rPr>
                <w:b/>
                <w:bCs/>
              </w:rPr>
            </w:pPr>
            <w:r>
              <w:rPr>
                <w:b/>
                <w:bCs/>
              </w:rPr>
              <w:t>Локтионова Е.Г., доцент кафедры экологии, природопользования, землеустройства и безопасности жизнедеятельности</w:t>
            </w:r>
          </w:p>
        </w:tc>
      </w:tr>
      <w:tr w:rsidR="00AA5892" w:rsidRPr="009F59F3" w:rsidTr="001D68DA">
        <w:trPr>
          <w:trHeight w:val="353"/>
          <w:jc w:val="center"/>
        </w:trPr>
        <w:tc>
          <w:tcPr>
            <w:tcW w:w="4077" w:type="dxa"/>
            <w:shd w:val="clear" w:color="auto" w:fill="auto"/>
          </w:tcPr>
          <w:p w:rsidR="00AA5892" w:rsidRPr="009F59F3" w:rsidRDefault="00AA5892" w:rsidP="006A4B21">
            <w:pPr>
              <w:spacing w:before="120"/>
              <w:jc w:val="both"/>
              <w:rPr>
                <w:b/>
                <w:bCs/>
              </w:rPr>
            </w:pPr>
            <w:r w:rsidRPr="009F59F3">
              <w:t>Направление подготовки / специальность</w:t>
            </w:r>
          </w:p>
        </w:tc>
        <w:tc>
          <w:tcPr>
            <w:tcW w:w="5754" w:type="dxa"/>
            <w:shd w:val="clear" w:color="auto" w:fill="auto"/>
          </w:tcPr>
          <w:p w:rsidR="00AA5892" w:rsidRPr="00412136" w:rsidRDefault="001D68DA" w:rsidP="009F0F4B">
            <w:pPr>
              <w:spacing w:before="120"/>
              <w:jc w:val="right"/>
              <w:rPr>
                <w:b/>
                <w:bCs/>
              </w:rPr>
            </w:pPr>
            <w:r w:rsidRPr="001D68DA">
              <w:rPr>
                <w:b/>
                <w:bCs/>
                <w:highlight w:val="yellow"/>
              </w:rPr>
              <w:t>______________________________________</w:t>
            </w:r>
          </w:p>
        </w:tc>
      </w:tr>
      <w:tr w:rsidR="00AA5892" w:rsidRPr="009F59F3" w:rsidTr="001D68DA">
        <w:trPr>
          <w:trHeight w:val="353"/>
          <w:jc w:val="center"/>
        </w:trPr>
        <w:tc>
          <w:tcPr>
            <w:tcW w:w="4077" w:type="dxa"/>
            <w:shd w:val="clear" w:color="auto" w:fill="auto"/>
          </w:tcPr>
          <w:p w:rsidR="00AA5892" w:rsidRPr="009F59F3" w:rsidRDefault="00AA5892" w:rsidP="006A4B21">
            <w:pPr>
              <w:spacing w:before="120"/>
              <w:jc w:val="both"/>
              <w:rPr>
                <w:b/>
                <w:bCs/>
              </w:rPr>
            </w:pPr>
            <w:r w:rsidRPr="009F59F3">
              <w:t xml:space="preserve">Направленность (профиль) ОПОП </w:t>
            </w:r>
          </w:p>
        </w:tc>
        <w:tc>
          <w:tcPr>
            <w:tcW w:w="5754" w:type="dxa"/>
            <w:shd w:val="clear" w:color="auto" w:fill="auto"/>
          </w:tcPr>
          <w:p w:rsidR="00AA5892" w:rsidRPr="00D94761" w:rsidRDefault="001D68DA" w:rsidP="009F0F4B">
            <w:pPr>
              <w:spacing w:before="120"/>
              <w:jc w:val="right"/>
              <w:rPr>
                <w:b/>
                <w:bCs/>
              </w:rPr>
            </w:pPr>
            <w:r w:rsidRPr="001D68DA">
              <w:rPr>
                <w:b/>
                <w:bCs/>
                <w:highlight w:val="yellow"/>
              </w:rPr>
              <w:t>______________________________________</w:t>
            </w:r>
          </w:p>
        </w:tc>
      </w:tr>
      <w:tr w:rsidR="002B01E1" w:rsidRPr="001D68DA" w:rsidTr="001D68DA">
        <w:trPr>
          <w:trHeight w:val="353"/>
          <w:jc w:val="center"/>
        </w:trPr>
        <w:tc>
          <w:tcPr>
            <w:tcW w:w="4077" w:type="dxa"/>
            <w:shd w:val="clear" w:color="auto" w:fill="auto"/>
          </w:tcPr>
          <w:p w:rsidR="002B01E1" w:rsidRPr="009F59F3" w:rsidRDefault="002B01E1" w:rsidP="006A4B21">
            <w:pPr>
              <w:spacing w:before="120"/>
              <w:jc w:val="both"/>
              <w:rPr>
                <w:b/>
                <w:bCs/>
              </w:rPr>
            </w:pPr>
            <w:r w:rsidRPr="009F59F3">
              <w:t>Квалификация (степень)</w:t>
            </w:r>
          </w:p>
        </w:tc>
        <w:tc>
          <w:tcPr>
            <w:tcW w:w="5754" w:type="dxa"/>
            <w:shd w:val="clear" w:color="auto" w:fill="auto"/>
          </w:tcPr>
          <w:p w:rsidR="002B01E1" w:rsidRPr="001D68DA" w:rsidRDefault="002B01E1" w:rsidP="002B01E1">
            <w:pPr>
              <w:spacing w:before="120"/>
              <w:jc w:val="right"/>
              <w:rPr>
                <w:b/>
                <w:bCs/>
              </w:rPr>
            </w:pPr>
            <w:r w:rsidRPr="001D68DA">
              <w:rPr>
                <w:b/>
                <w:bCs/>
              </w:rPr>
              <w:t>бакалавр</w:t>
            </w:r>
          </w:p>
        </w:tc>
      </w:tr>
      <w:tr w:rsidR="002B01E1" w:rsidRPr="009F59F3" w:rsidTr="001D68DA">
        <w:trPr>
          <w:trHeight w:val="353"/>
          <w:jc w:val="center"/>
        </w:trPr>
        <w:tc>
          <w:tcPr>
            <w:tcW w:w="4077" w:type="dxa"/>
            <w:shd w:val="clear" w:color="auto" w:fill="auto"/>
          </w:tcPr>
          <w:p w:rsidR="002B01E1" w:rsidRPr="009F59F3" w:rsidRDefault="002B01E1" w:rsidP="006A4B21">
            <w:pPr>
              <w:spacing w:before="120"/>
              <w:jc w:val="both"/>
            </w:pPr>
            <w:r w:rsidRPr="009F59F3">
              <w:t>Форма обучения</w:t>
            </w:r>
          </w:p>
        </w:tc>
        <w:tc>
          <w:tcPr>
            <w:tcW w:w="5754" w:type="dxa"/>
            <w:shd w:val="clear" w:color="auto" w:fill="auto"/>
          </w:tcPr>
          <w:p w:rsidR="002B01E1" w:rsidRPr="00E46FA5" w:rsidRDefault="002B01E1" w:rsidP="002B01E1">
            <w:pPr>
              <w:spacing w:before="120"/>
              <w:jc w:val="right"/>
              <w:rPr>
                <w:b/>
                <w:bCs/>
                <w:highlight w:val="yellow"/>
              </w:rPr>
            </w:pPr>
            <w:r w:rsidRPr="00E46FA5">
              <w:rPr>
                <w:b/>
                <w:bCs/>
                <w:highlight w:val="yellow"/>
              </w:rPr>
              <w:t>очная</w:t>
            </w:r>
          </w:p>
        </w:tc>
      </w:tr>
      <w:tr w:rsidR="002B01E1" w:rsidRPr="009F59F3" w:rsidTr="001D68DA">
        <w:trPr>
          <w:trHeight w:val="353"/>
          <w:jc w:val="center"/>
        </w:trPr>
        <w:tc>
          <w:tcPr>
            <w:tcW w:w="4077" w:type="dxa"/>
            <w:shd w:val="clear" w:color="auto" w:fill="auto"/>
          </w:tcPr>
          <w:p w:rsidR="002B01E1" w:rsidRPr="009F59F3" w:rsidRDefault="002B01E1" w:rsidP="006A4B21">
            <w:pPr>
              <w:spacing w:before="120"/>
              <w:jc w:val="both"/>
            </w:pPr>
            <w:r w:rsidRPr="009F59F3">
              <w:t xml:space="preserve">Год приема </w:t>
            </w:r>
          </w:p>
        </w:tc>
        <w:tc>
          <w:tcPr>
            <w:tcW w:w="5754" w:type="dxa"/>
            <w:shd w:val="clear" w:color="auto" w:fill="auto"/>
          </w:tcPr>
          <w:p w:rsidR="002B01E1" w:rsidRPr="00D94761" w:rsidRDefault="002B01E1" w:rsidP="00FD32BD">
            <w:pPr>
              <w:spacing w:before="120"/>
              <w:jc w:val="right"/>
              <w:rPr>
                <w:b/>
                <w:bCs/>
                <w:highlight w:val="yellow"/>
              </w:rPr>
            </w:pPr>
            <w:r w:rsidRPr="00E46FA5">
              <w:rPr>
                <w:b/>
                <w:bCs/>
                <w:highlight w:val="yellow"/>
              </w:rPr>
              <w:t>202</w:t>
            </w:r>
            <w:r w:rsidR="00FD32BD" w:rsidRPr="00E46FA5">
              <w:rPr>
                <w:b/>
                <w:bCs/>
                <w:highlight w:val="yellow"/>
              </w:rPr>
              <w:t>3</w:t>
            </w:r>
          </w:p>
        </w:tc>
      </w:tr>
      <w:tr w:rsidR="00C10B04" w:rsidRPr="009F59F3" w:rsidTr="001D68DA">
        <w:trPr>
          <w:trHeight w:val="353"/>
          <w:jc w:val="center"/>
        </w:trPr>
        <w:tc>
          <w:tcPr>
            <w:tcW w:w="4077" w:type="dxa"/>
            <w:shd w:val="clear" w:color="auto" w:fill="auto"/>
          </w:tcPr>
          <w:p w:rsidR="00C10B04" w:rsidRPr="009F59F3" w:rsidRDefault="00C10B04" w:rsidP="006A4B21">
            <w:pPr>
              <w:spacing w:before="120"/>
              <w:jc w:val="both"/>
              <w:rPr>
                <w:sz w:val="16"/>
                <w:szCs w:val="16"/>
              </w:rPr>
            </w:pPr>
            <w:r w:rsidRPr="009F59F3">
              <w:t>Курс</w:t>
            </w:r>
          </w:p>
        </w:tc>
        <w:tc>
          <w:tcPr>
            <w:tcW w:w="5754" w:type="dxa"/>
            <w:shd w:val="clear" w:color="auto" w:fill="auto"/>
          </w:tcPr>
          <w:p w:rsidR="00C10B04" w:rsidRPr="00E46FA5" w:rsidRDefault="00475E7A" w:rsidP="00475E7A">
            <w:pPr>
              <w:spacing w:before="120"/>
              <w:jc w:val="right"/>
              <w:rPr>
                <w:b/>
                <w:bCs/>
                <w:highlight w:val="yellow"/>
              </w:rPr>
            </w:pPr>
            <w:r w:rsidRPr="00E46FA5">
              <w:rPr>
                <w:b/>
                <w:bCs/>
                <w:highlight w:val="yellow"/>
              </w:rPr>
              <w:t>1</w:t>
            </w:r>
          </w:p>
        </w:tc>
      </w:tr>
      <w:tr w:rsidR="00CF428E" w:rsidRPr="009F59F3" w:rsidTr="001D68DA">
        <w:trPr>
          <w:trHeight w:val="353"/>
          <w:jc w:val="center"/>
        </w:trPr>
        <w:tc>
          <w:tcPr>
            <w:tcW w:w="4077" w:type="dxa"/>
            <w:shd w:val="clear" w:color="auto" w:fill="auto"/>
          </w:tcPr>
          <w:p w:rsidR="00CF428E" w:rsidRPr="009F59F3" w:rsidRDefault="00CF428E" w:rsidP="00CF428E">
            <w:pPr>
              <w:jc w:val="both"/>
            </w:pPr>
            <w:r w:rsidRPr="009F59F3">
              <w:t xml:space="preserve">Семестр </w:t>
            </w:r>
          </w:p>
        </w:tc>
        <w:tc>
          <w:tcPr>
            <w:tcW w:w="5754" w:type="dxa"/>
            <w:shd w:val="clear" w:color="auto" w:fill="auto"/>
          </w:tcPr>
          <w:p w:rsidR="00CF428E" w:rsidRPr="00E46FA5" w:rsidRDefault="00475E7A" w:rsidP="00475E7A">
            <w:pPr>
              <w:spacing w:before="120"/>
              <w:jc w:val="right"/>
              <w:rPr>
                <w:b/>
                <w:bCs/>
                <w:highlight w:val="yellow"/>
              </w:rPr>
            </w:pPr>
            <w:r w:rsidRPr="00E46FA5">
              <w:rPr>
                <w:b/>
                <w:bCs/>
                <w:highlight w:val="yellow"/>
              </w:rPr>
              <w:t>1</w:t>
            </w:r>
          </w:p>
        </w:tc>
      </w:tr>
    </w:tbl>
    <w:p w:rsidR="00C10B04" w:rsidRPr="009F59F3" w:rsidRDefault="00C10B04" w:rsidP="006A4B21">
      <w:pPr>
        <w:ind w:left="-142"/>
        <w:jc w:val="both"/>
        <w:rPr>
          <w:sz w:val="28"/>
          <w:szCs w:val="28"/>
        </w:rPr>
      </w:pPr>
    </w:p>
    <w:p w:rsidR="00C10B04" w:rsidRPr="009F59F3" w:rsidRDefault="00C10B04" w:rsidP="006A4B21">
      <w:pPr>
        <w:ind w:left="-142"/>
        <w:jc w:val="both"/>
        <w:rPr>
          <w:sz w:val="28"/>
          <w:szCs w:val="28"/>
        </w:rPr>
      </w:pPr>
    </w:p>
    <w:p w:rsidR="00C10B04" w:rsidRPr="009F59F3" w:rsidRDefault="00C10B04" w:rsidP="00C10B04">
      <w:pPr>
        <w:jc w:val="both"/>
        <w:rPr>
          <w:sz w:val="28"/>
          <w:szCs w:val="28"/>
        </w:rPr>
      </w:pPr>
    </w:p>
    <w:p w:rsidR="00C10B04" w:rsidRPr="009F59F3" w:rsidRDefault="00C10B04" w:rsidP="00C10B04">
      <w:pPr>
        <w:jc w:val="both"/>
        <w:rPr>
          <w:sz w:val="28"/>
          <w:szCs w:val="28"/>
        </w:rPr>
      </w:pPr>
    </w:p>
    <w:p w:rsidR="00C10B04" w:rsidRPr="009F59F3" w:rsidRDefault="00C10B04" w:rsidP="00C10B04">
      <w:pPr>
        <w:jc w:val="both"/>
        <w:rPr>
          <w:sz w:val="28"/>
          <w:szCs w:val="28"/>
        </w:rPr>
      </w:pPr>
    </w:p>
    <w:p w:rsidR="00C10B04" w:rsidRPr="009F59F3" w:rsidRDefault="00C10B04" w:rsidP="00C10B04">
      <w:pPr>
        <w:jc w:val="center"/>
        <w:rPr>
          <w:b/>
          <w:bCs/>
        </w:rPr>
      </w:pPr>
      <w:r w:rsidRPr="009F59F3">
        <w:rPr>
          <w:sz w:val="28"/>
          <w:szCs w:val="28"/>
        </w:rPr>
        <w:t>Астрахань – 20</w:t>
      </w:r>
      <w:r w:rsidR="005F3DB0" w:rsidRPr="009F59F3">
        <w:rPr>
          <w:sz w:val="28"/>
          <w:szCs w:val="28"/>
        </w:rPr>
        <w:t>2</w:t>
      </w:r>
      <w:r w:rsidR="00FD32BD">
        <w:rPr>
          <w:sz w:val="28"/>
          <w:szCs w:val="28"/>
        </w:rPr>
        <w:t>3</w:t>
      </w:r>
      <w:r w:rsidR="00475E7A">
        <w:rPr>
          <w:sz w:val="28"/>
          <w:szCs w:val="28"/>
        </w:rPr>
        <w:t xml:space="preserve"> </w:t>
      </w:r>
      <w:r w:rsidRPr="009F59F3">
        <w:rPr>
          <w:sz w:val="28"/>
          <w:szCs w:val="28"/>
        </w:rPr>
        <w:t>г.</w:t>
      </w:r>
      <w:r w:rsidRPr="009F59F3">
        <w:rPr>
          <w:szCs w:val="28"/>
        </w:rPr>
        <w:br w:type="page"/>
      </w:r>
    </w:p>
    <w:p w:rsidR="00C10B04" w:rsidRPr="009F59F3" w:rsidRDefault="00C10B04" w:rsidP="00C10B04">
      <w:pPr>
        <w:pStyle w:val="a8"/>
        <w:contextualSpacing/>
        <w:outlineLvl w:val="0"/>
        <w:rPr>
          <w:b/>
          <w:bCs/>
        </w:rPr>
      </w:pPr>
      <w:r w:rsidRPr="009F59F3">
        <w:rPr>
          <w:b/>
          <w:bCs/>
        </w:rPr>
        <w:lastRenderedPageBreak/>
        <w:t>1. ЦЕЛИ И ЗАДАЧИ ОСВОЕНИЯ ДИСЦИПЛИНЫ</w:t>
      </w:r>
    </w:p>
    <w:p w:rsidR="00855764" w:rsidRPr="009F59F3" w:rsidRDefault="00C10B04" w:rsidP="009F0F4B">
      <w:pPr>
        <w:pStyle w:val="af0"/>
        <w:spacing w:before="0" w:beforeAutospacing="0" w:after="0" w:afterAutospacing="0" w:line="240" w:lineRule="auto"/>
        <w:ind w:firstLine="709"/>
        <w:jc w:val="both"/>
        <w:rPr>
          <w:rFonts w:ascii="Times New Roman" w:hAnsi="Times New Roman" w:cs="Times New Roman"/>
          <w:sz w:val="24"/>
          <w:szCs w:val="24"/>
        </w:rPr>
      </w:pPr>
      <w:r w:rsidRPr="007901D0">
        <w:rPr>
          <w:rFonts w:ascii="Times New Roman" w:hAnsi="Times New Roman" w:cs="Times New Roman"/>
          <w:b/>
          <w:sz w:val="24"/>
          <w:szCs w:val="24"/>
        </w:rPr>
        <w:t>1.1 Целью освоения дисциплины</w:t>
      </w:r>
      <w:r w:rsidR="002F427A">
        <w:rPr>
          <w:rFonts w:ascii="Times New Roman" w:hAnsi="Times New Roman" w:cs="Times New Roman"/>
          <w:sz w:val="24"/>
          <w:szCs w:val="24"/>
        </w:rPr>
        <w:t xml:space="preserve"> </w:t>
      </w:r>
      <w:r w:rsidR="0051732E" w:rsidRPr="009F59F3">
        <w:rPr>
          <w:rFonts w:ascii="Times New Roman" w:hAnsi="Times New Roman" w:cs="Times New Roman"/>
          <w:sz w:val="24"/>
          <w:szCs w:val="24"/>
        </w:rPr>
        <w:t>(модуля)</w:t>
      </w:r>
      <w:r w:rsidRPr="009F59F3">
        <w:rPr>
          <w:rFonts w:ascii="Times New Roman" w:hAnsi="Times New Roman" w:cs="Times New Roman"/>
          <w:sz w:val="24"/>
          <w:szCs w:val="24"/>
        </w:rPr>
        <w:t xml:space="preserve"> «Безопасность жизнедеятельности» является </w:t>
      </w:r>
      <w:r w:rsidR="00855764" w:rsidRPr="009F59F3">
        <w:rPr>
          <w:rFonts w:ascii="Times New Roman" w:hAnsi="Times New Roman" w:cs="Times New Roman"/>
          <w:sz w:val="24"/>
          <w:szCs w:val="24"/>
        </w:rPr>
        <w:t>получение знаний, необходимых для обеспечения безопасности и достижения комфортных условий жизнедеятельности человека в системе «человек – среда обитания»; изучение основных методов защиты производственного персонала, населения и территорий при чрезвычайных ситуациях; формирование со</w:t>
      </w:r>
      <w:r w:rsidR="002F427A">
        <w:rPr>
          <w:rFonts w:ascii="Times New Roman" w:hAnsi="Times New Roman" w:cs="Times New Roman"/>
          <w:sz w:val="24"/>
          <w:szCs w:val="24"/>
        </w:rPr>
        <w:t>знательного и ответственного от</w:t>
      </w:r>
      <w:r w:rsidR="00855764" w:rsidRPr="009F59F3">
        <w:rPr>
          <w:rFonts w:ascii="Times New Roman" w:hAnsi="Times New Roman" w:cs="Times New Roman"/>
          <w:sz w:val="24"/>
          <w:szCs w:val="24"/>
        </w:rPr>
        <w:t>ношения к вопросам личной безопасности и безопасности окружающих.</w:t>
      </w:r>
    </w:p>
    <w:p w:rsidR="00855764" w:rsidRPr="007901D0" w:rsidRDefault="00855764" w:rsidP="009F0F4B">
      <w:pPr>
        <w:tabs>
          <w:tab w:val="right" w:leader="underscore" w:pos="9639"/>
        </w:tabs>
        <w:ind w:firstLine="709"/>
        <w:jc w:val="both"/>
        <w:outlineLvl w:val="1"/>
      </w:pPr>
      <w:r w:rsidRPr="007901D0">
        <w:rPr>
          <w:b/>
        </w:rPr>
        <w:t>1.2. Задачи освоения дисциплины</w:t>
      </w:r>
      <w:r w:rsidRPr="007901D0">
        <w:t xml:space="preserve"> «Безопасность жизнедеятельности»:</w:t>
      </w:r>
    </w:p>
    <w:p w:rsidR="00855764" w:rsidRPr="009F59F3" w:rsidRDefault="00855764" w:rsidP="009F0F4B">
      <w:pPr>
        <w:ind w:firstLine="709"/>
        <w:jc w:val="both"/>
        <w:rPr>
          <w:color w:val="000000"/>
        </w:rPr>
      </w:pPr>
      <w:r w:rsidRPr="009F59F3">
        <w:rPr>
          <w:color w:val="000000"/>
        </w:rPr>
        <w:t>- освоение знаний о безопасном поведении человека в опасных и чрезвычайных ситуациях природного, техногенного и социального характера, о государственной системе защиты населения от опасных и чрезвычайных ситуаций</w:t>
      </w:r>
      <w:r w:rsidR="002F427A">
        <w:rPr>
          <w:color w:val="000000"/>
        </w:rPr>
        <w:t>, об обязанностях граждан по за</w:t>
      </w:r>
      <w:r w:rsidRPr="009F59F3">
        <w:rPr>
          <w:color w:val="000000"/>
        </w:rPr>
        <w:t>щите государства;</w:t>
      </w:r>
    </w:p>
    <w:p w:rsidR="00855764" w:rsidRPr="009F59F3" w:rsidRDefault="00855764" w:rsidP="009F0F4B">
      <w:pPr>
        <w:ind w:firstLine="709"/>
        <w:jc w:val="both"/>
        <w:rPr>
          <w:color w:val="000000"/>
        </w:rPr>
      </w:pPr>
      <w:r w:rsidRPr="009F59F3">
        <w:rPr>
          <w:color w:val="000000"/>
        </w:rPr>
        <w:t>- воспитание ценностного отношения к здоро</w:t>
      </w:r>
      <w:r w:rsidR="002F427A">
        <w:rPr>
          <w:color w:val="000000"/>
        </w:rPr>
        <w:t>вью и человеческой жизни; разви</w:t>
      </w:r>
      <w:r w:rsidRPr="009F59F3">
        <w:rPr>
          <w:color w:val="000000"/>
        </w:rPr>
        <w:t>тие черт личности, необходимых для здорового образа жизни, безопасного поведения в чрезвычайных ситуациях и соблюдения бдительности</w:t>
      </w:r>
      <w:r w:rsidR="002F427A">
        <w:rPr>
          <w:color w:val="000000"/>
        </w:rPr>
        <w:t xml:space="preserve"> при возникновении угрозы терро</w:t>
      </w:r>
      <w:r w:rsidRPr="009F59F3">
        <w:rPr>
          <w:color w:val="000000"/>
        </w:rPr>
        <w:t>ризма;</w:t>
      </w:r>
    </w:p>
    <w:p w:rsidR="00855764" w:rsidRPr="009F59F3" w:rsidRDefault="00855764" w:rsidP="009F0F4B">
      <w:pPr>
        <w:ind w:firstLine="709"/>
        <w:jc w:val="both"/>
        <w:rPr>
          <w:color w:val="000000"/>
        </w:rPr>
      </w:pPr>
      <w:r w:rsidRPr="009F59F3">
        <w:rPr>
          <w:color w:val="000000"/>
        </w:rPr>
        <w:t xml:space="preserve">- овладение умениями оценивать ситуации, опасные для </w:t>
      </w:r>
      <w:r w:rsidR="002F427A">
        <w:rPr>
          <w:color w:val="000000"/>
        </w:rPr>
        <w:t>жизни и здоровья, гра</w:t>
      </w:r>
      <w:r w:rsidRPr="009F59F3">
        <w:rPr>
          <w:color w:val="000000"/>
        </w:rPr>
        <w:t>мотно действовать в чрезвычайных ситуациях, использовать средства индивидуальной и коллективной защиты, оказывать первую помощь пострадавшим;</w:t>
      </w:r>
    </w:p>
    <w:p w:rsidR="00855764" w:rsidRPr="009F59F3" w:rsidRDefault="00855764" w:rsidP="009F0F4B">
      <w:pPr>
        <w:ind w:firstLine="709"/>
        <w:jc w:val="both"/>
        <w:rPr>
          <w:color w:val="000000"/>
        </w:rPr>
      </w:pPr>
      <w:r w:rsidRPr="009F59F3">
        <w:rPr>
          <w:color w:val="000000"/>
        </w:rPr>
        <w:t>- формирование мировоззрения и воспитани</w:t>
      </w:r>
      <w:r w:rsidR="002F427A">
        <w:rPr>
          <w:color w:val="000000"/>
        </w:rPr>
        <w:t>е у обучающихся социальной ответ</w:t>
      </w:r>
      <w:r w:rsidRPr="009F59F3">
        <w:rPr>
          <w:color w:val="000000"/>
        </w:rPr>
        <w:t>ственности за последствия своей будущей профессиональной деятельности;</w:t>
      </w:r>
    </w:p>
    <w:p w:rsidR="00855764" w:rsidRPr="009F59F3" w:rsidRDefault="00855764" w:rsidP="009F0F4B">
      <w:pPr>
        <w:ind w:firstLine="709"/>
        <w:jc w:val="both"/>
        <w:rPr>
          <w:color w:val="000000"/>
        </w:rPr>
      </w:pPr>
      <w:r w:rsidRPr="009F59F3">
        <w:rPr>
          <w:color w:val="000000"/>
        </w:rPr>
        <w:t>- развитие потребности в расширении и пост</w:t>
      </w:r>
      <w:r w:rsidR="002F427A">
        <w:rPr>
          <w:color w:val="000000"/>
        </w:rPr>
        <w:t>оянном углублении знаний по про</w:t>
      </w:r>
      <w:r w:rsidRPr="009F59F3">
        <w:rPr>
          <w:color w:val="000000"/>
        </w:rPr>
        <w:t>блемам обеспечения безопасности жизнедеятельности в современных условиях.</w:t>
      </w:r>
    </w:p>
    <w:p w:rsidR="00C10B04" w:rsidRPr="009F59F3" w:rsidRDefault="00C10B04" w:rsidP="009F0F4B">
      <w:pPr>
        <w:tabs>
          <w:tab w:val="right" w:leader="underscore" w:pos="9639"/>
        </w:tabs>
        <w:ind w:firstLine="709"/>
        <w:jc w:val="both"/>
        <w:outlineLvl w:val="1"/>
      </w:pPr>
    </w:p>
    <w:p w:rsidR="00C10B04" w:rsidRPr="009F59F3" w:rsidRDefault="00C10B04" w:rsidP="009F0F4B">
      <w:pPr>
        <w:tabs>
          <w:tab w:val="right" w:leader="underscore" w:pos="9639"/>
        </w:tabs>
        <w:ind w:firstLine="709"/>
        <w:jc w:val="center"/>
        <w:outlineLvl w:val="0"/>
        <w:rPr>
          <w:b/>
          <w:bCs/>
        </w:rPr>
      </w:pPr>
      <w:r w:rsidRPr="009F59F3">
        <w:rPr>
          <w:b/>
          <w:bCs/>
        </w:rPr>
        <w:t>2. МЕСТО ДИСЦИПЛИНЫ В СТРУКТУРЕ ОПОП ВО</w:t>
      </w:r>
    </w:p>
    <w:p w:rsidR="00C10B04" w:rsidRPr="00280914" w:rsidRDefault="00C10B04" w:rsidP="009F0F4B">
      <w:pPr>
        <w:tabs>
          <w:tab w:val="right" w:leader="underscore" w:pos="9639"/>
        </w:tabs>
        <w:ind w:firstLine="709"/>
        <w:jc w:val="both"/>
        <w:outlineLvl w:val="1"/>
      </w:pPr>
      <w:r w:rsidRPr="007901D0">
        <w:rPr>
          <w:b/>
        </w:rPr>
        <w:t>2.1. Учебная дисциплина</w:t>
      </w:r>
      <w:r w:rsidR="002B5882" w:rsidRPr="007901D0">
        <w:rPr>
          <w:b/>
        </w:rPr>
        <w:t xml:space="preserve"> </w:t>
      </w:r>
      <w:r w:rsidRPr="009F59F3">
        <w:t xml:space="preserve">«Безопасность жизнедеятельности» относится к </w:t>
      </w:r>
      <w:r w:rsidR="002F427A">
        <w:t>обязательной</w:t>
      </w:r>
      <w:r w:rsidRPr="009F59F3">
        <w:t xml:space="preserve"> части </w:t>
      </w:r>
      <w:r w:rsidR="002B5882" w:rsidRPr="009F59F3">
        <w:t xml:space="preserve">и осваивается в </w:t>
      </w:r>
      <w:r w:rsidR="0098650B" w:rsidRPr="009F0F4B">
        <w:rPr>
          <w:highlight w:val="yellow"/>
        </w:rPr>
        <w:t>1</w:t>
      </w:r>
      <w:r w:rsidR="002B5882" w:rsidRPr="009F59F3">
        <w:t xml:space="preserve"> семестре.</w:t>
      </w:r>
      <w:r w:rsidR="009F0F4B">
        <w:rPr>
          <w:i/>
        </w:rPr>
        <w:t xml:space="preserve"> </w:t>
      </w:r>
      <w:r w:rsidR="00280914" w:rsidRPr="00280914">
        <w:t>Итоговый контроль-зачет.</w:t>
      </w:r>
    </w:p>
    <w:p w:rsidR="0061300C" w:rsidRPr="00BC57BF" w:rsidRDefault="002F427A" w:rsidP="0061300C">
      <w:pPr>
        <w:tabs>
          <w:tab w:val="right" w:leader="underscore" w:pos="9639"/>
        </w:tabs>
        <w:ind w:firstLine="709"/>
        <w:jc w:val="both"/>
        <w:outlineLvl w:val="1"/>
      </w:pPr>
      <w:r w:rsidRPr="0061300C">
        <w:rPr>
          <w:b/>
        </w:rPr>
        <w:t xml:space="preserve">2.2. </w:t>
      </w:r>
      <w:r w:rsidR="0061300C" w:rsidRPr="0061300C">
        <w:rPr>
          <w:b/>
        </w:rPr>
        <w:t>Для изучения данной учебной дисциплины необходимы следующие знания, умения и навыки, формируемые предшествующими учебными дисциплинами</w:t>
      </w:r>
      <w:r w:rsidR="0061300C" w:rsidRPr="00644EE3">
        <w:t xml:space="preserve"> </w:t>
      </w:r>
      <w:r w:rsidR="0061300C">
        <w:t>на уровне среднего общего образования</w:t>
      </w:r>
      <w:r w:rsidR="0061300C" w:rsidRPr="00BC57BF">
        <w:rPr>
          <w:i/>
        </w:rPr>
        <w:t>:</w:t>
      </w:r>
    </w:p>
    <w:p w:rsidR="0061300C" w:rsidRPr="00BC57BF" w:rsidRDefault="0061300C" w:rsidP="0061300C">
      <w:pPr>
        <w:widowControl w:val="0"/>
        <w:tabs>
          <w:tab w:val="left" w:pos="708"/>
          <w:tab w:val="right" w:leader="underscore" w:pos="9639"/>
        </w:tabs>
        <w:ind w:firstLine="709"/>
        <w:jc w:val="both"/>
      </w:pPr>
      <w:r w:rsidRPr="00BC57BF">
        <w:t>- «Биология» (понятие здорового образа жизни, вреде алкоголя, курения);</w:t>
      </w:r>
    </w:p>
    <w:p w:rsidR="0061300C" w:rsidRPr="00BC57BF" w:rsidRDefault="0061300C" w:rsidP="0061300C">
      <w:pPr>
        <w:widowControl w:val="0"/>
        <w:tabs>
          <w:tab w:val="left" w:pos="708"/>
          <w:tab w:val="right" w:leader="underscore" w:pos="9639"/>
        </w:tabs>
        <w:ind w:firstLine="709"/>
        <w:jc w:val="both"/>
      </w:pPr>
      <w:r w:rsidRPr="00BC57BF">
        <w:t xml:space="preserve">- </w:t>
      </w:r>
      <w:r>
        <w:t>«Ф</w:t>
      </w:r>
      <w:r w:rsidRPr="00BC57BF">
        <w:t>изик</w:t>
      </w:r>
      <w:r>
        <w:t>а»</w:t>
      </w:r>
      <w:r w:rsidRPr="00BC57BF">
        <w:t xml:space="preserve"> (основные физические законы);</w:t>
      </w:r>
    </w:p>
    <w:p w:rsidR="0061300C" w:rsidRPr="00BC57BF" w:rsidRDefault="0061300C" w:rsidP="0061300C">
      <w:pPr>
        <w:widowControl w:val="0"/>
        <w:tabs>
          <w:tab w:val="left" w:pos="708"/>
          <w:tab w:val="right" w:leader="underscore" w:pos="9639"/>
        </w:tabs>
        <w:ind w:firstLine="709"/>
        <w:jc w:val="both"/>
      </w:pPr>
      <w:r w:rsidRPr="00BC57BF">
        <w:t>- «Физическая культура» (понятие здорового образа жизни, динамические и статические нагрузки, переутомление и методы его предотвращения).</w:t>
      </w:r>
    </w:p>
    <w:p w:rsidR="00C10B04" w:rsidRPr="009F59F3" w:rsidRDefault="00C10B04" w:rsidP="009F0F4B">
      <w:pPr>
        <w:widowControl w:val="0"/>
        <w:tabs>
          <w:tab w:val="left" w:pos="708"/>
          <w:tab w:val="right" w:leader="underscore" w:pos="9639"/>
        </w:tabs>
        <w:ind w:firstLine="709"/>
        <w:jc w:val="both"/>
        <w:rPr>
          <w:vertAlign w:val="superscript"/>
        </w:rPr>
      </w:pPr>
      <w:r w:rsidRPr="009F59F3">
        <w:rPr>
          <w:b/>
          <w:u w:val="single"/>
        </w:rPr>
        <w:t>Знания</w:t>
      </w:r>
      <w:r w:rsidRPr="009F59F3">
        <w:t>: основных факторов, оказывающих неблагоприятное воздействие на здоровье человека; принципов и отличительных особенностей здоровьесберегающих технологий; методов самоконтроля состояния здоровья, работоспособности, функциональных возможностей организма человека; анатомо-физиологических особенностей детского организма; фактор</w:t>
      </w:r>
      <w:r w:rsidR="00475E7A">
        <w:t>ов, влияющие на здоровье детей;</w:t>
      </w:r>
    </w:p>
    <w:p w:rsidR="00C10B04" w:rsidRPr="009F59F3" w:rsidRDefault="00C10B04" w:rsidP="009F0F4B">
      <w:pPr>
        <w:widowControl w:val="0"/>
        <w:tabs>
          <w:tab w:val="left" w:pos="708"/>
          <w:tab w:val="right" w:leader="underscore" w:pos="9639"/>
        </w:tabs>
        <w:ind w:firstLine="709"/>
        <w:jc w:val="both"/>
      </w:pPr>
      <w:r w:rsidRPr="009F59F3">
        <w:rPr>
          <w:b/>
          <w:u w:val="single"/>
        </w:rPr>
        <w:t>Умения:</w:t>
      </w:r>
      <w:r w:rsidRPr="009F59F3">
        <w:t xml:space="preserve"> прогнозировать последствия неблагоприятного воздействия на здоровье человека факторов окружающей среды, применять методы самоконтроля состояния здоровья, работоспособности, функциональных возможностей организма человека, использовать в своей будущей профессиональной деятельности знания о возрастных особенностях детского организма, выявлять факторы, влияющие на здоровье детей и их успешное обучение.</w:t>
      </w:r>
    </w:p>
    <w:p w:rsidR="00C10B04" w:rsidRPr="009F59F3" w:rsidRDefault="00C10B04" w:rsidP="009F0F4B">
      <w:pPr>
        <w:widowControl w:val="0"/>
        <w:tabs>
          <w:tab w:val="left" w:pos="708"/>
          <w:tab w:val="right" w:leader="underscore" w:pos="9639"/>
        </w:tabs>
        <w:ind w:firstLine="709"/>
        <w:jc w:val="both"/>
      </w:pPr>
      <w:r w:rsidRPr="009F59F3">
        <w:rPr>
          <w:b/>
          <w:u w:val="single"/>
        </w:rPr>
        <w:t>Навыки:</w:t>
      </w:r>
      <w:r w:rsidRPr="009F59F3">
        <w:t xml:space="preserve"> прогнозирования последствий неблагоприятного воздействия факторов окружающей среды на здоровье человека, реализации методов самоконтроля состояния здоровья, работоспособности, функциональных возможностей организма, выявления факторов, влияющих на здоровье детей и их успешное обучение.</w:t>
      </w:r>
    </w:p>
    <w:p w:rsidR="00C10B04" w:rsidRPr="007901D0" w:rsidRDefault="00C10B04" w:rsidP="00C10B04">
      <w:pPr>
        <w:tabs>
          <w:tab w:val="right" w:leader="underscore" w:pos="9639"/>
        </w:tabs>
        <w:ind w:firstLine="567"/>
        <w:jc w:val="both"/>
        <w:outlineLvl w:val="1"/>
        <w:rPr>
          <w:b/>
        </w:rPr>
      </w:pPr>
      <w:r w:rsidRPr="007901D0">
        <w:rPr>
          <w:b/>
        </w:rPr>
        <w:t xml:space="preserve">2.3. </w:t>
      </w:r>
      <w:r w:rsidR="002B5882" w:rsidRPr="007901D0">
        <w:rPr>
          <w:b/>
        </w:rPr>
        <w:t>Последующие учебные дисциплины (модули) и (или) практик</w:t>
      </w:r>
      <w:r w:rsidRPr="007901D0">
        <w:rPr>
          <w:b/>
        </w:rPr>
        <w:t>, для которых необходимы знания, умения и навыки, формируемые данной учебной дисциплиной:</w:t>
      </w:r>
    </w:p>
    <w:p w:rsidR="00C10B04" w:rsidRPr="00475E7A" w:rsidRDefault="00C10B04" w:rsidP="00376714">
      <w:pPr>
        <w:widowControl w:val="0"/>
        <w:tabs>
          <w:tab w:val="left" w:pos="708"/>
          <w:tab w:val="right" w:leader="underscore" w:pos="9639"/>
        </w:tabs>
        <w:ind w:firstLine="567"/>
        <w:jc w:val="both"/>
      </w:pPr>
      <w:r w:rsidRPr="00475E7A">
        <w:t>-</w:t>
      </w:r>
      <w:r w:rsidR="002F427A" w:rsidRPr="00475E7A">
        <w:tab/>
      </w:r>
      <w:r w:rsidR="00475E7A" w:rsidRPr="001D68DA">
        <w:rPr>
          <w:highlight w:val="yellow"/>
        </w:rPr>
        <w:t>летние полевые практики</w:t>
      </w:r>
      <w:r w:rsidR="00475E7A" w:rsidRPr="00475E7A">
        <w:t>, производственная практика;</w:t>
      </w:r>
    </w:p>
    <w:p w:rsidR="00C10B04" w:rsidRPr="009F59F3" w:rsidRDefault="002F427A" w:rsidP="00C10B04">
      <w:pPr>
        <w:widowControl w:val="0"/>
        <w:tabs>
          <w:tab w:val="left" w:pos="708"/>
          <w:tab w:val="right" w:leader="underscore" w:pos="9639"/>
        </w:tabs>
        <w:ind w:firstLine="567"/>
        <w:jc w:val="both"/>
      </w:pPr>
      <w:r w:rsidRPr="00475E7A">
        <w:lastRenderedPageBreak/>
        <w:t>-</w:t>
      </w:r>
      <w:r w:rsidRPr="00475E7A">
        <w:tab/>
      </w:r>
      <w:r w:rsidR="002837D9">
        <w:t xml:space="preserve"> </w:t>
      </w:r>
      <w:r w:rsidR="002837D9" w:rsidRPr="001D68DA">
        <w:rPr>
          <w:highlight w:val="yellow"/>
        </w:rPr>
        <w:t>специальные дисциплины – правила работы с опасными и вредными веществами</w:t>
      </w:r>
      <w:r w:rsidR="00C10B04" w:rsidRPr="00475E7A">
        <w:t>.</w:t>
      </w:r>
    </w:p>
    <w:p w:rsidR="00C10B04" w:rsidRPr="009F59F3" w:rsidRDefault="00C10B04" w:rsidP="00C10B04">
      <w:pPr>
        <w:widowControl w:val="0"/>
        <w:tabs>
          <w:tab w:val="left" w:pos="708"/>
          <w:tab w:val="right" w:leader="underscore" w:pos="9639"/>
        </w:tabs>
        <w:ind w:firstLine="567"/>
        <w:jc w:val="both"/>
      </w:pPr>
      <w:r w:rsidRPr="009F59F3">
        <w:t>Знания, умения и навыки, формируемые данной учебной дисциплиной, могут быть также востребованы при прохождении учебной, производственной, преддипломных практик и при написании выпускной квалификационной работы.</w:t>
      </w:r>
    </w:p>
    <w:p w:rsidR="002B5882" w:rsidRPr="009F59F3" w:rsidRDefault="002B5882" w:rsidP="002B5882">
      <w:pPr>
        <w:tabs>
          <w:tab w:val="right" w:leader="underscore" w:pos="9639"/>
        </w:tabs>
        <w:jc w:val="center"/>
        <w:outlineLvl w:val="0"/>
        <w:rPr>
          <w:b/>
          <w:bCs/>
        </w:rPr>
      </w:pPr>
    </w:p>
    <w:p w:rsidR="002B5882" w:rsidRPr="009F59F3" w:rsidRDefault="002B5882" w:rsidP="002B5882">
      <w:pPr>
        <w:tabs>
          <w:tab w:val="right" w:leader="underscore" w:pos="9639"/>
        </w:tabs>
        <w:jc w:val="center"/>
        <w:outlineLvl w:val="0"/>
        <w:rPr>
          <w:b/>
          <w:bCs/>
        </w:rPr>
      </w:pPr>
      <w:r w:rsidRPr="009F59F3">
        <w:rPr>
          <w:b/>
          <w:bCs/>
        </w:rPr>
        <w:t xml:space="preserve">3. </w:t>
      </w:r>
      <w:r w:rsidRPr="009F59F3">
        <w:rPr>
          <w:b/>
          <w:spacing w:val="2"/>
        </w:rPr>
        <w:t>ПЛАНИРУЕМЫЕ РЕЗУЛЬТАТЫ ОБУЧЕНИЯ ПО ДИСЦИПЛИНЕ (МОДУЛЮ)</w:t>
      </w:r>
    </w:p>
    <w:p w:rsidR="00C10B04" w:rsidRPr="009F59F3" w:rsidRDefault="00C10B04" w:rsidP="00C10B04">
      <w:pPr>
        <w:widowControl w:val="0"/>
        <w:ind w:firstLine="567"/>
        <w:jc w:val="both"/>
        <w:rPr>
          <w:b/>
        </w:rPr>
      </w:pPr>
      <w:r w:rsidRPr="009F59F3">
        <w:t xml:space="preserve">Процесс </w:t>
      </w:r>
      <w:r w:rsidR="002B5882" w:rsidRPr="009F59F3">
        <w:t>освоения</w:t>
      </w:r>
      <w:r w:rsidRPr="009F59F3">
        <w:t xml:space="preserve"> дисциплины направлен на формирование элементов следующих компетенций в соответствии с ФГОС ВО и ОПОП ВО по данному направлению</w:t>
      </w:r>
      <w:r w:rsidR="002F427A">
        <w:t xml:space="preserve"> </w:t>
      </w:r>
      <w:r w:rsidRPr="009F59F3">
        <w:t>подготовки:</w:t>
      </w:r>
    </w:p>
    <w:p w:rsidR="00C10B04" w:rsidRPr="009F59F3" w:rsidRDefault="00C10B04" w:rsidP="00300524">
      <w:pPr>
        <w:pStyle w:val="a4"/>
        <w:widowControl w:val="0"/>
        <w:spacing w:after="0"/>
        <w:ind w:left="0" w:firstLine="567"/>
        <w:jc w:val="both"/>
      </w:pPr>
      <w:r w:rsidRPr="009F59F3">
        <w:rPr>
          <w:b/>
          <w:bCs/>
          <w:iCs/>
        </w:rPr>
        <w:t>а)</w:t>
      </w:r>
      <w:r w:rsidR="00647EDB" w:rsidRPr="009F59F3">
        <w:rPr>
          <w:b/>
          <w:bCs/>
          <w:iCs/>
        </w:rPr>
        <w:t xml:space="preserve"> универсальн</w:t>
      </w:r>
      <w:r w:rsidR="00300524">
        <w:rPr>
          <w:b/>
          <w:bCs/>
          <w:iCs/>
        </w:rPr>
        <w:t>ой</w:t>
      </w:r>
      <w:r w:rsidRPr="009F59F3">
        <w:rPr>
          <w:b/>
          <w:bCs/>
          <w:i/>
          <w:iCs/>
        </w:rPr>
        <w:t>:</w:t>
      </w:r>
      <w:r w:rsidR="00300524">
        <w:rPr>
          <w:b/>
          <w:bCs/>
          <w:i/>
          <w:iCs/>
        </w:rPr>
        <w:t xml:space="preserve"> </w:t>
      </w:r>
      <w:r w:rsidR="002320B5">
        <w:rPr>
          <w:color w:val="000000"/>
        </w:rPr>
        <w:t>с</w:t>
      </w:r>
      <w:r w:rsidR="00615657" w:rsidRPr="009F59F3">
        <w:rPr>
          <w:color w:val="000000"/>
        </w:rPr>
        <w:t>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sidRPr="009F59F3">
        <w:rPr>
          <w:bCs/>
          <w:iCs/>
        </w:rPr>
        <w:t xml:space="preserve"> (</w:t>
      </w:r>
      <w:r w:rsidR="00647EDB" w:rsidRPr="009F59F3">
        <w:rPr>
          <w:bCs/>
          <w:iCs/>
        </w:rPr>
        <w:t>У</w:t>
      </w:r>
      <w:r w:rsidRPr="009F59F3">
        <w:rPr>
          <w:bCs/>
          <w:iCs/>
        </w:rPr>
        <w:t>К-</w:t>
      </w:r>
      <w:r w:rsidR="00647EDB" w:rsidRPr="009F59F3">
        <w:rPr>
          <w:bCs/>
          <w:iCs/>
        </w:rPr>
        <w:t>8</w:t>
      </w:r>
      <w:r w:rsidRPr="009F59F3">
        <w:rPr>
          <w:bCs/>
          <w:iCs/>
        </w:rPr>
        <w:t>).</w:t>
      </w:r>
    </w:p>
    <w:p w:rsidR="00300524" w:rsidRDefault="00300524" w:rsidP="002F427A">
      <w:pPr>
        <w:tabs>
          <w:tab w:val="right" w:leader="underscore" w:pos="9639"/>
        </w:tabs>
        <w:jc w:val="right"/>
        <w:rPr>
          <w:b/>
        </w:rPr>
      </w:pPr>
    </w:p>
    <w:p w:rsidR="00D05622" w:rsidRDefault="002B5882" w:rsidP="002F427A">
      <w:pPr>
        <w:tabs>
          <w:tab w:val="right" w:leader="underscore" w:pos="9639"/>
        </w:tabs>
        <w:jc w:val="right"/>
        <w:rPr>
          <w:b/>
        </w:rPr>
      </w:pPr>
      <w:r w:rsidRPr="009F59F3">
        <w:rPr>
          <w:b/>
        </w:rPr>
        <w:t>Таблица 1 – Декомпозиция результатов обучения</w:t>
      </w:r>
    </w:p>
    <w:tbl>
      <w:tblPr>
        <w:tblStyle w:val="aff3"/>
        <w:tblW w:w="0" w:type="auto"/>
        <w:tblLook w:val="04A0" w:firstRow="1" w:lastRow="0" w:firstColumn="1" w:lastColumn="0" w:noHBand="0" w:noVBand="1"/>
      </w:tblPr>
      <w:tblGrid>
        <w:gridCol w:w="2392"/>
        <w:gridCol w:w="2393"/>
        <w:gridCol w:w="2393"/>
        <w:gridCol w:w="2393"/>
      </w:tblGrid>
      <w:tr w:rsidR="005C6B24" w:rsidTr="002121B1">
        <w:tc>
          <w:tcPr>
            <w:tcW w:w="2392" w:type="dxa"/>
            <w:vMerge w:val="restart"/>
          </w:tcPr>
          <w:p w:rsidR="005C6B24" w:rsidRPr="00F316B2" w:rsidRDefault="005C6B24" w:rsidP="005C6B24">
            <w:r w:rsidRPr="00F316B2">
              <w:t>Код и наименование компетенции</w:t>
            </w:r>
          </w:p>
        </w:tc>
        <w:tc>
          <w:tcPr>
            <w:tcW w:w="7179" w:type="dxa"/>
            <w:gridSpan w:val="3"/>
            <w:vAlign w:val="center"/>
          </w:tcPr>
          <w:p w:rsidR="005C6B24" w:rsidRDefault="005C6B24" w:rsidP="005C6B24">
            <w:pPr>
              <w:jc w:val="center"/>
            </w:pPr>
            <w:r w:rsidRPr="002F427A">
              <w:rPr>
                <w:spacing w:val="2"/>
              </w:rPr>
              <w:t>Планируемые результаты обучения по дисциплине (модулю)</w:t>
            </w:r>
          </w:p>
        </w:tc>
      </w:tr>
      <w:tr w:rsidR="005C6B24" w:rsidTr="00E87300">
        <w:tc>
          <w:tcPr>
            <w:tcW w:w="2392" w:type="dxa"/>
            <w:vMerge/>
            <w:vAlign w:val="center"/>
          </w:tcPr>
          <w:p w:rsidR="005C6B24" w:rsidRPr="002F427A" w:rsidRDefault="005C6B24" w:rsidP="005C6B24">
            <w:pPr>
              <w:rPr>
                <w:b/>
              </w:rPr>
            </w:pPr>
          </w:p>
        </w:tc>
        <w:tc>
          <w:tcPr>
            <w:tcW w:w="2393" w:type="dxa"/>
          </w:tcPr>
          <w:p w:rsidR="005C6B24" w:rsidRPr="002F427A" w:rsidRDefault="005C6B24" w:rsidP="005C6B24">
            <w:pPr>
              <w:pStyle w:val="a4"/>
              <w:widowControl w:val="0"/>
              <w:spacing w:after="0"/>
              <w:ind w:left="0"/>
              <w:jc w:val="center"/>
              <w:rPr>
                <w:b/>
                <w:i/>
              </w:rPr>
            </w:pPr>
            <w:r w:rsidRPr="002F427A">
              <w:t>Знать</w:t>
            </w:r>
          </w:p>
        </w:tc>
        <w:tc>
          <w:tcPr>
            <w:tcW w:w="2393" w:type="dxa"/>
          </w:tcPr>
          <w:p w:rsidR="005C6B24" w:rsidRPr="002F427A" w:rsidRDefault="005C6B24" w:rsidP="005C6B24">
            <w:pPr>
              <w:pStyle w:val="a4"/>
              <w:widowControl w:val="0"/>
              <w:spacing w:after="0"/>
              <w:ind w:left="0"/>
              <w:jc w:val="center"/>
              <w:rPr>
                <w:b/>
                <w:i/>
              </w:rPr>
            </w:pPr>
            <w:r w:rsidRPr="002F427A">
              <w:t>Уметь</w:t>
            </w:r>
          </w:p>
        </w:tc>
        <w:tc>
          <w:tcPr>
            <w:tcW w:w="2393" w:type="dxa"/>
          </w:tcPr>
          <w:p w:rsidR="005C6B24" w:rsidRPr="002F427A" w:rsidRDefault="005C6B24" w:rsidP="005C6B24">
            <w:pPr>
              <w:pStyle w:val="a4"/>
              <w:widowControl w:val="0"/>
              <w:spacing w:after="0"/>
              <w:ind w:left="0"/>
              <w:jc w:val="center"/>
              <w:rPr>
                <w:b/>
                <w:i/>
              </w:rPr>
            </w:pPr>
            <w:r w:rsidRPr="002F427A">
              <w:t>Владеть</w:t>
            </w:r>
          </w:p>
        </w:tc>
      </w:tr>
      <w:tr w:rsidR="005C6B24" w:rsidTr="009B0DFA">
        <w:tc>
          <w:tcPr>
            <w:tcW w:w="2392" w:type="dxa"/>
            <w:vAlign w:val="center"/>
          </w:tcPr>
          <w:p w:rsidR="005C6B24" w:rsidRDefault="005C6B24" w:rsidP="005C6B24">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center"/>
              <w:rPr>
                <w:rFonts w:ascii="Times New Roman" w:hAnsi="Times New Roman" w:cs="Times New Roman"/>
                <w:bCs/>
                <w:iCs/>
                <w:sz w:val="24"/>
                <w:szCs w:val="24"/>
              </w:rPr>
            </w:pPr>
            <w:r>
              <w:rPr>
                <w:rFonts w:ascii="Times New Roman" w:hAnsi="Times New Roman" w:cs="Times New Roman"/>
                <w:b/>
                <w:bCs/>
                <w:iCs/>
                <w:sz w:val="24"/>
                <w:szCs w:val="24"/>
              </w:rPr>
              <w:t>У</w:t>
            </w:r>
            <w:r w:rsidRPr="00E610EC">
              <w:rPr>
                <w:rFonts w:ascii="Times New Roman" w:hAnsi="Times New Roman" w:cs="Times New Roman"/>
                <w:b/>
                <w:bCs/>
                <w:iCs/>
                <w:sz w:val="24"/>
                <w:szCs w:val="24"/>
              </w:rPr>
              <w:t>К-8</w:t>
            </w:r>
            <w:r w:rsidRPr="005561F1">
              <w:rPr>
                <w:rFonts w:ascii="Times New Roman" w:hAnsi="Times New Roman" w:cs="Times New Roman"/>
                <w:bCs/>
                <w:iCs/>
                <w:sz w:val="24"/>
                <w:szCs w:val="24"/>
              </w:rPr>
              <w:t xml:space="preserve"> </w:t>
            </w:r>
          </w:p>
          <w:p w:rsidR="005C6B24" w:rsidRPr="005561F1" w:rsidRDefault="005C6B24" w:rsidP="005C6B24">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center"/>
              <w:rPr>
                <w:rFonts w:ascii="Times New Roman" w:hAnsi="Times New Roman" w:cs="Times New Roman"/>
                <w:sz w:val="24"/>
                <w:szCs w:val="24"/>
              </w:rPr>
            </w:pPr>
            <w:r w:rsidRPr="005561F1">
              <w:rPr>
                <w:rFonts w:ascii="Times New Roman" w:hAnsi="Times New Roman" w:cs="Times New Roman"/>
                <w:bCs/>
                <w:iCs/>
                <w:sz w:val="24"/>
                <w:szCs w:val="24"/>
              </w:rPr>
              <w:t>С</w:t>
            </w:r>
            <w:r w:rsidRPr="005561F1">
              <w:rPr>
                <w:rFonts w:ascii="Times New Roman" w:hAnsi="Times New Roman" w:cs="Times New Roman"/>
                <w:sz w:val="24"/>
                <w:szCs w:val="24"/>
              </w:rPr>
              <w:t>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393" w:type="dxa"/>
            <w:vAlign w:val="center"/>
          </w:tcPr>
          <w:p w:rsidR="005C6B24" w:rsidRDefault="005C6B24" w:rsidP="005C6B24">
            <w:pPr>
              <w:autoSpaceDE w:val="0"/>
              <w:autoSpaceDN w:val="0"/>
              <w:adjustRightInd w:val="0"/>
              <w:jc w:val="both"/>
            </w:pPr>
            <w:r w:rsidRPr="007901D0">
              <w:rPr>
                <w:i/>
              </w:rPr>
              <w:t>ИУК-8.1.1.</w:t>
            </w:r>
            <w:r>
              <w:t xml:space="preserve"> правовые, нормативные, и организационные основы безопасности жизнедеятельности;</w:t>
            </w:r>
          </w:p>
          <w:p w:rsidR="005C6B24" w:rsidRDefault="005C6B24" w:rsidP="005C6B24">
            <w:pPr>
              <w:autoSpaceDE w:val="0"/>
              <w:autoSpaceDN w:val="0"/>
              <w:adjustRightInd w:val="0"/>
              <w:jc w:val="both"/>
            </w:pPr>
            <w:r w:rsidRPr="007901D0">
              <w:rPr>
                <w:i/>
              </w:rPr>
              <w:t>ИУК-8.1.</w:t>
            </w:r>
            <w:r>
              <w:rPr>
                <w:i/>
              </w:rPr>
              <w:t>2</w:t>
            </w:r>
            <w:r w:rsidRPr="007901D0">
              <w:rPr>
                <w:i/>
              </w:rPr>
              <w:t>.</w:t>
            </w:r>
            <w:r>
              <w:t xml:space="preserve"> анатомо-физиологические последствия воздействия на человека травмирующих, вредных и поражающих факторов;</w:t>
            </w:r>
          </w:p>
          <w:p w:rsidR="005C6B24" w:rsidRPr="002F427A" w:rsidRDefault="005C6B24" w:rsidP="005C6B24">
            <w:pPr>
              <w:autoSpaceDE w:val="0"/>
              <w:autoSpaceDN w:val="0"/>
              <w:adjustRightInd w:val="0"/>
              <w:jc w:val="both"/>
              <w:rPr>
                <w:kern w:val="2"/>
                <w:lang w:eastAsia="ar-SA"/>
              </w:rPr>
            </w:pPr>
            <w:r w:rsidRPr="007901D0">
              <w:rPr>
                <w:i/>
              </w:rPr>
              <w:t>ИУК</w:t>
            </w:r>
            <w:r>
              <w:rPr>
                <w:i/>
              </w:rPr>
              <w:t>-8.1.3</w:t>
            </w:r>
            <w:r w:rsidRPr="007901D0">
              <w:rPr>
                <w:i/>
              </w:rPr>
              <w:t>.</w:t>
            </w:r>
            <w:r>
              <w:t xml:space="preserve"> современный комплекс проблем безопасности человека в повседневной жизни и в профессиональной деятельности </w:t>
            </w:r>
          </w:p>
          <w:p w:rsidR="005C6B24" w:rsidRDefault="005C6B24" w:rsidP="005C6B24">
            <w:pPr>
              <w:autoSpaceDE w:val="0"/>
              <w:autoSpaceDN w:val="0"/>
              <w:adjustRightInd w:val="0"/>
              <w:jc w:val="both"/>
            </w:pPr>
            <w:r w:rsidRPr="007901D0">
              <w:rPr>
                <w:i/>
              </w:rPr>
              <w:t>ИУК</w:t>
            </w:r>
            <w:r>
              <w:rPr>
                <w:i/>
              </w:rPr>
              <w:t>-8.1.4</w:t>
            </w:r>
            <w:r w:rsidRPr="007901D0">
              <w:rPr>
                <w:i/>
              </w:rPr>
              <w:t>.</w:t>
            </w:r>
            <w:r>
              <w:t xml:space="preserve"> научно обоснованные способы поддерживать безопасные условия жизнедеятельности, в том числе при возникновении чрезвычайных ситуаций;</w:t>
            </w:r>
          </w:p>
          <w:p w:rsidR="005C6B24" w:rsidRDefault="005C6B24" w:rsidP="005C6B24">
            <w:pPr>
              <w:autoSpaceDE w:val="0"/>
              <w:autoSpaceDN w:val="0"/>
              <w:adjustRightInd w:val="0"/>
              <w:jc w:val="both"/>
            </w:pPr>
            <w:r w:rsidRPr="007901D0">
              <w:rPr>
                <w:i/>
              </w:rPr>
              <w:t>ИУК-8.1.</w:t>
            </w:r>
            <w:r>
              <w:rPr>
                <w:i/>
              </w:rPr>
              <w:t>5</w:t>
            </w:r>
            <w:r w:rsidRPr="007901D0">
              <w:rPr>
                <w:i/>
              </w:rPr>
              <w:t>.</w:t>
            </w:r>
            <w:r>
              <w:t xml:space="preserve"> виды опасных ситуаций;</w:t>
            </w:r>
          </w:p>
          <w:p w:rsidR="005C6B24" w:rsidRPr="002F427A" w:rsidRDefault="005C6B24" w:rsidP="005C6B24">
            <w:pPr>
              <w:autoSpaceDE w:val="0"/>
              <w:autoSpaceDN w:val="0"/>
              <w:adjustRightInd w:val="0"/>
              <w:jc w:val="both"/>
              <w:rPr>
                <w:kern w:val="2"/>
                <w:lang w:eastAsia="ar-SA"/>
              </w:rPr>
            </w:pPr>
            <w:r w:rsidRPr="007901D0">
              <w:rPr>
                <w:i/>
              </w:rPr>
              <w:t>ИУК-8.1.</w:t>
            </w:r>
            <w:r>
              <w:rPr>
                <w:i/>
              </w:rPr>
              <w:t>6</w:t>
            </w:r>
            <w:r w:rsidRPr="007901D0">
              <w:rPr>
                <w:i/>
              </w:rPr>
              <w:t>.</w:t>
            </w:r>
            <w:r>
              <w:t xml:space="preserve"> способы преодоления опасных ситуаций</w:t>
            </w:r>
          </w:p>
        </w:tc>
        <w:tc>
          <w:tcPr>
            <w:tcW w:w="2393" w:type="dxa"/>
            <w:vAlign w:val="center"/>
          </w:tcPr>
          <w:p w:rsidR="005C6B24" w:rsidRDefault="005C6B24" w:rsidP="005C6B24">
            <w:pPr>
              <w:autoSpaceDE w:val="0"/>
              <w:autoSpaceDN w:val="0"/>
              <w:adjustRightInd w:val="0"/>
              <w:jc w:val="both"/>
            </w:pPr>
            <w:r w:rsidRPr="007901D0">
              <w:rPr>
                <w:i/>
              </w:rPr>
              <w:t>ИУК-8.</w:t>
            </w:r>
            <w:r>
              <w:rPr>
                <w:i/>
              </w:rPr>
              <w:t>2</w:t>
            </w:r>
            <w:r w:rsidRPr="007901D0">
              <w:rPr>
                <w:i/>
              </w:rPr>
              <w:t>.1.</w:t>
            </w:r>
            <w:r>
              <w:t xml:space="preserve"> эффективно применять средства защиты от негативных воздействий;</w:t>
            </w:r>
          </w:p>
          <w:p w:rsidR="005C6B24" w:rsidRPr="002F427A" w:rsidRDefault="005C6B24" w:rsidP="005C6B24">
            <w:pPr>
              <w:autoSpaceDE w:val="0"/>
              <w:autoSpaceDN w:val="0"/>
              <w:adjustRightInd w:val="0"/>
              <w:jc w:val="both"/>
            </w:pPr>
            <w:r w:rsidRPr="007901D0">
              <w:rPr>
                <w:i/>
              </w:rPr>
              <w:t>ИУК-8.</w:t>
            </w:r>
            <w:r>
              <w:rPr>
                <w:i/>
              </w:rPr>
              <w:t>2</w:t>
            </w:r>
            <w:r w:rsidRPr="007901D0">
              <w:rPr>
                <w:i/>
              </w:rPr>
              <w:t>.</w:t>
            </w:r>
            <w:r>
              <w:rPr>
                <w:i/>
              </w:rPr>
              <w:t>2</w:t>
            </w:r>
            <w:r w:rsidRPr="007901D0">
              <w:rPr>
                <w:i/>
              </w:rPr>
              <w:t>.</w:t>
            </w:r>
            <w:r>
              <w:t xml:space="preserve"> планировать мероприятия по защите персонала и населения в чрезвычайных ситуациях и при необходимости принимать участие в проведении спасательных и других неотложных работах при ликвидации последствий чрезвычайных ситуаций </w:t>
            </w:r>
          </w:p>
          <w:p w:rsidR="005C6B24" w:rsidRDefault="005C6B24" w:rsidP="005C6B24">
            <w:pPr>
              <w:autoSpaceDE w:val="0"/>
              <w:autoSpaceDN w:val="0"/>
              <w:adjustRightInd w:val="0"/>
              <w:jc w:val="both"/>
            </w:pPr>
            <w:r w:rsidRPr="007901D0">
              <w:rPr>
                <w:i/>
              </w:rPr>
              <w:t>ИУК-8.</w:t>
            </w:r>
            <w:r>
              <w:rPr>
                <w:i/>
              </w:rPr>
              <w:t>2</w:t>
            </w:r>
            <w:r w:rsidRPr="007901D0">
              <w:rPr>
                <w:i/>
              </w:rPr>
              <w:t>.</w:t>
            </w:r>
            <w:r>
              <w:rPr>
                <w:i/>
              </w:rPr>
              <w:t>3</w:t>
            </w:r>
            <w:r w:rsidRPr="007901D0">
              <w:rPr>
                <w:i/>
              </w:rPr>
              <w:t>.</w:t>
            </w:r>
            <w:r>
              <w:t xml:space="preserve"> создавать и поддерживать безопасные условия жизнедеятельности; </w:t>
            </w:r>
          </w:p>
          <w:p w:rsidR="005C6B24" w:rsidRDefault="005C6B24" w:rsidP="005C6B24">
            <w:pPr>
              <w:autoSpaceDE w:val="0"/>
              <w:autoSpaceDN w:val="0"/>
              <w:adjustRightInd w:val="0"/>
              <w:jc w:val="both"/>
            </w:pPr>
            <w:r w:rsidRPr="007901D0">
              <w:rPr>
                <w:i/>
              </w:rPr>
              <w:t>ИУК-8.</w:t>
            </w:r>
            <w:r>
              <w:rPr>
                <w:i/>
              </w:rPr>
              <w:t>2</w:t>
            </w:r>
            <w:r w:rsidRPr="007901D0">
              <w:rPr>
                <w:i/>
              </w:rPr>
              <w:t>.</w:t>
            </w:r>
            <w:r>
              <w:rPr>
                <w:i/>
              </w:rPr>
              <w:t>4</w:t>
            </w:r>
            <w:r w:rsidRPr="007901D0">
              <w:rPr>
                <w:i/>
              </w:rPr>
              <w:t>.</w:t>
            </w:r>
            <w:r>
              <w:t xml:space="preserve"> различить факторы, влекущие возникновение опасных ситуаций;</w:t>
            </w:r>
          </w:p>
          <w:p w:rsidR="005C6B24" w:rsidRPr="002F427A" w:rsidRDefault="005C6B24" w:rsidP="005C6B24">
            <w:pPr>
              <w:autoSpaceDE w:val="0"/>
              <w:autoSpaceDN w:val="0"/>
              <w:adjustRightInd w:val="0"/>
              <w:jc w:val="both"/>
            </w:pPr>
            <w:r w:rsidRPr="007901D0">
              <w:rPr>
                <w:i/>
              </w:rPr>
              <w:t>ИУК-8.</w:t>
            </w:r>
            <w:r>
              <w:rPr>
                <w:i/>
              </w:rPr>
              <w:t>2</w:t>
            </w:r>
            <w:r w:rsidRPr="007901D0">
              <w:rPr>
                <w:i/>
              </w:rPr>
              <w:t>.</w:t>
            </w:r>
            <w:r>
              <w:rPr>
                <w:i/>
              </w:rPr>
              <w:t>5</w:t>
            </w:r>
            <w:r w:rsidRPr="007901D0">
              <w:rPr>
                <w:i/>
              </w:rPr>
              <w:t>.</w:t>
            </w:r>
            <w:r>
              <w:t xml:space="preserve"> предотвратить возникновение опасных ситуаций, в том числе на основе приемов по оказанию первой медицинской помощи и базовых медицинских знаний</w:t>
            </w:r>
          </w:p>
        </w:tc>
        <w:tc>
          <w:tcPr>
            <w:tcW w:w="2393" w:type="dxa"/>
          </w:tcPr>
          <w:p w:rsidR="005C6B24" w:rsidRDefault="005C6B24" w:rsidP="005C6B24">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cs="Times New Roman"/>
                <w:kern w:val="2"/>
                <w:sz w:val="24"/>
                <w:szCs w:val="24"/>
                <w:lang w:eastAsia="ar-SA"/>
              </w:rPr>
            </w:pPr>
            <w:r w:rsidRPr="007901D0">
              <w:rPr>
                <w:rFonts w:ascii="Times New Roman" w:hAnsi="Times New Roman" w:cs="Times New Roman"/>
                <w:i/>
                <w:sz w:val="24"/>
                <w:szCs w:val="24"/>
              </w:rPr>
              <w:t>ИУК-8.</w:t>
            </w:r>
            <w:r>
              <w:rPr>
                <w:rFonts w:ascii="Times New Roman" w:hAnsi="Times New Roman" w:cs="Times New Roman"/>
                <w:i/>
                <w:sz w:val="24"/>
                <w:szCs w:val="24"/>
              </w:rPr>
              <w:t>3</w:t>
            </w:r>
            <w:r w:rsidRPr="007901D0">
              <w:rPr>
                <w:rFonts w:ascii="Times New Roman" w:hAnsi="Times New Roman" w:cs="Times New Roman"/>
                <w:i/>
                <w:sz w:val="24"/>
                <w:szCs w:val="24"/>
              </w:rPr>
              <w:t>.1.</w:t>
            </w:r>
            <w:r w:rsidRPr="007901D0">
              <w:rPr>
                <w:rFonts w:ascii="Times New Roman" w:hAnsi="Times New Roman" w:cs="Times New Roman"/>
                <w:sz w:val="24"/>
                <w:szCs w:val="24"/>
              </w:rPr>
              <w:t xml:space="preserve"> </w:t>
            </w:r>
            <w:r w:rsidRPr="007901D0">
              <w:rPr>
                <w:rFonts w:ascii="Times New Roman" w:hAnsi="Times New Roman" w:cs="Times New Roman"/>
                <w:kern w:val="2"/>
                <w:sz w:val="24"/>
                <w:szCs w:val="24"/>
                <w:lang w:eastAsia="ar-SA"/>
              </w:rPr>
              <w:t>навыками оценки вреда факторов</w:t>
            </w:r>
            <w:r>
              <w:rPr>
                <w:rFonts w:ascii="Times New Roman" w:hAnsi="Times New Roman" w:cs="Times New Roman"/>
                <w:kern w:val="2"/>
                <w:sz w:val="24"/>
                <w:szCs w:val="24"/>
                <w:lang w:eastAsia="ar-SA"/>
              </w:rPr>
              <w:t xml:space="preserve"> разного происхождения;</w:t>
            </w:r>
          </w:p>
          <w:p w:rsidR="005C6B24" w:rsidRPr="002F427A" w:rsidRDefault="005C6B24" w:rsidP="005C6B24">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cs="Times New Roman"/>
                <w:kern w:val="2"/>
                <w:sz w:val="24"/>
                <w:szCs w:val="24"/>
                <w:lang w:eastAsia="ar-SA"/>
              </w:rPr>
            </w:pPr>
            <w:r w:rsidRPr="007901D0">
              <w:rPr>
                <w:rFonts w:ascii="Times New Roman" w:hAnsi="Times New Roman" w:cs="Times New Roman"/>
                <w:i/>
                <w:sz w:val="24"/>
                <w:szCs w:val="24"/>
              </w:rPr>
              <w:t>ИУК-8.</w:t>
            </w:r>
            <w:r>
              <w:rPr>
                <w:rFonts w:ascii="Times New Roman" w:hAnsi="Times New Roman" w:cs="Times New Roman"/>
                <w:i/>
                <w:sz w:val="24"/>
                <w:szCs w:val="24"/>
              </w:rPr>
              <w:t>3.2</w:t>
            </w:r>
            <w:r w:rsidRPr="007901D0">
              <w:rPr>
                <w:rFonts w:ascii="Times New Roman" w:hAnsi="Times New Roman" w:cs="Times New Roman"/>
                <w:i/>
                <w:sz w:val="24"/>
                <w:szCs w:val="24"/>
              </w:rPr>
              <w:t>.</w:t>
            </w:r>
            <w:r w:rsidRPr="007901D0">
              <w:rPr>
                <w:rFonts w:ascii="Times New Roman" w:hAnsi="Times New Roman" w:cs="Times New Roman"/>
                <w:sz w:val="24"/>
                <w:szCs w:val="24"/>
              </w:rPr>
              <w:t xml:space="preserve"> </w:t>
            </w:r>
            <w:r>
              <w:rPr>
                <w:rFonts w:ascii="Times New Roman" w:hAnsi="Times New Roman" w:cs="Times New Roman"/>
                <w:kern w:val="2"/>
                <w:sz w:val="24"/>
                <w:szCs w:val="24"/>
                <w:lang w:eastAsia="ar-SA"/>
              </w:rPr>
              <w:t>способами обеспечения личной безопасности и безопасности окружающих в повседневной жизни и в профессиональной деятельности</w:t>
            </w:r>
          </w:p>
          <w:p w:rsidR="005C6B24" w:rsidRDefault="005C6B24" w:rsidP="005C6B24">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cs="Times New Roman"/>
                <w:kern w:val="2"/>
                <w:sz w:val="24"/>
                <w:szCs w:val="24"/>
                <w:lang w:eastAsia="ar-SA"/>
              </w:rPr>
            </w:pPr>
            <w:r w:rsidRPr="007901D0">
              <w:rPr>
                <w:rFonts w:ascii="Times New Roman" w:hAnsi="Times New Roman" w:cs="Times New Roman"/>
                <w:i/>
                <w:sz w:val="24"/>
                <w:szCs w:val="24"/>
              </w:rPr>
              <w:t>ИУК-8.</w:t>
            </w:r>
            <w:r>
              <w:rPr>
                <w:rFonts w:ascii="Times New Roman" w:hAnsi="Times New Roman" w:cs="Times New Roman"/>
                <w:i/>
                <w:sz w:val="24"/>
                <w:szCs w:val="24"/>
              </w:rPr>
              <w:t>3</w:t>
            </w:r>
            <w:r w:rsidRPr="007901D0">
              <w:rPr>
                <w:rFonts w:ascii="Times New Roman" w:hAnsi="Times New Roman" w:cs="Times New Roman"/>
                <w:i/>
                <w:sz w:val="24"/>
                <w:szCs w:val="24"/>
              </w:rPr>
              <w:t>.</w:t>
            </w:r>
            <w:r>
              <w:rPr>
                <w:rFonts w:ascii="Times New Roman" w:hAnsi="Times New Roman" w:cs="Times New Roman"/>
                <w:i/>
                <w:sz w:val="24"/>
                <w:szCs w:val="24"/>
              </w:rPr>
              <w:t>3</w:t>
            </w:r>
            <w:r w:rsidRPr="007901D0">
              <w:rPr>
                <w:rFonts w:ascii="Times New Roman" w:hAnsi="Times New Roman" w:cs="Times New Roman"/>
                <w:i/>
                <w:sz w:val="24"/>
                <w:szCs w:val="24"/>
              </w:rPr>
              <w:t>.</w:t>
            </w:r>
            <w:r w:rsidRPr="007901D0">
              <w:rPr>
                <w:rFonts w:ascii="Times New Roman" w:hAnsi="Times New Roman" w:cs="Times New Roman"/>
                <w:sz w:val="24"/>
                <w:szCs w:val="24"/>
              </w:rPr>
              <w:t xml:space="preserve"> </w:t>
            </w:r>
            <w:r>
              <w:rPr>
                <w:rFonts w:ascii="Times New Roman" w:hAnsi="Times New Roman" w:cs="Times New Roman"/>
                <w:kern w:val="2"/>
                <w:sz w:val="24"/>
                <w:szCs w:val="24"/>
                <w:lang w:eastAsia="ar-SA"/>
              </w:rPr>
              <w:t>навыками по предотвращению возникновения опасных ситуаций;</w:t>
            </w:r>
          </w:p>
          <w:p w:rsidR="005C6B24" w:rsidRPr="002F427A" w:rsidRDefault="005C6B24" w:rsidP="005C6B24">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hAnsi="Times New Roman" w:cs="Times New Roman"/>
                <w:kern w:val="2"/>
                <w:sz w:val="24"/>
                <w:szCs w:val="24"/>
                <w:lang w:eastAsia="ar-SA"/>
              </w:rPr>
            </w:pPr>
            <w:r w:rsidRPr="007901D0">
              <w:rPr>
                <w:rFonts w:ascii="Times New Roman" w:hAnsi="Times New Roman" w:cs="Times New Roman"/>
                <w:i/>
                <w:sz w:val="24"/>
                <w:szCs w:val="24"/>
              </w:rPr>
              <w:t>ИУК-8.</w:t>
            </w:r>
            <w:r>
              <w:rPr>
                <w:rFonts w:ascii="Times New Roman" w:hAnsi="Times New Roman" w:cs="Times New Roman"/>
                <w:i/>
                <w:sz w:val="24"/>
                <w:szCs w:val="24"/>
              </w:rPr>
              <w:t>3</w:t>
            </w:r>
            <w:r w:rsidRPr="007901D0">
              <w:rPr>
                <w:rFonts w:ascii="Times New Roman" w:hAnsi="Times New Roman" w:cs="Times New Roman"/>
                <w:i/>
                <w:sz w:val="24"/>
                <w:szCs w:val="24"/>
              </w:rPr>
              <w:t>.</w:t>
            </w:r>
            <w:r>
              <w:rPr>
                <w:rFonts w:ascii="Times New Roman" w:hAnsi="Times New Roman" w:cs="Times New Roman"/>
                <w:i/>
                <w:sz w:val="24"/>
                <w:szCs w:val="24"/>
              </w:rPr>
              <w:t>4</w:t>
            </w:r>
            <w:r w:rsidRPr="007901D0">
              <w:rPr>
                <w:rFonts w:ascii="Times New Roman" w:hAnsi="Times New Roman" w:cs="Times New Roman"/>
                <w:i/>
                <w:sz w:val="24"/>
                <w:szCs w:val="24"/>
              </w:rPr>
              <w:t>.</w:t>
            </w:r>
            <w:r w:rsidRPr="007901D0">
              <w:rPr>
                <w:rFonts w:ascii="Times New Roman" w:hAnsi="Times New Roman" w:cs="Times New Roman"/>
                <w:sz w:val="24"/>
                <w:szCs w:val="24"/>
              </w:rPr>
              <w:t xml:space="preserve"> </w:t>
            </w:r>
            <w:r>
              <w:rPr>
                <w:rFonts w:ascii="Times New Roman" w:hAnsi="Times New Roman" w:cs="Times New Roman"/>
                <w:kern w:val="2"/>
                <w:sz w:val="24"/>
                <w:szCs w:val="24"/>
                <w:lang w:eastAsia="ar-SA"/>
              </w:rPr>
              <w:t xml:space="preserve">способами поддержания гражданской обороны и условий по минимизации последствия от чрезвычайных ситуаций </w:t>
            </w:r>
          </w:p>
        </w:tc>
      </w:tr>
    </w:tbl>
    <w:p w:rsidR="005C6B24" w:rsidRDefault="005C6B24"/>
    <w:p w:rsidR="00D05622" w:rsidRPr="009F59F3" w:rsidRDefault="00D05622" w:rsidP="00D05622">
      <w:pPr>
        <w:tabs>
          <w:tab w:val="right" w:leader="underscore" w:pos="9639"/>
        </w:tabs>
        <w:jc w:val="right"/>
        <w:outlineLvl w:val="1"/>
        <w:rPr>
          <w:b/>
        </w:rPr>
      </w:pPr>
      <w:r w:rsidRPr="009F59F3">
        <w:rPr>
          <w:b/>
        </w:rPr>
        <w:t xml:space="preserve">Таблица 1.2. Декомпозиция результатов обучения </w:t>
      </w:r>
      <w:r w:rsidRPr="009F59F3">
        <w:rPr>
          <w:b/>
        </w:rPr>
        <w:br/>
        <w:t>по разделам дисциплины (модуля)</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2208"/>
        <w:gridCol w:w="2275"/>
        <w:gridCol w:w="2275"/>
        <w:gridCol w:w="2354"/>
      </w:tblGrid>
      <w:tr w:rsidR="00D05622" w:rsidRPr="009F59F3" w:rsidTr="007F63D7">
        <w:trPr>
          <w:trHeight w:val="300"/>
        </w:trPr>
        <w:tc>
          <w:tcPr>
            <w:tcW w:w="562" w:type="dxa"/>
            <w:vMerge w:val="restart"/>
            <w:tcBorders>
              <w:top w:val="single" w:sz="4" w:space="0" w:color="000000"/>
              <w:left w:val="single" w:sz="4" w:space="0" w:color="000000"/>
              <w:bottom w:val="single" w:sz="4" w:space="0" w:color="000000"/>
              <w:right w:val="single" w:sz="4" w:space="0" w:color="000000"/>
            </w:tcBorders>
            <w:vAlign w:val="center"/>
            <w:hideMark/>
          </w:tcPr>
          <w:p w:rsidR="00D05622" w:rsidRPr="009F59F3" w:rsidRDefault="00D05622">
            <w:pPr>
              <w:jc w:val="center"/>
            </w:pPr>
            <w:r w:rsidRPr="009F59F3">
              <w:t>№</w:t>
            </w:r>
          </w:p>
        </w:tc>
        <w:tc>
          <w:tcPr>
            <w:tcW w:w="2208" w:type="dxa"/>
            <w:vMerge w:val="restart"/>
            <w:tcBorders>
              <w:top w:val="single" w:sz="4" w:space="0" w:color="000000"/>
              <w:left w:val="single" w:sz="4" w:space="0" w:color="000000"/>
              <w:bottom w:val="single" w:sz="4" w:space="0" w:color="000000"/>
              <w:right w:val="single" w:sz="4" w:space="0" w:color="000000"/>
            </w:tcBorders>
            <w:vAlign w:val="center"/>
            <w:hideMark/>
          </w:tcPr>
          <w:p w:rsidR="00D05622" w:rsidRPr="009F59F3" w:rsidRDefault="00D05622">
            <w:pPr>
              <w:jc w:val="center"/>
            </w:pPr>
            <w:r w:rsidRPr="009F59F3">
              <w:t>Наименование раздела РПД</w:t>
            </w:r>
          </w:p>
        </w:tc>
        <w:tc>
          <w:tcPr>
            <w:tcW w:w="6870" w:type="dxa"/>
            <w:gridSpan w:val="3"/>
            <w:tcBorders>
              <w:top w:val="single" w:sz="4" w:space="0" w:color="000000"/>
              <w:left w:val="single" w:sz="4" w:space="0" w:color="000000"/>
              <w:bottom w:val="single" w:sz="4" w:space="0" w:color="000000"/>
              <w:right w:val="single" w:sz="4" w:space="0" w:color="000000"/>
            </w:tcBorders>
            <w:vAlign w:val="center"/>
            <w:hideMark/>
          </w:tcPr>
          <w:p w:rsidR="00D05622" w:rsidRPr="009F59F3" w:rsidRDefault="00D05622">
            <w:pPr>
              <w:jc w:val="center"/>
            </w:pPr>
            <w:r w:rsidRPr="009F59F3">
              <w:t>Планируемые результаты освоения дисциплины</w:t>
            </w:r>
          </w:p>
        </w:tc>
      </w:tr>
      <w:tr w:rsidR="00D05622" w:rsidRPr="009F59F3" w:rsidTr="007F63D7">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622" w:rsidRPr="009F59F3" w:rsidRDefault="00D05622">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622" w:rsidRPr="009F59F3" w:rsidRDefault="00D05622">
            <w:pPr>
              <w:rPr>
                <w:lang w:eastAsia="en-US"/>
              </w:rPr>
            </w:pPr>
          </w:p>
        </w:tc>
        <w:tc>
          <w:tcPr>
            <w:tcW w:w="2275" w:type="dxa"/>
            <w:tcBorders>
              <w:top w:val="single" w:sz="4" w:space="0" w:color="000000"/>
              <w:left w:val="single" w:sz="4" w:space="0" w:color="000000"/>
              <w:bottom w:val="single" w:sz="4" w:space="0" w:color="000000"/>
              <w:right w:val="single" w:sz="4" w:space="0" w:color="000000"/>
            </w:tcBorders>
            <w:vAlign w:val="center"/>
            <w:hideMark/>
          </w:tcPr>
          <w:p w:rsidR="00D05622" w:rsidRPr="009F59F3" w:rsidRDefault="00D05622">
            <w:pPr>
              <w:jc w:val="center"/>
            </w:pPr>
            <w:r w:rsidRPr="009F59F3">
              <w:t>знать</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D05622" w:rsidRPr="009F59F3" w:rsidRDefault="00D05622">
            <w:pPr>
              <w:jc w:val="center"/>
            </w:pPr>
            <w:r w:rsidRPr="009F59F3">
              <w:t>уметь</w:t>
            </w:r>
          </w:p>
        </w:tc>
        <w:tc>
          <w:tcPr>
            <w:tcW w:w="2435" w:type="dxa"/>
            <w:tcBorders>
              <w:top w:val="single" w:sz="4" w:space="0" w:color="000000"/>
              <w:left w:val="single" w:sz="4" w:space="0" w:color="000000"/>
              <w:bottom w:val="single" w:sz="4" w:space="0" w:color="000000"/>
              <w:right w:val="single" w:sz="4" w:space="0" w:color="000000"/>
            </w:tcBorders>
            <w:vAlign w:val="center"/>
            <w:hideMark/>
          </w:tcPr>
          <w:p w:rsidR="00D05622" w:rsidRPr="009F59F3" w:rsidRDefault="00D05622">
            <w:pPr>
              <w:jc w:val="center"/>
            </w:pPr>
            <w:r w:rsidRPr="009F59F3">
              <w:t>владеть</w:t>
            </w:r>
          </w:p>
        </w:tc>
      </w:tr>
      <w:tr w:rsidR="007F63D7" w:rsidRPr="009F59F3" w:rsidTr="007F63D7">
        <w:tc>
          <w:tcPr>
            <w:tcW w:w="562" w:type="dxa"/>
            <w:tcBorders>
              <w:top w:val="single" w:sz="4" w:space="0" w:color="000000"/>
              <w:left w:val="single" w:sz="4" w:space="0" w:color="000000"/>
              <w:bottom w:val="single" w:sz="4" w:space="0" w:color="000000"/>
              <w:right w:val="single" w:sz="4" w:space="0" w:color="000000"/>
            </w:tcBorders>
          </w:tcPr>
          <w:p w:rsidR="007F63D7" w:rsidRPr="009F59F3" w:rsidRDefault="007F63D7" w:rsidP="007F63D7">
            <w:pPr>
              <w:pStyle w:val="ab"/>
              <w:numPr>
                <w:ilvl w:val="0"/>
                <w:numId w:val="25"/>
              </w:numPr>
              <w:ind w:left="0" w:firstLine="0"/>
              <w:jc w:val="center"/>
            </w:pPr>
          </w:p>
        </w:tc>
        <w:tc>
          <w:tcPr>
            <w:tcW w:w="2208" w:type="dxa"/>
            <w:tcBorders>
              <w:top w:val="single" w:sz="4" w:space="0" w:color="000000"/>
              <w:left w:val="single" w:sz="4" w:space="0" w:color="000000"/>
              <w:bottom w:val="single" w:sz="4" w:space="0" w:color="000000"/>
              <w:right w:val="single" w:sz="4" w:space="0" w:color="000000"/>
            </w:tcBorders>
            <w:hideMark/>
          </w:tcPr>
          <w:p w:rsidR="007F63D7" w:rsidRPr="009F59F3" w:rsidRDefault="007F63D7" w:rsidP="007F63D7">
            <w:pPr>
              <w:jc w:val="both"/>
            </w:pPr>
            <w:r w:rsidRPr="009F59F3">
              <w:t>Теоретические основы безопасности жизнедеятельности</w:t>
            </w:r>
          </w:p>
        </w:tc>
        <w:tc>
          <w:tcPr>
            <w:tcW w:w="2275" w:type="dxa"/>
            <w:tcBorders>
              <w:top w:val="single" w:sz="4" w:space="0" w:color="000000"/>
              <w:left w:val="single" w:sz="4" w:space="0" w:color="000000"/>
              <w:bottom w:val="single" w:sz="4" w:space="0" w:color="000000"/>
              <w:right w:val="single" w:sz="4" w:space="0" w:color="000000"/>
            </w:tcBorders>
            <w:vAlign w:val="center"/>
            <w:hideMark/>
          </w:tcPr>
          <w:p w:rsidR="007F63D7" w:rsidRDefault="007F63D7" w:rsidP="007F63D7">
            <w:pPr>
              <w:autoSpaceDE w:val="0"/>
              <w:autoSpaceDN w:val="0"/>
              <w:adjustRightInd w:val="0"/>
              <w:jc w:val="both"/>
            </w:pPr>
            <w:r>
              <w:t>правовые, нормативные, и организационные основы безопасности жизнедеятельности;</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современный комплекс проблем безопасности человека в повседневной жизни и в профессиональной деятельности</w:t>
            </w:r>
            <w:r w:rsidR="00712F9E">
              <w:t>;</w:t>
            </w:r>
          </w:p>
          <w:p w:rsidR="00712F9E" w:rsidRDefault="00712F9E" w:rsidP="00712F9E">
            <w:pPr>
              <w:autoSpaceDE w:val="0"/>
              <w:autoSpaceDN w:val="0"/>
              <w:adjustRightInd w:val="0"/>
              <w:jc w:val="both"/>
            </w:pPr>
          </w:p>
          <w:p w:rsidR="00712F9E" w:rsidRPr="00712F9E" w:rsidRDefault="00712F9E" w:rsidP="00712F9E">
            <w:pPr>
              <w:autoSpaceDE w:val="0"/>
              <w:autoSpaceDN w:val="0"/>
              <w:adjustRightInd w:val="0"/>
              <w:jc w:val="both"/>
            </w:pPr>
            <w:r>
              <w:t>виды опасных ситуаций</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712F9E" w:rsidRPr="002F427A" w:rsidRDefault="00712F9E" w:rsidP="00712F9E">
            <w:pPr>
              <w:autoSpaceDE w:val="0"/>
              <w:autoSpaceDN w:val="0"/>
              <w:adjustRightInd w:val="0"/>
              <w:jc w:val="both"/>
            </w:pPr>
            <w:r>
              <w:t>различить факторы, влекущие возникновение опасных ситуаций</w:t>
            </w:r>
          </w:p>
        </w:tc>
        <w:tc>
          <w:tcPr>
            <w:tcW w:w="2435" w:type="dxa"/>
            <w:tcBorders>
              <w:top w:val="single" w:sz="4" w:space="0" w:color="000000"/>
              <w:left w:val="single" w:sz="4" w:space="0" w:color="000000"/>
              <w:bottom w:val="single" w:sz="4" w:space="0" w:color="000000"/>
              <w:right w:val="single" w:sz="4" w:space="0" w:color="000000"/>
            </w:tcBorders>
            <w:vAlign w:val="center"/>
            <w:hideMark/>
          </w:tcPr>
          <w:p w:rsidR="00712F9E" w:rsidRPr="002F427A" w:rsidRDefault="007F63D7"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навыками оценки вреда факторов разного происхождения</w:t>
            </w:r>
          </w:p>
        </w:tc>
      </w:tr>
      <w:tr w:rsidR="007F63D7" w:rsidRPr="009F59F3" w:rsidTr="007F63D7">
        <w:trPr>
          <w:trHeight w:val="1454"/>
        </w:trPr>
        <w:tc>
          <w:tcPr>
            <w:tcW w:w="562" w:type="dxa"/>
            <w:tcBorders>
              <w:top w:val="single" w:sz="4" w:space="0" w:color="000000"/>
              <w:left w:val="single" w:sz="4" w:space="0" w:color="000000"/>
              <w:bottom w:val="single" w:sz="4" w:space="0" w:color="000000"/>
              <w:right w:val="single" w:sz="4" w:space="0" w:color="000000"/>
            </w:tcBorders>
          </w:tcPr>
          <w:p w:rsidR="007F63D7" w:rsidRPr="009F59F3" w:rsidRDefault="007F63D7" w:rsidP="007F63D7">
            <w:pPr>
              <w:pStyle w:val="ab"/>
              <w:numPr>
                <w:ilvl w:val="0"/>
                <w:numId w:val="25"/>
              </w:numPr>
              <w:ind w:left="0" w:firstLine="0"/>
              <w:jc w:val="center"/>
            </w:pPr>
          </w:p>
        </w:tc>
        <w:tc>
          <w:tcPr>
            <w:tcW w:w="2208" w:type="dxa"/>
            <w:tcBorders>
              <w:top w:val="single" w:sz="4" w:space="0" w:color="000000"/>
              <w:left w:val="single" w:sz="4" w:space="0" w:color="000000"/>
              <w:bottom w:val="single" w:sz="4" w:space="0" w:color="000000"/>
              <w:right w:val="single" w:sz="4" w:space="0" w:color="000000"/>
            </w:tcBorders>
            <w:hideMark/>
          </w:tcPr>
          <w:p w:rsidR="007F63D7" w:rsidRPr="009F0F4B" w:rsidRDefault="007F63D7" w:rsidP="007F63D7">
            <w:pPr>
              <w:jc w:val="both"/>
            </w:pPr>
            <w:r w:rsidRPr="009F59F3">
              <w:rPr>
                <w:sz w:val="22"/>
                <w:szCs w:val="22"/>
              </w:rPr>
              <w:t xml:space="preserve">Основы физиологии труда. </w:t>
            </w:r>
            <w:r w:rsidRPr="009F0F4B">
              <w:t>Негативные факторы техносферы, их воздействие на человека</w:t>
            </w:r>
          </w:p>
        </w:tc>
        <w:tc>
          <w:tcPr>
            <w:tcW w:w="2275" w:type="dxa"/>
            <w:tcBorders>
              <w:top w:val="single" w:sz="4" w:space="0" w:color="000000"/>
              <w:left w:val="single" w:sz="4" w:space="0" w:color="000000"/>
              <w:bottom w:val="single" w:sz="4" w:space="0" w:color="000000"/>
              <w:right w:val="single" w:sz="4" w:space="0" w:color="000000"/>
            </w:tcBorders>
            <w:vAlign w:val="center"/>
            <w:hideMark/>
          </w:tcPr>
          <w:p w:rsidR="007F63D7" w:rsidRDefault="007F63D7" w:rsidP="007F63D7">
            <w:pPr>
              <w:autoSpaceDE w:val="0"/>
              <w:autoSpaceDN w:val="0"/>
              <w:adjustRightInd w:val="0"/>
              <w:jc w:val="both"/>
            </w:pPr>
            <w:r>
              <w:t>анатомо-физиологические последствия воздействия на человека травмирующих, вредных и поражающих факторов;</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современный комплекс проблем безопасности человека в повседневной жизни и в профессиональной деятельности</w:t>
            </w:r>
            <w:r w:rsidR="00712F9E">
              <w:t>;</w:t>
            </w:r>
          </w:p>
          <w:p w:rsidR="00712F9E" w:rsidRDefault="00712F9E" w:rsidP="007F63D7">
            <w:pPr>
              <w:autoSpaceDE w:val="0"/>
              <w:autoSpaceDN w:val="0"/>
              <w:adjustRightInd w:val="0"/>
              <w:jc w:val="both"/>
            </w:pPr>
          </w:p>
          <w:p w:rsidR="00712F9E" w:rsidRDefault="00712F9E" w:rsidP="00712F9E">
            <w:pPr>
              <w:autoSpaceDE w:val="0"/>
              <w:autoSpaceDN w:val="0"/>
              <w:adjustRightInd w:val="0"/>
              <w:jc w:val="both"/>
            </w:pPr>
            <w:r>
              <w:t>научно обоснованные способы поддерживать безопасные условия жизнедеятельности, в том числе при возникновении чрезвычайных ситуаций;</w:t>
            </w:r>
          </w:p>
          <w:p w:rsidR="00712F9E" w:rsidRDefault="00712F9E" w:rsidP="00712F9E">
            <w:pPr>
              <w:autoSpaceDE w:val="0"/>
              <w:autoSpaceDN w:val="0"/>
              <w:adjustRightInd w:val="0"/>
              <w:jc w:val="both"/>
            </w:pPr>
          </w:p>
          <w:p w:rsidR="00712F9E" w:rsidRPr="002F427A" w:rsidRDefault="00712F9E" w:rsidP="00712F9E">
            <w:pPr>
              <w:autoSpaceDE w:val="0"/>
              <w:autoSpaceDN w:val="0"/>
              <w:adjustRightInd w:val="0"/>
              <w:jc w:val="both"/>
              <w:rPr>
                <w:kern w:val="2"/>
                <w:lang w:eastAsia="ar-SA"/>
              </w:rPr>
            </w:pPr>
            <w:r>
              <w:t>виды опасных ситуаций</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7F63D7" w:rsidRDefault="007F63D7" w:rsidP="007F63D7">
            <w:pPr>
              <w:autoSpaceDE w:val="0"/>
              <w:autoSpaceDN w:val="0"/>
              <w:adjustRightInd w:val="0"/>
              <w:jc w:val="both"/>
            </w:pPr>
            <w:r>
              <w:t>эффективно применять средства защиты от негативных воздействий;</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планировать мероприятия по защите персонала и населения в чрезвычайных ситуациях и при необходимости принимать участие в проведении спасательных и других неотложных работах при ликвидации последствий чрезвычайных ситуаций</w:t>
            </w:r>
            <w:r w:rsidR="00712F9E">
              <w:t>;</w:t>
            </w:r>
          </w:p>
          <w:p w:rsidR="00712F9E" w:rsidRDefault="00712F9E" w:rsidP="007F63D7">
            <w:pPr>
              <w:autoSpaceDE w:val="0"/>
              <w:autoSpaceDN w:val="0"/>
              <w:adjustRightInd w:val="0"/>
              <w:jc w:val="both"/>
            </w:pPr>
          </w:p>
          <w:p w:rsidR="00712F9E" w:rsidRDefault="00712F9E" w:rsidP="00712F9E">
            <w:pPr>
              <w:autoSpaceDE w:val="0"/>
              <w:autoSpaceDN w:val="0"/>
              <w:adjustRightInd w:val="0"/>
              <w:jc w:val="both"/>
            </w:pPr>
            <w:r>
              <w:t>различить факторы, влекущие возникновение опасных ситуаций;</w:t>
            </w:r>
          </w:p>
          <w:p w:rsidR="00712F9E" w:rsidRDefault="00712F9E" w:rsidP="00712F9E">
            <w:pPr>
              <w:autoSpaceDE w:val="0"/>
              <w:autoSpaceDN w:val="0"/>
              <w:adjustRightInd w:val="0"/>
              <w:jc w:val="both"/>
            </w:pPr>
          </w:p>
          <w:p w:rsidR="00712F9E" w:rsidRPr="002F427A" w:rsidRDefault="00712F9E" w:rsidP="00712F9E">
            <w:pPr>
              <w:autoSpaceDE w:val="0"/>
              <w:autoSpaceDN w:val="0"/>
              <w:adjustRightInd w:val="0"/>
              <w:jc w:val="both"/>
            </w:pPr>
            <w:r>
              <w:t>предотвратить возникновение опасных ситуаций, в том числе на основе приемов по оказанию первой медицинской помощи и базовых медицинских знаний</w:t>
            </w:r>
          </w:p>
        </w:tc>
        <w:tc>
          <w:tcPr>
            <w:tcW w:w="2435" w:type="dxa"/>
            <w:tcBorders>
              <w:top w:val="single" w:sz="4" w:space="0" w:color="000000"/>
              <w:left w:val="single" w:sz="4" w:space="0" w:color="000000"/>
              <w:bottom w:val="single" w:sz="4" w:space="0" w:color="000000"/>
              <w:right w:val="single" w:sz="4" w:space="0" w:color="000000"/>
            </w:tcBorders>
            <w:vAlign w:val="center"/>
            <w:hideMark/>
          </w:tcPr>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навыками оценки вреда факторов разного происхождения;</w:t>
            </w:r>
          </w:p>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DF1F4E" w:rsidRPr="002F427A" w:rsidRDefault="007F63D7"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способами обеспечения личной безопасности и безопасности окружающих в повседневной жизни и в профессиональной деятельности</w:t>
            </w:r>
          </w:p>
          <w:p w:rsidR="00DF1F4E" w:rsidRPr="002F427A"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tc>
      </w:tr>
      <w:tr w:rsidR="007F63D7" w:rsidRPr="009F59F3" w:rsidTr="007F63D7">
        <w:tc>
          <w:tcPr>
            <w:tcW w:w="562" w:type="dxa"/>
            <w:tcBorders>
              <w:top w:val="single" w:sz="4" w:space="0" w:color="000000"/>
              <w:left w:val="single" w:sz="4" w:space="0" w:color="000000"/>
              <w:bottom w:val="single" w:sz="4" w:space="0" w:color="000000"/>
              <w:right w:val="single" w:sz="4" w:space="0" w:color="000000"/>
            </w:tcBorders>
          </w:tcPr>
          <w:p w:rsidR="007F63D7" w:rsidRPr="009F59F3" w:rsidRDefault="007F63D7" w:rsidP="007F63D7">
            <w:pPr>
              <w:pStyle w:val="ab"/>
              <w:numPr>
                <w:ilvl w:val="0"/>
                <w:numId w:val="25"/>
              </w:numPr>
              <w:ind w:left="0" w:firstLine="0"/>
              <w:jc w:val="center"/>
            </w:pPr>
          </w:p>
        </w:tc>
        <w:tc>
          <w:tcPr>
            <w:tcW w:w="2208" w:type="dxa"/>
            <w:tcBorders>
              <w:top w:val="single" w:sz="4" w:space="0" w:color="000000"/>
              <w:left w:val="single" w:sz="4" w:space="0" w:color="000000"/>
              <w:bottom w:val="single" w:sz="4" w:space="0" w:color="000000"/>
              <w:right w:val="single" w:sz="4" w:space="0" w:color="000000"/>
            </w:tcBorders>
            <w:hideMark/>
          </w:tcPr>
          <w:p w:rsidR="007F63D7" w:rsidRPr="009F59F3" w:rsidRDefault="007F63D7" w:rsidP="007F63D7">
            <w:pPr>
              <w:widowControl w:val="0"/>
              <w:ind w:firstLine="54"/>
              <w:jc w:val="both"/>
              <w:rPr>
                <w:sz w:val="22"/>
                <w:szCs w:val="22"/>
              </w:rPr>
            </w:pPr>
            <w:r w:rsidRPr="009F59F3">
              <w:rPr>
                <w:sz w:val="22"/>
                <w:szCs w:val="22"/>
              </w:rPr>
              <w:t xml:space="preserve">Чрезвычайные ситуации, общая характеристика. </w:t>
            </w:r>
          </w:p>
          <w:p w:rsidR="007F63D7" w:rsidRPr="009F59F3" w:rsidRDefault="007F63D7" w:rsidP="007F63D7">
            <w:r w:rsidRPr="009F59F3">
              <w:rPr>
                <w:sz w:val="22"/>
                <w:szCs w:val="22"/>
              </w:rPr>
              <w:t>Российская система предупреждения и ликвидации чрезвычайных ситуаций (РСЧС)</w:t>
            </w:r>
          </w:p>
        </w:tc>
        <w:tc>
          <w:tcPr>
            <w:tcW w:w="2275" w:type="dxa"/>
            <w:tcBorders>
              <w:top w:val="single" w:sz="4" w:space="0" w:color="000000"/>
              <w:left w:val="single" w:sz="4" w:space="0" w:color="000000"/>
              <w:bottom w:val="single" w:sz="4" w:space="0" w:color="000000"/>
              <w:right w:val="single" w:sz="4" w:space="0" w:color="000000"/>
            </w:tcBorders>
            <w:vAlign w:val="center"/>
            <w:hideMark/>
          </w:tcPr>
          <w:p w:rsidR="007F63D7" w:rsidRDefault="007F63D7" w:rsidP="007F63D7">
            <w:pPr>
              <w:autoSpaceDE w:val="0"/>
              <w:autoSpaceDN w:val="0"/>
              <w:adjustRightInd w:val="0"/>
              <w:jc w:val="both"/>
            </w:pPr>
            <w:r>
              <w:t>правовые, нормативные, и организационные основы безопасности жизнедеятельности;</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анатомо-физиологические последствия воздействия на человека травмирующих, вредных и поражающих факторов;</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современный комплекс проблем безопасности человека в повседневной жизни и в профессиональной деятельности</w:t>
            </w:r>
            <w:r w:rsidR="00712F9E">
              <w:t>;</w:t>
            </w:r>
          </w:p>
          <w:p w:rsidR="00712F9E" w:rsidRDefault="00712F9E" w:rsidP="007F63D7">
            <w:pPr>
              <w:autoSpaceDE w:val="0"/>
              <w:autoSpaceDN w:val="0"/>
              <w:adjustRightInd w:val="0"/>
              <w:jc w:val="both"/>
            </w:pPr>
          </w:p>
          <w:p w:rsidR="00712F9E" w:rsidRDefault="00712F9E" w:rsidP="00712F9E">
            <w:pPr>
              <w:autoSpaceDE w:val="0"/>
              <w:autoSpaceDN w:val="0"/>
              <w:adjustRightInd w:val="0"/>
              <w:jc w:val="both"/>
            </w:pPr>
            <w:r>
              <w:t>научно обоснованные способы поддерживать безопасные условия жизнедеятельности, в том числе при возникновении чрезвычайных ситуаций;</w:t>
            </w:r>
          </w:p>
          <w:p w:rsidR="00712F9E" w:rsidRDefault="00712F9E" w:rsidP="00712F9E">
            <w:pPr>
              <w:autoSpaceDE w:val="0"/>
              <w:autoSpaceDN w:val="0"/>
              <w:adjustRightInd w:val="0"/>
              <w:jc w:val="both"/>
            </w:pPr>
          </w:p>
          <w:p w:rsidR="00712F9E" w:rsidRDefault="00712F9E" w:rsidP="00712F9E">
            <w:pPr>
              <w:autoSpaceDE w:val="0"/>
              <w:autoSpaceDN w:val="0"/>
              <w:adjustRightInd w:val="0"/>
              <w:jc w:val="both"/>
            </w:pPr>
            <w:r>
              <w:t>виды опасных ситуаций;</w:t>
            </w:r>
          </w:p>
          <w:p w:rsidR="00712F9E" w:rsidRDefault="00712F9E" w:rsidP="00712F9E">
            <w:pPr>
              <w:autoSpaceDE w:val="0"/>
              <w:autoSpaceDN w:val="0"/>
              <w:adjustRightInd w:val="0"/>
              <w:jc w:val="both"/>
            </w:pPr>
          </w:p>
          <w:p w:rsidR="00712F9E" w:rsidRPr="002F427A" w:rsidRDefault="00712F9E" w:rsidP="00712F9E">
            <w:pPr>
              <w:autoSpaceDE w:val="0"/>
              <w:autoSpaceDN w:val="0"/>
              <w:adjustRightInd w:val="0"/>
              <w:jc w:val="both"/>
              <w:rPr>
                <w:kern w:val="2"/>
                <w:lang w:eastAsia="ar-SA"/>
              </w:rPr>
            </w:pPr>
            <w:r>
              <w:t>способы преодоления опасных ситуаций</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7F63D7" w:rsidRDefault="007F63D7" w:rsidP="007F63D7">
            <w:pPr>
              <w:autoSpaceDE w:val="0"/>
              <w:autoSpaceDN w:val="0"/>
              <w:adjustRightInd w:val="0"/>
              <w:jc w:val="both"/>
            </w:pPr>
            <w:r>
              <w:t>эффективно применять средства защиты от негативных воздействий;</w:t>
            </w:r>
          </w:p>
          <w:p w:rsidR="007F63D7" w:rsidRDefault="007F63D7" w:rsidP="007F63D7">
            <w:pPr>
              <w:autoSpaceDE w:val="0"/>
              <w:autoSpaceDN w:val="0"/>
              <w:adjustRightInd w:val="0"/>
              <w:jc w:val="both"/>
            </w:pPr>
          </w:p>
          <w:p w:rsidR="00712F9E" w:rsidRPr="002F427A" w:rsidRDefault="007F63D7" w:rsidP="00712F9E">
            <w:pPr>
              <w:autoSpaceDE w:val="0"/>
              <w:autoSpaceDN w:val="0"/>
              <w:adjustRightInd w:val="0"/>
              <w:jc w:val="both"/>
            </w:pPr>
            <w:r>
              <w:t>планировать мероприятия по защите персонала и населения в чрезвычайных ситуациях и при необходимости принимать участие в проведении спасательных и других неотложных работах при ликвидации последствий чрезвычайных ситуаций</w:t>
            </w:r>
          </w:p>
        </w:tc>
        <w:tc>
          <w:tcPr>
            <w:tcW w:w="2435" w:type="dxa"/>
            <w:tcBorders>
              <w:top w:val="single" w:sz="4" w:space="0" w:color="000000"/>
              <w:left w:val="single" w:sz="4" w:space="0" w:color="000000"/>
              <w:bottom w:val="single" w:sz="4" w:space="0" w:color="000000"/>
              <w:right w:val="single" w:sz="4" w:space="0" w:color="000000"/>
            </w:tcBorders>
            <w:vAlign w:val="center"/>
            <w:hideMark/>
          </w:tcPr>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навыками оценки вреда факторов разного происхождения;</w:t>
            </w:r>
          </w:p>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способами обеспечения личной безопасности и безопасности окружающих в повседневной жизни и в профессиональной деятельности</w:t>
            </w:r>
            <w:r w:rsidR="00DF1F4E">
              <w:rPr>
                <w:rFonts w:ascii="Times New Roman" w:hAnsi="Times New Roman" w:cs="Times New Roman"/>
                <w:kern w:val="2"/>
                <w:sz w:val="24"/>
                <w:szCs w:val="24"/>
                <w:lang w:eastAsia="ar-SA"/>
              </w:rPr>
              <w:t>;</w:t>
            </w:r>
          </w:p>
          <w:p w:rsidR="00DF1F4E" w:rsidRDefault="00DF1F4E"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DF1F4E"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навыками по предотвращению возникновения опасных ситуаций;</w:t>
            </w:r>
          </w:p>
          <w:p w:rsidR="00DF1F4E"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DF1F4E" w:rsidRPr="002F427A"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способами поддержания гражданской обороны и условий по минимизации последствия от чрезвычайных ситуаций</w:t>
            </w:r>
          </w:p>
        </w:tc>
      </w:tr>
      <w:tr w:rsidR="007F63D7" w:rsidRPr="009F59F3" w:rsidTr="007F63D7">
        <w:tc>
          <w:tcPr>
            <w:tcW w:w="562" w:type="dxa"/>
            <w:tcBorders>
              <w:top w:val="single" w:sz="4" w:space="0" w:color="000000"/>
              <w:left w:val="single" w:sz="4" w:space="0" w:color="000000"/>
              <w:bottom w:val="single" w:sz="4" w:space="0" w:color="000000"/>
              <w:right w:val="single" w:sz="4" w:space="0" w:color="000000"/>
            </w:tcBorders>
          </w:tcPr>
          <w:p w:rsidR="007F63D7" w:rsidRPr="009F59F3" w:rsidRDefault="007F63D7" w:rsidP="007F63D7">
            <w:pPr>
              <w:pStyle w:val="ab"/>
              <w:numPr>
                <w:ilvl w:val="0"/>
                <w:numId w:val="25"/>
              </w:numPr>
              <w:ind w:left="0" w:firstLine="0"/>
              <w:jc w:val="center"/>
            </w:pPr>
          </w:p>
        </w:tc>
        <w:tc>
          <w:tcPr>
            <w:tcW w:w="2208" w:type="dxa"/>
            <w:tcBorders>
              <w:top w:val="single" w:sz="4" w:space="0" w:color="000000"/>
              <w:left w:val="single" w:sz="4" w:space="0" w:color="000000"/>
              <w:bottom w:val="single" w:sz="4" w:space="0" w:color="000000"/>
              <w:right w:val="single" w:sz="4" w:space="0" w:color="000000"/>
            </w:tcBorders>
          </w:tcPr>
          <w:p w:rsidR="007F63D7" w:rsidRPr="009F59F3" w:rsidRDefault="007F63D7" w:rsidP="007F63D7">
            <w:pPr>
              <w:widowControl w:val="0"/>
              <w:ind w:firstLine="54"/>
              <w:jc w:val="both"/>
              <w:rPr>
                <w:sz w:val="22"/>
                <w:szCs w:val="22"/>
              </w:rPr>
            </w:pPr>
            <w:r w:rsidRPr="009F59F3">
              <w:rPr>
                <w:sz w:val="22"/>
                <w:szCs w:val="22"/>
              </w:rPr>
              <w:t>Чрезвычайные ситуации природного характера и защита от них</w:t>
            </w:r>
          </w:p>
        </w:tc>
        <w:tc>
          <w:tcPr>
            <w:tcW w:w="2275"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autoSpaceDE w:val="0"/>
              <w:autoSpaceDN w:val="0"/>
              <w:adjustRightInd w:val="0"/>
              <w:jc w:val="both"/>
            </w:pPr>
            <w:r>
              <w:t>правовые, нормативные, и организационные основы безопасности жизнедеятельности;</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анатомо-физиологические последствия воздействия на человека травмирующих, вредных и поражающих факторов;</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современный комплекс проблем безопасности человека в повседневной жизни и в профессиональной деятельности</w:t>
            </w:r>
            <w:r w:rsidR="00712F9E">
              <w:t>;</w:t>
            </w:r>
          </w:p>
          <w:p w:rsidR="00712F9E" w:rsidRDefault="00712F9E" w:rsidP="007F63D7">
            <w:pPr>
              <w:autoSpaceDE w:val="0"/>
              <w:autoSpaceDN w:val="0"/>
              <w:adjustRightInd w:val="0"/>
              <w:jc w:val="both"/>
            </w:pPr>
          </w:p>
          <w:p w:rsidR="00712F9E" w:rsidRDefault="00712F9E" w:rsidP="00712F9E">
            <w:pPr>
              <w:autoSpaceDE w:val="0"/>
              <w:autoSpaceDN w:val="0"/>
              <w:adjustRightInd w:val="0"/>
              <w:jc w:val="both"/>
            </w:pPr>
            <w:r>
              <w:t>научно обоснованные способы поддерживать безопасные условия жизнедеятельности, в том числе при возникновении чрезвычайных ситуаций;</w:t>
            </w:r>
          </w:p>
          <w:p w:rsidR="00712F9E" w:rsidRDefault="00712F9E" w:rsidP="00712F9E">
            <w:pPr>
              <w:autoSpaceDE w:val="0"/>
              <w:autoSpaceDN w:val="0"/>
              <w:adjustRightInd w:val="0"/>
              <w:jc w:val="both"/>
            </w:pPr>
          </w:p>
          <w:p w:rsidR="00712F9E" w:rsidRDefault="00712F9E" w:rsidP="00712F9E">
            <w:pPr>
              <w:autoSpaceDE w:val="0"/>
              <w:autoSpaceDN w:val="0"/>
              <w:adjustRightInd w:val="0"/>
              <w:jc w:val="both"/>
            </w:pPr>
            <w:r>
              <w:t>виды опасных ситуаций;</w:t>
            </w:r>
          </w:p>
          <w:p w:rsidR="00712F9E" w:rsidRDefault="00712F9E" w:rsidP="00712F9E">
            <w:pPr>
              <w:autoSpaceDE w:val="0"/>
              <w:autoSpaceDN w:val="0"/>
              <w:adjustRightInd w:val="0"/>
              <w:jc w:val="both"/>
            </w:pPr>
          </w:p>
          <w:p w:rsidR="00712F9E" w:rsidRPr="002F427A" w:rsidRDefault="00712F9E" w:rsidP="00712F9E">
            <w:pPr>
              <w:autoSpaceDE w:val="0"/>
              <w:autoSpaceDN w:val="0"/>
              <w:adjustRightInd w:val="0"/>
              <w:jc w:val="both"/>
              <w:rPr>
                <w:kern w:val="2"/>
                <w:lang w:eastAsia="ar-SA"/>
              </w:rPr>
            </w:pPr>
            <w:r>
              <w:t>способы преодоления опасных ситуаций</w:t>
            </w:r>
          </w:p>
        </w:tc>
        <w:tc>
          <w:tcPr>
            <w:tcW w:w="2160"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autoSpaceDE w:val="0"/>
              <w:autoSpaceDN w:val="0"/>
              <w:adjustRightInd w:val="0"/>
              <w:jc w:val="both"/>
            </w:pPr>
            <w:r>
              <w:t>эффективно применять средства защиты от негативных воздействий;</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планировать мероприятия по защите персонала и населения в чрезвычайных ситуациях и при необходимости принимать участие в проведении спасательных и других неотложных работах при ликвидации последствий чрезвычайных ситуаций</w:t>
            </w:r>
            <w:r w:rsidR="00712F9E">
              <w:t>;</w:t>
            </w:r>
          </w:p>
          <w:p w:rsidR="00712F9E" w:rsidRDefault="00712F9E" w:rsidP="007F63D7">
            <w:pPr>
              <w:autoSpaceDE w:val="0"/>
              <w:autoSpaceDN w:val="0"/>
              <w:adjustRightInd w:val="0"/>
              <w:jc w:val="both"/>
            </w:pPr>
          </w:p>
          <w:p w:rsidR="00DF1F4E" w:rsidRDefault="00712F9E" w:rsidP="00712F9E">
            <w:pPr>
              <w:autoSpaceDE w:val="0"/>
              <w:autoSpaceDN w:val="0"/>
              <w:adjustRightInd w:val="0"/>
              <w:jc w:val="both"/>
            </w:pPr>
            <w:r>
              <w:t>создавать и поддерживать безопасные условия жизнедеятельности;</w:t>
            </w:r>
          </w:p>
          <w:p w:rsidR="00712F9E" w:rsidRDefault="00712F9E" w:rsidP="00712F9E">
            <w:pPr>
              <w:autoSpaceDE w:val="0"/>
              <w:autoSpaceDN w:val="0"/>
              <w:adjustRightInd w:val="0"/>
              <w:jc w:val="both"/>
            </w:pPr>
            <w:r>
              <w:t xml:space="preserve"> </w:t>
            </w:r>
          </w:p>
          <w:p w:rsidR="00712F9E" w:rsidRDefault="00712F9E" w:rsidP="00712F9E">
            <w:pPr>
              <w:autoSpaceDE w:val="0"/>
              <w:autoSpaceDN w:val="0"/>
              <w:adjustRightInd w:val="0"/>
              <w:jc w:val="both"/>
            </w:pPr>
            <w:r>
              <w:t>различить факторы, влекущие возникновение опасных ситуаций;</w:t>
            </w:r>
          </w:p>
          <w:p w:rsidR="00DF1F4E" w:rsidRDefault="00DF1F4E" w:rsidP="00712F9E">
            <w:pPr>
              <w:autoSpaceDE w:val="0"/>
              <w:autoSpaceDN w:val="0"/>
              <w:adjustRightInd w:val="0"/>
              <w:jc w:val="both"/>
            </w:pPr>
          </w:p>
          <w:p w:rsidR="00712F9E" w:rsidRPr="002F427A" w:rsidRDefault="00712F9E" w:rsidP="00712F9E">
            <w:pPr>
              <w:autoSpaceDE w:val="0"/>
              <w:autoSpaceDN w:val="0"/>
              <w:adjustRightInd w:val="0"/>
              <w:jc w:val="both"/>
            </w:pPr>
            <w:r>
              <w:t>предотвратить возникновение опасных ситуаций, в том числе на основе приемов по оказанию первой медицинской помощи и базовых медицинских знаний</w:t>
            </w:r>
          </w:p>
        </w:tc>
        <w:tc>
          <w:tcPr>
            <w:tcW w:w="2435"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навыками оценки вреда факторов разного происхождения;</w:t>
            </w:r>
          </w:p>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способами обеспечения личной безопасности и безопасности окружающих в повседневной жизни и в профессиональной деятельности</w:t>
            </w:r>
            <w:r w:rsidR="00DF1F4E">
              <w:rPr>
                <w:rFonts w:ascii="Times New Roman" w:hAnsi="Times New Roman" w:cs="Times New Roman"/>
                <w:kern w:val="2"/>
                <w:sz w:val="24"/>
                <w:szCs w:val="24"/>
                <w:lang w:eastAsia="ar-SA"/>
              </w:rPr>
              <w:t>;</w:t>
            </w:r>
          </w:p>
          <w:p w:rsidR="00DF1F4E" w:rsidRDefault="00DF1F4E"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DF1F4E"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навыками по предотвращению возникновения опасных ситуаций;</w:t>
            </w:r>
          </w:p>
          <w:p w:rsidR="00DF1F4E"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DF1F4E" w:rsidRPr="002F427A"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способами поддержания гражданской обороны и условий по минимизации последствия от чрезвычайных ситуаций</w:t>
            </w:r>
          </w:p>
        </w:tc>
      </w:tr>
      <w:tr w:rsidR="007F63D7" w:rsidRPr="009F59F3" w:rsidTr="007F63D7">
        <w:tc>
          <w:tcPr>
            <w:tcW w:w="562" w:type="dxa"/>
            <w:tcBorders>
              <w:top w:val="single" w:sz="4" w:space="0" w:color="000000"/>
              <w:left w:val="single" w:sz="4" w:space="0" w:color="000000"/>
              <w:bottom w:val="single" w:sz="4" w:space="0" w:color="000000"/>
              <w:right w:val="single" w:sz="4" w:space="0" w:color="000000"/>
            </w:tcBorders>
          </w:tcPr>
          <w:p w:rsidR="007F63D7" w:rsidRPr="009F59F3" w:rsidRDefault="007F63D7" w:rsidP="007F63D7">
            <w:pPr>
              <w:pStyle w:val="ab"/>
              <w:numPr>
                <w:ilvl w:val="0"/>
                <w:numId w:val="25"/>
              </w:numPr>
              <w:ind w:left="0" w:firstLine="0"/>
              <w:jc w:val="center"/>
            </w:pPr>
          </w:p>
        </w:tc>
        <w:tc>
          <w:tcPr>
            <w:tcW w:w="2208" w:type="dxa"/>
            <w:tcBorders>
              <w:top w:val="single" w:sz="4" w:space="0" w:color="000000"/>
              <w:left w:val="single" w:sz="4" w:space="0" w:color="000000"/>
              <w:bottom w:val="single" w:sz="4" w:space="0" w:color="000000"/>
              <w:right w:val="single" w:sz="4" w:space="0" w:color="000000"/>
            </w:tcBorders>
          </w:tcPr>
          <w:p w:rsidR="007F63D7" w:rsidRPr="009F59F3" w:rsidRDefault="007F63D7" w:rsidP="007F63D7">
            <w:pPr>
              <w:widowControl w:val="0"/>
              <w:ind w:firstLine="54"/>
              <w:jc w:val="both"/>
              <w:rPr>
                <w:sz w:val="22"/>
                <w:szCs w:val="22"/>
              </w:rPr>
            </w:pPr>
            <w:r>
              <w:rPr>
                <w:sz w:val="22"/>
                <w:szCs w:val="22"/>
              </w:rPr>
              <w:t xml:space="preserve">Чрезвычайные ситуации </w:t>
            </w:r>
            <w:r w:rsidRPr="009F59F3">
              <w:rPr>
                <w:sz w:val="22"/>
                <w:szCs w:val="22"/>
              </w:rPr>
              <w:t>техногенного характера и защита от них</w:t>
            </w:r>
          </w:p>
        </w:tc>
        <w:tc>
          <w:tcPr>
            <w:tcW w:w="2275"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autoSpaceDE w:val="0"/>
              <w:autoSpaceDN w:val="0"/>
              <w:adjustRightInd w:val="0"/>
              <w:jc w:val="both"/>
            </w:pPr>
            <w:r>
              <w:t>правовые, нормативные, и организационные основы безопасности жизнедеятельности;</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анатомо-физиологические последствия воздействия на человека травмирующих, вредных и поражающих факторов;</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современный комплекс проблем безопасности человека в повседневной жизни и в профессиональной деятельности</w:t>
            </w:r>
            <w:r w:rsidR="00712F9E">
              <w:t>;</w:t>
            </w:r>
          </w:p>
          <w:p w:rsidR="00712F9E" w:rsidRDefault="00712F9E" w:rsidP="007F63D7">
            <w:pPr>
              <w:autoSpaceDE w:val="0"/>
              <w:autoSpaceDN w:val="0"/>
              <w:adjustRightInd w:val="0"/>
              <w:jc w:val="both"/>
            </w:pPr>
          </w:p>
          <w:p w:rsidR="00712F9E" w:rsidRDefault="00712F9E" w:rsidP="00712F9E">
            <w:pPr>
              <w:autoSpaceDE w:val="0"/>
              <w:autoSpaceDN w:val="0"/>
              <w:adjustRightInd w:val="0"/>
              <w:jc w:val="both"/>
            </w:pPr>
            <w:r>
              <w:t>научно обоснованные способы поддерживать безопасные условия жизнедеятельности, в том числе при возникновении чрезвычайных ситуаций;</w:t>
            </w:r>
          </w:p>
          <w:p w:rsidR="00712F9E" w:rsidRDefault="00712F9E" w:rsidP="00712F9E">
            <w:pPr>
              <w:autoSpaceDE w:val="0"/>
              <w:autoSpaceDN w:val="0"/>
              <w:adjustRightInd w:val="0"/>
              <w:jc w:val="both"/>
            </w:pPr>
          </w:p>
          <w:p w:rsidR="00712F9E" w:rsidRDefault="00712F9E" w:rsidP="00712F9E">
            <w:pPr>
              <w:autoSpaceDE w:val="0"/>
              <w:autoSpaceDN w:val="0"/>
              <w:adjustRightInd w:val="0"/>
              <w:jc w:val="both"/>
            </w:pPr>
            <w:r>
              <w:t>виды опасных ситуаций;</w:t>
            </w:r>
          </w:p>
          <w:p w:rsidR="00712F9E" w:rsidRDefault="00712F9E" w:rsidP="00712F9E">
            <w:pPr>
              <w:autoSpaceDE w:val="0"/>
              <w:autoSpaceDN w:val="0"/>
              <w:adjustRightInd w:val="0"/>
              <w:jc w:val="both"/>
            </w:pPr>
          </w:p>
          <w:p w:rsidR="00712F9E" w:rsidRPr="002F427A" w:rsidRDefault="00712F9E" w:rsidP="00712F9E">
            <w:pPr>
              <w:autoSpaceDE w:val="0"/>
              <w:autoSpaceDN w:val="0"/>
              <w:adjustRightInd w:val="0"/>
              <w:jc w:val="both"/>
              <w:rPr>
                <w:kern w:val="2"/>
                <w:lang w:eastAsia="ar-SA"/>
              </w:rPr>
            </w:pPr>
            <w:r>
              <w:t>способы преодоления опасных ситуаций</w:t>
            </w:r>
          </w:p>
        </w:tc>
        <w:tc>
          <w:tcPr>
            <w:tcW w:w="2160"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autoSpaceDE w:val="0"/>
              <w:autoSpaceDN w:val="0"/>
              <w:adjustRightInd w:val="0"/>
              <w:jc w:val="both"/>
            </w:pPr>
            <w:r>
              <w:t>эффективно применять средства защиты от негативных воздействий;</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планировать мероприятия по защите персонала и населения в чрезвычайных ситуациях и при необходимости принимать участие в проведении спасательных и других неотложных работах при ликвидации последствий чрезвычайных ситуаций</w:t>
            </w:r>
            <w:r w:rsidR="00DF1F4E">
              <w:t>;</w:t>
            </w:r>
          </w:p>
          <w:p w:rsidR="00DF1F4E" w:rsidRDefault="00DF1F4E" w:rsidP="007F63D7">
            <w:pPr>
              <w:autoSpaceDE w:val="0"/>
              <w:autoSpaceDN w:val="0"/>
              <w:adjustRightInd w:val="0"/>
              <w:jc w:val="both"/>
            </w:pPr>
          </w:p>
          <w:p w:rsidR="00DF1F4E" w:rsidRDefault="00DF1F4E" w:rsidP="00DF1F4E">
            <w:pPr>
              <w:autoSpaceDE w:val="0"/>
              <w:autoSpaceDN w:val="0"/>
              <w:adjustRightInd w:val="0"/>
              <w:jc w:val="both"/>
            </w:pPr>
            <w:r>
              <w:t>создавать и поддерживать безопасные условия жизнедеятельности;</w:t>
            </w:r>
          </w:p>
          <w:p w:rsidR="00DF1F4E" w:rsidRDefault="00DF1F4E" w:rsidP="00DF1F4E">
            <w:pPr>
              <w:autoSpaceDE w:val="0"/>
              <w:autoSpaceDN w:val="0"/>
              <w:adjustRightInd w:val="0"/>
              <w:jc w:val="both"/>
            </w:pPr>
            <w:r>
              <w:t xml:space="preserve"> </w:t>
            </w:r>
          </w:p>
          <w:p w:rsidR="00DF1F4E" w:rsidRDefault="00DF1F4E" w:rsidP="00DF1F4E">
            <w:pPr>
              <w:autoSpaceDE w:val="0"/>
              <w:autoSpaceDN w:val="0"/>
              <w:adjustRightInd w:val="0"/>
              <w:jc w:val="both"/>
            </w:pPr>
            <w:r>
              <w:t>различить факторы, влекущие возникновение опасных ситуаций;</w:t>
            </w:r>
          </w:p>
          <w:p w:rsidR="00DF1F4E" w:rsidRDefault="00DF1F4E" w:rsidP="00DF1F4E">
            <w:pPr>
              <w:autoSpaceDE w:val="0"/>
              <w:autoSpaceDN w:val="0"/>
              <w:adjustRightInd w:val="0"/>
              <w:jc w:val="both"/>
            </w:pPr>
          </w:p>
          <w:p w:rsidR="00DF1F4E" w:rsidRPr="002F427A" w:rsidRDefault="00DF1F4E" w:rsidP="00DF1F4E">
            <w:pPr>
              <w:autoSpaceDE w:val="0"/>
              <w:autoSpaceDN w:val="0"/>
              <w:adjustRightInd w:val="0"/>
              <w:jc w:val="both"/>
            </w:pPr>
            <w:r>
              <w:t>предотвратить возникновение опасных ситуаций, в том числе на основе приемов по оказанию первой медицинской помощи и базовых медицинских знаний</w:t>
            </w:r>
          </w:p>
        </w:tc>
        <w:tc>
          <w:tcPr>
            <w:tcW w:w="2435"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навыками оценки вреда факторов разного происхождения;</w:t>
            </w:r>
          </w:p>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способами обеспечения личной безопасности и безопасности окружающих в повседневной жизни и в профессиональной деятельности</w:t>
            </w:r>
            <w:r w:rsidR="00DF1F4E">
              <w:rPr>
                <w:rFonts w:ascii="Times New Roman" w:hAnsi="Times New Roman" w:cs="Times New Roman"/>
                <w:kern w:val="2"/>
                <w:sz w:val="24"/>
                <w:szCs w:val="24"/>
                <w:lang w:eastAsia="ar-SA"/>
              </w:rPr>
              <w:t>;</w:t>
            </w:r>
          </w:p>
          <w:p w:rsidR="00DF1F4E"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навыками по предотвращению возникновения опасных ситуаций;</w:t>
            </w:r>
          </w:p>
          <w:p w:rsidR="00DF1F4E"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DF1F4E" w:rsidRPr="002F427A"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способами поддержания гражданской обороны и условий по минимизации последствия от чрезвычайных ситуаций</w:t>
            </w:r>
          </w:p>
        </w:tc>
      </w:tr>
      <w:tr w:rsidR="007F63D7" w:rsidRPr="009F59F3" w:rsidTr="007F63D7">
        <w:tc>
          <w:tcPr>
            <w:tcW w:w="562" w:type="dxa"/>
            <w:tcBorders>
              <w:top w:val="single" w:sz="4" w:space="0" w:color="000000"/>
              <w:left w:val="single" w:sz="4" w:space="0" w:color="000000"/>
              <w:bottom w:val="single" w:sz="4" w:space="0" w:color="000000"/>
              <w:right w:val="single" w:sz="4" w:space="0" w:color="000000"/>
            </w:tcBorders>
          </w:tcPr>
          <w:p w:rsidR="007F63D7" w:rsidRPr="009F59F3" w:rsidRDefault="007F63D7" w:rsidP="007F63D7">
            <w:pPr>
              <w:pStyle w:val="ab"/>
              <w:numPr>
                <w:ilvl w:val="0"/>
                <w:numId w:val="25"/>
              </w:numPr>
              <w:ind w:left="0" w:firstLine="0"/>
              <w:jc w:val="center"/>
            </w:pPr>
          </w:p>
        </w:tc>
        <w:tc>
          <w:tcPr>
            <w:tcW w:w="2208" w:type="dxa"/>
            <w:tcBorders>
              <w:top w:val="single" w:sz="4" w:space="0" w:color="000000"/>
              <w:left w:val="single" w:sz="4" w:space="0" w:color="000000"/>
              <w:bottom w:val="single" w:sz="4" w:space="0" w:color="000000"/>
              <w:right w:val="single" w:sz="4" w:space="0" w:color="000000"/>
            </w:tcBorders>
          </w:tcPr>
          <w:p w:rsidR="007F63D7" w:rsidRPr="009F59F3" w:rsidRDefault="007F63D7" w:rsidP="007F63D7">
            <w:pPr>
              <w:widowControl w:val="0"/>
              <w:ind w:firstLine="54"/>
              <w:jc w:val="both"/>
              <w:rPr>
                <w:sz w:val="22"/>
                <w:szCs w:val="22"/>
              </w:rPr>
            </w:pPr>
            <w:r w:rsidRPr="009F59F3">
              <w:rPr>
                <w:sz w:val="22"/>
                <w:szCs w:val="22"/>
              </w:rPr>
              <w:t>Чрезвычайные ситуации социального характера и защита от них</w:t>
            </w:r>
          </w:p>
        </w:tc>
        <w:tc>
          <w:tcPr>
            <w:tcW w:w="2275"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autoSpaceDE w:val="0"/>
              <w:autoSpaceDN w:val="0"/>
              <w:adjustRightInd w:val="0"/>
              <w:jc w:val="both"/>
            </w:pPr>
            <w:r>
              <w:t>правовые, нормативные, и организационные основы безопасности жизнедеятельности;</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анатомо-физиологические последствия воздействия на человека травмирующих, вредных и поражающих факторов;</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современный комплекс проблем безопасности человека в повседневной жизни и в профессиональной деятельности</w:t>
            </w:r>
            <w:r w:rsidR="00712F9E">
              <w:t>;</w:t>
            </w:r>
          </w:p>
          <w:p w:rsidR="00712F9E" w:rsidRDefault="00712F9E" w:rsidP="007F63D7">
            <w:pPr>
              <w:autoSpaceDE w:val="0"/>
              <w:autoSpaceDN w:val="0"/>
              <w:adjustRightInd w:val="0"/>
              <w:jc w:val="both"/>
            </w:pPr>
          </w:p>
          <w:p w:rsidR="00712F9E" w:rsidRDefault="00712F9E" w:rsidP="00712F9E">
            <w:pPr>
              <w:autoSpaceDE w:val="0"/>
              <w:autoSpaceDN w:val="0"/>
              <w:adjustRightInd w:val="0"/>
              <w:jc w:val="both"/>
            </w:pPr>
            <w:r>
              <w:t>научно обоснованные способы поддерживать безопасные условия жизнедеятельности, в том числе при возникновении чрезвычайных ситуаций;</w:t>
            </w:r>
          </w:p>
          <w:p w:rsidR="00712F9E" w:rsidRDefault="00712F9E" w:rsidP="00712F9E">
            <w:pPr>
              <w:autoSpaceDE w:val="0"/>
              <w:autoSpaceDN w:val="0"/>
              <w:adjustRightInd w:val="0"/>
              <w:jc w:val="both"/>
            </w:pPr>
          </w:p>
          <w:p w:rsidR="00712F9E" w:rsidRDefault="00712F9E" w:rsidP="00712F9E">
            <w:pPr>
              <w:autoSpaceDE w:val="0"/>
              <w:autoSpaceDN w:val="0"/>
              <w:adjustRightInd w:val="0"/>
              <w:jc w:val="both"/>
            </w:pPr>
            <w:r>
              <w:t>виды опасных ситуаций;</w:t>
            </w:r>
          </w:p>
          <w:p w:rsidR="00712F9E" w:rsidRDefault="00712F9E" w:rsidP="00712F9E">
            <w:pPr>
              <w:autoSpaceDE w:val="0"/>
              <w:autoSpaceDN w:val="0"/>
              <w:adjustRightInd w:val="0"/>
              <w:jc w:val="both"/>
            </w:pPr>
          </w:p>
          <w:p w:rsidR="00712F9E" w:rsidRPr="002F427A" w:rsidRDefault="00712F9E" w:rsidP="00712F9E">
            <w:pPr>
              <w:autoSpaceDE w:val="0"/>
              <w:autoSpaceDN w:val="0"/>
              <w:adjustRightInd w:val="0"/>
              <w:jc w:val="both"/>
              <w:rPr>
                <w:kern w:val="2"/>
                <w:lang w:eastAsia="ar-SA"/>
              </w:rPr>
            </w:pPr>
            <w:r>
              <w:t>способы преодоления опасных ситуаций</w:t>
            </w:r>
          </w:p>
        </w:tc>
        <w:tc>
          <w:tcPr>
            <w:tcW w:w="2160"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autoSpaceDE w:val="0"/>
              <w:autoSpaceDN w:val="0"/>
              <w:adjustRightInd w:val="0"/>
              <w:jc w:val="both"/>
            </w:pPr>
            <w:r>
              <w:t>эффективно применять средства защиты от негативных воздействий;</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планировать мероприятия по защите персонала и населения в чрезвычайных ситуациях и при необходимости принимать участие в проведении спасательных и других неотложных работах при ликвидации последствий чрезвычайных ситуаций</w:t>
            </w:r>
            <w:r w:rsidR="00DF1F4E">
              <w:t>;</w:t>
            </w:r>
          </w:p>
          <w:p w:rsidR="00DF1F4E" w:rsidRDefault="00DF1F4E" w:rsidP="007F63D7">
            <w:pPr>
              <w:autoSpaceDE w:val="0"/>
              <w:autoSpaceDN w:val="0"/>
              <w:adjustRightInd w:val="0"/>
              <w:jc w:val="both"/>
            </w:pPr>
          </w:p>
          <w:p w:rsidR="00DF1F4E" w:rsidRDefault="00DF1F4E" w:rsidP="00DF1F4E">
            <w:pPr>
              <w:autoSpaceDE w:val="0"/>
              <w:autoSpaceDN w:val="0"/>
              <w:adjustRightInd w:val="0"/>
              <w:jc w:val="both"/>
            </w:pPr>
            <w:r>
              <w:t>создавать и поддерживать безопасные условия жизнедеятельности;</w:t>
            </w:r>
          </w:p>
          <w:p w:rsidR="00DF1F4E" w:rsidRDefault="00DF1F4E" w:rsidP="00DF1F4E">
            <w:pPr>
              <w:autoSpaceDE w:val="0"/>
              <w:autoSpaceDN w:val="0"/>
              <w:adjustRightInd w:val="0"/>
              <w:jc w:val="both"/>
            </w:pPr>
            <w:r>
              <w:t xml:space="preserve"> </w:t>
            </w:r>
          </w:p>
          <w:p w:rsidR="00DF1F4E" w:rsidRDefault="00DF1F4E" w:rsidP="00DF1F4E">
            <w:pPr>
              <w:autoSpaceDE w:val="0"/>
              <w:autoSpaceDN w:val="0"/>
              <w:adjustRightInd w:val="0"/>
              <w:jc w:val="both"/>
            </w:pPr>
            <w:r>
              <w:t>различить факторы, влекущие возникновение опасных ситуаций;</w:t>
            </w:r>
          </w:p>
          <w:p w:rsidR="00DF1F4E" w:rsidRDefault="00DF1F4E" w:rsidP="00DF1F4E">
            <w:pPr>
              <w:autoSpaceDE w:val="0"/>
              <w:autoSpaceDN w:val="0"/>
              <w:adjustRightInd w:val="0"/>
              <w:jc w:val="both"/>
            </w:pPr>
          </w:p>
          <w:p w:rsidR="00DF1F4E" w:rsidRPr="002F427A" w:rsidRDefault="00DF1F4E" w:rsidP="00DF1F4E">
            <w:pPr>
              <w:autoSpaceDE w:val="0"/>
              <w:autoSpaceDN w:val="0"/>
              <w:adjustRightInd w:val="0"/>
              <w:jc w:val="both"/>
            </w:pPr>
            <w:r>
              <w:t>предотвратить возникновение опасных ситуаций, в том числе на основе приемов по оказанию первой медицинской помощи и базовых медицинских знаний</w:t>
            </w:r>
          </w:p>
        </w:tc>
        <w:tc>
          <w:tcPr>
            <w:tcW w:w="2435"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навыками оценки вреда факторов разного происхождения;</w:t>
            </w:r>
          </w:p>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способами обеспечения личной безопасности и безопасности окружающих в повседневной жизни и в профессиональной деятельности</w:t>
            </w:r>
            <w:r w:rsidR="00DF1F4E">
              <w:rPr>
                <w:rFonts w:ascii="Times New Roman" w:hAnsi="Times New Roman" w:cs="Times New Roman"/>
                <w:kern w:val="2"/>
                <w:sz w:val="24"/>
                <w:szCs w:val="24"/>
                <w:lang w:eastAsia="ar-SA"/>
              </w:rPr>
              <w:t>;</w:t>
            </w:r>
          </w:p>
          <w:p w:rsidR="00DF1F4E"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навыками по предотвращению возникновения опасных ситуаций;</w:t>
            </w:r>
          </w:p>
          <w:p w:rsidR="00DF1F4E"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DF1F4E" w:rsidRPr="002F427A"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способами поддержания гражданской обороны и условий по минимизации последствия от чрезвычайных ситуаций</w:t>
            </w:r>
          </w:p>
        </w:tc>
      </w:tr>
      <w:tr w:rsidR="007F63D7" w:rsidRPr="009F59F3" w:rsidTr="007F63D7">
        <w:tc>
          <w:tcPr>
            <w:tcW w:w="562" w:type="dxa"/>
            <w:tcBorders>
              <w:top w:val="single" w:sz="4" w:space="0" w:color="000000"/>
              <w:left w:val="single" w:sz="4" w:space="0" w:color="000000"/>
              <w:bottom w:val="single" w:sz="4" w:space="0" w:color="000000"/>
              <w:right w:val="single" w:sz="4" w:space="0" w:color="000000"/>
            </w:tcBorders>
          </w:tcPr>
          <w:p w:rsidR="007F63D7" w:rsidRPr="009F59F3" w:rsidRDefault="007F63D7" w:rsidP="007F63D7">
            <w:pPr>
              <w:pStyle w:val="ab"/>
              <w:numPr>
                <w:ilvl w:val="0"/>
                <w:numId w:val="25"/>
              </w:numPr>
              <w:ind w:left="0" w:firstLine="0"/>
              <w:jc w:val="center"/>
            </w:pPr>
          </w:p>
        </w:tc>
        <w:tc>
          <w:tcPr>
            <w:tcW w:w="2208" w:type="dxa"/>
            <w:tcBorders>
              <w:top w:val="single" w:sz="4" w:space="0" w:color="000000"/>
              <w:left w:val="single" w:sz="4" w:space="0" w:color="000000"/>
              <w:bottom w:val="single" w:sz="4" w:space="0" w:color="000000"/>
              <w:right w:val="single" w:sz="4" w:space="0" w:color="000000"/>
            </w:tcBorders>
          </w:tcPr>
          <w:p w:rsidR="007F63D7" w:rsidRPr="009F59F3" w:rsidRDefault="007F63D7" w:rsidP="007F63D7">
            <w:pPr>
              <w:widowControl w:val="0"/>
              <w:ind w:firstLine="54"/>
              <w:jc w:val="both"/>
              <w:rPr>
                <w:sz w:val="22"/>
                <w:szCs w:val="22"/>
              </w:rPr>
            </w:pPr>
            <w:r w:rsidRPr="009F59F3">
              <w:rPr>
                <w:sz w:val="22"/>
                <w:szCs w:val="22"/>
              </w:rPr>
              <w:t>Биологические и экологические опасности</w:t>
            </w:r>
          </w:p>
        </w:tc>
        <w:tc>
          <w:tcPr>
            <w:tcW w:w="2275"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autoSpaceDE w:val="0"/>
              <w:autoSpaceDN w:val="0"/>
              <w:adjustRightInd w:val="0"/>
              <w:jc w:val="both"/>
            </w:pPr>
            <w:r>
              <w:t>правовые, нормативные, и организационные основы безопасности жизнедеятельности;</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анатомо-физиологические последствия воздействия на человека травмирующих, вредных и поражающих факторов;</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современный комплекс проблем безопасности человека в повседневной жизни и в профессиональной деятельности</w:t>
            </w:r>
            <w:r w:rsidR="00712F9E">
              <w:t>;</w:t>
            </w:r>
          </w:p>
          <w:p w:rsidR="00712F9E" w:rsidRDefault="00712F9E" w:rsidP="007F63D7">
            <w:pPr>
              <w:autoSpaceDE w:val="0"/>
              <w:autoSpaceDN w:val="0"/>
              <w:adjustRightInd w:val="0"/>
              <w:jc w:val="both"/>
            </w:pPr>
          </w:p>
          <w:p w:rsidR="00712F9E" w:rsidRDefault="00712F9E" w:rsidP="00712F9E">
            <w:pPr>
              <w:autoSpaceDE w:val="0"/>
              <w:autoSpaceDN w:val="0"/>
              <w:adjustRightInd w:val="0"/>
              <w:jc w:val="both"/>
            </w:pPr>
            <w:r>
              <w:t>научно обоснованные способы поддерживать безопасные условия жизнедеятельности, в том числе при возникновении чрезвычайных ситуаций;</w:t>
            </w:r>
          </w:p>
          <w:p w:rsidR="00712F9E" w:rsidRDefault="00712F9E" w:rsidP="00712F9E">
            <w:pPr>
              <w:autoSpaceDE w:val="0"/>
              <w:autoSpaceDN w:val="0"/>
              <w:adjustRightInd w:val="0"/>
              <w:jc w:val="both"/>
            </w:pPr>
          </w:p>
          <w:p w:rsidR="00712F9E" w:rsidRDefault="00712F9E" w:rsidP="00712F9E">
            <w:pPr>
              <w:autoSpaceDE w:val="0"/>
              <w:autoSpaceDN w:val="0"/>
              <w:adjustRightInd w:val="0"/>
              <w:jc w:val="both"/>
            </w:pPr>
            <w:r>
              <w:t>виды опасных ситуаций;</w:t>
            </w:r>
          </w:p>
          <w:p w:rsidR="00712F9E" w:rsidRDefault="00712F9E" w:rsidP="00712F9E">
            <w:pPr>
              <w:autoSpaceDE w:val="0"/>
              <w:autoSpaceDN w:val="0"/>
              <w:adjustRightInd w:val="0"/>
              <w:jc w:val="both"/>
            </w:pPr>
          </w:p>
          <w:p w:rsidR="00712F9E" w:rsidRPr="002F427A" w:rsidRDefault="00712F9E" w:rsidP="00712F9E">
            <w:pPr>
              <w:autoSpaceDE w:val="0"/>
              <w:autoSpaceDN w:val="0"/>
              <w:adjustRightInd w:val="0"/>
              <w:jc w:val="both"/>
              <w:rPr>
                <w:kern w:val="2"/>
                <w:lang w:eastAsia="ar-SA"/>
              </w:rPr>
            </w:pPr>
            <w:r>
              <w:t>способы преодоления опасных ситуаций</w:t>
            </w:r>
          </w:p>
        </w:tc>
        <w:tc>
          <w:tcPr>
            <w:tcW w:w="2160"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autoSpaceDE w:val="0"/>
              <w:autoSpaceDN w:val="0"/>
              <w:adjustRightInd w:val="0"/>
              <w:jc w:val="both"/>
            </w:pPr>
            <w:r>
              <w:t>эффективно применять средства защиты от негативных воздействий;</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планировать мероприятия по защите персонала и населения в чрезвычайных ситуациях и при необходимости принимать участие в проведении спасательных и других неотложных работах при ликвидации последствий чрезвычайных ситуаций</w:t>
            </w:r>
            <w:r w:rsidR="00DF1F4E">
              <w:t>;</w:t>
            </w:r>
          </w:p>
          <w:p w:rsidR="00DF1F4E" w:rsidRDefault="00DF1F4E" w:rsidP="007F63D7">
            <w:pPr>
              <w:autoSpaceDE w:val="0"/>
              <w:autoSpaceDN w:val="0"/>
              <w:adjustRightInd w:val="0"/>
              <w:jc w:val="both"/>
            </w:pPr>
          </w:p>
          <w:p w:rsidR="00DF1F4E" w:rsidRDefault="00DF1F4E" w:rsidP="00DF1F4E">
            <w:pPr>
              <w:autoSpaceDE w:val="0"/>
              <w:autoSpaceDN w:val="0"/>
              <w:adjustRightInd w:val="0"/>
              <w:jc w:val="both"/>
            </w:pPr>
            <w:r>
              <w:t>создавать и поддерживать безопасные условия жизнедеятельности;</w:t>
            </w:r>
          </w:p>
          <w:p w:rsidR="00DF1F4E" w:rsidRDefault="00DF1F4E" w:rsidP="00DF1F4E">
            <w:pPr>
              <w:autoSpaceDE w:val="0"/>
              <w:autoSpaceDN w:val="0"/>
              <w:adjustRightInd w:val="0"/>
              <w:jc w:val="both"/>
            </w:pPr>
            <w:r>
              <w:t xml:space="preserve"> </w:t>
            </w:r>
          </w:p>
          <w:p w:rsidR="00DF1F4E" w:rsidRDefault="00DF1F4E" w:rsidP="00DF1F4E">
            <w:pPr>
              <w:autoSpaceDE w:val="0"/>
              <w:autoSpaceDN w:val="0"/>
              <w:adjustRightInd w:val="0"/>
              <w:jc w:val="both"/>
            </w:pPr>
            <w:r>
              <w:t>различить факторы, влекущие возникновение опасных ситуаций;</w:t>
            </w:r>
          </w:p>
          <w:p w:rsidR="00DF1F4E" w:rsidRDefault="00DF1F4E" w:rsidP="00DF1F4E">
            <w:pPr>
              <w:autoSpaceDE w:val="0"/>
              <w:autoSpaceDN w:val="0"/>
              <w:adjustRightInd w:val="0"/>
              <w:jc w:val="both"/>
            </w:pPr>
          </w:p>
          <w:p w:rsidR="00DF1F4E" w:rsidRPr="002F427A" w:rsidRDefault="00DF1F4E" w:rsidP="00DF1F4E">
            <w:pPr>
              <w:autoSpaceDE w:val="0"/>
              <w:autoSpaceDN w:val="0"/>
              <w:adjustRightInd w:val="0"/>
              <w:jc w:val="both"/>
            </w:pPr>
            <w:r>
              <w:t>предотвратить возникновение опасных ситуаций, в том числе на основе приемов по оказанию первой медицинской помощи и базовых медицинских знаний</w:t>
            </w:r>
          </w:p>
        </w:tc>
        <w:tc>
          <w:tcPr>
            <w:tcW w:w="2435"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навыками оценки вреда факторов разного происхождения;</w:t>
            </w:r>
          </w:p>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способами обеспечения личной безопасности и безопасности окружающих в повседневной жизни и в профессиональной деятельности</w:t>
            </w:r>
            <w:r w:rsidR="00DF1F4E">
              <w:rPr>
                <w:rFonts w:ascii="Times New Roman" w:hAnsi="Times New Roman" w:cs="Times New Roman"/>
                <w:kern w:val="2"/>
                <w:sz w:val="24"/>
                <w:szCs w:val="24"/>
                <w:lang w:eastAsia="ar-SA"/>
              </w:rPr>
              <w:t>;</w:t>
            </w:r>
          </w:p>
          <w:p w:rsidR="00DF1F4E" w:rsidRDefault="00DF1F4E"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DF1F4E"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навыками по предотвращению возникновения опасных ситуаций;</w:t>
            </w:r>
          </w:p>
          <w:p w:rsidR="00DF1F4E"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DF1F4E" w:rsidRPr="002F427A"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способами поддержания гражданской обороны и условий по минимизации последствия от чрезвычайных ситуаций</w:t>
            </w:r>
          </w:p>
        </w:tc>
      </w:tr>
      <w:tr w:rsidR="007F63D7" w:rsidRPr="009F59F3" w:rsidTr="007F63D7">
        <w:tc>
          <w:tcPr>
            <w:tcW w:w="562" w:type="dxa"/>
            <w:tcBorders>
              <w:top w:val="single" w:sz="4" w:space="0" w:color="000000"/>
              <w:left w:val="single" w:sz="4" w:space="0" w:color="000000"/>
              <w:bottom w:val="single" w:sz="4" w:space="0" w:color="000000"/>
              <w:right w:val="single" w:sz="4" w:space="0" w:color="000000"/>
            </w:tcBorders>
          </w:tcPr>
          <w:p w:rsidR="007F63D7" w:rsidRPr="009F59F3" w:rsidRDefault="007F63D7" w:rsidP="007F63D7">
            <w:pPr>
              <w:pStyle w:val="ab"/>
              <w:numPr>
                <w:ilvl w:val="0"/>
                <w:numId w:val="25"/>
              </w:numPr>
              <w:ind w:left="0" w:firstLine="0"/>
              <w:jc w:val="center"/>
            </w:pPr>
          </w:p>
        </w:tc>
        <w:tc>
          <w:tcPr>
            <w:tcW w:w="2208" w:type="dxa"/>
            <w:tcBorders>
              <w:top w:val="single" w:sz="4" w:space="0" w:color="000000"/>
              <w:left w:val="single" w:sz="4" w:space="0" w:color="000000"/>
              <w:bottom w:val="single" w:sz="4" w:space="0" w:color="000000"/>
              <w:right w:val="single" w:sz="4" w:space="0" w:color="000000"/>
            </w:tcBorders>
          </w:tcPr>
          <w:p w:rsidR="007F63D7" w:rsidRPr="009F59F3" w:rsidRDefault="007F63D7" w:rsidP="007F63D7">
            <w:pPr>
              <w:widowControl w:val="0"/>
              <w:ind w:firstLine="54"/>
              <w:jc w:val="both"/>
              <w:rPr>
                <w:sz w:val="22"/>
                <w:szCs w:val="22"/>
              </w:rPr>
            </w:pPr>
            <w:r w:rsidRPr="009F0F4B">
              <w:t xml:space="preserve">Защита населения в мирное и военное время </w:t>
            </w:r>
            <w:r w:rsidRPr="009F59F3">
              <w:t>Современные средства поражения и индивидуальной защиты от них Организация защиты населения в мирное и военное время</w:t>
            </w:r>
          </w:p>
        </w:tc>
        <w:tc>
          <w:tcPr>
            <w:tcW w:w="2275"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autoSpaceDE w:val="0"/>
              <w:autoSpaceDN w:val="0"/>
              <w:adjustRightInd w:val="0"/>
              <w:jc w:val="both"/>
            </w:pPr>
            <w:r>
              <w:t>правовые, нормативные, и организационные основы безопасности жизнедеятельности;</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анатомо-физиологические последствия воздействия на человека травмирующих, вредных и поражающих факторов;</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современный комплекс проблем безопасности человека в повседневной жизни и в профессиональной деятельности</w:t>
            </w:r>
            <w:r w:rsidR="00712F9E">
              <w:t>;</w:t>
            </w:r>
          </w:p>
          <w:p w:rsidR="00712F9E" w:rsidRDefault="00712F9E" w:rsidP="007F63D7">
            <w:pPr>
              <w:autoSpaceDE w:val="0"/>
              <w:autoSpaceDN w:val="0"/>
              <w:adjustRightInd w:val="0"/>
              <w:jc w:val="both"/>
            </w:pPr>
          </w:p>
          <w:p w:rsidR="00712F9E" w:rsidRDefault="00712F9E" w:rsidP="00712F9E">
            <w:pPr>
              <w:autoSpaceDE w:val="0"/>
              <w:autoSpaceDN w:val="0"/>
              <w:adjustRightInd w:val="0"/>
              <w:jc w:val="both"/>
            </w:pPr>
            <w:r>
              <w:t>научно обоснованные способы поддерживать безопасные условия жизнедеятельности, в том числе при возникновении чрезвычайных ситуаций;</w:t>
            </w:r>
          </w:p>
          <w:p w:rsidR="00712F9E" w:rsidRDefault="00712F9E" w:rsidP="00712F9E">
            <w:pPr>
              <w:autoSpaceDE w:val="0"/>
              <w:autoSpaceDN w:val="0"/>
              <w:adjustRightInd w:val="0"/>
              <w:jc w:val="both"/>
            </w:pPr>
          </w:p>
          <w:p w:rsidR="00712F9E" w:rsidRDefault="00712F9E" w:rsidP="00712F9E">
            <w:pPr>
              <w:autoSpaceDE w:val="0"/>
              <w:autoSpaceDN w:val="0"/>
              <w:adjustRightInd w:val="0"/>
              <w:jc w:val="both"/>
            </w:pPr>
            <w:r>
              <w:t>виды опасных ситуаций;</w:t>
            </w:r>
          </w:p>
          <w:p w:rsidR="00712F9E" w:rsidRDefault="00712F9E" w:rsidP="00712F9E">
            <w:pPr>
              <w:autoSpaceDE w:val="0"/>
              <w:autoSpaceDN w:val="0"/>
              <w:adjustRightInd w:val="0"/>
              <w:jc w:val="both"/>
            </w:pPr>
          </w:p>
          <w:p w:rsidR="00712F9E" w:rsidRPr="002F427A" w:rsidRDefault="00712F9E" w:rsidP="00712F9E">
            <w:pPr>
              <w:autoSpaceDE w:val="0"/>
              <w:autoSpaceDN w:val="0"/>
              <w:adjustRightInd w:val="0"/>
              <w:jc w:val="both"/>
              <w:rPr>
                <w:kern w:val="2"/>
                <w:lang w:eastAsia="ar-SA"/>
              </w:rPr>
            </w:pPr>
            <w:r>
              <w:t>способы преодоления опасных ситуаций</w:t>
            </w:r>
          </w:p>
        </w:tc>
        <w:tc>
          <w:tcPr>
            <w:tcW w:w="2160"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autoSpaceDE w:val="0"/>
              <w:autoSpaceDN w:val="0"/>
              <w:adjustRightInd w:val="0"/>
              <w:jc w:val="both"/>
            </w:pPr>
            <w:r>
              <w:t>эффективно применять средства защиты от негативных воздействий;</w:t>
            </w:r>
          </w:p>
          <w:p w:rsidR="007F63D7" w:rsidRDefault="007F63D7" w:rsidP="007F63D7">
            <w:pPr>
              <w:autoSpaceDE w:val="0"/>
              <w:autoSpaceDN w:val="0"/>
              <w:adjustRightInd w:val="0"/>
              <w:jc w:val="both"/>
            </w:pPr>
          </w:p>
          <w:p w:rsidR="007F63D7" w:rsidRDefault="007F63D7" w:rsidP="007F63D7">
            <w:pPr>
              <w:autoSpaceDE w:val="0"/>
              <w:autoSpaceDN w:val="0"/>
              <w:adjustRightInd w:val="0"/>
              <w:jc w:val="both"/>
            </w:pPr>
            <w:r>
              <w:t>планировать мероприятия по защите персонала и населения в чрезвычайных ситуациях и при необходимости принимать участие в проведении спасательных и других неотложных работах при ликвидации последствий чрезвычайных ситуаций</w:t>
            </w:r>
            <w:r w:rsidR="00DF1F4E">
              <w:t>;</w:t>
            </w:r>
          </w:p>
          <w:p w:rsidR="00DF1F4E" w:rsidRDefault="00DF1F4E" w:rsidP="007F63D7">
            <w:pPr>
              <w:autoSpaceDE w:val="0"/>
              <w:autoSpaceDN w:val="0"/>
              <w:adjustRightInd w:val="0"/>
              <w:jc w:val="both"/>
            </w:pPr>
          </w:p>
          <w:p w:rsidR="00DF1F4E" w:rsidRDefault="00DF1F4E" w:rsidP="00DF1F4E">
            <w:pPr>
              <w:autoSpaceDE w:val="0"/>
              <w:autoSpaceDN w:val="0"/>
              <w:adjustRightInd w:val="0"/>
              <w:jc w:val="both"/>
            </w:pPr>
            <w:r>
              <w:t>создавать и поддерживать безопасные условия жизнедеятельности;</w:t>
            </w:r>
          </w:p>
          <w:p w:rsidR="00DF1F4E" w:rsidRDefault="00DF1F4E" w:rsidP="00DF1F4E">
            <w:pPr>
              <w:autoSpaceDE w:val="0"/>
              <w:autoSpaceDN w:val="0"/>
              <w:adjustRightInd w:val="0"/>
              <w:jc w:val="both"/>
            </w:pPr>
          </w:p>
          <w:p w:rsidR="00DF1F4E" w:rsidRDefault="00DF1F4E" w:rsidP="00DF1F4E">
            <w:pPr>
              <w:autoSpaceDE w:val="0"/>
              <w:autoSpaceDN w:val="0"/>
              <w:adjustRightInd w:val="0"/>
              <w:jc w:val="both"/>
            </w:pPr>
            <w:r>
              <w:t>различить факторы, влекущие возникновение опасных ситуаций;</w:t>
            </w:r>
          </w:p>
          <w:p w:rsidR="00DF1F4E" w:rsidRDefault="00DF1F4E" w:rsidP="00DF1F4E">
            <w:pPr>
              <w:autoSpaceDE w:val="0"/>
              <w:autoSpaceDN w:val="0"/>
              <w:adjustRightInd w:val="0"/>
              <w:jc w:val="both"/>
            </w:pPr>
          </w:p>
          <w:p w:rsidR="00DF1F4E" w:rsidRPr="00DF1F4E" w:rsidRDefault="00DF1F4E" w:rsidP="00DF1F4E">
            <w:pPr>
              <w:autoSpaceDE w:val="0"/>
              <w:autoSpaceDN w:val="0"/>
              <w:adjustRightInd w:val="0"/>
              <w:jc w:val="both"/>
              <w:rPr>
                <w:b/>
              </w:rPr>
            </w:pPr>
            <w:r>
              <w:t>предотвратить возникновение опасных ситуаций, в том числе на основе приемов по оказанию первой медицинской помощи и базовых медицинских знаний</w:t>
            </w:r>
          </w:p>
        </w:tc>
        <w:tc>
          <w:tcPr>
            <w:tcW w:w="2435"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навыками оценки вреда факторов разного происхождения;</w:t>
            </w:r>
          </w:p>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способами обеспечения личной безопасности и безопасности окружающих в повседневной жизни и в профессиональной деятельности</w:t>
            </w:r>
            <w:r w:rsidR="00DF1F4E">
              <w:rPr>
                <w:rFonts w:ascii="Times New Roman" w:hAnsi="Times New Roman" w:cs="Times New Roman"/>
                <w:kern w:val="2"/>
                <w:sz w:val="24"/>
                <w:szCs w:val="24"/>
                <w:lang w:eastAsia="ar-SA"/>
              </w:rPr>
              <w:t>;</w:t>
            </w:r>
          </w:p>
          <w:p w:rsidR="00DF1F4E" w:rsidRDefault="00DF1F4E"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DF1F4E"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навыками по предотвращению возникновения опасных ситуаций;</w:t>
            </w:r>
          </w:p>
          <w:p w:rsidR="00DF1F4E"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DF1F4E" w:rsidRPr="002F427A"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способами поддержания гражданской обороны и условий по минимизации последствия от чрезвычайных ситуаций</w:t>
            </w:r>
          </w:p>
        </w:tc>
      </w:tr>
      <w:tr w:rsidR="007F63D7" w:rsidRPr="009F59F3" w:rsidTr="007F63D7">
        <w:tc>
          <w:tcPr>
            <w:tcW w:w="562" w:type="dxa"/>
            <w:tcBorders>
              <w:top w:val="single" w:sz="4" w:space="0" w:color="000000"/>
              <w:left w:val="single" w:sz="4" w:space="0" w:color="000000"/>
              <w:bottom w:val="single" w:sz="4" w:space="0" w:color="000000"/>
              <w:right w:val="single" w:sz="4" w:space="0" w:color="000000"/>
            </w:tcBorders>
          </w:tcPr>
          <w:p w:rsidR="007F63D7" w:rsidRPr="009F59F3" w:rsidRDefault="007F63D7" w:rsidP="007F63D7">
            <w:pPr>
              <w:pStyle w:val="ab"/>
              <w:numPr>
                <w:ilvl w:val="0"/>
                <w:numId w:val="25"/>
              </w:numPr>
              <w:ind w:left="0" w:firstLine="0"/>
              <w:jc w:val="center"/>
            </w:pPr>
          </w:p>
        </w:tc>
        <w:tc>
          <w:tcPr>
            <w:tcW w:w="2208" w:type="dxa"/>
            <w:tcBorders>
              <w:top w:val="single" w:sz="4" w:space="0" w:color="000000"/>
              <w:left w:val="single" w:sz="4" w:space="0" w:color="000000"/>
              <w:bottom w:val="single" w:sz="4" w:space="0" w:color="000000"/>
              <w:right w:val="single" w:sz="4" w:space="0" w:color="000000"/>
            </w:tcBorders>
          </w:tcPr>
          <w:p w:rsidR="007F63D7" w:rsidRPr="009F59F3" w:rsidRDefault="007F63D7" w:rsidP="007F63D7">
            <w:pPr>
              <w:widowControl w:val="0"/>
              <w:ind w:firstLine="54"/>
              <w:jc w:val="both"/>
              <w:rPr>
                <w:b/>
              </w:rPr>
            </w:pPr>
            <w:r w:rsidRPr="009F59F3">
              <w:rPr>
                <w:sz w:val="22"/>
                <w:szCs w:val="22"/>
              </w:rPr>
              <w:t>Характеристика состояний, требующих оказания первой медицин</w:t>
            </w:r>
            <w:r>
              <w:rPr>
                <w:sz w:val="22"/>
                <w:szCs w:val="22"/>
              </w:rPr>
              <w:t>ской помощи. Правила оказания первой медицинской помощи</w:t>
            </w:r>
          </w:p>
        </w:tc>
        <w:tc>
          <w:tcPr>
            <w:tcW w:w="2275"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autoSpaceDE w:val="0"/>
              <w:autoSpaceDN w:val="0"/>
              <w:adjustRightInd w:val="0"/>
              <w:jc w:val="both"/>
            </w:pPr>
            <w:r>
              <w:t>анатомо-физиологические последствия воздействия на человека травмирующих, вредных и поражающих факторов;</w:t>
            </w:r>
          </w:p>
          <w:p w:rsidR="00712F9E" w:rsidRDefault="00712F9E" w:rsidP="007F63D7">
            <w:pPr>
              <w:autoSpaceDE w:val="0"/>
              <w:autoSpaceDN w:val="0"/>
              <w:adjustRightInd w:val="0"/>
              <w:jc w:val="both"/>
            </w:pPr>
          </w:p>
          <w:p w:rsidR="00712F9E" w:rsidRPr="007F63D7" w:rsidRDefault="00712F9E" w:rsidP="00712F9E">
            <w:pPr>
              <w:autoSpaceDE w:val="0"/>
              <w:autoSpaceDN w:val="0"/>
              <w:adjustRightInd w:val="0"/>
              <w:jc w:val="both"/>
            </w:pPr>
            <w:r>
              <w:t>способы преодоления опасных ситуаций</w:t>
            </w:r>
          </w:p>
        </w:tc>
        <w:tc>
          <w:tcPr>
            <w:tcW w:w="2160"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autoSpaceDE w:val="0"/>
              <w:autoSpaceDN w:val="0"/>
              <w:adjustRightInd w:val="0"/>
              <w:jc w:val="both"/>
            </w:pPr>
            <w:r>
              <w:t>планировать мероприятия по защите персонала и населения в чрезвычайных ситуациях и при необходимости принимать участие в проведении спасательных и других неотложных работах при ликвидации последствий чрезвычайных ситуаций</w:t>
            </w:r>
            <w:r w:rsidR="00DF1F4E">
              <w:t>;</w:t>
            </w:r>
          </w:p>
          <w:p w:rsidR="00DF1F4E" w:rsidRDefault="00DF1F4E" w:rsidP="007F63D7">
            <w:pPr>
              <w:autoSpaceDE w:val="0"/>
              <w:autoSpaceDN w:val="0"/>
              <w:adjustRightInd w:val="0"/>
              <w:jc w:val="both"/>
            </w:pPr>
          </w:p>
          <w:p w:rsidR="00DF1F4E" w:rsidRPr="002F427A" w:rsidRDefault="00DF1F4E" w:rsidP="00DF1F4E">
            <w:pPr>
              <w:autoSpaceDE w:val="0"/>
              <w:autoSpaceDN w:val="0"/>
              <w:adjustRightInd w:val="0"/>
              <w:jc w:val="both"/>
            </w:pPr>
            <w:r>
              <w:t>предотвратить возникновение опасных ситуаций, в том числе на основе приемов по оказанию первой медицинской помощи и базовых медицинских знаний</w:t>
            </w:r>
          </w:p>
        </w:tc>
        <w:tc>
          <w:tcPr>
            <w:tcW w:w="2435" w:type="dxa"/>
            <w:tcBorders>
              <w:top w:val="single" w:sz="4" w:space="0" w:color="000000"/>
              <w:left w:val="single" w:sz="4" w:space="0" w:color="000000"/>
              <w:bottom w:val="single" w:sz="4" w:space="0" w:color="000000"/>
              <w:right w:val="single" w:sz="4" w:space="0" w:color="000000"/>
            </w:tcBorders>
            <w:vAlign w:val="center"/>
          </w:tcPr>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навыками оценки вреда факторов разного происхождения;</w:t>
            </w:r>
          </w:p>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7F63D7" w:rsidRDefault="007F63D7"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способами обеспечения личной безопасности и безопасности окружающих в повседневной жизни и в профессиональной деятельности</w:t>
            </w:r>
            <w:r w:rsidR="00DF1F4E">
              <w:rPr>
                <w:rFonts w:ascii="Times New Roman" w:hAnsi="Times New Roman" w:cs="Times New Roman"/>
                <w:kern w:val="2"/>
                <w:sz w:val="24"/>
                <w:szCs w:val="24"/>
                <w:lang w:eastAsia="ar-SA"/>
              </w:rPr>
              <w:t>;</w:t>
            </w:r>
          </w:p>
          <w:p w:rsidR="00DF1F4E" w:rsidRDefault="00DF1F4E" w:rsidP="007F63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DF1F4E"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навыками по предотвращению возникновения опасных ситуаций;</w:t>
            </w:r>
          </w:p>
          <w:p w:rsidR="00DF1F4E"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p>
          <w:p w:rsidR="00DF1F4E" w:rsidRPr="002F427A" w:rsidRDefault="00DF1F4E" w:rsidP="00DF1F4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способами поддержания гражданской обороны и условий по минимизации последствия от чрезвычайных ситуаций</w:t>
            </w:r>
          </w:p>
        </w:tc>
      </w:tr>
    </w:tbl>
    <w:p w:rsidR="00D05622" w:rsidRDefault="00D05622" w:rsidP="00E60528">
      <w:pPr>
        <w:tabs>
          <w:tab w:val="right" w:leader="underscore" w:pos="9639"/>
        </w:tabs>
        <w:rPr>
          <w:b/>
        </w:rPr>
      </w:pPr>
    </w:p>
    <w:p w:rsidR="005F7DD0" w:rsidRDefault="005F7DD0" w:rsidP="00E60528">
      <w:pPr>
        <w:tabs>
          <w:tab w:val="right" w:leader="underscore" w:pos="9639"/>
        </w:tabs>
        <w:rPr>
          <w:b/>
        </w:rPr>
      </w:pPr>
    </w:p>
    <w:p w:rsidR="005F7DD0" w:rsidRPr="009F59F3" w:rsidRDefault="005F7DD0" w:rsidP="00E60528">
      <w:pPr>
        <w:tabs>
          <w:tab w:val="right" w:leader="underscore" w:pos="9639"/>
        </w:tabs>
        <w:rPr>
          <w:b/>
        </w:rPr>
      </w:pPr>
    </w:p>
    <w:p w:rsidR="00C10B04" w:rsidRPr="009F59F3" w:rsidRDefault="00C10B04" w:rsidP="00C10B04">
      <w:pPr>
        <w:tabs>
          <w:tab w:val="right" w:leader="underscore" w:pos="9639"/>
        </w:tabs>
        <w:spacing w:before="360" w:after="120"/>
        <w:jc w:val="center"/>
        <w:outlineLvl w:val="0"/>
        <w:rPr>
          <w:b/>
          <w:bCs/>
        </w:rPr>
      </w:pPr>
      <w:r w:rsidRPr="009F59F3">
        <w:rPr>
          <w:b/>
          <w:bCs/>
        </w:rPr>
        <w:t>4. СТРУКТУРА И СОДЕРЖАНИЕ ДИСЦИПЛИНЫ (МОДУЛЯ)</w:t>
      </w:r>
    </w:p>
    <w:p w:rsidR="00C10B04" w:rsidRPr="009F59F3" w:rsidRDefault="00C10B04" w:rsidP="00C10B04">
      <w:pPr>
        <w:tabs>
          <w:tab w:val="right" w:leader="underscore" w:pos="9639"/>
        </w:tabs>
        <w:jc w:val="both"/>
      </w:pPr>
      <w:r w:rsidRPr="00475E7A">
        <w:t>Общая трудоемкость дисциплины составляет _</w:t>
      </w:r>
      <w:r w:rsidRPr="00E46FA5">
        <w:rPr>
          <w:highlight w:val="yellow"/>
          <w:u w:val="single"/>
        </w:rPr>
        <w:t>2</w:t>
      </w:r>
      <w:r w:rsidRPr="00475E7A">
        <w:t>_ зачетные единицы (</w:t>
      </w:r>
      <w:r w:rsidRPr="00E46FA5">
        <w:rPr>
          <w:highlight w:val="yellow"/>
          <w:u w:val="single"/>
        </w:rPr>
        <w:t>72</w:t>
      </w:r>
      <w:r w:rsidRPr="00475E7A">
        <w:t xml:space="preserve">_ часов), </w:t>
      </w:r>
      <w:r w:rsidR="00712F9E">
        <w:t>в том</w:t>
      </w:r>
      <w:r w:rsidR="00201407" w:rsidRPr="00475E7A">
        <w:t xml:space="preserve"> числе </w:t>
      </w:r>
      <w:r w:rsidR="00215E41" w:rsidRPr="00E610EC">
        <w:rPr>
          <w:highlight w:val="yellow"/>
        </w:rPr>
        <w:t>36</w:t>
      </w:r>
      <w:r w:rsidR="00201407" w:rsidRPr="00475E7A">
        <w:t xml:space="preserve"> час</w:t>
      </w:r>
      <w:r w:rsidR="00215E41" w:rsidRPr="00475E7A">
        <w:t>ов</w:t>
      </w:r>
      <w:r w:rsidR="00201407" w:rsidRPr="00475E7A">
        <w:t xml:space="preserve">, выделенных на контактную работу обучающихся с преподавателем из них </w:t>
      </w:r>
      <w:r w:rsidRPr="00E610EC">
        <w:rPr>
          <w:highlight w:val="yellow"/>
        </w:rPr>
        <w:t>18</w:t>
      </w:r>
      <w:r w:rsidRPr="00475E7A">
        <w:t xml:space="preserve"> </w:t>
      </w:r>
      <w:r w:rsidR="00D12E06" w:rsidRPr="00475E7A">
        <w:t xml:space="preserve">часов </w:t>
      </w:r>
      <w:r w:rsidRPr="00475E7A">
        <w:t>лекци</w:t>
      </w:r>
      <w:r w:rsidR="00D12E06" w:rsidRPr="00475E7A">
        <w:t>и</w:t>
      </w:r>
      <w:r w:rsidRPr="00475E7A">
        <w:t xml:space="preserve">, </w:t>
      </w:r>
      <w:r w:rsidR="00D12E06" w:rsidRPr="00E610EC">
        <w:rPr>
          <w:highlight w:val="yellow"/>
        </w:rPr>
        <w:t>18</w:t>
      </w:r>
      <w:r w:rsidR="00D12E06" w:rsidRPr="00475E7A">
        <w:t xml:space="preserve"> часов</w:t>
      </w:r>
      <w:r w:rsidRPr="00475E7A">
        <w:t xml:space="preserve"> семинарски</w:t>
      </w:r>
      <w:r w:rsidR="00D12E06" w:rsidRPr="00475E7A">
        <w:t>е</w:t>
      </w:r>
      <w:r w:rsidRPr="00475E7A">
        <w:t xml:space="preserve"> заняти</w:t>
      </w:r>
      <w:r w:rsidR="00D12E06" w:rsidRPr="00475E7A">
        <w:t>я</w:t>
      </w:r>
      <w:r w:rsidRPr="00475E7A">
        <w:t xml:space="preserve"> и </w:t>
      </w:r>
      <w:r w:rsidR="00215E41" w:rsidRPr="00E610EC">
        <w:rPr>
          <w:highlight w:val="yellow"/>
        </w:rPr>
        <w:t>36</w:t>
      </w:r>
      <w:r w:rsidRPr="00475E7A">
        <w:t xml:space="preserve"> часов</w:t>
      </w:r>
      <w:r w:rsidR="00D12E06" w:rsidRPr="00475E7A">
        <w:t xml:space="preserve"> на </w:t>
      </w:r>
      <w:r w:rsidRPr="00475E7A">
        <w:t>самостоятельн</w:t>
      </w:r>
      <w:r w:rsidR="00D12E06" w:rsidRPr="00475E7A">
        <w:t>ую</w:t>
      </w:r>
      <w:r w:rsidRPr="00475E7A">
        <w:t xml:space="preserve"> работ</w:t>
      </w:r>
      <w:r w:rsidR="00D12E06" w:rsidRPr="00475E7A">
        <w:t>у</w:t>
      </w:r>
      <w:r w:rsidR="00201407" w:rsidRPr="00475E7A">
        <w:t xml:space="preserve"> обучающихся</w:t>
      </w:r>
      <w:r w:rsidRPr="00475E7A">
        <w:t>.</w:t>
      </w:r>
    </w:p>
    <w:p w:rsidR="00B9791D" w:rsidRPr="009F59F3" w:rsidRDefault="00B9791D" w:rsidP="00E60528">
      <w:pPr>
        <w:tabs>
          <w:tab w:val="right" w:leader="underscore" w:pos="9639"/>
        </w:tabs>
        <w:rPr>
          <w:b/>
        </w:rPr>
      </w:pPr>
    </w:p>
    <w:p w:rsidR="00B9791D" w:rsidRPr="00E60528" w:rsidRDefault="00B9791D" w:rsidP="00E60528">
      <w:pPr>
        <w:jc w:val="right"/>
        <w:rPr>
          <w:b/>
        </w:rPr>
      </w:pPr>
      <w:r w:rsidRPr="00E60528">
        <w:rPr>
          <w:b/>
        </w:rPr>
        <w:t>Таблица 2. Структура и содержание дисциплины (модуля)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462"/>
        <w:gridCol w:w="741"/>
        <w:gridCol w:w="740"/>
        <w:gridCol w:w="743"/>
        <w:gridCol w:w="784"/>
        <w:gridCol w:w="784"/>
        <w:gridCol w:w="3229"/>
      </w:tblGrid>
      <w:tr w:rsidR="007901D0" w:rsidRPr="00E60528" w:rsidTr="007901D0">
        <w:trPr>
          <w:jc w:val="center"/>
        </w:trPr>
        <w:tc>
          <w:tcPr>
            <w:tcW w:w="1873" w:type="dxa"/>
            <w:vMerge w:val="restart"/>
            <w:vAlign w:val="center"/>
          </w:tcPr>
          <w:p w:rsidR="007901D0" w:rsidRPr="00E60528" w:rsidRDefault="007901D0" w:rsidP="00E60528">
            <w:r w:rsidRPr="00E60528">
              <w:t>Раздел, тема дисциплины (модуля)</w:t>
            </w:r>
          </w:p>
        </w:tc>
        <w:tc>
          <w:tcPr>
            <w:tcW w:w="462" w:type="dxa"/>
            <w:vMerge w:val="restart"/>
            <w:textDirection w:val="btLr"/>
            <w:vAlign w:val="center"/>
          </w:tcPr>
          <w:p w:rsidR="007901D0" w:rsidRPr="00E60528" w:rsidRDefault="007901D0" w:rsidP="00E60528">
            <w:r w:rsidRPr="00E60528">
              <w:t>Семестр</w:t>
            </w:r>
          </w:p>
        </w:tc>
        <w:tc>
          <w:tcPr>
            <w:tcW w:w="2224" w:type="dxa"/>
            <w:gridSpan w:val="3"/>
            <w:vAlign w:val="center"/>
          </w:tcPr>
          <w:p w:rsidR="007901D0" w:rsidRPr="00E60528" w:rsidRDefault="007901D0" w:rsidP="00E60528">
            <w:r w:rsidRPr="00E60528">
              <w:t>Контактная работа</w:t>
            </w:r>
          </w:p>
          <w:p w:rsidR="007901D0" w:rsidRPr="00E60528" w:rsidRDefault="007901D0" w:rsidP="00E60528">
            <w:r w:rsidRPr="00E60528">
              <w:t>(в часах)</w:t>
            </w:r>
          </w:p>
        </w:tc>
        <w:tc>
          <w:tcPr>
            <w:tcW w:w="1568" w:type="dxa"/>
            <w:gridSpan w:val="2"/>
            <w:vAlign w:val="center"/>
          </w:tcPr>
          <w:p w:rsidR="007901D0" w:rsidRPr="00E60528" w:rsidRDefault="007901D0" w:rsidP="00E60528">
            <w:r w:rsidRPr="00E60528">
              <w:t>Самостоят. работа</w:t>
            </w:r>
          </w:p>
        </w:tc>
        <w:tc>
          <w:tcPr>
            <w:tcW w:w="3229" w:type="dxa"/>
            <w:vMerge w:val="restart"/>
            <w:vAlign w:val="center"/>
          </w:tcPr>
          <w:p w:rsidR="007901D0" w:rsidRPr="00E60528" w:rsidRDefault="007901D0" w:rsidP="00E60528">
            <w:r w:rsidRPr="00E60528">
              <w:t>Форма текущего контроля успеваемости,</w:t>
            </w:r>
          </w:p>
          <w:p w:rsidR="007901D0" w:rsidRPr="00E60528" w:rsidRDefault="007901D0" w:rsidP="00E60528">
            <w:r w:rsidRPr="00E60528">
              <w:t>форма промежуточной аттестации</w:t>
            </w:r>
          </w:p>
          <w:p w:rsidR="007901D0" w:rsidRPr="00E60528" w:rsidRDefault="007901D0" w:rsidP="00E60528">
            <w:r w:rsidRPr="00E60528">
              <w:t>[по семестрам]</w:t>
            </w:r>
          </w:p>
          <w:p w:rsidR="007901D0" w:rsidRPr="00E60528" w:rsidRDefault="007901D0" w:rsidP="00E60528"/>
        </w:tc>
      </w:tr>
      <w:tr w:rsidR="007901D0" w:rsidRPr="00E60528" w:rsidTr="007901D0">
        <w:trPr>
          <w:jc w:val="center"/>
        </w:trPr>
        <w:tc>
          <w:tcPr>
            <w:tcW w:w="1873" w:type="dxa"/>
            <w:vMerge/>
            <w:vAlign w:val="center"/>
          </w:tcPr>
          <w:p w:rsidR="007901D0" w:rsidRPr="00E60528" w:rsidRDefault="007901D0" w:rsidP="00E60528"/>
        </w:tc>
        <w:tc>
          <w:tcPr>
            <w:tcW w:w="462" w:type="dxa"/>
            <w:vMerge/>
            <w:vAlign w:val="center"/>
          </w:tcPr>
          <w:p w:rsidR="007901D0" w:rsidRPr="00E60528" w:rsidRDefault="007901D0" w:rsidP="00E60528"/>
        </w:tc>
        <w:tc>
          <w:tcPr>
            <w:tcW w:w="741" w:type="dxa"/>
            <w:vAlign w:val="center"/>
          </w:tcPr>
          <w:p w:rsidR="007901D0" w:rsidRPr="00E60528" w:rsidRDefault="007901D0" w:rsidP="00E60528">
            <w:r w:rsidRPr="00E60528">
              <w:t>Л</w:t>
            </w:r>
          </w:p>
        </w:tc>
        <w:tc>
          <w:tcPr>
            <w:tcW w:w="740" w:type="dxa"/>
            <w:vAlign w:val="center"/>
          </w:tcPr>
          <w:p w:rsidR="007901D0" w:rsidRPr="00E60528" w:rsidRDefault="007901D0" w:rsidP="00E60528">
            <w:r w:rsidRPr="00E60528">
              <w:t>ПЗ</w:t>
            </w:r>
          </w:p>
        </w:tc>
        <w:tc>
          <w:tcPr>
            <w:tcW w:w="743" w:type="dxa"/>
            <w:vAlign w:val="center"/>
          </w:tcPr>
          <w:p w:rsidR="007901D0" w:rsidRPr="00E60528" w:rsidRDefault="007901D0" w:rsidP="00E60528">
            <w:r w:rsidRPr="00E60528">
              <w:t>ЛР</w:t>
            </w:r>
          </w:p>
        </w:tc>
        <w:tc>
          <w:tcPr>
            <w:tcW w:w="784" w:type="dxa"/>
            <w:vAlign w:val="center"/>
          </w:tcPr>
          <w:p w:rsidR="007901D0" w:rsidRPr="00E60528" w:rsidRDefault="007901D0" w:rsidP="00E60528">
            <w:r w:rsidRPr="00E60528">
              <w:t>КР</w:t>
            </w:r>
          </w:p>
        </w:tc>
        <w:tc>
          <w:tcPr>
            <w:tcW w:w="784" w:type="dxa"/>
            <w:vAlign w:val="center"/>
          </w:tcPr>
          <w:p w:rsidR="007901D0" w:rsidRPr="00E60528" w:rsidRDefault="007901D0" w:rsidP="00E60528">
            <w:r w:rsidRPr="00E60528">
              <w:t>СР</w:t>
            </w:r>
          </w:p>
        </w:tc>
        <w:tc>
          <w:tcPr>
            <w:tcW w:w="3229" w:type="dxa"/>
            <w:vMerge/>
            <w:vAlign w:val="center"/>
          </w:tcPr>
          <w:p w:rsidR="007901D0" w:rsidRPr="00E60528" w:rsidRDefault="007901D0" w:rsidP="00E60528"/>
        </w:tc>
      </w:tr>
      <w:tr w:rsidR="007901D0" w:rsidRPr="00E60528" w:rsidTr="007901D0">
        <w:trPr>
          <w:jc w:val="center"/>
        </w:trPr>
        <w:tc>
          <w:tcPr>
            <w:tcW w:w="1873" w:type="dxa"/>
            <w:tcBorders>
              <w:top w:val="single" w:sz="4" w:space="0" w:color="auto"/>
              <w:left w:val="single" w:sz="4" w:space="0" w:color="auto"/>
              <w:bottom w:val="single" w:sz="4" w:space="0" w:color="auto"/>
              <w:right w:val="single" w:sz="4" w:space="0" w:color="auto"/>
            </w:tcBorders>
            <w:shd w:val="clear" w:color="auto" w:fill="auto"/>
          </w:tcPr>
          <w:p w:rsidR="007901D0" w:rsidRDefault="007901D0" w:rsidP="00E60528">
            <w:r w:rsidRPr="00E60528">
              <w:t>Раздел 1.</w:t>
            </w:r>
          </w:p>
          <w:p w:rsidR="007901D0" w:rsidRPr="00E60528" w:rsidRDefault="007901D0" w:rsidP="00E60528">
            <w:r w:rsidRPr="00E60528">
              <w:t>Тема</w:t>
            </w:r>
            <w:r>
              <w:t xml:space="preserve"> </w:t>
            </w:r>
            <w:r w:rsidRPr="00E60528">
              <w:t>1.</w:t>
            </w:r>
          </w:p>
          <w:p w:rsidR="007901D0" w:rsidRPr="00E60528" w:rsidRDefault="007901D0" w:rsidP="00E60528">
            <w:r w:rsidRPr="00E60528">
              <w:t>Введение. Теоретические основы безопасности жизнедеятельности</w:t>
            </w:r>
          </w:p>
        </w:tc>
        <w:tc>
          <w:tcPr>
            <w:tcW w:w="462" w:type="dxa"/>
            <w:tcBorders>
              <w:top w:val="single" w:sz="4" w:space="0" w:color="auto"/>
              <w:left w:val="single" w:sz="4" w:space="0" w:color="auto"/>
              <w:bottom w:val="single" w:sz="4" w:space="0" w:color="auto"/>
              <w:right w:val="single" w:sz="4" w:space="0" w:color="auto"/>
            </w:tcBorders>
          </w:tcPr>
          <w:p w:rsidR="007901D0" w:rsidRPr="00E60528" w:rsidRDefault="007901D0" w:rsidP="00E60528">
            <w:r w:rsidRPr="00E46FA5">
              <w:rPr>
                <w:highlight w:val="yellow"/>
              </w:rPr>
              <w:t>1</w:t>
            </w:r>
          </w:p>
        </w:tc>
        <w:tc>
          <w:tcPr>
            <w:tcW w:w="741"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0"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3"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r w:rsidRPr="00E610EC">
              <w:rPr>
                <w:highlight w:val="yellow"/>
              </w:rPr>
              <w:t>4</w:t>
            </w:r>
          </w:p>
        </w:tc>
        <w:tc>
          <w:tcPr>
            <w:tcW w:w="3229" w:type="dxa"/>
          </w:tcPr>
          <w:p w:rsidR="007901D0" w:rsidRPr="00E60528" w:rsidRDefault="007901D0" w:rsidP="00E60528">
            <w:r w:rsidRPr="00E60528">
              <w:t>Устный опрос, тестирование</w:t>
            </w:r>
          </w:p>
        </w:tc>
      </w:tr>
      <w:tr w:rsidR="007901D0" w:rsidRPr="00E60528" w:rsidTr="007901D0">
        <w:trPr>
          <w:jc w:val="center"/>
        </w:trPr>
        <w:tc>
          <w:tcPr>
            <w:tcW w:w="1873" w:type="dxa"/>
            <w:tcBorders>
              <w:top w:val="single" w:sz="4" w:space="0" w:color="auto"/>
              <w:left w:val="single" w:sz="4" w:space="0" w:color="auto"/>
              <w:bottom w:val="single" w:sz="4" w:space="0" w:color="auto"/>
              <w:right w:val="single" w:sz="4" w:space="0" w:color="auto"/>
            </w:tcBorders>
          </w:tcPr>
          <w:p w:rsidR="007901D0" w:rsidRPr="00E60528" w:rsidRDefault="007901D0" w:rsidP="00E60528">
            <w:r w:rsidRPr="00E60528">
              <w:t>Раздел</w:t>
            </w:r>
            <w:r>
              <w:t xml:space="preserve"> </w:t>
            </w:r>
            <w:r w:rsidRPr="00E60528">
              <w:t>2.</w:t>
            </w:r>
          </w:p>
          <w:p w:rsidR="007901D0" w:rsidRPr="00E60528" w:rsidRDefault="007901D0" w:rsidP="00E60528">
            <w:r w:rsidRPr="00E60528">
              <w:t>Тема</w:t>
            </w:r>
            <w:r>
              <w:t xml:space="preserve"> </w:t>
            </w:r>
            <w:r w:rsidRPr="00E60528">
              <w:t>1.</w:t>
            </w:r>
            <w:r>
              <w:t xml:space="preserve"> </w:t>
            </w:r>
            <w:r w:rsidRPr="00E60528">
              <w:t>Основы физиологии труда. Негативные факторы техносферы, их воздействие на человека</w:t>
            </w:r>
          </w:p>
        </w:tc>
        <w:tc>
          <w:tcPr>
            <w:tcW w:w="462" w:type="dxa"/>
            <w:tcBorders>
              <w:top w:val="single" w:sz="4" w:space="0" w:color="auto"/>
              <w:left w:val="single" w:sz="4" w:space="0" w:color="auto"/>
              <w:bottom w:val="single" w:sz="4" w:space="0" w:color="auto"/>
              <w:right w:val="single" w:sz="4" w:space="0" w:color="auto"/>
            </w:tcBorders>
          </w:tcPr>
          <w:p w:rsidR="007901D0" w:rsidRPr="00E60528" w:rsidRDefault="007901D0" w:rsidP="00E60528">
            <w:r w:rsidRPr="00E46FA5">
              <w:rPr>
                <w:highlight w:val="yellow"/>
              </w:rPr>
              <w:t>1</w:t>
            </w:r>
          </w:p>
        </w:tc>
        <w:tc>
          <w:tcPr>
            <w:tcW w:w="741"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0"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3"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r w:rsidRPr="00E610EC">
              <w:rPr>
                <w:highlight w:val="yellow"/>
              </w:rPr>
              <w:t>4</w:t>
            </w:r>
          </w:p>
        </w:tc>
        <w:tc>
          <w:tcPr>
            <w:tcW w:w="3229" w:type="dxa"/>
          </w:tcPr>
          <w:p w:rsidR="007901D0" w:rsidRPr="00E60528" w:rsidRDefault="007901D0" w:rsidP="00E60528">
            <w:r w:rsidRPr="00E60528">
              <w:t>Устный опрос, тестирование, реферат, презентация</w:t>
            </w:r>
          </w:p>
        </w:tc>
      </w:tr>
      <w:tr w:rsidR="007901D0" w:rsidRPr="00E60528" w:rsidTr="007901D0">
        <w:trPr>
          <w:jc w:val="center"/>
        </w:trPr>
        <w:tc>
          <w:tcPr>
            <w:tcW w:w="1873" w:type="dxa"/>
            <w:tcBorders>
              <w:top w:val="single" w:sz="4" w:space="0" w:color="auto"/>
              <w:left w:val="single" w:sz="4" w:space="0" w:color="auto"/>
              <w:bottom w:val="single" w:sz="4" w:space="0" w:color="auto"/>
              <w:right w:val="single" w:sz="4" w:space="0" w:color="auto"/>
            </w:tcBorders>
          </w:tcPr>
          <w:p w:rsidR="007901D0" w:rsidRPr="00E60528" w:rsidRDefault="007901D0" w:rsidP="00E60528">
            <w:r w:rsidRPr="00E60528">
              <w:t>Раздел</w:t>
            </w:r>
            <w:r>
              <w:t xml:space="preserve"> </w:t>
            </w:r>
            <w:r w:rsidRPr="00E60528">
              <w:t>3 Тема</w:t>
            </w:r>
            <w:r>
              <w:t xml:space="preserve"> </w:t>
            </w:r>
            <w:r w:rsidRPr="00E60528">
              <w:t xml:space="preserve">1.Чрезвычайные ситуации, общая характеристика. </w:t>
            </w:r>
          </w:p>
          <w:p w:rsidR="007901D0" w:rsidRPr="00E60528" w:rsidRDefault="007901D0" w:rsidP="00E60528">
            <w:r w:rsidRPr="00E60528">
              <w:t>Тема</w:t>
            </w:r>
            <w:r>
              <w:t xml:space="preserve"> </w:t>
            </w:r>
            <w:r w:rsidRPr="00E60528">
              <w:t>2. Российская система предупреждения и ликвидации чрезвычайных ситуаций (РСЧС)</w:t>
            </w:r>
          </w:p>
        </w:tc>
        <w:tc>
          <w:tcPr>
            <w:tcW w:w="462" w:type="dxa"/>
            <w:tcBorders>
              <w:top w:val="single" w:sz="4" w:space="0" w:color="auto"/>
              <w:left w:val="single" w:sz="4" w:space="0" w:color="auto"/>
              <w:bottom w:val="single" w:sz="4" w:space="0" w:color="auto"/>
              <w:right w:val="single" w:sz="4" w:space="0" w:color="auto"/>
            </w:tcBorders>
          </w:tcPr>
          <w:p w:rsidR="007901D0" w:rsidRPr="00E60528" w:rsidRDefault="007901D0" w:rsidP="00E60528">
            <w:r w:rsidRPr="00E46FA5">
              <w:rPr>
                <w:highlight w:val="yellow"/>
              </w:rPr>
              <w:t>1</w:t>
            </w:r>
          </w:p>
        </w:tc>
        <w:tc>
          <w:tcPr>
            <w:tcW w:w="741"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0"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3"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r w:rsidRPr="00E610EC">
              <w:rPr>
                <w:highlight w:val="yellow"/>
              </w:rPr>
              <w:t>4</w:t>
            </w:r>
          </w:p>
        </w:tc>
        <w:tc>
          <w:tcPr>
            <w:tcW w:w="3229" w:type="dxa"/>
          </w:tcPr>
          <w:p w:rsidR="007901D0" w:rsidRPr="00E60528" w:rsidRDefault="007901D0" w:rsidP="00E60528">
            <w:r w:rsidRPr="00E60528">
              <w:t>Устный опрос, тестирование, реферат, Контрольная работа №1</w:t>
            </w:r>
          </w:p>
        </w:tc>
      </w:tr>
      <w:tr w:rsidR="007901D0" w:rsidRPr="00E60528" w:rsidTr="007901D0">
        <w:trPr>
          <w:jc w:val="center"/>
        </w:trPr>
        <w:tc>
          <w:tcPr>
            <w:tcW w:w="1873" w:type="dxa"/>
            <w:tcBorders>
              <w:top w:val="single" w:sz="4" w:space="0" w:color="auto"/>
              <w:left w:val="single" w:sz="4" w:space="0" w:color="auto"/>
              <w:bottom w:val="single" w:sz="4" w:space="0" w:color="auto"/>
              <w:right w:val="single" w:sz="4" w:space="0" w:color="auto"/>
            </w:tcBorders>
          </w:tcPr>
          <w:p w:rsidR="007901D0" w:rsidRPr="00E60528" w:rsidRDefault="007901D0" w:rsidP="00E60528">
            <w:r w:rsidRPr="00E60528">
              <w:t>Раздел 4. Тема</w:t>
            </w:r>
            <w:r>
              <w:t xml:space="preserve"> </w:t>
            </w:r>
            <w:r w:rsidRPr="00E60528">
              <w:t>1.Чрезвычайные ситуации природного характера и защита от них</w:t>
            </w:r>
          </w:p>
        </w:tc>
        <w:tc>
          <w:tcPr>
            <w:tcW w:w="462" w:type="dxa"/>
            <w:tcBorders>
              <w:top w:val="single" w:sz="4" w:space="0" w:color="auto"/>
              <w:left w:val="single" w:sz="4" w:space="0" w:color="auto"/>
              <w:bottom w:val="single" w:sz="4" w:space="0" w:color="auto"/>
              <w:right w:val="single" w:sz="4" w:space="0" w:color="auto"/>
            </w:tcBorders>
          </w:tcPr>
          <w:p w:rsidR="007901D0" w:rsidRPr="00E60528" w:rsidRDefault="007901D0" w:rsidP="00E60528">
            <w:r w:rsidRPr="00E46FA5">
              <w:rPr>
                <w:highlight w:val="yellow"/>
              </w:rPr>
              <w:t>1</w:t>
            </w:r>
          </w:p>
        </w:tc>
        <w:tc>
          <w:tcPr>
            <w:tcW w:w="741"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0"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3"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r w:rsidRPr="00E610EC">
              <w:rPr>
                <w:highlight w:val="yellow"/>
              </w:rPr>
              <w:t>4</w:t>
            </w:r>
          </w:p>
        </w:tc>
        <w:tc>
          <w:tcPr>
            <w:tcW w:w="3229" w:type="dxa"/>
          </w:tcPr>
          <w:p w:rsidR="007901D0" w:rsidRPr="00E60528" w:rsidRDefault="007901D0" w:rsidP="00E60528">
            <w:r w:rsidRPr="00E60528">
              <w:t>Устный опрос, тестирование, реферат, презентация</w:t>
            </w:r>
          </w:p>
        </w:tc>
      </w:tr>
      <w:tr w:rsidR="007901D0" w:rsidRPr="00E60528" w:rsidTr="007901D0">
        <w:trPr>
          <w:jc w:val="center"/>
        </w:trPr>
        <w:tc>
          <w:tcPr>
            <w:tcW w:w="1873" w:type="dxa"/>
            <w:tcBorders>
              <w:top w:val="single" w:sz="4" w:space="0" w:color="auto"/>
              <w:left w:val="single" w:sz="4" w:space="0" w:color="auto"/>
              <w:bottom w:val="single" w:sz="4" w:space="0" w:color="auto"/>
              <w:right w:val="single" w:sz="4" w:space="0" w:color="auto"/>
            </w:tcBorders>
          </w:tcPr>
          <w:p w:rsidR="007901D0" w:rsidRPr="00E60528" w:rsidRDefault="007901D0" w:rsidP="00E60528">
            <w:r w:rsidRPr="00E60528">
              <w:t>Раздел 5. Тема</w:t>
            </w:r>
            <w:r>
              <w:t xml:space="preserve"> </w:t>
            </w:r>
            <w:r w:rsidRPr="00E60528">
              <w:t>1 Чрезвычайные ситуации  техногенного характера и защита от них</w:t>
            </w:r>
          </w:p>
        </w:tc>
        <w:tc>
          <w:tcPr>
            <w:tcW w:w="462" w:type="dxa"/>
            <w:tcBorders>
              <w:top w:val="single" w:sz="4" w:space="0" w:color="auto"/>
              <w:left w:val="single" w:sz="4" w:space="0" w:color="auto"/>
              <w:bottom w:val="single" w:sz="4" w:space="0" w:color="auto"/>
              <w:right w:val="single" w:sz="4" w:space="0" w:color="auto"/>
            </w:tcBorders>
          </w:tcPr>
          <w:p w:rsidR="007901D0" w:rsidRPr="00E60528" w:rsidRDefault="007901D0" w:rsidP="00E60528">
            <w:r w:rsidRPr="00E46FA5">
              <w:rPr>
                <w:highlight w:val="yellow"/>
              </w:rPr>
              <w:t>1</w:t>
            </w:r>
          </w:p>
        </w:tc>
        <w:tc>
          <w:tcPr>
            <w:tcW w:w="741"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0"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3"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r w:rsidRPr="00E610EC">
              <w:rPr>
                <w:highlight w:val="yellow"/>
              </w:rPr>
              <w:t>4</w:t>
            </w:r>
          </w:p>
        </w:tc>
        <w:tc>
          <w:tcPr>
            <w:tcW w:w="3229" w:type="dxa"/>
          </w:tcPr>
          <w:p w:rsidR="007901D0" w:rsidRPr="00E60528" w:rsidRDefault="007901D0" w:rsidP="00E60528">
            <w:r w:rsidRPr="00E60528">
              <w:t>Устный опрос, тестирование, реферат, презентация</w:t>
            </w:r>
          </w:p>
        </w:tc>
      </w:tr>
      <w:tr w:rsidR="007901D0" w:rsidRPr="00E60528" w:rsidTr="007901D0">
        <w:trPr>
          <w:jc w:val="center"/>
        </w:trPr>
        <w:tc>
          <w:tcPr>
            <w:tcW w:w="1873" w:type="dxa"/>
            <w:tcBorders>
              <w:top w:val="single" w:sz="4" w:space="0" w:color="auto"/>
              <w:left w:val="single" w:sz="4" w:space="0" w:color="auto"/>
              <w:bottom w:val="single" w:sz="4" w:space="0" w:color="auto"/>
              <w:right w:val="single" w:sz="4" w:space="0" w:color="auto"/>
            </w:tcBorders>
          </w:tcPr>
          <w:p w:rsidR="007901D0" w:rsidRPr="00E60528" w:rsidRDefault="007901D0" w:rsidP="00E60528">
            <w:r w:rsidRPr="00E60528">
              <w:t>Раздел 6. Тема</w:t>
            </w:r>
            <w:r>
              <w:t xml:space="preserve"> </w:t>
            </w:r>
            <w:r w:rsidRPr="00E60528">
              <w:t>1.Чрезвычайные ситуации социального характера и защита от них</w:t>
            </w:r>
          </w:p>
        </w:tc>
        <w:tc>
          <w:tcPr>
            <w:tcW w:w="462" w:type="dxa"/>
            <w:tcBorders>
              <w:top w:val="single" w:sz="4" w:space="0" w:color="auto"/>
              <w:left w:val="single" w:sz="4" w:space="0" w:color="auto"/>
              <w:bottom w:val="single" w:sz="4" w:space="0" w:color="auto"/>
              <w:right w:val="single" w:sz="4" w:space="0" w:color="auto"/>
            </w:tcBorders>
          </w:tcPr>
          <w:p w:rsidR="007901D0" w:rsidRPr="00E60528" w:rsidRDefault="007901D0" w:rsidP="00E60528">
            <w:r w:rsidRPr="00E46FA5">
              <w:rPr>
                <w:highlight w:val="yellow"/>
              </w:rPr>
              <w:t>1</w:t>
            </w:r>
          </w:p>
        </w:tc>
        <w:tc>
          <w:tcPr>
            <w:tcW w:w="741"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0"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3"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r w:rsidRPr="00E610EC">
              <w:rPr>
                <w:highlight w:val="yellow"/>
              </w:rPr>
              <w:t>4</w:t>
            </w:r>
          </w:p>
        </w:tc>
        <w:tc>
          <w:tcPr>
            <w:tcW w:w="3229" w:type="dxa"/>
          </w:tcPr>
          <w:p w:rsidR="007901D0" w:rsidRPr="00E60528" w:rsidRDefault="007901D0" w:rsidP="00E60528">
            <w:r w:rsidRPr="00E60528">
              <w:t>Устный опрос, тестирование, реферат, презентация</w:t>
            </w:r>
          </w:p>
        </w:tc>
      </w:tr>
      <w:tr w:rsidR="007901D0" w:rsidRPr="00E60528" w:rsidTr="007901D0">
        <w:trPr>
          <w:jc w:val="center"/>
        </w:trPr>
        <w:tc>
          <w:tcPr>
            <w:tcW w:w="1873" w:type="dxa"/>
            <w:tcBorders>
              <w:top w:val="single" w:sz="4" w:space="0" w:color="auto"/>
              <w:left w:val="single" w:sz="4" w:space="0" w:color="auto"/>
              <w:bottom w:val="single" w:sz="4" w:space="0" w:color="auto"/>
              <w:right w:val="single" w:sz="4" w:space="0" w:color="auto"/>
            </w:tcBorders>
          </w:tcPr>
          <w:p w:rsidR="007901D0" w:rsidRPr="00E60528" w:rsidRDefault="007901D0" w:rsidP="00E60528">
            <w:r w:rsidRPr="00E60528">
              <w:t>Раздел</w:t>
            </w:r>
            <w:r>
              <w:t xml:space="preserve"> </w:t>
            </w:r>
            <w:r w:rsidRPr="00E60528">
              <w:t>7.Биологические и экологические опасности</w:t>
            </w:r>
          </w:p>
          <w:p w:rsidR="007901D0" w:rsidRPr="00E60528" w:rsidRDefault="007901D0" w:rsidP="00E60528">
            <w:r w:rsidRPr="00E60528">
              <w:t>Тема</w:t>
            </w:r>
            <w:r>
              <w:t xml:space="preserve"> </w:t>
            </w:r>
            <w:r w:rsidRPr="00E60528">
              <w:t>1.Особо опасные заболевания человека и животных.</w:t>
            </w:r>
          </w:p>
          <w:p w:rsidR="007901D0" w:rsidRPr="00E60528" w:rsidRDefault="007901D0" w:rsidP="00E60528">
            <w:r w:rsidRPr="00E60528">
              <w:t>Тема</w:t>
            </w:r>
            <w:r>
              <w:t xml:space="preserve"> </w:t>
            </w:r>
            <w:r w:rsidRPr="00E60528">
              <w:t>2. Глобальные экологические проблемы современной цивилизации</w:t>
            </w:r>
          </w:p>
        </w:tc>
        <w:tc>
          <w:tcPr>
            <w:tcW w:w="462" w:type="dxa"/>
            <w:tcBorders>
              <w:top w:val="single" w:sz="4" w:space="0" w:color="auto"/>
              <w:left w:val="single" w:sz="4" w:space="0" w:color="auto"/>
              <w:bottom w:val="single" w:sz="4" w:space="0" w:color="auto"/>
              <w:right w:val="single" w:sz="4" w:space="0" w:color="auto"/>
            </w:tcBorders>
          </w:tcPr>
          <w:p w:rsidR="007901D0" w:rsidRPr="00E60528" w:rsidRDefault="007901D0" w:rsidP="00E60528">
            <w:r w:rsidRPr="00E46FA5">
              <w:rPr>
                <w:highlight w:val="yellow"/>
              </w:rPr>
              <w:t>1</w:t>
            </w:r>
          </w:p>
        </w:tc>
        <w:tc>
          <w:tcPr>
            <w:tcW w:w="741"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0"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3"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r w:rsidRPr="00E610EC">
              <w:rPr>
                <w:highlight w:val="yellow"/>
              </w:rPr>
              <w:t>4</w:t>
            </w:r>
          </w:p>
        </w:tc>
        <w:tc>
          <w:tcPr>
            <w:tcW w:w="3229" w:type="dxa"/>
          </w:tcPr>
          <w:p w:rsidR="007901D0" w:rsidRPr="00E60528" w:rsidRDefault="007901D0" w:rsidP="00E60528">
            <w:r w:rsidRPr="00E60528">
              <w:t>Устный опрос, тестирование, реферат, презентация</w:t>
            </w:r>
          </w:p>
        </w:tc>
      </w:tr>
      <w:tr w:rsidR="007901D0" w:rsidRPr="00E60528" w:rsidTr="007901D0">
        <w:trPr>
          <w:jc w:val="center"/>
        </w:trPr>
        <w:tc>
          <w:tcPr>
            <w:tcW w:w="1873" w:type="dxa"/>
            <w:tcBorders>
              <w:top w:val="single" w:sz="4" w:space="0" w:color="auto"/>
              <w:left w:val="single" w:sz="4" w:space="0" w:color="auto"/>
              <w:bottom w:val="single" w:sz="4" w:space="0" w:color="auto"/>
              <w:right w:val="single" w:sz="4" w:space="0" w:color="auto"/>
            </w:tcBorders>
          </w:tcPr>
          <w:p w:rsidR="007901D0" w:rsidRDefault="007901D0" w:rsidP="00E60528">
            <w:r w:rsidRPr="00E60528">
              <w:t>Раздел 8. Защита населения в мирное и военное время</w:t>
            </w:r>
          </w:p>
          <w:p w:rsidR="007901D0" w:rsidRPr="00E60528" w:rsidRDefault="007901D0" w:rsidP="00E60528">
            <w:r w:rsidRPr="00E60528">
              <w:t>Тема</w:t>
            </w:r>
            <w:r>
              <w:t xml:space="preserve"> </w:t>
            </w:r>
            <w:r w:rsidRPr="00E60528">
              <w:t>1.Современные средства поражения и индивидуальной защиты от них Тема</w:t>
            </w:r>
            <w:r>
              <w:t xml:space="preserve"> </w:t>
            </w:r>
            <w:r w:rsidRPr="00E60528">
              <w:t>2.Организация защиты населения в мирное и военное время</w:t>
            </w:r>
          </w:p>
        </w:tc>
        <w:tc>
          <w:tcPr>
            <w:tcW w:w="462" w:type="dxa"/>
            <w:tcBorders>
              <w:top w:val="single" w:sz="4" w:space="0" w:color="auto"/>
              <w:left w:val="single" w:sz="4" w:space="0" w:color="auto"/>
              <w:bottom w:val="single" w:sz="4" w:space="0" w:color="auto"/>
              <w:right w:val="single" w:sz="4" w:space="0" w:color="auto"/>
            </w:tcBorders>
          </w:tcPr>
          <w:p w:rsidR="007901D0" w:rsidRPr="00E60528" w:rsidRDefault="007901D0" w:rsidP="00E60528">
            <w:r w:rsidRPr="00E46FA5">
              <w:rPr>
                <w:highlight w:val="yellow"/>
              </w:rPr>
              <w:t>1</w:t>
            </w:r>
          </w:p>
        </w:tc>
        <w:tc>
          <w:tcPr>
            <w:tcW w:w="741"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0"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3"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r w:rsidRPr="00E610EC">
              <w:rPr>
                <w:highlight w:val="yellow"/>
              </w:rPr>
              <w:t>4</w:t>
            </w:r>
          </w:p>
        </w:tc>
        <w:tc>
          <w:tcPr>
            <w:tcW w:w="3229" w:type="dxa"/>
          </w:tcPr>
          <w:p w:rsidR="007901D0" w:rsidRPr="00E60528" w:rsidRDefault="007901D0" w:rsidP="00E60528">
            <w:r w:rsidRPr="00E60528">
              <w:t>Устный опрос, тестирование, реферат, Контрольная работа №2</w:t>
            </w:r>
          </w:p>
        </w:tc>
      </w:tr>
      <w:tr w:rsidR="007901D0" w:rsidRPr="00E60528" w:rsidTr="007901D0">
        <w:trPr>
          <w:jc w:val="center"/>
        </w:trPr>
        <w:tc>
          <w:tcPr>
            <w:tcW w:w="1873" w:type="dxa"/>
            <w:tcBorders>
              <w:top w:val="single" w:sz="4" w:space="0" w:color="auto"/>
              <w:left w:val="single" w:sz="4" w:space="0" w:color="auto"/>
              <w:bottom w:val="single" w:sz="4" w:space="0" w:color="auto"/>
              <w:right w:val="single" w:sz="4" w:space="0" w:color="auto"/>
            </w:tcBorders>
          </w:tcPr>
          <w:p w:rsidR="007901D0" w:rsidRDefault="007901D0" w:rsidP="00E60528">
            <w:r w:rsidRPr="00E60528">
              <w:t xml:space="preserve">Раздел 9. </w:t>
            </w:r>
          </w:p>
          <w:p w:rsidR="007901D0" w:rsidRPr="00E60528" w:rsidRDefault="007901D0" w:rsidP="00A777AC">
            <w:r w:rsidRPr="00E60528">
              <w:t>Тема 1.</w:t>
            </w:r>
            <w:r>
              <w:t xml:space="preserve"> </w:t>
            </w:r>
            <w:r w:rsidRPr="00E60528">
              <w:t>Характеристика состояний, требующих оказания первой медицинской помощи. Правила оказания пп.</w:t>
            </w:r>
          </w:p>
        </w:tc>
        <w:tc>
          <w:tcPr>
            <w:tcW w:w="462" w:type="dxa"/>
            <w:tcBorders>
              <w:top w:val="single" w:sz="4" w:space="0" w:color="auto"/>
              <w:left w:val="single" w:sz="4" w:space="0" w:color="auto"/>
              <w:bottom w:val="single" w:sz="4" w:space="0" w:color="auto"/>
              <w:right w:val="single" w:sz="4" w:space="0" w:color="auto"/>
            </w:tcBorders>
          </w:tcPr>
          <w:p w:rsidR="007901D0" w:rsidRPr="00E60528" w:rsidRDefault="007901D0" w:rsidP="00E60528">
            <w:r w:rsidRPr="00E46FA5">
              <w:rPr>
                <w:highlight w:val="yellow"/>
              </w:rPr>
              <w:t>1</w:t>
            </w:r>
          </w:p>
        </w:tc>
        <w:tc>
          <w:tcPr>
            <w:tcW w:w="741"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0"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sidRPr="00E610EC">
              <w:rPr>
                <w:highlight w:val="yellow"/>
              </w:rPr>
              <w:t>2</w:t>
            </w:r>
          </w:p>
        </w:tc>
        <w:tc>
          <w:tcPr>
            <w:tcW w:w="743"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r w:rsidRPr="00E610EC">
              <w:rPr>
                <w:highlight w:val="yellow"/>
              </w:rPr>
              <w:t>4</w:t>
            </w:r>
          </w:p>
        </w:tc>
        <w:tc>
          <w:tcPr>
            <w:tcW w:w="3229" w:type="dxa"/>
          </w:tcPr>
          <w:p w:rsidR="007901D0" w:rsidRPr="00E60528" w:rsidRDefault="007901D0" w:rsidP="00E60528">
            <w:r w:rsidRPr="00E60528">
              <w:t>Устный опрос, тестирование, реферат, презентация</w:t>
            </w:r>
          </w:p>
        </w:tc>
      </w:tr>
      <w:tr w:rsidR="007901D0" w:rsidRPr="00E60528" w:rsidTr="007901D0">
        <w:trPr>
          <w:jc w:val="center"/>
        </w:trPr>
        <w:tc>
          <w:tcPr>
            <w:tcW w:w="1873" w:type="dxa"/>
            <w:tcBorders>
              <w:top w:val="single" w:sz="4" w:space="0" w:color="auto"/>
              <w:left w:val="single" w:sz="4" w:space="0" w:color="auto"/>
              <w:bottom w:val="single" w:sz="4" w:space="0" w:color="auto"/>
              <w:right w:val="single" w:sz="4" w:space="0" w:color="auto"/>
            </w:tcBorders>
          </w:tcPr>
          <w:p w:rsidR="007901D0" w:rsidRPr="00E60528" w:rsidRDefault="007901D0" w:rsidP="00E60528"/>
        </w:tc>
        <w:tc>
          <w:tcPr>
            <w:tcW w:w="462" w:type="dxa"/>
            <w:tcBorders>
              <w:top w:val="single" w:sz="4" w:space="0" w:color="auto"/>
              <w:left w:val="single" w:sz="4" w:space="0" w:color="auto"/>
              <w:bottom w:val="single" w:sz="4" w:space="0" w:color="auto"/>
              <w:right w:val="single" w:sz="4" w:space="0" w:color="auto"/>
            </w:tcBorders>
          </w:tcPr>
          <w:p w:rsidR="007901D0" w:rsidRPr="00E46FA5" w:rsidRDefault="007901D0" w:rsidP="00E60528">
            <w:pPr>
              <w:rPr>
                <w:highlight w:val="yellow"/>
              </w:rPr>
            </w:pPr>
          </w:p>
        </w:tc>
        <w:tc>
          <w:tcPr>
            <w:tcW w:w="741"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Pr>
                <w:highlight w:val="yellow"/>
              </w:rPr>
              <w:t>18</w:t>
            </w:r>
          </w:p>
        </w:tc>
        <w:tc>
          <w:tcPr>
            <w:tcW w:w="740" w:type="dxa"/>
            <w:tcBorders>
              <w:top w:val="single" w:sz="4" w:space="0" w:color="auto"/>
              <w:left w:val="single" w:sz="4" w:space="0" w:color="auto"/>
              <w:bottom w:val="single" w:sz="4" w:space="0" w:color="auto"/>
              <w:right w:val="single" w:sz="4" w:space="0" w:color="auto"/>
            </w:tcBorders>
          </w:tcPr>
          <w:p w:rsidR="007901D0" w:rsidRPr="00E610EC" w:rsidRDefault="007901D0" w:rsidP="00E60528">
            <w:pPr>
              <w:rPr>
                <w:highlight w:val="yellow"/>
              </w:rPr>
            </w:pPr>
            <w:r>
              <w:rPr>
                <w:highlight w:val="yellow"/>
              </w:rPr>
              <w:t>18</w:t>
            </w:r>
          </w:p>
        </w:tc>
        <w:tc>
          <w:tcPr>
            <w:tcW w:w="743"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p>
        </w:tc>
        <w:tc>
          <w:tcPr>
            <w:tcW w:w="784" w:type="dxa"/>
          </w:tcPr>
          <w:p w:rsidR="007901D0" w:rsidRPr="00E610EC" w:rsidRDefault="007901D0" w:rsidP="00E60528">
            <w:pPr>
              <w:rPr>
                <w:highlight w:val="yellow"/>
              </w:rPr>
            </w:pPr>
            <w:r>
              <w:rPr>
                <w:highlight w:val="yellow"/>
              </w:rPr>
              <w:t>36</w:t>
            </w:r>
          </w:p>
        </w:tc>
        <w:tc>
          <w:tcPr>
            <w:tcW w:w="3229" w:type="dxa"/>
          </w:tcPr>
          <w:p w:rsidR="007901D0" w:rsidRPr="00E60528" w:rsidRDefault="007901D0" w:rsidP="00E60528">
            <w:r w:rsidRPr="00E60528">
              <w:t>ЗАЧЕТ</w:t>
            </w:r>
          </w:p>
        </w:tc>
      </w:tr>
    </w:tbl>
    <w:p w:rsidR="00B9791D" w:rsidRPr="00E60528" w:rsidRDefault="00B9791D" w:rsidP="00E60528">
      <w:r w:rsidRPr="00E60528">
        <w:t>Условные обозначения:</w:t>
      </w:r>
    </w:p>
    <w:p w:rsidR="00A94D9A" w:rsidRPr="00E60528" w:rsidRDefault="00A94D9A" w:rsidP="00E60528">
      <w:r w:rsidRPr="00E60528">
        <w:t>Примечание: Л – лекция; ПЗ – практическое занятие, семинар; ЛР – лабораторная работа; КР – курсовая работа; СР – самостоятельная работа.</w:t>
      </w:r>
    </w:p>
    <w:p w:rsidR="00B9791D" w:rsidRPr="00E60528" w:rsidRDefault="00B9791D" w:rsidP="00E60528"/>
    <w:p w:rsidR="00B9791D" w:rsidRPr="009F59F3" w:rsidRDefault="00B9791D" w:rsidP="00C10B04">
      <w:pPr>
        <w:tabs>
          <w:tab w:val="right" w:leader="underscore" w:pos="9639"/>
        </w:tabs>
        <w:jc w:val="right"/>
        <w:rPr>
          <w:b/>
        </w:rPr>
      </w:pPr>
    </w:p>
    <w:p w:rsidR="00C10B04" w:rsidRPr="009F59F3" w:rsidRDefault="00A94D9A" w:rsidP="00C10B04">
      <w:pPr>
        <w:tabs>
          <w:tab w:val="right" w:leader="underscore" w:pos="9639"/>
        </w:tabs>
        <w:jc w:val="right"/>
        <w:rPr>
          <w:b/>
          <w:spacing w:val="-2"/>
        </w:rPr>
      </w:pPr>
      <w:r w:rsidRPr="009F59F3">
        <w:rPr>
          <w:b/>
        </w:rPr>
        <w:t xml:space="preserve">Таблица 3 – </w:t>
      </w:r>
      <w:r w:rsidRPr="009F59F3">
        <w:rPr>
          <w:b/>
          <w:spacing w:val="-2"/>
        </w:rPr>
        <w:t>Матрица соотнесения разделов, тем учебной дисциплины (модуля) и формируемых компетенций</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560"/>
        <w:gridCol w:w="2835"/>
        <w:gridCol w:w="2052"/>
      </w:tblGrid>
      <w:tr w:rsidR="00C10B04" w:rsidRPr="009F59F3" w:rsidTr="00CB75C2">
        <w:trPr>
          <w:cantSplit/>
          <w:trHeight w:val="20"/>
          <w:jc w:val="center"/>
        </w:trPr>
        <w:tc>
          <w:tcPr>
            <w:tcW w:w="3330" w:type="dxa"/>
            <w:vMerge w:val="restart"/>
            <w:shd w:val="clear" w:color="auto" w:fill="auto"/>
            <w:vAlign w:val="center"/>
          </w:tcPr>
          <w:p w:rsidR="00C10B04" w:rsidRPr="009F59F3" w:rsidRDefault="00C10B04" w:rsidP="00CB75C2">
            <w:pPr>
              <w:pStyle w:val="a7"/>
              <w:tabs>
                <w:tab w:val="right" w:leader="underscore" w:pos="9639"/>
              </w:tabs>
              <w:spacing w:after="0" w:line="240" w:lineRule="auto"/>
              <w:jc w:val="center"/>
              <w:rPr>
                <w:smallCaps w:val="0"/>
                <w:sz w:val="20"/>
                <w:szCs w:val="20"/>
              </w:rPr>
            </w:pPr>
            <w:r w:rsidRPr="009F59F3">
              <w:rPr>
                <w:smallCaps w:val="0"/>
                <w:sz w:val="20"/>
                <w:szCs w:val="20"/>
              </w:rPr>
              <w:t>Темы,</w:t>
            </w:r>
            <w:r w:rsidRPr="009F59F3">
              <w:rPr>
                <w:smallCaps w:val="0"/>
                <w:sz w:val="20"/>
                <w:szCs w:val="20"/>
              </w:rPr>
              <w:br/>
              <w:t>разделы</w:t>
            </w:r>
            <w:r w:rsidRPr="009F59F3">
              <w:rPr>
                <w:smallCaps w:val="0"/>
                <w:sz w:val="20"/>
                <w:szCs w:val="20"/>
              </w:rPr>
              <w:br/>
              <w:t>дисциплины</w:t>
            </w:r>
          </w:p>
        </w:tc>
        <w:tc>
          <w:tcPr>
            <w:tcW w:w="1560" w:type="dxa"/>
            <w:vMerge w:val="restart"/>
            <w:shd w:val="clear" w:color="auto" w:fill="auto"/>
            <w:vAlign w:val="center"/>
          </w:tcPr>
          <w:p w:rsidR="00C10B04" w:rsidRPr="009F59F3" w:rsidRDefault="00C10B04" w:rsidP="00CB75C2">
            <w:pPr>
              <w:pStyle w:val="a7"/>
              <w:tabs>
                <w:tab w:val="right" w:leader="underscore" w:pos="9639"/>
              </w:tabs>
              <w:spacing w:after="0" w:line="240" w:lineRule="auto"/>
              <w:jc w:val="center"/>
              <w:rPr>
                <w:smallCaps w:val="0"/>
                <w:sz w:val="20"/>
                <w:szCs w:val="20"/>
              </w:rPr>
            </w:pPr>
            <w:r w:rsidRPr="009F59F3">
              <w:rPr>
                <w:smallCaps w:val="0"/>
                <w:sz w:val="20"/>
                <w:szCs w:val="20"/>
              </w:rPr>
              <w:t>Кол</w:t>
            </w:r>
            <w:r w:rsidRPr="009F59F3">
              <w:rPr>
                <w:smallCaps w:val="0"/>
                <w:sz w:val="20"/>
                <w:szCs w:val="20"/>
                <w:lang w:val="en-US"/>
              </w:rPr>
              <w:t>-</w:t>
            </w:r>
            <w:r w:rsidRPr="009F59F3">
              <w:rPr>
                <w:smallCaps w:val="0"/>
                <w:sz w:val="20"/>
                <w:szCs w:val="20"/>
              </w:rPr>
              <w:t>во</w:t>
            </w:r>
            <w:r w:rsidRPr="009F59F3">
              <w:rPr>
                <w:smallCaps w:val="0"/>
                <w:sz w:val="20"/>
                <w:szCs w:val="20"/>
              </w:rPr>
              <w:br/>
              <w:t>часов</w:t>
            </w:r>
          </w:p>
        </w:tc>
        <w:tc>
          <w:tcPr>
            <w:tcW w:w="4887" w:type="dxa"/>
            <w:gridSpan w:val="2"/>
            <w:shd w:val="clear" w:color="auto" w:fill="auto"/>
            <w:vAlign w:val="center"/>
          </w:tcPr>
          <w:p w:rsidR="00C10B04" w:rsidRPr="009F59F3" w:rsidRDefault="00C10B04" w:rsidP="00CB75C2">
            <w:pPr>
              <w:pStyle w:val="a7"/>
              <w:tabs>
                <w:tab w:val="right" w:leader="underscore" w:pos="9639"/>
              </w:tabs>
              <w:spacing w:after="0" w:line="240" w:lineRule="auto"/>
              <w:jc w:val="center"/>
              <w:rPr>
                <w:smallCaps w:val="0"/>
                <w:sz w:val="20"/>
                <w:szCs w:val="20"/>
              </w:rPr>
            </w:pPr>
            <w:r w:rsidRPr="009F59F3">
              <w:rPr>
                <w:smallCaps w:val="0"/>
                <w:sz w:val="20"/>
                <w:szCs w:val="20"/>
              </w:rPr>
              <w:t>Компетенции</w:t>
            </w:r>
          </w:p>
        </w:tc>
      </w:tr>
      <w:tr w:rsidR="00C10B04" w:rsidRPr="009F59F3" w:rsidTr="00CB75C2">
        <w:trPr>
          <w:cantSplit/>
          <w:trHeight w:val="20"/>
          <w:jc w:val="center"/>
        </w:trPr>
        <w:tc>
          <w:tcPr>
            <w:tcW w:w="3330" w:type="dxa"/>
            <w:vMerge/>
            <w:shd w:val="clear" w:color="auto" w:fill="auto"/>
            <w:vAlign w:val="center"/>
          </w:tcPr>
          <w:p w:rsidR="00C10B04" w:rsidRPr="009F59F3" w:rsidRDefault="00C10B04" w:rsidP="00CB75C2">
            <w:pPr>
              <w:pStyle w:val="a7"/>
              <w:tabs>
                <w:tab w:val="right" w:leader="underscore" w:pos="9639"/>
              </w:tabs>
              <w:spacing w:after="0" w:line="240" w:lineRule="auto"/>
              <w:jc w:val="center"/>
              <w:rPr>
                <w:smallCaps w:val="0"/>
                <w:sz w:val="20"/>
                <w:szCs w:val="20"/>
              </w:rPr>
            </w:pPr>
          </w:p>
        </w:tc>
        <w:tc>
          <w:tcPr>
            <w:tcW w:w="1560" w:type="dxa"/>
            <w:vMerge/>
            <w:shd w:val="clear" w:color="auto" w:fill="auto"/>
            <w:vAlign w:val="center"/>
          </w:tcPr>
          <w:p w:rsidR="00C10B04" w:rsidRPr="009F59F3" w:rsidRDefault="00C10B04" w:rsidP="00CB75C2">
            <w:pPr>
              <w:pStyle w:val="a7"/>
              <w:tabs>
                <w:tab w:val="right" w:leader="underscore" w:pos="9639"/>
              </w:tabs>
              <w:spacing w:after="0" w:line="240" w:lineRule="auto"/>
              <w:jc w:val="center"/>
              <w:rPr>
                <w:smallCaps w:val="0"/>
                <w:sz w:val="20"/>
                <w:szCs w:val="20"/>
              </w:rPr>
            </w:pPr>
          </w:p>
        </w:tc>
        <w:tc>
          <w:tcPr>
            <w:tcW w:w="2835" w:type="dxa"/>
            <w:shd w:val="clear" w:color="auto" w:fill="auto"/>
            <w:vAlign w:val="center"/>
          </w:tcPr>
          <w:p w:rsidR="00C10B04" w:rsidRPr="009F59F3" w:rsidRDefault="00E757E7" w:rsidP="00CB75C2">
            <w:pPr>
              <w:pStyle w:val="a7"/>
              <w:tabs>
                <w:tab w:val="right" w:leader="underscore" w:pos="9639"/>
              </w:tabs>
              <w:spacing w:after="0" w:line="240" w:lineRule="auto"/>
              <w:jc w:val="center"/>
              <w:rPr>
                <w:iCs/>
                <w:smallCaps w:val="0"/>
                <w:sz w:val="20"/>
                <w:szCs w:val="20"/>
              </w:rPr>
            </w:pPr>
            <w:r w:rsidRPr="009F59F3">
              <w:rPr>
                <w:iCs/>
                <w:smallCaps w:val="0"/>
                <w:sz w:val="20"/>
                <w:szCs w:val="20"/>
              </w:rPr>
              <w:t>УК-8</w:t>
            </w:r>
          </w:p>
        </w:tc>
        <w:tc>
          <w:tcPr>
            <w:tcW w:w="2052" w:type="dxa"/>
            <w:shd w:val="clear" w:color="auto" w:fill="auto"/>
            <w:vAlign w:val="center"/>
          </w:tcPr>
          <w:p w:rsidR="00C10B04" w:rsidRPr="009F59F3" w:rsidRDefault="00C10B04" w:rsidP="00CB75C2">
            <w:pPr>
              <w:pStyle w:val="a7"/>
              <w:tabs>
                <w:tab w:val="right" w:leader="underscore" w:pos="9639"/>
              </w:tabs>
              <w:spacing w:after="0" w:line="240" w:lineRule="auto"/>
              <w:jc w:val="center"/>
              <w:rPr>
                <w:smallCaps w:val="0"/>
                <w:sz w:val="20"/>
                <w:szCs w:val="20"/>
              </w:rPr>
            </w:pPr>
            <w:r w:rsidRPr="009F59F3">
              <w:rPr>
                <w:smallCaps w:val="0"/>
                <w:sz w:val="20"/>
                <w:szCs w:val="20"/>
              </w:rPr>
              <w:t>Σ</w:t>
            </w:r>
          </w:p>
          <w:p w:rsidR="00C10B04" w:rsidRPr="009F59F3" w:rsidRDefault="00C10B04" w:rsidP="00CB75C2">
            <w:pPr>
              <w:pStyle w:val="a7"/>
              <w:tabs>
                <w:tab w:val="right" w:leader="underscore" w:pos="9639"/>
              </w:tabs>
              <w:spacing w:after="0" w:line="240" w:lineRule="auto"/>
              <w:jc w:val="center"/>
              <w:rPr>
                <w:smallCaps w:val="0"/>
                <w:sz w:val="20"/>
                <w:szCs w:val="20"/>
              </w:rPr>
            </w:pPr>
            <w:r w:rsidRPr="009F59F3">
              <w:rPr>
                <w:smallCaps w:val="0"/>
                <w:sz w:val="20"/>
                <w:szCs w:val="20"/>
              </w:rPr>
              <w:t>общее количество компетенций</w:t>
            </w:r>
          </w:p>
        </w:tc>
      </w:tr>
      <w:tr w:rsidR="00C10B04" w:rsidRPr="009F59F3" w:rsidTr="00CB75C2">
        <w:trPr>
          <w:trHeight w:val="20"/>
          <w:jc w:val="center"/>
        </w:trPr>
        <w:tc>
          <w:tcPr>
            <w:tcW w:w="3330" w:type="dxa"/>
            <w:shd w:val="clear" w:color="auto" w:fill="auto"/>
          </w:tcPr>
          <w:p w:rsidR="00C10B04" w:rsidRPr="009F59F3" w:rsidRDefault="00C10B04" w:rsidP="00CB75C2">
            <w:pPr>
              <w:widowControl w:val="0"/>
              <w:ind w:firstLine="54"/>
              <w:rPr>
                <w:sz w:val="22"/>
                <w:szCs w:val="22"/>
              </w:rPr>
            </w:pPr>
            <w:r w:rsidRPr="009F59F3">
              <w:rPr>
                <w:sz w:val="22"/>
                <w:szCs w:val="22"/>
              </w:rPr>
              <w:t xml:space="preserve">Тема 1. Введение. Теоретические основы безопасности жизнедеятельности. </w:t>
            </w:r>
          </w:p>
        </w:tc>
        <w:tc>
          <w:tcPr>
            <w:tcW w:w="1560" w:type="dxa"/>
            <w:shd w:val="clear" w:color="auto" w:fill="auto"/>
            <w:vAlign w:val="center"/>
          </w:tcPr>
          <w:p w:rsidR="00C10B04" w:rsidRPr="00E610EC" w:rsidRDefault="00C10B04" w:rsidP="00CB75C2">
            <w:pPr>
              <w:pStyle w:val="a7"/>
              <w:tabs>
                <w:tab w:val="right" w:leader="underscore" w:pos="9639"/>
              </w:tabs>
              <w:spacing w:after="0" w:line="240" w:lineRule="auto"/>
              <w:jc w:val="center"/>
              <w:rPr>
                <w:smallCaps w:val="0"/>
                <w:sz w:val="20"/>
                <w:szCs w:val="20"/>
                <w:highlight w:val="yellow"/>
              </w:rPr>
            </w:pPr>
            <w:r w:rsidRPr="00E610EC">
              <w:rPr>
                <w:smallCaps w:val="0"/>
                <w:sz w:val="20"/>
                <w:szCs w:val="20"/>
                <w:highlight w:val="yellow"/>
              </w:rPr>
              <w:t>8</w:t>
            </w:r>
          </w:p>
        </w:tc>
        <w:tc>
          <w:tcPr>
            <w:tcW w:w="2835" w:type="dxa"/>
            <w:shd w:val="clear" w:color="auto" w:fill="auto"/>
            <w:vAlign w:val="center"/>
          </w:tcPr>
          <w:p w:rsidR="00C10B04" w:rsidRPr="009F59F3" w:rsidRDefault="00C10B04" w:rsidP="00CB75C2">
            <w:pPr>
              <w:pStyle w:val="a7"/>
              <w:tabs>
                <w:tab w:val="right" w:leader="underscore" w:pos="9639"/>
              </w:tabs>
              <w:spacing w:after="0" w:line="240" w:lineRule="auto"/>
              <w:jc w:val="center"/>
              <w:rPr>
                <w:i/>
                <w:smallCaps w:val="0"/>
                <w:sz w:val="20"/>
                <w:szCs w:val="20"/>
              </w:rPr>
            </w:pPr>
            <w:r w:rsidRPr="009F59F3">
              <w:rPr>
                <w:smallCaps w:val="0"/>
                <w:sz w:val="20"/>
                <w:szCs w:val="20"/>
              </w:rPr>
              <w:t>+</w:t>
            </w:r>
          </w:p>
        </w:tc>
        <w:tc>
          <w:tcPr>
            <w:tcW w:w="2052" w:type="dxa"/>
            <w:shd w:val="clear" w:color="auto" w:fill="auto"/>
            <w:vAlign w:val="center"/>
          </w:tcPr>
          <w:p w:rsidR="00C10B04" w:rsidRPr="009F59F3" w:rsidRDefault="00C10B04" w:rsidP="00CB75C2">
            <w:pPr>
              <w:pStyle w:val="a7"/>
              <w:tabs>
                <w:tab w:val="right" w:leader="underscore" w:pos="9639"/>
              </w:tabs>
              <w:spacing w:after="0" w:line="240" w:lineRule="auto"/>
              <w:jc w:val="center"/>
              <w:rPr>
                <w:smallCaps w:val="0"/>
                <w:sz w:val="20"/>
                <w:szCs w:val="20"/>
              </w:rPr>
            </w:pPr>
            <w:r w:rsidRPr="009F59F3">
              <w:rPr>
                <w:smallCaps w:val="0"/>
                <w:sz w:val="20"/>
                <w:szCs w:val="20"/>
              </w:rPr>
              <w:t>1</w:t>
            </w:r>
          </w:p>
        </w:tc>
      </w:tr>
      <w:tr w:rsidR="00C10B04" w:rsidRPr="009F59F3" w:rsidTr="00CB75C2">
        <w:trPr>
          <w:trHeight w:val="20"/>
          <w:jc w:val="center"/>
        </w:trPr>
        <w:tc>
          <w:tcPr>
            <w:tcW w:w="3330" w:type="dxa"/>
            <w:shd w:val="clear" w:color="auto" w:fill="auto"/>
          </w:tcPr>
          <w:p w:rsidR="00C10B04" w:rsidRPr="00BD1940" w:rsidRDefault="00C10B04" w:rsidP="00BD1940">
            <w:pPr>
              <w:jc w:val="both"/>
            </w:pPr>
            <w:r w:rsidRPr="009F59F3">
              <w:rPr>
                <w:sz w:val="22"/>
                <w:szCs w:val="22"/>
              </w:rPr>
              <w:t xml:space="preserve">Тема 2. Основы физиологии труда. </w:t>
            </w:r>
            <w:r w:rsidR="00BD1940" w:rsidRPr="00BD1940">
              <w:t>Негативные факторы техносферы, их воздействие на человека</w:t>
            </w:r>
          </w:p>
        </w:tc>
        <w:tc>
          <w:tcPr>
            <w:tcW w:w="1560" w:type="dxa"/>
            <w:shd w:val="clear" w:color="auto" w:fill="auto"/>
            <w:vAlign w:val="center"/>
          </w:tcPr>
          <w:p w:rsidR="00C10B04" w:rsidRPr="00E610EC" w:rsidRDefault="00C10B04" w:rsidP="00CB75C2">
            <w:pPr>
              <w:jc w:val="center"/>
              <w:rPr>
                <w:sz w:val="20"/>
                <w:szCs w:val="20"/>
                <w:highlight w:val="yellow"/>
              </w:rPr>
            </w:pPr>
            <w:r w:rsidRPr="00E610EC">
              <w:rPr>
                <w:smallCaps/>
                <w:sz w:val="20"/>
                <w:szCs w:val="20"/>
                <w:highlight w:val="yellow"/>
              </w:rPr>
              <w:t>8</w:t>
            </w:r>
          </w:p>
        </w:tc>
        <w:tc>
          <w:tcPr>
            <w:tcW w:w="2835" w:type="dxa"/>
            <w:shd w:val="clear" w:color="auto" w:fill="auto"/>
            <w:vAlign w:val="center"/>
          </w:tcPr>
          <w:p w:rsidR="00C10B04" w:rsidRPr="009F59F3" w:rsidRDefault="00C10B04" w:rsidP="00CB75C2">
            <w:pPr>
              <w:pStyle w:val="a7"/>
              <w:tabs>
                <w:tab w:val="right" w:leader="underscore" w:pos="9639"/>
              </w:tabs>
              <w:spacing w:after="0" w:line="240" w:lineRule="auto"/>
              <w:jc w:val="center"/>
              <w:rPr>
                <w:smallCaps w:val="0"/>
                <w:sz w:val="20"/>
                <w:szCs w:val="20"/>
              </w:rPr>
            </w:pPr>
            <w:r w:rsidRPr="009F59F3">
              <w:rPr>
                <w:smallCaps w:val="0"/>
                <w:sz w:val="20"/>
                <w:szCs w:val="20"/>
              </w:rPr>
              <w:t>+</w:t>
            </w:r>
          </w:p>
        </w:tc>
        <w:tc>
          <w:tcPr>
            <w:tcW w:w="2052" w:type="dxa"/>
            <w:shd w:val="clear" w:color="auto" w:fill="auto"/>
            <w:vAlign w:val="center"/>
          </w:tcPr>
          <w:p w:rsidR="00C10B04" w:rsidRPr="009F59F3" w:rsidRDefault="00C10B04" w:rsidP="00CB75C2">
            <w:pPr>
              <w:pStyle w:val="a7"/>
              <w:tabs>
                <w:tab w:val="right" w:leader="underscore" w:pos="9639"/>
              </w:tabs>
              <w:spacing w:after="0" w:line="240" w:lineRule="auto"/>
              <w:jc w:val="center"/>
              <w:rPr>
                <w:smallCaps w:val="0"/>
                <w:sz w:val="20"/>
                <w:szCs w:val="20"/>
              </w:rPr>
            </w:pPr>
            <w:r w:rsidRPr="009F59F3">
              <w:rPr>
                <w:smallCaps w:val="0"/>
                <w:sz w:val="20"/>
                <w:szCs w:val="20"/>
              </w:rPr>
              <w:t>1</w:t>
            </w:r>
          </w:p>
        </w:tc>
      </w:tr>
      <w:tr w:rsidR="00C10B04" w:rsidRPr="009F59F3" w:rsidTr="00CB75C2">
        <w:trPr>
          <w:trHeight w:val="20"/>
          <w:jc w:val="center"/>
        </w:trPr>
        <w:tc>
          <w:tcPr>
            <w:tcW w:w="3330" w:type="dxa"/>
            <w:shd w:val="clear" w:color="auto" w:fill="auto"/>
          </w:tcPr>
          <w:p w:rsidR="00C10B04" w:rsidRPr="009F59F3" w:rsidRDefault="00C10B04" w:rsidP="00CB75C2">
            <w:pPr>
              <w:widowControl w:val="0"/>
              <w:ind w:firstLine="54"/>
              <w:jc w:val="both"/>
              <w:rPr>
                <w:sz w:val="22"/>
                <w:szCs w:val="22"/>
              </w:rPr>
            </w:pPr>
            <w:r w:rsidRPr="009F59F3">
              <w:rPr>
                <w:sz w:val="22"/>
                <w:szCs w:val="22"/>
              </w:rPr>
              <w:t>Тема 3. Чрезвычайные ситуации мирного и военного</w:t>
            </w:r>
            <w:r w:rsidR="00A777AC">
              <w:rPr>
                <w:sz w:val="22"/>
                <w:szCs w:val="22"/>
              </w:rPr>
              <w:t xml:space="preserve"> времени, общая характеристика.</w:t>
            </w:r>
          </w:p>
          <w:p w:rsidR="00C10B04" w:rsidRPr="009F59F3" w:rsidRDefault="00C10B04" w:rsidP="00CB75C2">
            <w:pPr>
              <w:widowControl w:val="0"/>
              <w:ind w:firstLine="54"/>
              <w:jc w:val="both"/>
              <w:rPr>
                <w:sz w:val="22"/>
                <w:szCs w:val="22"/>
              </w:rPr>
            </w:pPr>
            <w:r w:rsidRPr="009F59F3">
              <w:rPr>
                <w:sz w:val="22"/>
                <w:szCs w:val="22"/>
              </w:rPr>
              <w:t>Российская система предупреждения и ликвидации чрезвычайных ситуаций (РСЧС) и гражданская оборона</w:t>
            </w:r>
          </w:p>
        </w:tc>
        <w:tc>
          <w:tcPr>
            <w:tcW w:w="1560" w:type="dxa"/>
            <w:shd w:val="clear" w:color="auto" w:fill="auto"/>
            <w:vAlign w:val="center"/>
          </w:tcPr>
          <w:p w:rsidR="00C10B04" w:rsidRPr="00E610EC" w:rsidRDefault="00C10B04" w:rsidP="00CB75C2">
            <w:pPr>
              <w:jc w:val="center"/>
              <w:rPr>
                <w:sz w:val="20"/>
                <w:szCs w:val="20"/>
                <w:highlight w:val="yellow"/>
                <w:lang w:val="en-US"/>
              </w:rPr>
            </w:pPr>
            <w:r w:rsidRPr="00E610EC">
              <w:rPr>
                <w:smallCaps/>
                <w:sz w:val="20"/>
                <w:szCs w:val="20"/>
                <w:highlight w:val="yellow"/>
                <w:lang w:val="en-US"/>
              </w:rPr>
              <w:t>8</w:t>
            </w:r>
          </w:p>
        </w:tc>
        <w:tc>
          <w:tcPr>
            <w:tcW w:w="2835" w:type="dxa"/>
            <w:shd w:val="clear" w:color="auto" w:fill="auto"/>
            <w:vAlign w:val="center"/>
          </w:tcPr>
          <w:p w:rsidR="00C10B04" w:rsidRPr="009F59F3" w:rsidRDefault="00C10B04" w:rsidP="00CB75C2">
            <w:pPr>
              <w:pStyle w:val="a7"/>
              <w:tabs>
                <w:tab w:val="right" w:leader="underscore" w:pos="9639"/>
              </w:tabs>
              <w:spacing w:after="0" w:line="240" w:lineRule="auto"/>
              <w:jc w:val="center"/>
              <w:rPr>
                <w:smallCaps w:val="0"/>
                <w:sz w:val="20"/>
                <w:szCs w:val="20"/>
              </w:rPr>
            </w:pPr>
            <w:r w:rsidRPr="009F59F3">
              <w:rPr>
                <w:smallCaps w:val="0"/>
                <w:sz w:val="20"/>
                <w:szCs w:val="20"/>
              </w:rPr>
              <w:t>+</w:t>
            </w:r>
          </w:p>
        </w:tc>
        <w:tc>
          <w:tcPr>
            <w:tcW w:w="2052" w:type="dxa"/>
            <w:shd w:val="clear" w:color="auto" w:fill="auto"/>
            <w:vAlign w:val="center"/>
          </w:tcPr>
          <w:p w:rsidR="00C10B04" w:rsidRPr="009F59F3" w:rsidRDefault="00C10B04" w:rsidP="00CB75C2">
            <w:pPr>
              <w:jc w:val="center"/>
              <w:rPr>
                <w:sz w:val="20"/>
                <w:szCs w:val="20"/>
              </w:rPr>
            </w:pPr>
            <w:r w:rsidRPr="009F59F3">
              <w:rPr>
                <w:smallCaps/>
                <w:sz w:val="20"/>
                <w:szCs w:val="20"/>
              </w:rPr>
              <w:t>1</w:t>
            </w:r>
          </w:p>
        </w:tc>
      </w:tr>
      <w:tr w:rsidR="00C10B04" w:rsidRPr="009F59F3" w:rsidTr="00CB75C2">
        <w:trPr>
          <w:trHeight w:val="20"/>
          <w:jc w:val="center"/>
        </w:trPr>
        <w:tc>
          <w:tcPr>
            <w:tcW w:w="3330" w:type="dxa"/>
            <w:shd w:val="clear" w:color="auto" w:fill="auto"/>
          </w:tcPr>
          <w:p w:rsidR="00C10B04" w:rsidRPr="009F59F3" w:rsidRDefault="00C10B04" w:rsidP="00CB75C2">
            <w:pPr>
              <w:pStyle w:val="Default"/>
              <w:jc w:val="both"/>
              <w:rPr>
                <w:color w:val="auto"/>
                <w:sz w:val="22"/>
                <w:szCs w:val="22"/>
              </w:rPr>
            </w:pPr>
            <w:r w:rsidRPr="009F59F3">
              <w:rPr>
                <w:color w:val="auto"/>
                <w:sz w:val="22"/>
                <w:szCs w:val="22"/>
              </w:rPr>
              <w:t>Тема 4. Чрезвычайные ситуации природного характера и защита от них</w:t>
            </w:r>
          </w:p>
        </w:tc>
        <w:tc>
          <w:tcPr>
            <w:tcW w:w="1560" w:type="dxa"/>
            <w:shd w:val="clear" w:color="auto" w:fill="auto"/>
            <w:vAlign w:val="center"/>
          </w:tcPr>
          <w:p w:rsidR="00C10B04" w:rsidRPr="00E610EC" w:rsidRDefault="00C10B04" w:rsidP="00CB75C2">
            <w:pPr>
              <w:jc w:val="center"/>
              <w:rPr>
                <w:sz w:val="20"/>
                <w:szCs w:val="20"/>
                <w:highlight w:val="yellow"/>
              </w:rPr>
            </w:pPr>
            <w:r w:rsidRPr="00E610EC">
              <w:rPr>
                <w:sz w:val="20"/>
                <w:szCs w:val="20"/>
                <w:highlight w:val="yellow"/>
              </w:rPr>
              <w:t>8</w:t>
            </w:r>
          </w:p>
        </w:tc>
        <w:tc>
          <w:tcPr>
            <w:tcW w:w="2835" w:type="dxa"/>
            <w:shd w:val="clear" w:color="auto" w:fill="auto"/>
            <w:vAlign w:val="center"/>
          </w:tcPr>
          <w:p w:rsidR="00C10B04" w:rsidRPr="009F59F3" w:rsidRDefault="00C10B04" w:rsidP="00CB75C2">
            <w:pPr>
              <w:pStyle w:val="a7"/>
              <w:tabs>
                <w:tab w:val="right" w:leader="underscore" w:pos="9639"/>
              </w:tabs>
              <w:spacing w:after="0" w:line="240" w:lineRule="auto"/>
              <w:jc w:val="center"/>
              <w:rPr>
                <w:smallCaps w:val="0"/>
                <w:sz w:val="20"/>
                <w:szCs w:val="20"/>
              </w:rPr>
            </w:pPr>
            <w:r w:rsidRPr="009F59F3">
              <w:rPr>
                <w:smallCaps w:val="0"/>
                <w:sz w:val="20"/>
                <w:szCs w:val="20"/>
              </w:rPr>
              <w:t>+</w:t>
            </w:r>
          </w:p>
        </w:tc>
        <w:tc>
          <w:tcPr>
            <w:tcW w:w="2052" w:type="dxa"/>
            <w:shd w:val="clear" w:color="auto" w:fill="auto"/>
            <w:vAlign w:val="center"/>
          </w:tcPr>
          <w:p w:rsidR="00C10B04" w:rsidRPr="009F59F3" w:rsidRDefault="00C10B04" w:rsidP="00CB75C2">
            <w:pPr>
              <w:jc w:val="center"/>
              <w:rPr>
                <w:sz w:val="20"/>
                <w:szCs w:val="20"/>
              </w:rPr>
            </w:pPr>
            <w:r w:rsidRPr="009F59F3">
              <w:rPr>
                <w:sz w:val="20"/>
                <w:szCs w:val="20"/>
              </w:rPr>
              <w:t>1</w:t>
            </w:r>
          </w:p>
        </w:tc>
      </w:tr>
      <w:tr w:rsidR="00C10B04" w:rsidRPr="009F59F3" w:rsidTr="00CB75C2">
        <w:trPr>
          <w:trHeight w:val="20"/>
          <w:jc w:val="center"/>
        </w:trPr>
        <w:tc>
          <w:tcPr>
            <w:tcW w:w="3330" w:type="dxa"/>
            <w:shd w:val="clear" w:color="auto" w:fill="auto"/>
          </w:tcPr>
          <w:p w:rsidR="00C10B04" w:rsidRPr="009F59F3" w:rsidRDefault="00C10B04" w:rsidP="00CB75C2">
            <w:pPr>
              <w:widowControl w:val="0"/>
              <w:ind w:firstLine="54"/>
              <w:jc w:val="both"/>
              <w:rPr>
                <w:sz w:val="22"/>
                <w:szCs w:val="22"/>
              </w:rPr>
            </w:pPr>
            <w:r w:rsidRPr="009F59F3">
              <w:rPr>
                <w:sz w:val="22"/>
                <w:szCs w:val="22"/>
              </w:rPr>
              <w:t>Тема 5. Чрезвычайные ситуации  техногенного характера и защита от них</w:t>
            </w:r>
          </w:p>
        </w:tc>
        <w:tc>
          <w:tcPr>
            <w:tcW w:w="1560" w:type="dxa"/>
            <w:shd w:val="clear" w:color="auto" w:fill="auto"/>
            <w:vAlign w:val="center"/>
          </w:tcPr>
          <w:p w:rsidR="00C10B04" w:rsidRPr="00E610EC" w:rsidRDefault="00DF74FA" w:rsidP="00CB75C2">
            <w:pPr>
              <w:jc w:val="center"/>
              <w:rPr>
                <w:sz w:val="20"/>
                <w:szCs w:val="20"/>
                <w:highlight w:val="yellow"/>
              </w:rPr>
            </w:pPr>
            <w:r w:rsidRPr="00E610EC">
              <w:rPr>
                <w:smallCaps/>
                <w:sz w:val="20"/>
                <w:szCs w:val="20"/>
                <w:highlight w:val="yellow"/>
              </w:rPr>
              <w:t>8</w:t>
            </w:r>
          </w:p>
        </w:tc>
        <w:tc>
          <w:tcPr>
            <w:tcW w:w="2835" w:type="dxa"/>
            <w:shd w:val="clear" w:color="auto" w:fill="auto"/>
            <w:vAlign w:val="center"/>
          </w:tcPr>
          <w:p w:rsidR="00C10B04" w:rsidRPr="009F59F3" w:rsidRDefault="00C10B04" w:rsidP="00CB75C2">
            <w:pPr>
              <w:pStyle w:val="a7"/>
              <w:tabs>
                <w:tab w:val="right" w:leader="underscore" w:pos="9639"/>
              </w:tabs>
              <w:spacing w:after="0" w:line="240" w:lineRule="auto"/>
              <w:jc w:val="center"/>
              <w:rPr>
                <w:smallCaps w:val="0"/>
                <w:sz w:val="20"/>
                <w:szCs w:val="20"/>
              </w:rPr>
            </w:pPr>
            <w:r w:rsidRPr="009F59F3">
              <w:rPr>
                <w:smallCaps w:val="0"/>
                <w:sz w:val="20"/>
                <w:szCs w:val="20"/>
              </w:rPr>
              <w:t>+</w:t>
            </w:r>
          </w:p>
        </w:tc>
        <w:tc>
          <w:tcPr>
            <w:tcW w:w="2052" w:type="dxa"/>
            <w:shd w:val="clear" w:color="auto" w:fill="auto"/>
          </w:tcPr>
          <w:p w:rsidR="00C10B04" w:rsidRPr="009F59F3" w:rsidRDefault="00C10B04" w:rsidP="00CB75C2">
            <w:pPr>
              <w:jc w:val="center"/>
            </w:pPr>
            <w:r w:rsidRPr="009F59F3">
              <w:rPr>
                <w:sz w:val="20"/>
                <w:szCs w:val="20"/>
              </w:rPr>
              <w:t>1</w:t>
            </w:r>
          </w:p>
        </w:tc>
      </w:tr>
      <w:tr w:rsidR="00C10B04" w:rsidRPr="009F59F3" w:rsidTr="00CB75C2">
        <w:trPr>
          <w:trHeight w:val="20"/>
          <w:jc w:val="center"/>
        </w:trPr>
        <w:tc>
          <w:tcPr>
            <w:tcW w:w="3330" w:type="dxa"/>
            <w:shd w:val="clear" w:color="auto" w:fill="auto"/>
          </w:tcPr>
          <w:p w:rsidR="00C10B04" w:rsidRPr="009F59F3" w:rsidRDefault="00C10B04" w:rsidP="00CB75C2">
            <w:pPr>
              <w:widowControl w:val="0"/>
              <w:ind w:firstLine="54"/>
              <w:jc w:val="both"/>
              <w:rPr>
                <w:sz w:val="22"/>
                <w:szCs w:val="22"/>
              </w:rPr>
            </w:pPr>
            <w:r w:rsidRPr="009F59F3">
              <w:rPr>
                <w:sz w:val="22"/>
                <w:szCs w:val="22"/>
              </w:rPr>
              <w:t>Тема 6. Чрезвычайные ситуации социального характера и защита от них</w:t>
            </w:r>
            <w:r w:rsidR="00376714" w:rsidRPr="009F59F3">
              <w:rPr>
                <w:sz w:val="22"/>
                <w:szCs w:val="22"/>
              </w:rPr>
              <w:t>. Здоровый образ жизни как основа безопасности жизнедеятельности</w:t>
            </w:r>
          </w:p>
        </w:tc>
        <w:tc>
          <w:tcPr>
            <w:tcW w:w="1560" w:type="dxa"/>
            <w:shd w:val="clear" w:color="auto" w:fill="auto"/>
            <w:vAlign w:val="center"/>
          </w:tcPr>
          <w:p w:rsidR="00C10B04" w:rsidRPr="00E610EC" w:rsidRDefault="00C10B04" w:rsidP="00CB75C2">
            <w:pPr>
              <w:jc w:val="center"/>
              <w:rPr>
                <w:sz w:val="20"/>
                <w:szCs w:val="20"/>
                <w:highlight w:val="yellow"/>
              </w:rPr>
            </w:pPr>
            <w:r w:rsidRPr="00E610EC">
              <w:rPr>
                <w:smallCaps/>
                <w:sz w:val="20"/>
                <w:szCs w:val="20"/>
                <w:highlight w:val="yellow"/>
              </w:rPr>
              <w:t>8</w:t>
            </w:r>
          </w:p>
        </w:tc>
        <w:tc>
          <w:tcPr>
            <w:tcW w:w="2835" w:type="dxa"/>
            <w:shd w:val="clear" w:color="auto" w:fill="auto"/>
            <w:vAlign w:val="center"/>
          </w:tcPr>
          <w:p w:rsidR="00C10B04" w:rsidRPr="009F59F3" w:rsidRDefault="00C10B04" w:rsidP="00CB75C2">
            <w:pPr>
              <w:pStyle w:val="a7"/>
              <w:tabs>
                <w:tab w:val="right" w:leader="underscore" w:pos="9639"/>
              </w:tabs>
              <w:spacing w:after="0" w:line="240" w:lineRule="auto"/>
              <w:jc w:val="center"/>
              <w:rPr>
                <w:smallCaps w:val="0"/>
                <w:sz w:val="20"/>
                <w:szCs w:val="20"/>
              </w:rPr>
            </w:pPr>
            <w:r w:rsidRPr="009F59F3">
              <w:rPr>
                <w:smallCaps w:val="0"/>
                <w:sz w:val="20"/>
                <w:szCs w:val="20"/>
              </w:rPr>
              <w:t>+</w:t>
            </w:r>
          </w:p>
        </w:tc>
        <w:tc>
          <w:tcPr>
            <w:tcW w:w="2052" w:type="dxa"/>
            <w:shd w:val="clear" w:color="auto" w:fill="auto"/>
          </w:tcPr>
          <w:p w:rsidR="00C10B04" w:rsidRPr="009F59F3" w:rsidRDefault="00C10B04" w:rsidP="00CB75C2">
            <w:pPr>
              <w:jc w:val="center"/>
            </w:pPr>
            <w:r w:rsidRPr="009F59F3">
              <w:rPr>
                <w:sz w:val="20"/>
                <w:szCs w:val="20"/>
              </w:rPr>
              <w:t>1</w:t>
            </w:r>
          </w:p>
        </w:tc>
      </w:tr>
      <w:tr w:rsidR="00C10B04" w:rsidRPr="009F59F3" w:rsidTr="00CB75C2">
        <w:trPr>
          <w:trHeight w:val="20"/>
          <w:jc w:val="center"/>
        </w:trPr>
        <w:tc>
          <w:tcPr>
            <w:tcW w:w="3330" w:type="dxa"/>
            <w:shd w:val="clear" w:color="auto" w:fill="auto"/>
          </w:tcPr>
          <w:p w:rsidR="00C10B04" w:rsidRPr="009F59F3" w:rsidRDefault="00C10B04" w:rsidP="00A777AC">
            <w:pPr>
              <w:pStyle w:val="Default"/>
              <w:jc w:val="both"/>
              <w:rPr>
                <w:b/>
                <w:i/>
                <w:sz w:val="22"/>
                <w:szCs w:val="22"/>
              </w:rPr>
            </w:pPr>
            <w:r w:rsidRPr="009F59F3">
              <w:rPr>
                <w:color w:val="auto"/>
                <w:sz w:val="22"/>
                <w:szCs w:val="22"/>
              </w:rPr>
              <w:t>Тема 7. Биологиче</w:t>
            </w:r>
            <w:r w:rsidR="00A777AC">
              <w:rPr>
                <w:color w:val="auto"/>
                <w:sz w:val="22"/>
                <w:szCs w:val="22"/>
              </w:rPr>
              <w:t>ские и экологические опасности.</w:t>
            </w:r>
          </w:p>
        </w:tc>
        <w:tc>
          <w:tcPr>
            <w:tcW w:w="1560" w:type="dxa"/>
            <w:shd w:val="clear" w:color="auto" w:fill="auto"/>
            <w:vAlign w:val="center"/>
          </w:tcPr>
          <w:p w:rsidR="00C10B04" w:rsidRPr="00E610EC" w:rsidRDefault="00C10B04" w:rsidP="00CB75C2">
            <w:pPr>
              <w:jc w:val="center"/>
              <w:rPr>
                <w:sz w:val="20"/>
                <w:szCs w:val="20"/>
                <w:highlight w:val="yellow"/>
              </w:rPr>
            </w:pPr>
            <w:r w:rsidRPr="00E610EC">
              <w:rPr>
                <w:smallCaps/>
                <w:sz w:val="20"/>
                <w:szCs w:val="20"/>
                <w:highlight w:val="yellow"/>
              </w:rPr>
              <w:t>8</w:t>
            </w:r>
          </w:p>
        </w:tc>
        <w:tc>
          <w:tcPr>
            <w:tcW w:w="2835" w:type="dxa"/>
            <w:shd w:val="clear" w:color="auto" w:fill="auto"/>
            <w:vAlign w:val="center"/>
          </w:tcPr>
          <w:p w:rsidR="00C10B04" w:rsidRPr="009F59F3" w:rsidRDefault="00C10B04" w:rsidP="00CB75C2">
            <w:pPr>
              <w:pStyle w:val="a7"/>
              <w:tabs>
                <w:tab w:val="right" w:leader="underscore" w:pos="9639"/>
              </w:tabs>
              <w:spacing w:after="0" w:line="240" w:lineRule="auto"/>
              <w:jc w:val="center"/>
              <w:rPr>
                <w:smallCaps w:val="0"/>
                <w:sz w:val="20"/>
                <w:szCs w:val="20"/>
              </w:rPr>
            </w:pPr>
            <w:r w:rsidRPr="009F59F3">
              <w:rPr>
                <w:smallCaps w:val="0"/>
                <w:sz w:val="20"/>
                <w:szCs w:val="20"/>
              </w:rPr>
              <w:t>+</w:t>
            </w:r>
          </w:p>
        </w:tc>
        <w:tc>
          <w:tcPr>
            <w:tcW w:w="2052" w:type="dxa"/>
            <w:shd w:val="clear" w:color="auto" w:fill="auto"/>
          </w:tcPr>
          <w:p w:rsidR="00C10B04" w:rsidRPr="009F59F3" w:rsidRDefault="00C10B04" w:rsidP="00CB75C2">
            <w:pPr>
              <w:jc w:val="center"/>
            </w:pPr>
            <w:r w:rsidRPr="009F59F3">
              <w:rPr>
                <w:sz w:val="20"/>
                <w:szCs w:val="20"/>
              </w:rPr>
              <w:t>1</w:t>
            </w:r>
          </w:p>
        </w:tc>
      </w:tr>
      <w:tr w:rsidR="00C10B04" w:rsidRPr="009F59F3" w:rsidTr="00CB75C2">
        <w:trPr>
          <w:trHeight w:val="20"/>
          <w:jc w:val="center"/>
        </w:trPr>
        <w:tc>
          <w:tcPr>
            <w:tcW w:w="3330" w:type="dxa"/>
            <w:shd w:val="clear" w:color="auto" w:fill="auto"/>
          </w:tcPr>
          <w:p w:rsidR="00C10B04" w:rsidRPr="009F59F3" w:rsidRDefault="00C10B04" w:rsidP="00CB75C2">
            <w:pPr>
              <w:widowControl w:val="0"/>
              <w:ind w:firstLine="54"/>
              <w:jc w:val="both"/>
              <w:rPr>
                <w:sz w:val="22"/>
                <w:szCs w:val="22"/>
              </w:rPr>
            </w:pPr>
            <w:r w:rsidRPr="009F59F3">
              <w:rPr>
                <w:sz w:val="22"/>
                <w:szCs w:val="22"/>
              </w:rPr>
              <w:t>Тема 8. Правовые, нормативно-технические и организационные основы обеспечения безопасности жизнедеятельности.</w:t>
            </w:r>
          </w:p>
        </w:tc>
        <w:tc>
          <w:tcPr>
            <w:tcW w:w="1560" w:type="dxa"/>
            <w:shd w:val="clear" w:color="auto" w:fill="auto"/>
            <w:vAlign w:val="center"/>
          </w:tcPr>
          <w:p w:rsidR="00C10B04" w:rsidRPr="00E610EC" w:rsidRDefault="00C10B04" w:rsidP="00CB75C2">
            <w:pPr>
              <w:jc w:val="center"/>
              <w:rPr>
                <w:sz w:val="20"/>
                <w:szCs w:val="20"/>
                <w:highlight w:val="yellow"/>
              </w:rPr>
            </w:pPr>
            <w:r w:rsidRPr="00E610EC">
              <w:rPr>
                <w:smallCaps/>
                <w:sz w:val="20"/>
                <w:szCs w:val="20"/>
                <w:highlight w:val="yellow"/>
              </w:rPr>
              <w:t>6</w:t>
            </w:r>
          </w:p>
        </w:tc>
        <w:tc>
          <w:tcPr>
            <w:tcW w:w="2835" w:type="dxa"/>
            <w:shd w:val="clear" w:color="auto" w:fill="auto"/>
            <w:vAlign w:val="center"/>
          </w:tcPr>
          <w:p w:rsidR="00C10B04" w:rsidRPr="009F59F3" w:rsidRDefault="00C10B04" w:rsidP="00CB75C2">
            <w:pPr>
              <w:pStyle w:val="a7"/>
              <w:tabs>
                <w:tab w:val="right" w:leader="underscore" w:pos="9639"/>
              </w:tabs>
              <w:spacing w:after="0" w:line="240" w:lineRule="auto"/>
              <w:jc w:val="center"/>
              <w:rPr>
                <w:smallCaps w:val="0"/>
                <w:sz w:val="20"/>
                <w:szCs w:val="20"/>
              </w:rPr>
            </w:pPr>
            <w:r w:rsidRPr="009F59F3">
              <w:rPr>
                <w:smallCaps w:val="0"/>
                <w:sz w:val="20"/>
                <w:szCs w:val="20"/>
              </w:rPr>
              <w:t>+</w:t>
            </w:r>
          </w:p>
        </w:tc>
        <w:tc>
          <w:tcPr>
            <w:tcW w:w="2052" w:type="dxa"/>
            <w:shd w:val="clear" w:color="auto" w:fill="auto"/>
          </w:tcPr>
          <w:p w:rsidR="00C10B04" w:rsidRPr="009F59F3" w:rsidRDefault="00C10B04" w:rsidP="00CB75C2">
            <w:pPr>
              <w:jc w:val="center"/>
            </w:pPr>
            <w:r w:rsidRPr="009F59F3">
              <w:rPr>
                <w:sz w:val="20"/>
                <w:szCs w:val="20"/>
              </w:rPr>
              <w:t>1</w:t>
            </w:r>
          </w:p>
        </w:tc>
      </w:tr>
      <w:tr w:rsidR="00C10B04" w:rsidRPr="009F59F3" w:rsidTr="00CB75C2">
        <w:trPr>
          <w:trHeight w:val="20"/>
          <w:jc w:val="center"/>
        </w:trPr>
        <w:tc>
          <w:tcPr>
            <w:tcW w:w="3330" w:type="dxa"/>
            <w:shd w:val="clear" w:color="auto" w:fill="auto"/>
          </w:tcPr>
          <w:p w:rsidR="00C10B04" w:rsidRPr="009F59F3" w:rsidRDefault="00C10B04" w:rsidP="00CB75C2">
            <w:pPr>
              <w:widowControl w:val="0"/>
              <w:ind w:firstLine="54"/>
              <w:jc w:val="both"/>
              <w:rPr>
                <w:sz w:val="22"/>
                <w:szCs w:val="22"/>
              </w:rPr>
            </w:pPr>
            <w:r w:rsidRPr="009F59F3">
              <w:rPr>
                <w:sz w:val="22"/>
                <w:szCs w:val="22"/>
              </w:rPr>
              <w:t xml:space="preserve">Тема 9. </w:t>
            </w:r>
            <w:r w:rsidR="00376714" w:rsidRPr="009F59F3">
              <w:rPr>
                <w:sz w:val="22"/>
                <w:szCs w:val="22"/>
              </w:rPr>
              <w:t>Характеристика состояний, требующих оказания первой медицинской помощи. Правила оказания пмп.</w:t>
            </w:r>
          </w:p>
        </w:tc>
        <w:tc>
          <w:tcPr>
            <w:tcW w:w="1560" w:type="dxa"/>
            <w:shd w:val="clear" w:color="auto" w:fill="auto"/>
            <w:vAlign w:val="center"/>
          </w:tcPr>
          <w:p w:rsidR="00C10B04" w:rsidRPr="00E610EC" w:rsidRDefault="00C10B04" w:rsidP="00CB75C2">
            <w:pPr>
              <w:jc w:val="center"/>
              <w:rPr>
                <w:sz w:val="20"/>
                <w:szCs w:val="20"/>
                <w:highlight w:val="yellow"/>
                <w:lang w:val="en-US"/>
              </w:rPr>
            </w:pPr>
            <w:r w:rsidRPr="00E610EC">
              <w:rPr>
                <w:smallCaps/>
                <w:sz w:val="20"/>
                <w:szCs w:val="20"/>
                <w:highlight w:val="yellow"/>
                <w:lang w:val="en-US"/>
              </w:rPr>
              <w:t>8</w:t>
            </w:r>
          </w:p>
        </w:tc>
        <w:tc>
          <w:tcPr>
            <w:tcW w:w="2835" w:type="dxa"/>
            <w:shd w:val="clear" w:color="auto" w:fill="auto"/>
            <w:vAlign w:val="center"/>
          </w:tcPr>
          <w:p w:rsidR="00C10B04" w:rsidRPr="009F59F3" w:rsidRDefault="00C10B04" w:rsidP="00CB75C2">
            <w:pPr>
              <w:pStyle w:val="a7"/>
              <w:tabs>
                <w:tab w:val="right" w:leader="underscore" w:pos="9639"/>
              </w:tabs>
              <w:spacing w:after="0" w:line="240" w:lineRule="auto"/>
              <w:jc w:val="center"/>
              <w:rPr>
                <w:smallCaps w:val="0"/>
                <w:sz w:val="20"/>
                <w:szCs w:val="20"/>
              </w:rPr>
            </w:pPr>
            <w:r w:rsidRPr="009F59F3">
              <w:rPr>
                <w:smallCaps w:val="0"/>
                <w:sz w:val="20"/>
                <w:szCs w:val="20"/>
              </w:rPr>
              <w:t>+</w:t>
            </w:r>
          </w:p>
        </w:tc>
        <w:tc>
          <w:tcPr>
            <w:tcW w:w="2052" w:type="dxa"/>
            <w:shd w:val="clear" w:color="auto" w:fill="auto"/>
          </w:tcPr>
          <w:p w:rsidR="00C10B04" w:rsidRPr="009F59F3" w:rsidRDefault="00C10B04" w:rsidP="00CB75C2">
            <w:pPr>
              <w:jc w:val="center"/>
            </w:pPr>
            <w:r w:rsidRPr="009F59F3">
              <w:rPr>
                <w:sz w:val="20"/>
                <w:szCs w:val="20"/>
              </w:rPr>
              <w:t>1</w:t>
            </w:r>
          </w:p>
        </w:tc>
      </w:tr>
      <w:tr w:rsidR="00C10B04" w:rsidRPr="009F59F3" w:rsidTr="00CB75C2">
        <w:trPr>
          <w:trHeight w:val="20"/>
          <w:jc w:val="center"/>
        </w:trPr>
        <w:tc>
          <w:tcPr>
            <w:tcW w:w="3330" w:type="dxa"/>
            <w:shd w:val="clear" w:color="auto" w:fill="auto"/>
          </w:tcPr>
          <w:p w:rsidR="00C10B04" w:rsidRPr="009F59F3" w:rsidRDefault="00C10B04" w:rsidP="00CB75C2">
            <w:pPr>
              <w:pStyle w:val="a7"/>
              <w:tabs>
                <w:tab w:val="right" w:leader="underscore" w:pos="9639"/>
              </w:tabs>
              <w:spacing w:after="0" w:line="240" w:lineRule="auto"/>
              <w:jc w:val="both"/>
              <w:rPr>
                <w:smallCaps w:val="0"/>
                <w:sz w:val="20"/>
                <w:szCs w:val="20"/>
              </w:rPr>
            </w:pPr>
            <w:r w:rsidRPr="009F59F3">
              <w:rPr>
                <w:smallCaps w:val="0"/>
                <w:sz w:val="20"/>
                <w:szCs w:val="20"/>
              </w:rPr>
              <w:t>Всего</w:t>
            </w:r>
          </w:p>
        </w:tc>
        <w:tc>
          <w:tcPr>
            <w:tcW w:w="1560" w:type="dxa"/>
            <w:shd w:val="clear" w:color="auto" w:fill="auto"/>
            <w:vAlign w:val="center"/>
          </w:tcPr>
          <w:p w:rsidR="00C10B04" w:rsidRPr="00E610EC" w:rsidRDefault="00C10B04" w:rsidP="00CB75C2">
            <w:pPr>
              <w:pStyle w:val="a7"/>
              <w:tabs>
                <w:tab w:val="right" w:leader="underscore" w:pos="9639"/>
              </w:tabs>
              <w:spacing w:after="0" w:line="240" w:lineRule="auto"/>
              <w:jc w:val="center"/>
              <w:rPr>
                <w:smallCaps w:val="0"/>
                <w:sz w:val="20"/>
                <w:szCs w:val="20"/>
                <w:highlight w:val="yellow"/>
              </w:rPr>
            </w:pPr>
            <w:r w:rsidRPr="00E610EC">
              <w:rPr>
                <w:smallCaps w:val="0"/>
                <w:sz w:val="20"/>
                <w:szCs w:val="20"/>
              </w:rPr>
              <w:t>72</w:t>
            </w:r>
          </w:p>
        </w:tc>
        <w:tc>
          <w:tcPr>
            <w:tcW w:w="2835" w:type="dxa"/>
            <w:shd w:val="clear" w:color="auto" w:fill="auto"/>
            <w:vAlign w:val="center"/>
          </w:tcPr>
          <w:p w:rsidR="00C10B04" w:rsidRPr="009F59F3" w:rsidRDefault="00C10B04" w:rsidP="00CB75C2">
            <w:pPr>
              <w:pStyle w:val="a7"/>
              <w:tabs>
                <w:tab w:val="right" w:leader="underscore" w:pos="9639"/>
              </w:tabs>
              <w:spacing w:after="0" w:line="240" w:lineRule="auto"/>
              <w:jc w:val="center"/>
              <w:rPr>
                <w:i/>
                <w:smallCaps w:val="0"/>
                <w:sz w:val="20"/>
                <w:szCs w:val="20"/>
              </w:rPr>
            </w:pPr>
          </w:p>
        </w:tc>
        <w:tc>
          <w:tcPr>
            <w:tcW w:w="2052" w:type="dxa"/>
            <w:shd w:val="clear" w:color="auto" w:fill="auto"/>
          </w:tcPr>
          <w:p w:rsidR="00C10B04" w:rsidRPr="009F59F3" w:rsidRDefault="00C10B04" w:rsidP="00CB75C2">
            <w:pPr>
              <w:jc w:val="center"/>
            </w:pPr>
            <w:r w:rsidRPr="009F59F3">
              <w:rPr>
                <w:sz w:val="20"/>
                <w:szCs w:val="20"/>
              </w:rPr>
              <w:t>1</w:t>
            </w:r>
          </w:p>
        </w:tc>
      </w:tr>
    </w:tbl>
    <w:p w:rsidR="00C10B04" w:rsidRDefault="00C10B04" w:rsidP="00C10B04">
      <w:pPr>
        <w:tabs>
          <w:tab w:val="right" w:leader="underscore" w:pos="9639"/>
        </w:tabs>
        <w:jc w:val="both"/>
        <w:rPr>
          <w:b/>
          <w:spacing w:val="-2"/>
        </w:rPr>
      </w:pPr>
    </w:p>
    <w:p w:rsidR="005F7DD0" w:rsidRDefault="005F7DD0" w:rsidP="00C10B04">
      <w:pPr>
        <w:tabs>
          <w:tab w:val="right" w:leader="underscore" w:pos="9639"/>
        </w:tabs>
        <w:jc w:val="both"/>
        <w:rPr>
          <w:b/>
          <w:spacing w:val="-2"/>
        </w:rPr>
      </w:pPr>
    </w:p>
    <w:p w:rsidR="005F7DD0" w:rsidRPr="009F59F3" w:rsidRDefault="005F7DD0" w:rsidP="00C10B04">
      <w:pPr>
        <w:tabs>
          <w:tab w:val="right" w:leader="underscore" w:pos="9639"/>
        </w:tabs>
        <w:jc w:val="both"/>
        <w:rPr>
          <w:b/>
          <w:spacing w:val="-2"/>
        </w:rPr>
      </w:pPr>
    </w:p>
    <w:p w:rsidR="00C10B04" w:rsidRPr="009F59F3" w:rsidRDefault="007901D0" w:rsidP="00E60528">
      <w:pPr>
        <w:tabs>
          <w:tab w:val="right" w:leader="underscore" w:pos="9639"/>
        </w:tabs>
        <w:jc w:val="center"/>
        <w:rPr>
          <w:b/>
          <w:spacing w:val="-2"/>
        </w:rPr>
      </w:pPr>
      <w:r>
        <w:rPr>
          <w:b/>
          <w:spacing w:val="-2"/>
        </w:rPr>
        <w:t xml:space="preserve">Краткое содержание </w:t>
      </w:r>
      <w:r w:rsidR="00C10B04" w:rsidRPr="009F59F3">
        <w:rPr>
          <w:b/>
          <w:spacing w:val="-2"/>
        </w:rPr>
        <w:t>тем дисциплины</w:t>
      </w:r>
    </w:p>
    <w:p w:rsidR="00C10B04" w:rsidRPr="0074528A" w:rsidRDefault="00C10B04" w:rsidP="0074528A">
      <w:pPr>
        <w:ind w:firstLine="709"/>
        <w:jc w:val="both"/>
      </w:pPr>
    </w:p>
    <w:p w:rsidR="00C10B04" w:rsidRPr="0074528A" w:rsidRDefault="00C10B04" w:rsidP="0074528A">
      <w:pPr>
        <w:ind w:firstLine="709"/>
        <w:jc w:val="both"/>
        <w:rPr>
          <w:b/>
        </w:rPr>
      </w:pPr>
      <w:r w:rsidRPr="0074528A">
        <w:rPr>
          <w:b/>
        </w:rPr>
        <w:t>Тема 1.</w:t>
      </w:r>
      <w:r w:rsidR="00E60528" w:rsidRPr="0074528A">
        <w:rPr>
          <w:b/>
        </w:rPr>
        <w:t xml:space="preserve"> </w:t>
      </w:r>
      <w:r w:rsidRPr="0074528A">
        <w:rPr>
          <w:b/>
        </w:rPr>
        <w:t>Введение. Теоретические основы безопасности жизнедеятельности.</w:t>
      </w:r>
    </w:p>
    <w:p w:rsidR="00C10B04" w:rsidRPr="0074528A" w:rsidRDefault="00C10B04" w:rsidP="0074528A">
      <w:pPr>
        <w:ind w:firstLine="709"/>
        <w:jc w:val="both"/>
      </w:pPr>
      <w:r w:rsidRPr="0074528A">
        <w:t xml:space="preserve">Предмет и задачи дисциплины «Безопасность жизнедеятельности». Основные понятия и определения данной дисциплины (чрезвычайная ситуация, авария, фактор риска, опасная зона, опасный фактор, вредный фактор, производственная санитария, техника безопасности, экологическая катастрофа и др.). </w:t>
      </w:r>
    </w:p>
    <w:p w:rsidR="00C10B04" w:rsidRPr="0074528A" w:rsidRDefault="00C10B04" w:rsidP="0074528A">
      <w:pPr>
        <w:ind w:firstLine="709"/>
        <w:jc w:val="both"/>
      </w:pPr>
      <w:r w:rsidRPr="0074528A">
        <w:t>Изменение взаимодействия в системе «человек-среда обитания» от комфортного до чрезвычайно опасного, связанного с деформацией окружающей природной среды, социума, личности человека.</w:t>
      </w:r>
    </w:p>
    <w:p w:rsidR="00C10B04" w:rsidRPr="0074528A" w:rsidRDefault="00C10B04" w:rsidP="0074528A">
      <w:pPr>
        <w:ind w:firstLine="709"/>
        <w:jc w:val="both"/>
      </w:pPr>
      <w:r w:rsidRPr="0074528A">
        <w:t xml:space="preserve">Аксиома о потенциальной опасности. Концепция приемлемого риска. Основные принципы обеспечения безопасности деятельности (ориентирующие, технические, управленческие, организационные). </w:t>
      </w:r>
    </w:p>
    <w:p w:rsidR="00C10B04" w:rsidRPr="0074528A" w:rsidRDefault="00C10B04" w:rsidP="0074528A">
      <w:pPr>
        <w:ind w:firstLine="709"/>
        <w:jc w:val="both"/>
      </w:pPr>
    </w:p>
    <w:p w:rsidR="00C10B04" w:rsidRPr="0074528A" w:rsidRDefault="00C10B04" w:rsidP="0074528A">
      <w:pPr>
        <w:ind w:firstLine="709"/>
        <w:jc w:val="both"/>
        <w:rPr>
          <w:b/>
        </w:rPr>
      </w:pPr>
      <w:r w:rsidRPr="0074528A">
        <w:rPr>
          <w:b/>
        </w:rPr>
        <w:t>Тема 2. Основы физиологии труда. Негативные факторы техносферы, их воздействие на человека</w:t>
      </w:r>
    </w:p>
    <w:p w:rsidR="00C10B04" w:rsidRPr="0074528A" w:rsidRDefault="00C10B04" w:rsidP="0074528A">
      <w:pPr>
        <w:ind w:firstLine="709"/>
        <w:jc w:val="both"/>
      </w:pPr>
      <w:r w:rsidRPr="0074528A">
        <w:t xml:space="preserve">Профессиональные вредности производственной среды и классификация основных форм трудовой деятельности.  Работоспособность человека и ее динамика. Классификация негативных факторов производственной среды и условий трудовой деятельности. Производственный микроклимат и его влияние на организм человека. </w:t>
      </w:r>
    </w:p>
    <w:p w:rsidR="00C10B04" w:rsidRPr="0074528A" w:rsidRDefault="00C10B04" w:rsidP="0074528A">
      <w:pPr>
        <w:jc w:val="both"/>
      </w:pPr>
    </w:p>
    <w:p w:rsidR="00C10B04" w:rsidRPr="0074528A" w:rsidRDefault="00C10B04" w:rsidP="0074528A">
      <w:pPr>
        <w:ind w:firstLine="709"/>
        <w:jc w:val="both"/>
        <w:rPr>
          <w:b/>
        </w:rPr>
      </w:pPr>
      <w:r w:rsidRPr="0074528A">
        <w:rPr>
          <w:b/>
        </w:rPr>
        <w:t>Тема 3. Чрезвычайные ситуации мирного и военного</w:t>
      </w:r>
      <w:r w:rsidR="00A777AC">
        <w:rPr>
          <w:b/>
        </w:rPr>
        <w:t xml:space="preserve"> времени, общая характеристика.</w:t>
      </w:r>
    </w:p>
    <w:p w:rsidR="00C10B04" w:rsidRPr="0074528A" w:rsidRDefault="00C10B04" w:rsidP="0074528A">
      <w:pPr>
        <w:ind w:firstLine="709"/>
        <w:jc w:val="both"/>
      </w:pPr>
      <w:r w:rsidRPr="0074528A">
        <w:t>Российская система предупреждения и ликвидации чрезвычайных ситуаций (РСЧС) и гражданская оборона.</w:t>
      </w:r>
    </w:p>
    <w:p w:rsidR="00C10B04" w:rsidRPr="0074528A" w:rsidRDefault="00C10B04" w:rsidP="0074528A">
      <w:pPr>
        <w:ind w:firstLine="709"/>
        <w:jc w:val="both"/>
      </w:pPr>
      <w:r w:rsidRPr="0074528A">
        <w:t>Основные задачи единой государственной системы предупреждения и ликвидации чрезвычайных ситуаций. Территориальные и функциональные подсистемы РСЧС. Координирующие органы РСЧС на федеральном, региональном, территориальном, местном, объектовом уровнях. Органы повседневного управления РСЧС. Силы и средства РСЧС (наблюдения и контроля, ликвидации чрезвычайных ситуаций). Предупреждение и ликвидация чрезвычайных ситуаций.</w:t>
      </w:r>
    </w:p>
    <w:p w:rsidR="00C10B04" w:rsidRPr="0074528A" w:rsidRDefault="00A777AC" w:rsidP="0074528A">
      <w:pPr>
        <w:ind w:firstLine="709"/>
        <w:jc w:val="both"/>
      </w:pPr>
      <w:r>
        <w:t>Режимы функционирования РСЧС</w:t>
      </w:r>
      <w:r w:rsidR="00C10B04" w:rsidRPr="0074528A">
        <w:t>: в повседневной деятельности, при повышенной готовности, в режиме чрезвычайной ситуации.</w:t>
      </w:r>
    </w:p>
    <w:p w:rsidR="00C10B04" w:rsidRPr="0074528A" w:rsidRDefault="00C10B04" w:rsidP="0074528A">
      <w:pPr>
        <w:ind w:firstLine="709"/>
        <w:jc w:val="both"/>
      </w:pPr>
      <w:r w:rsidRPr="0074528A">
        <w:t>Концепция национальной безопасности Российской Федерации (РФ). Национальные интересы РФ. Военная безопасность как часть национальной безопасности России, принципы и главные направления ее обеспечения. Основы обороны государства. Борьба с преступностью и охрана общественного порядка. Федеральная служба безопасности РФ. Федеральная пограничная служба РФ. Задачи и назначение военной и внешней разведки. Таможенная служба.</w:t>
      </w:r>
    </w:p>
    <w:p w:rsidR="00C10B04" w:rsidRPr="0074528A" w:rsidRDefault="00C10B04" w:rsidP="0074528A">
      <w:pPr>
        <w:ind w:firstLine="709"/>
        <w:jc w:val="both"/>
      </w:pPr>
      <w:r w:rsidRPr="0074528A">
        <w:t>Защитные сооружения ГО, их предназначение. Правила поведения в защитных сооружениях. Организация защиты населения в мирное и военное время. Приборы радиационной и химической разведки, дозиметрический контроль.</w:t>
      </w:r>
    </w:p>
    <w:p w:rsidR="00C10B04" w:rsidRPr="0074528A" w:rsidRDefault="00C10B04" w:rsidP="0074528A">
      <w:pPr>
        <w:ind w:firstLine="709"/>
        <w:jc w:val="both"/>
      </w:pPr>
      <w:r w:rsidRPr="0074528A">
        <w:t>Организация ГО в образовательных учреждениях. Средства и способы защиты.</w:t>
      </w:r>
    </w:p>
    <w:p w:rsidR="00C10B04" w:rsidRPr="0074528A" w:rsidRDefault="00C10B04" w:rsidP="0074528A">
      <w:pPr>
        <w:ind w:firstLine="709"/>
        <w:jc w:val="both"/>
      </w:pPr>
      <w:r w:rsidRPr="0074528A">
        <w:t>Современные средства поражения: ядерное, химическое, биологическое оружие и их поражающие факторы. Мероприятия по защите населения от них. Средства индивидуальной защиты населения, их предназначение.</w:t>
      </w:r>
    </w:p>
    <w:p w:rsidR="00C10B04" w:rsidRPr="0074528A" w:rsidRDefault="00C10B04" w:rsidP="0074528A">
      <w:pPr>
        <w:jc w:val="both"/>
      </w:pPr>
    </w:p>
    <w:p w:rsidR="00C10B04" w:rsidRPr="0074528A" w:rsidRDefault="00C10B04" w:rsidP="0074528A">
      <w:pPr>
        <w:ind w:firstLine="709"/>
        <w:jc w:val="both"/>
        <w:rPr>
          <w:b/>
        </w:rPr>
      </w:pPr>
      <w:r w:rsidRPr="0074528A">
        <w:rPr>
          <w:b/>
        </w:rPr>
        <w:t>Тема 4. Чрезвычайные ситуации природного характера и защита от них</w:t>
      </w:r>
    </w:p>
    <w:p w:rsidR="00C10B04" w:rsidRPr="0074528A" w:rsidRDefault="00C10B04" w:rsidP="0074528A">
      <w:pPr>
        <w:ind w:firstLine="709"/>
        <w:jc w:val="both"/>
      </w:pPr>
      <w:r w:rsidRPr="0074528A">
        <w:t>Природные чрезвычайные ситуации геологического происхождения: землетрясения, извержения вулканов, оползни и обвалы. Их последствия, мероприятия по защите населения.</w:t>
      </w:r>
    </w:p>
    <w:p w:rsidR="00C10B04" w:rsidRPr="0074528A" w:rsidRDefault="00C10B04" w:rsidP="0074528A">
      <w:pPr>
        <w:ind w:firstLine="709"/>
        <w:jc w:val="both"/>
      </w:pPr>
      <w:r w:rsidRPr="0074528A">
        <w:t>Природные чрезвычайные ситуации метеорологического происхождения: ураганы, бури, смерчи; их последствия, меры, принимаемые по защите населения.</w:t>
      </w:r>
    </w:p>
    <w:p w:rsidR="00C10B04" w:rsidRPr="0074528A" w:rsidRDefault="00C10B04" w:rsidP="0074528A">
      <w:pPr>
        <w:ind w:firstLine="709"/>
        <w:jc w:val="both"/>
      </w:pPr>
      <w:r w:rsidRPr="0074528A">
        <w:t>Природные чрезвычайные ситуации гидрологического происхождения: наводнения, сели, цунами; их последствия, мероприятия, проводимые по защите населения.</w:t>
      </w:r>
    </w:p>
    <w:p w:rsidR="00C10B04" w:rsidRPr="0074528A" w:rsidRDefault="00C10B04" w:rsidP="0074528A">
      <w:pPr>
        <w:jc w:val="both"/>
      </w:pPr>
    </w:p>
    <w:p w:rsidR="00C10B04" w:rsidRPr="0074528A" w:rsidRDefault="00C10B04" w:rsidP="0074528A">
      <w:pPr>
        <w:ind w:firstLine="709"/>
        <w:jc w:val="both"/>
        <w:rPr>
          <w:b/>
        </w:rPr>
      </w:pPr>
      <w:r w:rsidRPr="0074528A">
        <w:rPr>
          <w:b/>
        </w:rPr>
        <w:t>Тема 5. Чрезвычайные ситуации  техногенного характера и защита от них</w:t>
      </w:r>
    </w:p>
    <w:p w:rsidR="00C10B04" w:rsidRPr="0074528A" w:rsidRDefault="00C10B04" w:rsidP="0074528A">
      <w:pPr>
        <w:ind w:firstLine="709"/>
        <w:jc w:val="both"/>
      </w:pPr>
      <w:r w:rsidRPr="0074528A">
        <w:t xml:space="preserve">Химически опасные объекты. Аварии на химически опасных предприятиях, их причины. Аварийно-химические опасные вещества (АХОВ), их классификация. Очаг химического заражения. Поражающие факторы в случае аварии на химически опасных объектах. </w:t>
      </w:r>
    </w:p>
    <w:p w:rsidR="00C10B04" w:rsidRPr="0074528A" w:rsidRDefault="00C10B04" w:rsidP="0074528A">
      <w:pPr>
        <w:ind w:firstLine="709"/>
        <w:jc w:val="both"/>
      </w:pPr>
      <w:r w:rsidRPr="0074528A">
        <w:t>Чрезвычайные ситуации при авариях на радиационно-опасных объектах. Основные поражающие факторы при радиационных авариях (ударная волна, ионизирующее излучение, заражение окружающей среды радиоактивными веществами). Защита от облучения при радиационной аварии. Действия населения при аварии с выходом радиоактивных веществ (РВ).</w:t>
      </w:r>
    </w:p>
    <w:p w:rsidR="00C10B04" w:rsidRPr="0074528A" w:rsidRDefault="00C10B04" w:rsidP="0074528A">
      <w:pPr>
        <w:ind w:firstLine="709"/>
        <w:jc w:val="both"/>
      </w:pPr>
      <w:r w:rsidRPr="0074528A">
        <w:t>Понятие о гидротехнических сооружениях и их классификация. Основные цели устройства плотин. Возможные аварии на гидротехнических сооружениях, причины их возникновения. Последствия гидродинамических аварий: разрушительная волна прорыва, водный поток, спокойные воды, затопляющие территори</w:t>
      </w:r>
      <w:r w:rsidR="00A777AC">
        <w:t>ю суши и хозяйственные объекты.</w:t>
      </w:r>
      <w:r w:rsidRPr="0074528A">
        <w:t xml:space="preserve"> Защита населения от последствий гидродинамических аварий. Правила поведения при угрозе и во время гидродинамических аварий.</w:t>
      </w:r>
    </w:p>
    <w:p w:rsidR="00C10B04" w:rsidRPr="0074528A" w:rsidRDefault="00C10B04" w:rsidP="0074528A">
      <w:pPr>
        <w:ind w:firstLine="709"/>
        <w:jc w:val="both"/>
      </w:pPr>
    </w:p>
    <w:p w:rsidR="00C10B04" w:rsidRPr="0074528A" w:rsidRDefault="00C10B04" w:rsidP="0074528A">
      <w:pPr>
        <w:ind w:firstLine="709"/>
        <w:jc w:val="both"/>
        <w:rPr>
          <w:b/>
        </w:rPr>
      </w:pPr>
      <w:r w:rsidRPr="0074528A">
        <w:rPr>
          <w:b/>
        </w:rPr>
        <w:t>Тема 6. Чрезвычайные ситуации социального характера и защита от них</w:t>
      </w:r>
    </w:p>
    <w:p w:rsidR="00C10B04" w:rsidRPr="0074528A" w:rsidRDefault="00C10B04" w:rsidP="0074528A">
      <w:pPr>
        <w:ind w:firstLine="709"/>
        <w:jc w:val="both"/>
      </w:pPr>
      <w:r w:rsidRPr="0074528A">
        <w:t>Городской транспорт и его опасности. Виды дорожно-транспортных происшествий. Безопасное поведение а автотранспорте. Особенности поведения в метро. Аварии и катастрофы на железнодорожном транспорте. Аварии на авиационном транспорте. Аварии на водном транспорте. Характеристики спасательных средств на воде, требования к ним. Действия людей, терпящих кораблекрушение. Высадка с судна. Основные правила безопасного поведения на различных видах транспорта.</w:t>
      </w:r>
    </w:p>
    <w:p w:rsidR="00C10B04" w:rsidRPr="0074528A" w:rsidRDefault="00C10B04" w:rsidP="0074528A">
      <w:pPr>
        <w:ind w:firstLine="709"/>
        <w:jc w:val="both"/>
      </w:pPr>
      <w:r w:rsidRPr="0074528A">
        <w:t xml:space="preserve">Город как среда повышенной опасности. Толпа, ее особенности и виды. Паника, причины ее возникновения. Массовые погромы и их особенности. Массовые зрелища и городские праздники. Правила поведения в местах массового скопления людей. </w:t>
      </w:r>
    </w:p>
    <w:p w:rsidR="00C10B04" w:rsidRPr="0074528A" w:rsidRDefault="00C10B04" w:rsidP="0074528A">
      <w:pPr>
        <w:ind w:firstLine="709"/>
        <w:jc w:val="both"/>
      </w:pPr>
      <w:r w:rsidRPr="0074528A">
        <w:t xml:space="preserve">Криминогенные ситуации, которые могут возникнуть в повседневной жизни. Кража и ее признаки. Мошенничество и его виды. Правила поведения в случаях посягательств на жизнь и здоровье в случаях нападения на улице, приставания пьяного, изнасилования, нападения в автомобиле, ночной остановки. Зоны повышенной опасности. Предупреждение криминальных посягательств в отношении детей. Необходимая самооборона в криминогенных ситуациях: правовые основы, основные правила самообороны, основные средства самозащиты и их использование. </w:t>
      </w:r>
    </w:p>
    <w:p w:rsidR="00C10B04" w:rsidRPr="0074528A" w:rsidRDefault="00C10B04" w:rsidP="0074528A">
      <w:pPr>
        <w:ind w:firstLine="709"/>
        <w:jc w:val="both"/>
      </w:pPr>
      <w:r w:rsidRPr="0074528A">
        <w:t>Терроризм, его причины и признаки проявления. Социально-психологические характеристики террориста. Виды террористических актов и способы их осуществления. Организация антитеррористических и иных мероприятий по обеспечению безопасности в образовательном учреждении. Правила поведения для заложников.</w:t>
      </w:r>
    </w:p>
    <w:p w:rsidR="00C10B04" w:rsidRPr="0074528A" w:rsidRDefault="00C10B04" w:rsidP="0074528A">
      <w:pPr>
        <w:ind w:firstLine="709"/>
        <w:jc w:val="both"/>
      </w:pPr>
      <w:r w:rsidRPr="0074528A">
        <w:t>Курение, алкоголизм, наркомания, токсикомания как социально опасные явления.</w:t>
      </w:r>
    </w:p>
    <w:p w:rsidR="00C10B04" w:rsidRPr="0074528A" w:rsidRDefault="00C10B04" w:rsidP="0074528A">
      <w:pPr>
        <w:ind w:firstLine="709"/>
        <w:jc w:val="both"/>
      </w:pPr>
      <w:r w:rsidRPr="0074528A">
        <w:t>Виды психического воздействия на человека и защита от них( сектанство, шантаж, мошенничество, бандитизм, разбой, рекет).</w:t>
      </w:r>
    </w:p>
    <w:p w:rsidR="00C10B04" w:rsidRPr="0074528A" w:rsidRDefault="00C10B04" w:rsidP="0074528A">
      <w:pPr>
        <w:ind w:firstLine="709"/>
        <w:jc w:val="both"/>
      </w:pPr>
      <w:r w:rsidRPr="0074528A">
        <w:t>Проблема подросткового суицида в современном мире.</w:t>
      </w:r>
    </w:p>
    <w:p w:rsidR="00376714" w:rsidRPr="0074528A" w:rsidRDefault="00376714" w:rsidP="0074528A">
      <w:pPr>
        <w:ind w:firstLine="709"/>
        <w:jc w:val="both"/>
      </w:pPr>
      <w:r w:rsidRPr="0074528A">
        <w:t>Здоровый образ жизни как основа безопасности жизнедеятельности</w:t>
      </w:r>
    </w:p>
    <w:p w:rsidR="00376714" w:rsidRPr="0074528A" w:rsidRDefault="00376714" w:rsidP="0074528A">
      <w:pPr>
        <w:ind w:firstLine="709"/>
        <w:jc w:val="both"/>
      </w:pPr>
      <w:r w:rsidRPr="0074528A">
        <w:t>Демографическая ситуация в РФ, демографические показатели здоровья населения страны, основные составляющие здорового образа жизни. Факторы здоровья и факторы риска. Здоровый образ жизни- необходимое условие безопасности жизнедеятельности.</w:t>
      </w:r>
    </w:p>
    <w:p w:rsidR="00376714" w:rsidRPr="0074528A" w:rsidRDefault="00376714" w:rsidP="0074528A">
      <w:pPr>
        <w:ind w:firstLine="709"/>
        <w:jc w:val="both"/>
      </w:pPr>
    </w:p>
    <w:p w:rsidR="00C10B04" w:rsidRPr="0074528A" w:rsidRDefault="00C10B04" w:rsidP="0074528A">
      <w:pPr>
        <w:ind w:firstLine="709"/>
        <w:jc w:val="both"/>
        <w:rPr>
          <w:b/>
        </w:rPr>
      </w:pPr>
      <w:r w:rsidRPr="0074528A">
        <w:rPr>
          <w:b/>
        </w:rPr>
        <w:t>Тема 7. Биологиче</w:t>
      </w:r>
      <w:r w:rsidR="00A777AC">
        <w:rPr>
          <w:b/>
        </w:rPr>
        <w:t>ские и экологические опасности.</w:t>
      </w:r>
    </w:p>
    <w:p w:rsidR="00C10B04" w:rsidRPr="0074528A" w:rsidRDefault="00C10B04" w:rsidP="0074528A">
      <w:pPr>
        <w:ind w:firstLine="709"/>
        <w:jc w:val="both"/>
      </w:pPr>
      <w:r w:rsidRPr="0074528A">
        <w:t xml:space="preserve">Опасные и особо опасные заболевания человека, животных и растений. Глобальные экологические проблемы современной цивилизации. Российская законодательная система экологической безопасности. Природные чрезвычайные ситуации биологического происхождения: эпидемии, эпизоотии, эпифитотии. Меры, принимаемые по защите населения. </w:t>
      </w:r>
    </w:p>
    <w:p w:rsidR="00C10B04" w:rsidRPr="0074528A" w:rsidRDefault="00C10B04" w:rsidP="0074528A">
      <w:pPr>
        <w:jc w:val="both"/>
      </w:pPr>
    </w:p>
    <w:p w:rsidR="00C10B04" w:rsidRPr="0074528A" w:rsidRDefault="00C10B04" w:rsidP="0074528A">
      <w:pPr>
        <w:ind w:firstLine="709"/>
        <w:jc w:val="both"/>
        <w:rPr>
          <w:b/>
        </w:rPr>
      </w:pPr>
      <w:r w:rsidRPr="0074528A">
        <w:rPr>
          <w:b/>
        </w:rPr>
        <w:t>Тема 8. Правовые, нормативно-технические и организационные основы обеспечения безопасности жизнедеятельности.</w:t>
      </w:r>
    </w:p>
    <w:p w:rsidR="00C10B04" w:rsidRPr="0074528A" w:rsidRDefault="00C10B04" w:rsidP="0074528A">
      <w:pPr>
        <w:ind w:firstLine="709"/>
        <w:jc w:val="both"/>
      </w:pPr>
      <w:r w:rsidRPr="0074528A">
        <w:t>Организационные и правовые основы охраны окружающей среды. Правовое обеспечение безопасности жизнедеятельности на производстве. Производственный травматизм и меры по его предупреждению. Правовые и организационные аспекты обеспечения безопасности в чрезвычайных ситуациях.</w:t>
      </w:r>
    </w:p>
    <w:p w:rsidR="00C10B04" w:rsidRPr="0074528A" w:rsidRDefault="00C10B04" w:rsidP="0074528A">
      <w:pPr>
        <w:ind w:firstLine="709"/>
        <w:jc w:val="both"/>
      </w:pPr>
    </w:p>
    <w:p w:rsidR="00C10B04" w:rsidRPr="0074528A" w:rsidRDefault="00C10B04" w:rsidP="0074528A">
      <w:pPr>
        <w:ind w:firstLine="709"/>
        <w:jc w:val="both"/>
        <w:rPr>
          <w:b/>
        </w:rPr>
      </w:pPr>
      <w:r w:rsidRPr="0074528A">
        <w:rPr>
          <w:b/>
        </w:rPr>
        <w:t xml:space="preserve">Тема 9. </w:t>
      </w:r>
      <w:r w:rsidR="00376714" w:rsidRPr="0074528A">
        <w:rPr>
          <w:b/>
        </w:rPr>
        <w:t>Характеристика состояний, требующих оказания первой медицин</w:t>
      </w:r>
      <w:r w:rsidR="00DF1F4E">
        <w:rPr>
          <w:b/>
        </w:rPr>
        <w:t>ской помощи. Правила оказания первой помощи</w:t>
      </w:r>
      <w:r w:rsidR="00376714" w:rsidRPr="0074528A">
        <w:rPr>
          <w:b/>
        </w:rPr>
        <w:t>.</w:t>
      </w:r>
    </w:p>
    <w:p w:rsidR="00C10B04" w:rsidRPr="0074528A" w:rsidRDefault="00A777AC" w:rsidP="0074528A">
      <w:pPr>
        <w:ind w:firstLine="709"/>
        <w:jc w:val="both"/>
      </w:pPr>
      <w:r>
        <w:t>П</w:t>
      </w:r>
      <w:r w:rsidR="002A46B5" w:rsidRPr="0074528A">
        <w:t xml:space="preserve">П при поражениях в ЧС мирного времени. Основные поражающие факторы ЧС и </w:t>
      </w:r>
      <w:r w:rsidR="007E4EE9" w:rsidRPr="0074528A">
        <w:t>последствия</w:t>
      </w:r>
      <w:r w:rsidR="002A46B5" w:rsidRPr="0074528A">
        <w:t xml:space="preserve"> их воздействия </w:t>
      </w:r>
      <w:r w:rsidR="007E4EE9" w:rsidRPr="0074528A">
        <w:t xml:space="preserve">на организм человека. </w:t>
      </w:r>
      <w:r w:rsidRPr="0074528A">
        <w:t>Механическая</w:t>
      </w:r>
      <w:r w:rsidR="007E4EE9" w:rsidRPr="0074528A">
        <w:t xml:space="preserve"> травма. Утопление. Температурная травма. Радиационные поражения. Электротравма. Заражение окружающей среды бактериальными средствами. Реанимация. Правила транспортировки пораженных. Медицинские средства индивидуальной </w:t>
      </w:r>
      <w:r w:rsidR="00C27EEA" w:rsidRPr="0074528A">
        <w:t>защиты</w:t>
      </w:r>
      <w:r w:rsidR="007E4EE9" w:rsidRPr="0074528A">
        <w:t>.</w:t>
      </w:r>
    </w:p>
    <w:p w:rsidR="00C10B04" w:rsidRPr="0074528A" w:rsidRDefault="00C10B04" w:rsidP="0074528A">
      <w:pPr>
        <w:jc w:val="both"/>
      </w:pPr>
    </w:p>
    <w:p w:rsidR="00A94D9A" w:rsidRPr="009F59F3" w:rsidRDefault="00C10B04" w:rsidP="00A94D9A">
      <w:pPr>
        <w:tabs>
          <w:tab w:val="right" w:leader="underscore" w:pos="9639"/>
        </w:tabs>
        <w:jc w:val="center"/>
        <w:outlineLvl w:val="0"/>
        <w:rPr>
          <w:b/>
          <w:bCs/>
        </w:rPr>
      </w:pPr>
      <w:r w:rsidRPr="009F59F3">
        <w:rPr>
          <w:b/>
          <w:bCs/>
        </w:rPr>
        <w:t xml:space="preserve">5. </w:t>
      </w:r>
      <w:bookmarkStart w:id="0" w:name="_GoBack"/>
      <w:bookmarkEnd w:id="0"/>
      <w:r w:rsidR="00A94D9A" w:rsidRPr="009F59F3">
        <w:rPr>
          <w:b/>
          <w:bCs/>
        </w:rPr>
        <w:t xml:space="preserve">МЕТОДИЧЕСКИЕ УКАЗАНИЯ ПО ПРЕПОДАВАНИЮ </w:t>
      </w:r>
    </w:p>
    <w:p w:rsidR="00A94D9A" w:rsidRPr="009F59F3" w:rsidRDefault="00A94D9A" w:rsidP="00A94D9A">
      <w:pPr>
        <w:tabs>
          <w:tab w:val="right" w:leader="underscore" w:pos="9639"/>
        </w:tabs>
        <w:jc w:val="center"/>
        <w:outlineLvl w:val="0"/>
        <w:rPr>
          <w:b/>
          <w:bCs/>
        </w:rPr>
      </w:pPr>
      <w:r w:rsidRPr="009F59F3">
        <w:rPr>
          <w:b/>
          <w:bCs/>
        </w:rPr>
        <w:t>И ОСВОЕНИЮ ДИСЦИПЛИНЫ (МОДУЛЯ)</w:t>
      </w:r>
    </w:p>
    <w:p w:rsidR="00A94D9A" w:rsidRPr="009F59F3" w:rsidRDefault="00A94D9A" w:rsidP="00A94D9A">
      <w:pPr>
        <w:tabs>
          <w:tab w:val="right" w:leader="underscore" w:pos="9639"/>
        </w:tabs>
        <w:jc w:val="center"/>
        <w:outlineLvl w:val="0"/>
        <w:rPr>
          <w:b/>
          <w:bCs/>
        </w:rPr>
      </w:pPr>
    </w:p>
    <w:p w:rsidR="00A94D9A" w:rsidRPr="009F59F3" w:rsidRDefault="00A94D9A" w:rsidP="00A94D9A">
      <w:pPr>
        <w:tabs>
          <w:tab w:val="right" w:leader="underscore" w:pos="9639"/>
        </w:tabs>
        <w:ind w:firstLine="709"/>
        <w:jc w:val="both"/>
        <w:outlineLvl w:val="1"/>
        <w:rPr>
          <w:b/>
          <w:bCs/>
        </w:rPr>
      </w:pPr>
      <w:r w:rsidRPr="009F59F3">
        <w:rPr>
          <w:b/>
          <w:bCs/>
        </w:rPr>
        <w:t xml:space="preserve">5.1. Указания для преподавателей по организации и проведению учебных занятий по дисциплине (модулю) </w:t>
      </w:r>
    </w:p>
    <w:p w:rsidR="00C10B04" w:rsidRPr="009F59F3" w:rsidRDefault="00C10B04" w:rsidP="00C10B04">
      <w:pPr>
        <w:tabs>
          <w:tab w:val="right" w:leader="underscore" w:pos="9639"/>
        </w:tabs>
        <w:ind w:firstLine="709"/>
        <w:jc w:val="both"/>
        <w:outlineLvl w:val="1"/>
        <w:rPr>
          <w:bCs/>
        </w:rPr>
      </w:pPr>
      <w:r w:rsidRPr="009F59F3">
        <w:rPr>
          <w:bCs/>
        </w:rPr>
        <w:t xml:space="preserve">Основные формы занятий по данной дисциплине являются лекционные и практические (семинарские) занятия. </w:t>
      </w:r>
    </w:p>
    <w:p w:rsidR="00C10B04" w:rsidRPr="009F59F3" w:rsidRDefault="00C10B04" w:rsidP="00C10B04">
      <w:pPr>
        <w:tabs>
          <w:tab w:val="right" w:leader="underscore" w:pos="9639"/>
        </w:tabs>
        <w:ind w:firstLine="709"/>
        <w:jc w:val="both"/>
        <w:outlineLvl w:val="1"/>
        <w:rPr>
          <w:bCs/>
        </w:rPr>
      </w:pPr>
      <w:r w:rsidRPr="009F59F3">
        <w:rPr>
          <w:b/>
          <w:bCs/>
        </w:rPr>
        <w:t xml:space="preserve">Лекция </w:t>
      </w:r>
      <w:r w:rsidRPr="009F59F3">
        <w:rPr>
          <w:bCs/>
        </w:rPr>
        <w:t>представляет собой систематичное, последовательное устное изложение преподавателем определенного раздела учебной дисциплины. Слушание лекции предполагает активную мыслительную деятельность студентов, главная задача которых - понять сущность рассматриваемой темы, уловить логику рассуждении лектора; размышляя вместе с ним, оценить его аргументацию, составить собственное мнение об изучаемых проблемах и соотнести услышанное с тем, что уже изучено. При этом студент должен конспектировать (делать записи) изложенный в лекции материал. Ведение конспектов является творческим процессом и требует определенных умений и навыков. Целесообразно следовать некоторым практическим советам: формулировать мысли кратко и своими словами, записывая только самое существенное; учиться на слух отделять главное от второстепенного; оставлять в тетради поля, которые можно использовать в дальнейшем для уточняющих записей, комментариев, дополнений; постараться выработать свою собственную систему сокращений часто встречающихся слов (это дает возможность меньше писать, больше слушать и думать). Сразу после лекции полезно просмотреть записи и по свежим сл</w:t>
      </w:r>
      <w:r w:rsidR="007E4B10">
        <w:rPr>
          <w:bCs/>
        </w:rPr>
        <w:t>едам восстановить пропущенное и</w:t>
      </w:r>
      <w:r w:rsidRPr="009F59F3">
        <w:rPr>
          <w:bCs/>
        </w:rPr>
        <w:t xml:space="preserve"> дописать в конспект. Важно уяснить, что лекция - это не весь материал по изучаемой теме, который дается студентам для его «зубрежки». Прежде всего, это – «путеводитель» студентам в их дальнейшей самостоятельной учебной и научной работе. </w:t>
      </w:r>
    </w:p>
    <w:p w:rsidR="00C10B04" w:rsidRPr="009F59F3" w:rsidRDefault="00C10B04" w:rsidP="00C10B04">
      <w:pPr>
        <w:tabs>
          <w:tab w:val="right" w:leader="underscore" w:pos="9639"/>
        </w:tabs>
        <w:ind w:firstLine="709"/>
        <w:jc w:val="both"/>
        <w:outlineLvl w:val="1"/>
        <w:rPr>
          <w:bCs/>
        </w:rPr>
      </w:pPr>
      <w:r w:rsidRPr="009F59F3">
        <w:rPr>
          <w:b/>
          <w:bCs/>
        </w:rPr>
        <w:t>Практическое (семинарское) занятие</w:t>
      </w:r>
      <w:r w:rsidRPr="009F59F3">
        <w:rPr>
          <w:bCs/>
        </w:rPr>
        <w:t xml:space="preserve"> - это особая форма учебно-теоретических занятий, которая, как правило, служит дополнением к лекционному курсу. Его отличительной особенностью является активное участие самих студентов в объяснении вынесенных на рассмотрение проблем, вопросов. Преподаватель дает возможность студентам свободно высказаться по обсуждаемому вопросу и только помогает им правильно построить обсуждение. Студенты заблаговременно знакомятся с планом семинарского занятия и литературой, рекомендуемой для изучения данной темы, чтобы иметь возможность подготовиться к семинару. При подготовке к занятию необходимо: проанализировать его тему, подумать о цели и основных проблемах, вынесенных на обсуждение; внимательно прочитать конспект лекции по этой теме; изучить рекомендованную литературу, делая при этом конспект прочитанного или выписки, которые понадобятся при обсуждении на семинаре; постараться сформулировать свое мнение по каждому вопросу и аргументировано его обосновать. Практическое (семинарское) занятие помогает студентам глубоко овладеть предметом, способствует развитию умения самостоятельно работать с учебной литературой и документами, освоению студентами методов научной работы и приобретению навыков научной аргументации, научного мышления. Преподавателю же работа студентов на семинаре позволяет судить о том, насколько успешно они осваивают материал курса.</w:t>
      </w:r>
    </w:p>
    <w:p w:rsidR="00C10B04" w:rsidRPr="009F59F3" w:rsidRDefault="00C10B04" w:rsidP="00C10B04">
      <w:pPr>
        <w:tabs>
          <w:tab w:val="right" w:leader="underscore" w:pos="9639"/>
        </w:tabs>
        <w:ind w:firstLine="709"/>
        <w:jc w:val="both"/>
        <w:outlineLvl w:val="1"/>
        <w:rPr>
          <w:bCs/>
        </w:rPr>
      </w:pPr>
    </w:p>
    <w:p w:rsidR="00C10B04" w:rsidRPr="009F59F3" w:rsidRDefault="00C10B04" w:rsidP="00C10B04">
      <w:pPr>
        <w:tabs>
          <w:tab w:val="right" w:leader="underscore" w:pos="9639"/>
        </w:tabs>
        <w:ind w:firstLine="709"/>
        <w:jc w:val="both"/>
        <w:outlineLvl w:val="1"/>
        <w:rPr>
          <w:b/>
        </w:rPr>
      </w:pPr>
      <w:r w:rsidRPr="009F59F3">
        <w:rPr>
          <w:b/>
          <w:bCs/>
        </w:rPr>
        <w:t xml:space="preserve">5.2 </w:t>
      </w:r>
      <w:r w:rsidR="00105648" w:rsidRPr="00BA423F">
        <w:rPr>
          <w:b/>
          <w:bCs/>
        </w:rPr>
        <w:t>Указания для обучающихся по освоению дисциплины (модул</w:t>
      </w:r>
      <w:r w:rsidR="00105648">
        <w:rPr>
          <w:b/>
          <w:bCs/>
        </w:rPr>
        <w:t>я</w:t>
      </w:r>
      <w:r w:rsidR="00105648" w:rsidRPr="00BA423F">
        <w:rPr>
          <w:b/>
          <w:bCs/>
        </w:rPr>
        <w:t>)</w:t>
      </w:r>
    </w:p>
    <w:p w:rsidR="00C10B04" w:rsidRPr="009F59F3" w:rsidRDefault="00C10B04" w:rsidP="00C10B04">
      <w:pPr>
        <w:ind w:firstLine="709"/>
        <w:jc w:val="both"/>
      </w:pPr>
      <w:r w:rsidRPr="009F59F3">
        <w:t xml:space="preserve">Самостоятельная работа студентов является одним из основных видов учебной деятельности и предполагает изучение вопросов, не вошедших в основной план занятий. </w:t>
      </w:r>
    </w:p>
    <w:p w:rsidR="00C10B04" w:rsidRPr="009F59F3" w:rsidRDefault="00C10B04" w:rsidP="00C10B04">
      <w:pPr>
        <w:ind w:firstLine="709"/>
        <w:jc w:val="both"/>
      </w:pPr>
      <w:r w:rsidRPr="009F59F3">
        <w:t xml:space="preserve">Внеаудиторная самостоятельная работа студентов в вузе не менее важна, чем обязательные учебные занятия. Ее успешность во многом определяется тем, насколько умело, рационально сам учащийся сможет организовать свои индивидуальные занятия, насколько регулярными и своевременными они будут. </w:t>
      </w:r>
    </w:p>
    <w:p w:rsidR="00C10B04" w:rsidRPr="009F59F3" w:rsidRDefault="00C10B04" w:rsidP="00C10B04">
      <w:pPr>
        <w:ind w:firstLine="709"/>
        <w:jc w:val="both"/>
      </w:pPr>
      <w:r w:rsidRPr="009F59F3">
        <w:t xml:space="preserve">Задания и методические указания для различных видов самостоятельной работы разрабатываются с учетом её специфики, особенностей изучаемых тем, наличия учебной и методической литературы. </w:t>
      </w:r>
    </w:p>
    <w:p w:rsidR="00C10B04" w:rsidRPr="009F59F3" w:rsidRDefault="00C10B04" w:rsidP="00C10B04">
      <w:pPr>
        <w:ind w:firstLine="709"/>
        <w:jc w:val="both"/>
      </w:pPr>
      <w:r w:rsidRPr="009F59F3">
        <w:t>Систематическое освоение студентами необходимого учебного материала, своевременное выполнение предусмотренных учебных заданий, регулярное посещение лекционных и практических занятий позволяют подготовиться к успешному прохождению промежуточной аттестации по данной дисциплине.</w:t>
      </w:r>
    </w:p>
    <w:p w:rsidR="00C10B04" w:rsidRPr="009F59F3" w:rsidRDefault="00C10B04" w:rsidP="00C10B04">
      <w:pPr>
        <w:ind w:firstLine="720"/>
        <w:jc w:val="both"/>
      </w:pPr>
      <w:r w:rsidRPr="009F59F3">
        <w:t>В ходе самостоятельной работы студенты должны осуществлять:</w:t>
      </w:r>
    </w:p>
    <w:p w:rsidR="00C10B04" w:rsidRPr="009F59F3" w:rsidRDefault="00C10B04" w:rsidP="00C10B04">
      <w:pPr>
        <w:numPr>
          <w:ilvl w:val="0"/>
          <w:numId w:val="5"/>
        </w:numPr>
        <w:tabs>
          <w:tab w:val="left" w:pos="993"/>
        </w:tabs>
        <w:ind w:left="0" w:firstLine="709"/>
        <w:jc w:val="both"/>
      </w:pPr>
      <w:r w:rsidRPr="009F59F3">
        <w:t>подготовку к занятиям, включая изучение лекций и литературы по теме занятия (используются конспекты лекций и источники, представленные в перечне основной и дополнительной литературы, а также электронные ресурсы);</w:t>
      </w:r>
    </w:p>
    <w:p w:rsidR="00C10B04" w:rsidRPr="009F59F3" w:rsidRDefault="00C10B04" w:rsidP="00C10B04">
      <w:pPr>
        <w:numPr>
          <w:ilvl w:val="0"/>
          <w:numId w:val="5"/>
        </w:numPr>
        <w:tabs>
          <w:tab w:val="left" w:pos="993"/>
        </w:tabs>
        <w:ind w:left="0" w:firstLine="709"/>
        <w:jc w:val="both"/>
      </w:pPr>
      <w:r w:rsidRPr="009F59F3">
        <w:t>выполнение индивидуальных самостоятельных домашних заданий по теме прошедшего занятия;</w:t>
      </w:r>
    </w:p>
    <w:p w:rsidR="00C10B04" w:rsidRPr="009F59F3" w:rsidRDefault="00C10B04" w:rsidP="00C10B04">
      <w:pPr>
        <w:numPr>
          <w:ilvl w:val="0"/>
          <w:numId w:val="5"/>
        </w:numPr>
        <w:tabs>
          <w:tab w:val="left" w:pos="993"/>
        </w:tabs>
        <w:ind w:left="0" w:firstLine="709"/>
        <w:jc w:val="both"/>
      </w:pPr>
      <w:r w:rsidRPr="009F59F3">
        <w:t>конспектирование материала источника;</w:t>
      </w:r>
    </w:p>
    <w:p w:rsidR="00C10B04" w:rsidRPr="009F59F3" w:rsidRDefault="00C10B04" w:rsidP="00C10B04">
      <w:pPr>
        <w:numPr>
          <w:ilvl w:val="0"/>
          <w:numId w:val="5"/>
        </w:numPr>
        <w:tabs>
          <w:tab w:val="left" w:pos="993"/>
        </w:tabs>
        <w:ind w:left="0" w:firstLine="709"/>
        <w:jc w:val="both"/>
      </w:pPr>
      <w:r w:rsidRPr="009F59F3">
        <w:t>подготовку письменных работ: реферата (индивидуальные задания по слабоусвоенным темам), в том числе самостоятельное изучение части теоретического материала по темам, которые заявлены в теме реферата (используются источники, представленные в перечне основной и дополнительной литературы, а также электронные ресурсы), а также доклада.</w:t>
      </w:r>
    </w:p>
    <w:p w:rsidR="00BD1940" w:rsidRPr="009F59F3" w:rsidRDefault="00BD1940" w:rsidP="00DF1F4E">
      <w:pPr>
        <w:tabs>
          <w:tab w:val="left" w:pos="993"/>
        </w:tabs>
        <w:jc w:val="both"/>
      </w:pPr>
    </w:p>
    <w:p w:rsidR="00C10B04" w:rsidRPr="009F59F3" w:rsidRDefault="00C10B04" w:rsidP="00C10B04">
      <w:pPr>
        <w:tabs>
          <w:tab w:val="right" w:leader="underscore" w:pos="9639"/>
        </w:tabs>
        <w:jc w:val="right"/>
        <w:rPr>
          <w:b/>
        </w:rPr>
      </w:pPr>
      <w:r w:rsidRPr="009F59F3">
        <w:rPr>
          <w:b/>
        </w:rPr>
        <w:t>Таблица 4</w:t>
      </w:r>
    </w:p>
    <w:p w:rsidR="00C10B04" w:rsidRPr="009F59F3" w:rsidRDefault="00C10B04" w:rsidP="00C10B04">
      <w:pPr>
        <w:tabs>
          <w:tab w:val="right" w:leader="underscore" w:pos="9639"/>
        </w:tabs>
        <w:jc w:val="right"/>
        <w:rPr>
          <w:b/>
        </w:rPr>
      </w:pPr>
      <w:r w:rsidRPr="009F59F3">
        <w:rPr>
          <w:b/>
        </w:rPr>
        <w:t xml:space="preserve">Содержание самостоятельной работы обучающихся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9"/>
        <w:gridCol w:w="5087"/>
        <w:gridCol w:w="937"/>
        <w:gridCol w:w="2288"/>
      </w:tblGrid>
      <w:tr w:rsidR="00C10B04" w:rsidRPr="009F59F3" w:rsidTr="005D12AB">
        <w:trPr>
          <w:jc w:val="center"/>
        </w:trPr>
        <w:tc>
          <w:tcPr>
            <w:tcW w:w="1259" w:type="dxa"/>
            <w:tcBorders>
              <w:top w:val="single" w:sz="4" w:space="0" w:color="000000"/>
              <w:left w:val="single" w:sz="4" w:space="0" w:color="000000"/>
              <w:bottom w:val="single" w:sz="4" w:space="0" w:color="000000"/>
              <w:right w:val="single" w:sz="4" w:space="0" w:color="000000"/>
            </w:tcBorders>
            <w:vAlign w:val="center"/>
          </w:tcPr>
          <w:p w:rsidR="00C10B04" w:rsidRPr="009F59F3" w:rsidRDefault="00C10B04" w:rsidP="00CB75C2">
            <w:pPr>
              <w:widowControl w:val="0"/>
              <w:autoSpaceDE w:val="0"/>
              <w:autoSpaceDN w:val="0"/>
              <w:adjustRightInd w:val="0"/>
              <w:jc w:val="center"/>
              <w:rPr>
                <w:sz w:val="20"/>
                <w:szCs w:val="20"/>
              </w:rPr>
            </w:pPr>
            <w:r w:rsidRPr="009F59F3">
              <w:rPr>
                <w:sz w:val="20"/>
                <w:szCs w:val="20"/>
              </w:rPr>
              <w:t xml:space="preserve">Номер </w:t>
            </w:r>
            <w:r w:rsidRPr="009F59F3">
              <w:rPr>
                <w:bCs/>
                <w:sz w:val="20"/>
                <w:szCs w:val="20"/>
              </w:rPr>
              <w:t>раздела (темы)</w:t>
            </w:r>
          </w:p>
        </w:tc>
        <w:tc>
          <w:tcPr>
            <w:tcW w:w="5087" w:type="dxa"/>
            <w:tcBorders>
              <w:top w:val="single" w:sz="4" w:space="0" w:color="000000"/>
              <w:left w:val="single" w:sz="4" w:space="0" w:color="000000"/>
              <w:bottom w:val="single" w:sz="4" w:space="0" w:color="000000"/>
              <w:right w:val="single" w:sz="4" w:space="0" w:color="000000"/>
            </w:tcBorders>
            <w:vAlign w:val="center"/>
          </w:tcPr>
          <w:p w:rsidR="00C10B04" w:rsidRPr="009F59F3" w:rsidRDefault="00C10B04" w:rsidP="00CB75C2">
            <w:pPr>
              <w:widowControl w:val="0"/>
              <w:autoSpaceDE w:val="0"/>
              <w:autoSpaceDN w:val="0"/>
              <w:adjustRightInd w:val="0"/>
              <w:jc w:val="center"/>
              <w:rPr>
                <w:sz w:val="20"/>
                <w:szCs w:val="20"/>
              </w:rPr>
            </w:pPr>
            <w:r w:rsidRPr="009F59F3">
              <w:rPr>
                <w:sz w:val="20"/>
                <w:szCs w:val="20"/>
              </w:rPr>
              <w:t>Темы/вопросы, выносимые на самостоятельное изучение</w:t>
            </w:r>
          </w:p>
        </w:tc>
        <w:tc>
          <w:tcPr>
            <w:tcW w:w="937" w:type="dxa"/>
            <w:tcBorders>
              <w:top w:val="single" w:sz="4" w:space="0" w:color="000000"/>
              <w:left w:val="single" w:sz="4" w:space="0" w:color="000000"/>
              <w:bottom w:val="single" w:sz="4" w:space="0" w:color="000000"/>
              <w:right w:val="single" w:sz="4" w:space="0" w:color="000000"/>
            </w:tcBorders>
            <w:vAlign w:val="center"/>
          </w:tcPr>
          <w:p w:rsidR="00C10B04" w:rsidRPr="009F59F3" w:rsidRDefault="00C10B04" w:rsidP="00CB75C2">
            <w:pPr>
              <w:widowControl w:val="0"/>
              <w:autoSpaceDE w:val="0"/>
              <w:autoSpaceDN w:val="0"/>
              <w:adjustRightInd w:val="0"/>
              <w:jc w:val="center"/>
              <w:rPr>
                <w:sz w:val="20"/>
                <w:szCs w:val="20"/>
              </w:rPr>
            </w:pPr>
            <w:r w:rsidRPr="009F59F3">
              <w:rPr>
                <w:sz w:val="20"/>
                <w:szCs w:val="20"/>
              </w:rPr>
              <w:t xml:space="preserve">Кол-во </w:t>
            </w:r>
            <w:r w:rsidRPr="009F59F3">
              <w:rPr>
                <w:sz w:val="20"/>
                <w:szCs w:val="20"/>
              </w:rPr>
              <w:br/>
              <w:t>часов</w:t>
            </w:r>
          </w:p>
        </w:tc>
        <w:tc>
          <w:tcPr>
            <w:tcW w:w="2288"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widowControl w:val="0"/>
              <w:autoSpaceDE w:val="0"/>
              <w:autoSpaceDN w:val="0"/>
              <w:adjustRightInd w:val="0"/>
              <w:jc w:val="center"/>
              <w:rPr>
                <w:sz w:val="20"/>
                <w:szCs w:val="20"/>
              </w:rPr>
            </w:pPr>
            <w:r w:rsidRPr="009F59F3">
              <w:rPr>
                <w:sz w:val="20"/>
                <w:szCs w:val="20"/>
              </w:rPr>
              <w:t xml:space="preserve">Формы работы </w:t>
            </w:r>
          </w:p>
        </w:tc>
      </w:tr>
      <w:tr w:rsidR="00C10B04" w:rsidRPr="009F59F3" w:rsidTr="005D12AB">
        <w:trPr>
          <w:jc w:val="center"/>
        </w:trPr>
        <w:tc>
          <w:tcPr>
            <w:tcW w:w="1259"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tabs>
                <w:tab w:val="left" w:pos="708"/>
                <w:tab w:val="right" w:leader="underscore" w:pos="9639"/>
              </w:tabs>
              <w:jc w:val="center"/>
              <w:rPr>
                <w:sz w:val="22"/>
              </w:rPr>
            </w:pPr>
            <w:r w:rsidRPr="009F59F3">
              <w:rPr>
                <w:sz w:val="22"/>
              </w:rPr>
              <w:t>1</w:t>
            </w:r>
          </w:p>
        </w:tc>
        <w:tc>
          <w:tcPr>
            <w:tcW w:w="5087"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widowControl w:val="0"/>
              <w:ind w:firstLine="54"/>
              <w:rPr>
                <w:sz w:val="22"/>
                <w:szCs w:val="22"/>
              </w:rPr>
            </w:pPr>
            <w:r w:rsidRPr="009F59F3">
              <w:rPr>
                <w:sz w:val="22"/>
                <w:szCs w:val="22"/>
              </w:rPr>
              <w:t xml:space="preserve">Основные положения Концепции национальной безопасности. Концепция приемлемого риска. </w:t>
            </w:r>
          </w:p>
          <w:p w:rsidR="00C10B04" w:rsidRPr="009F59F3" w:rsidRDefault="00C10B04" w:rsidP="00CB75C2">
            <w:pPr>
              <w:widowControl w:val="0"/>
              <w:ind w:firstLine="54"/>
              <w:jc w:val="both"/>
              <w:rPr>
                <w:sz w:val="22"/>
                <w:szCs w:val="22"/>
              </w:rPr>
            </w:pPr>
            <w:r w:rsidRPr="009F59F3">
              <w:rPr>
                <w:sz w:val="22"/>
                <w:szCs w:val="22"/>
              </w:rPr>
              <w:t xml:space="preserve">основные принципы, методы и средства обеспечения безопасности.  </w:t>
            </w:r>
          </w:p>
        </w:tc>
        <w:tc>
          <w:tcPr>
            <w:tcW w:w="937" w:type="dxa"/>
            <w:tcBorders>
              <w:top w:val="single" w:sz="4" w:space="0" w:color="000000"/>
              <w:left w:val="single" w:sz="4" w:space="0" w:color="000000"/>
              <w:bottom w:val="single" w:sz="4" w:space="0" w:color="000000"/>
              <w:right w:val="single" w:sz="4" w:space="0" w:color="000000"/>
            </w:tcBorders>
          </w:tcPr>
          <w:p w:rsidR="00C10B04" w:rsidRPr="00E04D02" w:rsidRDefault="00C10B04" w:rsidP="00CB75C2">
            <w:pPr>
              <w:jc w:val="center"/>
              <w:rPr>
                <w:highlight w:val="yellow"/>
              </w:rPr>
            </w:pPr>
            <w:r w:rsidRPr="00E04D02">
              <w:rPr>
                <w:highlight w:val="yellow"/>
              </w:rPr>
              <w:t>2</w:t>
            </w:r>
          </w:p>
        </w:tc>
        <w:tc>
          <w:tcPr>
            <w:tcW w:w="2288"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jc w:val="both"/>
              <w:rPr>
                <w:kern w:val="2"/>
                <w:sz w:val="20"/>
                <w:szCs w:val="20"/>
              </w:rPr>
            </w:pPr>
            <w:r w:rsidRPr="009F59F3">
              <w:rPr>
                <w:rFonts w:eastAsia="Calibri"/>
                <w:sz w:val="20"/>
                <w:szCs w:val="20"/>
              </w:rPr>
              <w:t>Подготовка докладов по вопросам семинарского (практического) занятия</w:t>
            </w:r>
            <w:r w:rsidRPr="009F59F3">
              <w:rPr>
                <w:kern w:val="2"/>
                <w:sz w:val="20"/>
                <w:szCs w:val="20"/>
              </w:rPr>
              <w:t>, Конспектирование</w:t>
            </w:r>
          </w:p>
        </w:tc>
      </w:tr>
      <w:tr w:rsidR="00C10B04" w:rsidRPr="009F59F3" w:rsidTr="005D12AB">
        <w:trPr>
          <w:jc w:val="center"/>
        </w:trPr>
        <w:tc>
          <w:tcPr>
            <w:tcW w:w="1259"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tabs>
                <w:tab w:val="left" w:pos="708"/>
                <w:tab w:val="right" w:leader="underscore" w:pos="9639"/>
              </w:tabs>
              <w:jc w:val="center"/>
              <w:rPr>
                <w:sz w:val="22"/>
              </w:rPr>
            </w:pPr>
            <w:r w:rsidRPr="009F59F3">
              <w:rPr>
                <w:sz w:val="22"/>
              </w:rPr>
              <w:t>2</w:t>
            </w:r>
          </w:p>
        </w:tc>
        <w:tc>
          <w:tcPr>
            <w:tcW w:w="5087"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widowControl w:val="0"/>
              <w:ind w:firstLine="54"/>
              <w:rPr>
                <w:sz w:val="22"/>
                <w:szCs w:val="22"/>
              </w:rPr>
            </w:pPr>
            <w:r w:rsidRPr="009F59F3">
              <w:rPr>
                <w:sz w:val="22"/>
                <w:szCs w:val="22"/>
              </w:rPr>
              <w:t>Системы обеспечения оптимальных параметров микроклимата. Гигиеническое нормирование параметров микроклимата производственных помещений. Профилактика неблагоприятного воздействия микроклимата. Производственное освещение. Влияние вибрации, шума, ультразвука, инфразвука, электромагнитных полей и излучений, электрического тока на организм человека, меры защиты; специальная оценка условий труда</w:t>
            </w:r>
          </w:p>
        </w:tc>
        <w:tc>
          <w:tcPr>
            <w:tcW w:w="937" w:type="dxa"/>
            <w:tcBorders>
              <w:top w:val="single" w:sz="4" w:space="0" w:color="000000"/>
              <w:left w:val="single" w:sz="4" w:space="0" w:color="000000"/>
              <w:bottom w:val="single" w:sz="4" w:space="0" w:color="000000"/>
              <w:right w:val="single" w:sz="4" w:space="0" w:color="000000"/>
            </w:tcBorders>
          </w:tcPr>
          <w:p w:rsidR="00C10B04" w:rsidRPr="00E04D02" w:rsidRDefault="00C10B04" w:rsidP="00CB75C2">
            <w:pPr>
              <w:jc w:val="center"/>
              <w:rPr>
                <w:highlight w:val="yellow"/>
              </w:rPr>
            </w:pPr>
            <w:r w:rsidRPr="00E04D02">
              <w:rPr>
                <w:highlight w:val="yellow"/>
              </w:rPr>
              <w:t>2</w:t>
            </w:r>
          </w:p>
        </w:tc>
        <w:tc>
          <w:tcPr>
            <w:tcW w:w="2288"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jc w:val="both"/>
              <w:rPr>
                <w:kern w:val="2"/>
                <w:sz w:val="20"/>
                <w:szCs w:val="20"/>
              </w:rPr>
            </w:pPr>
            <w:r w:rsidRPr="009F59F3">
              <w:rPr>
                <w:kern w:val="2"/>
                <w:sz w:val="20"/>
                <w:szCs w:val="20"/>
              </w:rPr>
              <w:t>Конспектирование, Подготовка реферата</w:t>
            </w:r>
          </w:p>
          <w:p w:rsidR="00C10B04" w:rsidRPr="009F59F3" w:rsidRDefault="00C10B04" w:rsidP="00CB75C2">
            <w:pPr>
              <w:jc w:val="both"/>
              <w:rPr>
                <w:kern w:val="2"/>
                <w:sz w:val="20"/>
                <w:szCs w:val="20"/>
              </w:rPr>
            </w:pPr>
            <w:r w:rsidRPr="009F59F3">
              <w:rPr>
                <w:kern w:val="2"/>
                <w:sz w:val="20"/>
                <w:szCs w:val="20"/>
              </w:rPr>
              <w:t>Решение задач</w:t>
            </w:r>
          </w:p>
          <w:p w:rsidR="0051732E" w:rsidRPr="009F59F3" w:rsidRDefault="0051732E" w:rsidP="00CB75C2">
            <w:pPr>
              <w:jc w:val="both"/>
              <w:rPr>
                <w:kern w:val="2"/>
                <w:sz w:val="20"/>
                <w:szCs w:val="20"/>
              </w:rPr>
            </w:pPr>
            <w:r w:rsidRPr="009F59F3">
              <w:rPr>
                <w:rFonts w:eastAsia="Calibri"/>
                <w:sz w:val="20"/>
                <w:szCs w:val="20"/>
              </w:rPr>
              <w:t>Подготовка докладов по вопросам семинарского (практического) занятия</w:t>
            </w:r>
            <w:r w:rsidRPr="009F59F3">
              <w:rPr>
                <w:kern w:val="2"/>
                <w:sz w:val="20"/>
                <w:szCs w:val="20"/>
              </w:rPr>
              <w:t>,</w:t>
            </w:r>
          </w:p>
          <w:p w:rsidR="00C10B04" w:rsidRPr="009F59F3" w:rsidRDefault="00C10B04" w:rsidP="00CB75C2">
            <w:pPr>
              <w:jc w:val="both"/>
              <w:rPr>
                <w:kern w:val="2"/>
                <w:sz w:val="20"/>
                <w:szCs w:val="20"/>
              </w:rPr>
            </w:pPr>
          </w:p>
        </w:tc>
      </w:tr>
      <w:tr w:rsidR="00C10B04" w:rsidRPr="009F59F3" w:rsidTr="005D12AB">
        <w:trPr>
          <w:jc w:val="center"/>
        </w:trPr>
        <w:tc>
          <w:tcPr>
            <w:tcW w:w="1259"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tabs>
                <w:tab w:val="left" w:pos="708"/>
                <w:tab w:val="right" w:leader="underscore" w:pos="9639"/>
              </w:tabs>
              <w:jc w:val="center"/>
              <w:rPr>
                <w:sz w:val="22"/>
              </w:rPr>
            </w:pPr>
            <w:r w:rsidRPr="009F59F3">
              <w:rPr>
                <w:sz w:val="22"/>
              </w:rPr>
              <w:t>3</w:t>
            </w:r>
          </w:p>
        </w:tc>
        <w:tc>
          <w:tcPr>
            <w:tcW w:w="5087"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widowControl w:val="0"/>
              <w:ind w:firstLine="54"/>
              <w:jc w:val="both"/>
              <w:rPr>
                <w:sz w:val="22"/>
                <w:szCs w:val="22"/>
              </w:rPr>
            </w:pPr>
            <w:r w:rsidRPr="009F59F3">
              <w:rPr>
                <w:sz w:val="20"/>
                <w:szCs w:val="20"/>
              </w:rPr>
              <w:t xml:space="preserve">Структура, основные задачи, уровни, режимы функционирования. Единой государственной системой предупреждения и ликвидации чрезвычайных ситуаций (РСЧС), федеральный закон №°28-ФЗ «О гражданской обороне», </w:t>
            </w:r>
            <w:r w:rsidRPr="009F59F3">
              <w:rPr>
                <w:sz w:val="22"/>
                <w:szCs w:val="22"/>
              </w:rPr>
              <w:t>ФЗ №68 «О защите населения и территорий от ЧС природного и техногенного характера»</w:t>
            </w:r>
          </w:p>
        </w:tc>
        <w:tc>
          <w:tcPr>
            <w:tcW w:w="937" w:type="dxa"/>
            <w:tcBorders>
              <w:top w:val="single" w:sz="4" w:space="0" w:color="000000"/>
              <w:left w:val="single" w:sz="4" w:space="0" w:color="000000"/>
              <w:bottom w:val="single" w:sz="4" w:space="0" w:color="000000"/>
              <w:right w:val="single" w:sz="4" w:space="0" w:color="000000"/>
            </w:tcBorders>
          </w:tcPr>
          <w:p w:rsidR="00C10B04" w:rsidRPr="00E04D02" w:rsidRDefault="00DF74FA" w:rsidP="00CB75C2">
            <w:pPr>
              <w:jc w:val="center"/>
              <w:rPr>
                <w:highlight w:val="yellow"/>
              </w:rPr>
            </w:pPr>
            <w:r w:rsidRPr="00E04D02">
              <w:rPr>
                <w:highlight w:val="yellow"/>
              </w:rPr>
              <w:t>2</w:t>
            </w:r>
          </w:p>
        </w:tc>
        <w:tc>
          <w:tcPr>
            <w:tcW w:w="2288"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jc w:val="both"/>
              <w:rPr>
                <w:kern w:val="2"/>
                <w:sz w:val="20"/>
                <w:szCs w:val="20"/>
              </w:rPr>
            </w:pPr>
            <w:r w:rsidRPr="009F59F3">
              <w:rPr>
                <w:rFonts w:eastAsia="Calibri"/>
                <w:sz w:val="20"/>
                <w:szCs w:val="20"/>
              </w:rPr>
              <w:t>Подготовка докладов по вопросам семинарского (практического) занятия</w:t>
            </w:r>
            <w:r w:rsidRPr="009F59F3">
              <w:rPr>
                <w:kern w:val="2"/>
                <w:sz w:val="20"/>
                <w:szCs w:val="20"/>
              </w:rPr>
              <w:t>, Конспектирование</w:t>
            </w:r>
          </w:p>
          <w:p w:rsidR="00C10B04" w:rsidRPr="009F59F3" w:rsidRDefault="00C10B04" w:rsidP="00CB75C2">
            <w:pPr>
              <w:jc w:val="both"/>
              <w:rPr>
                <w:kern w:val="2"/>
                <w:sz w:val="20"/>
                <w:szCs w:val="20"/>
              </w:rPr>
            </w:pPr>
            <w:r w:rsidRPr="009F59F3">
              <w:rPr>
                <w:kern w:val="2"/>
                <w:sz w:val="20"/>
                <w:szCs w:val="20"/>
              </w:rPr>
              <w:t>Подготовка реферата</w:t>
            </w:r>
          </w:p>
        </w:tc>
      </w:tr>
      <w:tr w:rsidR="00C10B04" w:rsidRPr="009F59F3" w:rsidTr="005D12AB">
        <w:trPr>
          <w:jc w:val="center"/>
        </w:trPr>
        <w:tc>
          <w:tcPr>
            <w:tcW w:w="1259"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tabs>
                <w:tab w:val="left" w:pos="708"/>
                <w:tab w:val="right" w:leader="underscore" w:pos="9639"/>
              </w:tabs>
              <w:jc w:val="center"/>
              <w:rPr>
                <w:sz w:val="22"/>
              </w:rPr>
            </w:pPr>
            <w:r w:rsidRPr="009F59F3">
              <w:rPr>
                <w:sz w:val="22"/>
              </w:rPr>
              <w:t>4</w:t>
            </w:r>
          </w:p>
        </w:tc>
        <w:tc>
          <w:tcPr>
            <w:tcW w:w="5087"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widowControl w:val="0"/>
              <w:ind w:firstLine="54"/>
              <w:jc w:val="both"/>
              <w:rPr>
                <w:sz w:val="22"/>
                <w:szCs w:val="22"/>
              </w:rPr>
            </w:pPr>
            <w:r w:rsidRPr="009F59F3">
              <w:rPr>
                <w:sz w:val="22"/>
                <w:szCs w:val="22"/>
              </w:rPr>
              <w:t>Основные характеристики природных опасностей и стихийных бедствий, правила поведения при ЧС природного характера.</w:t>
            </w:r>
          </w:p>
        </w:tc>
        <w:tc>
          <w:tcPr>
            <w:tcW w:w="937" w:type="dxa"/>
            <w:tcBorders>
              <w:top w:val="single" w:sz="4" w:space="0" w:color="000000"/>
              <w:left w:val="single" w:sz="4" w:space="0" w:color="000000"/>
              <w:bottom w:val="single" w:sz="4" w:space="0" w:color="000000"/>
              <w:right w:val="single" w:sz="4" w:space="0" w:color="000000"/>
            </w:tcBorders>
          </w:tcPr>
          <w:p w:rsidR="00C10B04" w:rsidRPr="00E04D02" w:rsidRDefault="00DF74FA" w:rsidP="00CB75C2">
            <w:pPr>
              <w:jc w:val="center"/>
              <w:rPr>
                <w:highlight w:val="yellow"/>
              </w:rPr>
            </w:pPr>
            <w:r w:rsidRPr="00E04D02">
              <w:rPr>
                <w:highlight w:val="yellow"/>
              </w:rPr>
              <w:t>2</w:t>
            </w:r>
          </w:p>
        </w:tc>
        <w:tc>
          <w:tcPr>
            <w:tcW w:w="2288"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jc w:val="both"/>
              <w:rPr>
                <w:kern w:val="2"/>
                <w:sz w:val="20"/>
                <w:szCs w:val="20"/>
              </w:rPr>
            </w:pPr>
            <w:r w:rsidRPr="009F59F3">
              <w:rPr>
                <w:kern w:val="2"/>
                <w:sz w:val="20"/>
                <w:szCs w:val="20"/>
              </w:rPr>
              <w:t>Решение задач, Конспектирование</w:t>
            </w:r>
          </w:p>
          <w:p w:rsidR="00B433BE" w:rsidRPr="009F59F3" w:rsidRDefault="00B433BE" w:rsidP="00CB75C2">
            <w:pPr>
              <w:jc w:val="both"/>
              <w:rPr>
                <w:kern w:val="2"/>
                <w:sz w:val="20"/>
                <w:szCs w:val="20"/>
              </w:rPr>
            </w:pPr>
            <w:r w:rsidRPr="009F59F3">
              <w:rPr>
                <w:rFonts w:eastAsia="Calibri"/>
                <w:sz w:val="20"/>
                <w:szCs w:val="20"/>
              </w:rPr>
              <w:t>Подготовка докладов по вопросам семинарского (практического) занятия</w:t>
            </w:r>
          </w:p>
        </w:tc>
      </w:tr>
      <w:tr w:rsidR="00C10B04" w:rsidRPr="009F59F3" w:rsidTr="005D12AB">
        <w:trPr>
          <w:jc w:val="center"/>
        </w:trPr>
        <w:tc>
          <w:tcPr>
            <w:tcW w:w="1259"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tabs>
                <w:tab w:val="left" w:pos="708"/>
                <w:tab w:val="right" w:leader="underscore" w:pos="9639"/>
              </w:tabs>
              <w:jc w:val="center"/>
              <w:rPr>
                <w:sz w:val="22"/>
              </w:rPr>
            </w:pPr>
            <w:r w:rsidRPr="009F59F3">
              <w:rPr>
                <w:sz w:val="22"/>
              </w:rPr>
              <w:t>5</w:t>
            </w:r>
          </w:p>
        </w:tc>
        <w:tc>
          <w:tcPr>
            <w:tcW w:w="5087"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widowControl w:val="0"/>
              <w:ind w:firstLine="54"/>
              <w:jc w:val="both"/>
              <w:rPr>
                <w:sz w:val="22"/>
                <w:szCs w:val="22"/>
              </w:rPr>
            </w:pPr>
            <w:r w:rsidRPr="009F59F3">
              <w:rPr>
                <w:sz w:val="22"/>
                <w:szCs w:val="22"/>
              </w:rPr>
              <w:t>Основные характеристики транспортных аварий и катастроф, аварий с выбросом радиоактивных веществ, АХОВ, биологически опасных веществ, коммунальных, гидродинамических аварий, средства индивидуальной защиты различного назначения, закон №69-ФЗ «О пожарной безопасности», действие электрического тока на организм человека, меры защиты при поражении электрическим током, первая помощь пострадавшим в ЧС.</w:t>
            </w:r>
          </w:p>
        </w:tc>
        <w:tc>
          <w:tcPr>
            <w:tcW w:w="937" w:type="dxa"/>
            <w:tcBorders>
              <w:top w:val="single" w:sz="4" w:space="0" w:color="000000"/>
              <w:left w:val="single" w:sz="4" w:space="0" w:color="000000"/>
              <w:bottom w:val="single" w:sz="4" w:space="0" w:color="000000"/>
              <w:right w:val="single" w:sz="4" w:space="0" w:color="000000"/>
            </w:tcBorders>
          </w:tcPr>
          <w:p w:rsidR="00C10B04" w:rsidRPr="00E04D02" w:rsidRDefault="00DF74FA" w:rsidP="00CB75C2">
            <w:pPr>
              <w:jc w:val="center"/>
              <w:rPr>
                <w:highlight w:val="yellow"/>
              </w:rPr>
            </w:pPr>
            <w:r w:rsidRPr="00E04D02">
              <w:rPr>
                <w:highlight w:val="yellow"/>
              </w:rPr>
              <w:t>2</w:t>
            </w:r>
          </w:p>
        </w:tc>
        <w:tc>
          <w:tcPr>
            <w:tcW w:w="2288"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jc w:val="both"/>
              <w:rPr>
                <w:rFonts w:eastAsia="Calibri"/>
                <w:sz w:val="20"/>
                <w:szCs w:val="20"/>
              </w:rPr>
            </w:pPr>
            <w:r w:rsidRPr="009F59F3">
              <w:rPr>
                <w:rFonts w:eastAsia="Calibri"/>
                <w:sz w:val="20"/>
                <w:szCs w:val="20"/>
              </w:rPr>
              <w:t>Подготовка докладов по вопросам семинарского (практического) занятия</w:t>
            </w:r>
          </w:p>
          <w:p w:rsidR="00C10B04" w:rsidRPr="009F59F3" w:rsidRDefault="00C10B04" w:rsidP="00CB75C2">
            <w:pPr>
              <w:jc w:val="both"/>
              <w:rPr>
                <w:kern w:val="2"/>
                <w:sz w:val="20"/>
                <w:szCs w:val="20"/>
              </w:rPr>
            </w:pPr>
            <w:r w:rsidRPr="009F59F3">
              <w:rPr>
                <w:kern w:val="2"/>
                <w:sz w:val="20"/>
                <w:szCs w:val="20"/>
              </w:rPr>
              <w:t>Решение задач</w:t>
            </w:r>
          </w:p>
          <w:p w:rsidR="00C10B04" w:rsidRPr="009F59F3" w:rsidRDefault="00C10B04" w:rsidP="00CB75C2">
            <w:pPr>
              <w:jc w:val="both"/>
              <w:rPr>
                <w:kern w:val="2"/>
                <w:sz w:val="20"/>
                <w:szCs w:val="20"/>
              </w:rPr>
            </w:pPr>
            <w:r w:rsidRPr="009F59F3">
              <w:rPr>
                <w:kern w:val="2"/>
                <w:sz w:val="20"/>
                <w:szCs w:val="20"/>
              </w:rPr>
              <w:t>Конспектирование</w:t>
            </w:r>
          </w:p>
        </w:tc>
      </w:tr>
      <w:tr w:rsidR="00C10B04" w:rsidRPr="009F59F3" w:rsidTr="005D12AB">
        <w:trPr>
          <w:jc w:val="center"/>
        </w:trPr>
        <w:tc>
          <w:tcPr>
            <w:tcW w:w="1259"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tabs>
                <w:tab w:val="left" w:pos="708"/>
                <w:tab w:val="right" w:leader="underscore" w:pos="9639"/>
              </w:tabs>
              <w:jc w:val="center"/>
              <w:rPr>
                <w:sz w:val="22"/>
              </w:rPr>
            </w:pPr>
            <w:r w:rsidRPr="009F59F3">
              <w:rPr>
                <w:sz w:val="22"/>
              </w:rPr>
              <w:t>6</w:t>
            </w:r>
          </w:p>
        </w:tc>
        <w:tc>
          <w:tcPr>
            <w:tcW w:w="5087"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widowControl w:val="0"/>
              <w:ind w:firstLine="54"/>
              <w:jc w:val="both"/>
              <w:rPr>
                <w:sz w:val="22"/>
                <w:szCs w:val="22"/>
              </w:rPr>
            </w:pPr>
            <w:r w:rsidRPr="009F59F3">
              <w:rPr>
                <w:sz w:val="22"/>
                <w:szCs w:val="22"/>
              </w:rPr>
              <w:t>Психологические аспекты безопасности, криминальные опасности и защита от них,  алгоритмы безопасного поведения при различных опасных ситуациях в быту, в городе и на отдыхе. Информационные перегрузки. Информационная зависимость. Профилактика</w:t>
            </w:r>
          </w:p>
        </w:tc>
        <w:tc>
          <w:tcPr>
            <w:tcW w:w="937" w:type="dxa"/>
            <w:tcBorders>
              <w:top w:val="single" w:sz="4" w:space="0" w:color="000000"/>
              <w:left w:val="single" w:sz="4" w:space="0" w:color="000000"/>
              <w:bottom w:val="single" w:sz="4" w:space="0" w:color="000000"/>
              <w:right w:val="single" w:sz="4" w:space="0" w:color="000000"/>
            </w:tcBorders>
          </w:tcPr>
          <w:p w:rsidR="00C10B04" w:rsidRPr="00E04D02" w:rsidRDefault="00DF74FA" w:rsidP="00CB75C2">
            <w:pPr>
              <w:jc w:val="center"/>
              <w:rPr>
                <w:highlight w:val="yellow"/>
              </w:rPr>
            </w:pPr>
            <w:r w:rsidRPr="00E04D02">
              <w:rPr>
                <w:highlight w:val="yellow"/>
              </w:rPr>
              <w:t>2</w:t>
            </w:r>
          </w:p>
        </w:tc>
        <w:tc>
          <w:tcPr>
            <w:tcW w:w="2288"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jc w:val="both"/>
              <w:rPr>
                <w:rFonts w:eastAsia="Calibri"/>
                <w:sz w:val="20"/>
                <w:szCs w:val="20"/>
              </w:rPr>
            </w:pPr>
            <w:r w:rsidRPr="009F59F3">
              <w:rPr>
                <w:rFonts w:eastAsia="Calibri"/>
                <w:sz w:val="20"/>
                <w:szCs w:val="20"/>
              </w:rPr>
              <w:t>Подготовка докладов по вопросам семинарского (практического) занятия</w:t>
            </w:r>
          </w:p>
          <w:p w:rsidR="00C10B04" w:rsidRPr="009F59F3" w:rsidRDefault="00C10B04" w:rsidP="00CB75C2">
            <w:pPr>
              <w:jc w:val="both"/>
              <w:rPr>
                <w:kern w:val="2"/>
                <w:sz w:val="20"/>
                <w:szCs w:val="20"/>
              </w:rPr>
            </w:pPr>
            <w:r w:rsidRPr="009F59F3">
              <w:rPr>
                <w:kern w:val="2"/>
                <w:sz w:val="20"/>
                <w:szCs w:val="20"/>
              </w:rPr>
              <w:t>Решение задач, Конспектирование</w:t>
            </w:r>
          </w:p>
        </w:tc>
      </w:tr>
      <w:tr w:rsidR="00C10B04" w:rsidRPr="009F59F3" w:rsidTr="005D12AB">
        <w:trPr>
          <w:jc w:val="center"/>
        </w:trPr>
        <w:tc>
          <w:tcPr>
            <w:tcW w:w="1259"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tabs>
                <w:tab w:val="left" w:pos="708"/>
                <w:tab w:val="right" w:leader="underscore" w:pos="9639"/>
              </w:tabs>
              <w:jc w:val="center"/>
              <w:rPr>
                <w:sz w:val="22"/>
              </w:rPr>
            </w:pPr>
            <w:r w:rsidRPr="009F59F3">
              <w:rPr>
                <w:sz w:val="22"/>
              </w:rPr>
              <w:t>7</w:t>
            </w:r>
          </w:p>
        </w:tc>
        <w:tc>
          <w:tcPr>
            <w:tcW w:w="5087"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widowControl w:val="0"/>
              <w:ind w:firstLine="54"/>
              <w:jc w:val="both"/>
              <w:rPr>
                <w:b/>
                <w:i/>
                <w:sz w:val="22"/>
                <w:szCs w:val="22"/>
              </w:rPr>
            </w:pPr>
            <w:r w:rsidRPr="009F59F3">
              <w:rPr>
                <w:sz w:val="22"/>
                <w:szCs w:val="22"/>
              </w:rPr>
              <w:t>Характеристика основных источников биологической опасности, специфические и неспецифические механизмы иммунитета, основные звенья эпидемического процесса. Профилактика инфекционных заболеваний. Глобальные экологические проблемы.</w:t>
            </w:r>
          </w:p>
        </w:tc>
        <w:tc>
          <w:tcPr>
            <w:tcW w:w="937" w:type="dxa"/>
            <w:tcBorders>
              <w:top w:val="single" w:sz="4" w:space="0" w:color="000000"/>
              <w:left w:val="single" w:sz="4" w:space="0" w:color="000000"/>
              <w:bottom w:val="single" w:sz="4" w:space="0" w:color="000000"/>
              <w:right w:val="single" w:sz="4" w:space="0" w:color="000000"/>
            </w:tcBorders>
          </w:tcPr>
          <w:p w:rsidR="00C10B04" w:rsidRPr="00E04D02" w:rsidRDefault="00DF74FA" w:rsidP="00CB75C2">
            <w:pPr>
              <w:jc w:val="center"/>
              <w:rPr>
                <w:highlight w:val="yellow"/>
              </w:rPr>
            </w:pPr>
            <w:r w:rsidRPr="00E04D02">
              <w:rPr>
                <w:highlight w:val="yellow"/>
              </w:rPr>
              <w:t>2</w:t>
            </w:r>
          </w:p>
        </w:tc>
        <w:tc>
          <w:tcPr>
            <w:tcW w:w="2288"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jc w:val="both"/>
              <w:rPr>
                <w:kern w:val="2"/>
                <w:sz w:val="20"/>
                <w:szCs w:val="20"/>
              </w:rPr>
            </w:pPr>
            <w:r w:rsidRPr="009F59F3">
              <w:rPr>
                <w:kern w:val="2"/>
                <w:sz w:val="20"/>
                <w:szCs w:val="20"/>
              </w:rPr>
              <w:t>Конспектирование, Подготовка реферата</w:t>
            </w:r>
          </w:p>
        </w:tc>
      </w:tr>
      <w:tr w:rsidR="00C10B04" w:rsidRPr="009F59F3" w:rsidTr="005D12AB">
        <w:trPr>
          <w:jc w:val="center"/>
        </w:trPr>
        <w:tc>
          <w:tcPr>
            <w:tcW w:w="1259"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tabs>
                <w:tab w:val="left" w:pos="708"/>
                <w:tab w:val="right" w:leader="underscore" w:pos="9639"/>
              </w:tabs>
              <w:jc w:val="center"/>
              <w:rPr>
                <w:sz w:val="22"/>
              </w:rPr>
            </w:pPr>
            <w:r w:rsidRPr="009F59F3">
              <w:rPr>
                <w:sz w:val="22"/>
              </w:rPr>
              <w:t>8</w:t>
            </w:r>
          </w:p>
        </w:tc>
        <w:tc>
          <w:tcPr>
            <w:tcW w:w="5087"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widowControl w:val="0"/>
              <w:ind w:firstLine="54"/>
              <w:jc w:val="both"/>
              <w:rPr>
                <w:sz w:val="22"/>
                <w:szCs w:val="22"/>
              </w:rPr>
            </w:pPr>
            <w:r w:rsidRPr="009F59F3">
              <w:rPr>
                <w:sz w:val="22"/>
                <w:szCs w:val="22"/>
              </w:rPr>
              <w:t>Конституционные акты, федеральные законы и постановления Правительства РФ, обеспечивающие нормативно-правовые аспекты безопасности,</w:t>
            </w:r>
          </w:p>
        </w:tc>
        <w:tc>
          <w:tcPr>
            <w:tcW w:w="937" w:type="dxa"/>
            <w:tcBorders>
              <w:top w:val="single" w:sz="4" w:space="0" w:color="000000"/>
              <w:left w:val="single" w:sz="4" w:space="0" w:color="000000"/>
              <w:bottom w:val="single" w:sz="4" w:space="0" w:color="000000"/>
              <w:right w:val="single" w:sz="4" w:space="0" w:color="000000"/>
            </w:tcBorders>
          </w:tcPr>
          <w:p w:rsidR="00C10B04" w:rsidRPr="00E04D02" w:rsidRDefault="00DF74FA" w:rsidP="00CB75C2">
            <w:pPr>
              <w:jc w:val="center"/>
              <w:rPr>
                <w:highlight w:val="yellow"/>
              </w:rPr>
            </w:pPr>
            <w:r w:rsidRPr="00E04D02">
              <w:rPr>
                <w:highlight w:val="yellow"/>
              </w:rPr>
              <w:t>2</w:t>
            </w:r>
          </w:p>
        </w:tc>
        <w:tc>
          <w:tcPr>
            <w:tcW w:w="2288"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jc w:val="both"/>
              <w:rPr>
                <w:kern w:val="2"/>
                <w:sz w:val="20"/>
                <w:szCs w:val="20"/>
              </w:rPr>
            </w:pPr>
            <w:r w:rsidRPr="009F59F3">
              <w:rPr>
                <w:kern w:val="2"/>
                <w:sz w:val="20"/>
                <w:szCs w:val="20"/>
              </w:rPr>
              <w:t>Конспектирование</w:t>
            </w:r>
          </w:p>
          <w:p w:rsidR="00B433BE" w:rsidRPr="009F59F3" w:rsidRDefault="00B433BE" w:rsidP="00CB75C2">
            <w:pPr>
              <w:jc w:val="both"/>
              <w:rPr>
                <w:kern w:val="2"/>
                <w:sz w:val="20"/>
                <w:szCs w:val="20"/>
              </w:rPr>
            </w:pPr>
            <w:r w:rsidRPr="009F59F3">
              <w:rPr>
                <w:kern w:val="2"/>
                <w:sz w:val="20"/>
                <w:szCs w:val="20"/>
              </w:rPr>
              <w:t>реферат</w:t>
            </w:r>
          </w:p>
        </w:tc>
      </w:tr>
      <w:tr w:rsidR="00C10B04" w:rsidRPr="009F59F3" w:rsidTr="005D12AB">
        <w:trPr>
          <w:jc w:val="center"/>
        </w:trPr>
        <w:tc>
          <w:tcPr>
            <w:tcW w:w="1259"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tabs>
                <w:tab w:val="left" w:pos="708"/>
                <w:tab w:val="right" w:leader="underscore" w:pos="9639"/>
              </w:tabs>
              <w:jc w:val="center"/>
              <w:rPr>
                <w:sz w:val="22"/>
              </w:rPr>
            </w:pPr>
            <w:r w:rsidRPr="009F59F3">
              <w:rPr>
                <w:sz w:val="22"/>
              </w:rPr>
              <w:t>9</w:t>
            </w:r>
          </w:p>
        </w:tc>
        <w:tc>
          <w:tcPr>
            <w:tcW w:w="5087" w:type="dxa"/>
            <w:tcBorders>
              <w:top w:val="single" w:sz="4" w:space="0" w:color="000000"/>
              <w:left w:val="single" w:sz="4" w:space="0" w:color="000000"/>
              <w:bottom w:val="single" w:sz="4" w:space="0" w:color="000000"/>
              <w:right w:val="single" w:sz="4" w:space="0" w:color="000000"/>
            </w:tcBorders>
          </w:tcPr>
          <w:p w:rsidR="00C10B04" w:rsidRPr="009F59F3" w:rsidRDefault="00A777AC" w:rsidP="00CB75C2">
            <w:pPr>
              <w:widowControl w:val="0"/>
              <w:ind w:firstLine="54"/>
              <w:jc w:val="both"/>
              <w:rPr>
                <w:sz w:val="22"/>
                <w:szCs w:val="22"/>
              </w:rPr>
            </w:pPr>
            <w:r>
              <w:rPr>
                <w:bCs/>
                <w:spacing w:val="-2"/>
              </w:rPr>
              <w:t>П</w:t>
            </w:r>
            <w:r w:rsidR="007E4EE9" w:rsidRPr="009F59F3">
              <w:rPr>
                <w:bCs/>
                <w:spacing w:val="-2"/>
              </w:rPr>
              <w:t>П при поражениях в ЧС мирного времени. Основные поражающие факторы ЧС и последствия их воздействия на организм человека.</w:t>
            </w:r>
          </w:p>
        </w:tc>
        <w:tc>
          <w:tcPr>
            <w:tcW w:w="937" w:type="dxa"/>
            <w:tcBorders>
              <w:top w:val="single" w:sz="4" w:space="0" w:color="000000"/>
              <w:left w:val="single" w:sz="4" w:space="0" w:color="000000"/>
              <w:bottom w:val="single" w:sz="4" w:space="0" w:color="000000"/>
              <w:right w:val="single" w:sz="4" w:space="0" w:color="000000"/>
            </w:tcBorders>
          </w:tcPr>
          <w:p w:rsidR="00C10B04" w:rsidRPr="00E04D02" w:rsidRDefault="00DF74FA" w:rsidP="00CB75C2">
            <w:pPr>
              <w:jc w:val="center"/>
              <w:rPr>
                <w:highlight w:val="yellow"/>
              </w:rPr>
            </w:pPr>
            <w:r w:rsidRPr="00E04D02">
              <w:rPr>
                <w:highlight w:val="yellow"/>
              </w:rPr>
              <w:t>2</w:t>
            </w:r>
          </w:p>
        </w:tc>
        <w:tc>
          <w:tcPr>
            <w:tcW w:w="2288"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rPr>
                <w:rFonts w:eastAsia="Calibri"/>
                <w:sz w:val="20"/>
                <w:szCs w:val="20"/>
              </w:rPr>
            </w:pPr>
            <w:r w:rsidRPr="009F59F3">
              <w:rPr>
                <w:rFonts w:eastAsia="Calibri"/>
                <w:sz w:val="20"/>
                <w:szCs w:val="20"/>
              </w:rPr>
              <w:t>Подготовка докладов по вопросам семинарского (практического) занятия</w:t>
            </w:r>
          </w:p>
          <w:p w:rsidR="00B433BE" w:rsidRPr="009F59F3" w:rsidRDefault="00B433BE" w:rsidP="00CB75C2">
            <w:pPr>
              <w:rPr>
                <w:sz w:val="20"/>
                <w:szCs w:val="20"/>
              </w:rPr>
            </w:pPr>
            <w:r w:rsidRPr="009F59F3">
              <w:rPr>
                <w:rFonts w:eastAsia="Calibri"/>
                <w:sz w:val="20"/>
                <w:szCs w:val="20"/>
              </w:rPr>
              <w:t>конспект</w:t>
            </w:r>
          </w:p>
        </w:tc>
      </w:tr>
      <w:tr w:rsidR="00C10B04" w:rsidRPr="009F59F3" w:rsidTr="005D12AB">
        <w:trPr>
          <w:jc w:val="center"/>
        </w:trPr>
        <w:tc>
          <w:tcPr>
            <w:tcW w:w="1259"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tabs>
                <w:tab w:val="left" w:pos="708"/>
                <w:tab w:val="right" w:leader="underscore" w:pos="9639"/>
              </w:tabs>
              <w:jc w:val="center"/>
              <w:rPr>
                <w:sz w:val="22"/>
              </w:rPr>
            </w:pPr>
          </w:p>
        </w:tc>
        <w:tc>
          <w:tcPr>
            <w:tcW w:w="5087"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rPr>
                <w:b/>
              </w:rPr>
            </w:pPr>
            <w:r w:rsidRPr="009F59F3">
              <w:rPr>
                <w:b/>
              </w:rPr>
              <w:t>Итого 72 час</w:t>
            </w:r>
            <w:r w:rsidR="00BD1940">
              <w:rPr>
                <w:b/>
              </w:rPr>
              <w:t>а</w:t>
            </w:r>
          </w:p>
        </w:tc>
        <w:tc>
          <w:tcPr>
            <w:tcW w:w="937" w:type="dxa"/>
            <w:tcBorders>
              <w:top w:val="single" w:sz="4" w:space="0" w:color="000000"/>
              <w:left w:val="single" w:sz="4" w:space="0" w:color="000000"/>
              <w:bottom w:val="single" w:sz="4" w:space="0" w:color="000000"/>
              <w:right w:val="single" w:sz="4" w:space="0" w:color="000000"/>
            </w:tcBorders>
          </w:tcPr>
          <w:p w:rsidR="00C10B04" w:rsidRPr="00E04D02" w:rsidRDefault="00DF74FA" w:rsidP="00CB75C2">
            <w:pPr>
              <w:jc w:val="center"/>
              <w:rPr>
                <w:b/>
                <w:highlight w:val="yellow"/>
              </w:rPr>
            </w:pPr>
            <w:r w:rsidRPr="00E04D02">
              <w:rPr>
                <w:b/>
                <w:highlight w:val="yellow"/>
              </w:rPr>
              <w:t>18</w:t>
            </w:r>
          </w:p>
        </w:tc>
        <w:tc>
          <w:tcPr>
            <w:tcW w:w="2288" w:type="dxa"/>
            <w:tcBorders>
              <w:top w:val="single" w:sz="4" w:space="0" w:color="000000"/>
              <w:left w:val="single" w:sz="4" w:space="0" w:color="000000"/>
              <w:bottom w:val="single" w:sz="4" w:space="0" w:color="000000"/>
              <w:right w:val="single" w:sz="4" w:space="0" w:color="000000"/>
            </w:tcBorders>
          </w:tcPr>
          <w:p w:rsidR="00C10B04" w:rsidRPr="009F59F3" w:rsidRDefault="00C10B04" w:rsidP="00CB75C2">
            <w:pPr>
              <w:widowControl w:val="0"/>
              <w:autoSpaceDE w:val="0"/>
              <w:autoSpaceDN w:val="0"/>
              <w:adjustRightInd w:val="0"/>
              <w:jc w:val="both"/>
              <w:rPr>
                <w:i/>
                <w:sz w:val="22"/>
                <w:szCs w:val="22"/>
              </w:rPr>
            </w:pPr>
          </w:p>
        </w:tc>
      </w:tr>
    </w:tbl>
    <w:p w:rsidR="00C10B04" w:rsidRPr="009F59F3" w:rsidRDefault="00C10B04" w:rsidP="00C10B04">
      <w:pPr>
        <w:tabs>
          <w:tab w:val="right" w:leader="underscore" w:pos="9639"/>
        </w:tabs>
        <w:rPr>
          <w:b/>
        </w:rPr>
      </w:pPr>
    </w:p>
    <w:p w:rsidR="00C10B04" w:rsidRPr="009F59F3" w:rsidRDefault="00C10B04" w:rsidP="00C10B04">
      <w:pPr>
        <w:tabs>
          <w:tab w:val="left" w:pos="993"/>
        </w:tabs>
        <w:ind w:firstLine="709"/>
        <w:contextualSpacing/>
        <w:jc w:val="both"/>
      </w:pPr>
      <w:r w:rsidRPr="009F59F3">
        <w:rPr>
          <w:b/>
        </w:rPr>
        <w:t>Кейс-</w:t>
      </w:r>
      <w:r w:rsidR="00B433BE" w:rsidRPr="009F59F3">
        <w:rPr>
          <w:b/>
        </w:rPr>
        <w:t>задачи</w:t>
      </w:r>
      <w:r w:rsidRPr="009F59F3">
        <w:t>- Метод конкретных ситуаций, метод ситуационного анализа — техника обучения, использующая описание реальных экономических, социальных и бизнес-ситуаций. Обучающиеся должны исследовать ситуацию, разобраться в сути проблем, предложить возможные решения и выбрать лучшее из них. Кейсы основываются на реальном фактическом материале или же приближены к реальной ситуации.</w:t>
      </w:r>
    </w:p>
    <w:p w:rsidR="00C10B04" w:rsidRPr="009F59F3" w:rsidRDefault="00C10B04" w:rsidP="00C10B04">
      <w:pPr>
        <w:ind w:firstLine="708"/>
        <w:jc w:val="both"/>
        <w:rPr>
          <w:rFonts w:eastAsia="Calibri"/>
          <w:color w:val="000000"/>
          <w:lang w:eastAsia="en-US"/>
        </w:rPr>
      </w:pPr>
      <w:r w:rsidRPr="009F59F3">
        <w:rPr>
          <w:rFonts w:eastAsia="Calibri"/>
          <w:b/>
          <w:color w:val="000000"/>
          <w:lang w:eastAsia="en-US"/>
        </w:rPr>
        <w:t>Решение задач</w:t>
      </w:r>
      <w:r w:rsidRPr="009F59F3">
        <w:rPr>
          <w:rFonts w:eastAsia="Calibri"/>
          <w:color w:val="000000"/>
          <w:lang w:eastAsia="en-US"/>
        </w:rPr>
        <w:t xml:space="preserve"> лежат в основе приобретения тех или иных умений и навыков. В различных условиях обучения решение задач либо единственная процедура, в рамках которой осуществляются все компоненты процесса учения: уяснение содержания действия, его закрепление, обобщение и автоматизация,− либо одна из процедур наряду с объяснением и заучиванием (упражнение в этом случае обеспечивает завершение уяснения и закрепления). </w:t>
      </w:r>
    </w:p>
    <w:p w:rsidR="00C10B04" w:rsidRPr="009F59F3" w:rsidRDefault="00C10B04" w:rsidP="00C10B04">
      <w:pPr>
        <w:ind w:firstLine="708"/>
        <w:jc w:val="both"/>
        <w:rPr>
          <w:rFonts w:eastAsia="Calibri"/>
          <w:color w:val="000000"/>
          <w:lang w:eastAsia="en-US"/>
        </w:rPr>
      </w:pPr>
      <w:r w:rsidRPr="009F59F3">
        <w:rPr>
          <w:rFonts w:eastAsia="Calibri"/>
          <w:color w:val="000000"/>
          <w:lang w:eastAsia="en-US"/>
        </w:rPr>
        <w:t>Решение задач – виды учебной деятельности учащихся, ставящие их перед необходимостью многократного и вариативного применения полученных знаний в различных связях и условиях.</w:t>
      </w:r>
    </w:p>
    <w:p w:rsidR="00C10B04" w:rsidRPr="009F59F3" w:rsidRDefault="00C10B04" w:rsidP="00C10B04">
      <w:pPr>
        <w:ind w:firstLine="709"/>
        <w:jc w:val="both"/>
      </w:pPr>
      <w:r w:rsidRPr="009F59F3">
        <w:t xml:space="preserve">К самостоятельной работе студентов также относятся: </w:t>
      </w:r>
      <w:r w:rsidRPr="009F59F3">
        <w:rPr>
          <w:b/>
        </w:rPr>
        <w:t xml:space="preserve">чтение основной и дополнительной литературы </w:t>
      </w:r>
      <w:r w:rsidRPr="009F59F3">
        <w:t>– самостоятельное изучение материала по рекомендуемым литературным источникам; работа с библиотечным каталогом, самостоятельный подбор необходимой литературы; работа со словарем, справочником; поиск необходимой информации в сети Интернет; конспектирование источников; реферирование источников; составление аннотаций к прочитанным литературным источникам; составление рецензий и отзывов на прочитанный материал; составление обзора публикаций по теме; составление и разработка терминологического словаря; составление библиографии (библиографической картотеки); подготовка к различным формам текущей и промежуточной аттестации (к тестированию, контрольной работе, зачету, экзамену); выполнение домашних контрольных работ; самостоятельное выполнение практических заданий репродуктивного типа (ответы на вопросы, задачи, тесты; выполнение творческих заданий).</w:t>
      </w:r>
    </w:p>
    <w:p w:rsidR="00C10B04" w:rsidRPr="009F59F3" w:rsidRDefault="00C10B04" w:rsidP="00C10B04">
      <w:pPr>
        <w:ind w:firstLine="709"/>
        <w:jc w:val="both"/>
      </w:pPr>
      <w:r w:rsidRPr="009F59F3">
        <w:t>Другие, более детальные методические указания по освоению дисциплины приведены в учебно-методических пособиях по ней.</w:t>
      </w:r>
    </w:p>
    <w:p w:rsidR="00C10B04" w:rsidRPr="009F59F3" w:rsidRDefault="00C10B04" w:rsidP="00C10B04">
      <w:pPr>
        <w:tabs>
          <w:tab w:val="right" w:leader="underscore" w:pos="9639"/>
        </w:tabs>
        <w:rPr>
          <w:b/>
        </w:rPr>
      </w:pPr>
    </w:p>
    <w:p w:rsidR="00C10B04" w:rsidRPr="009F59F3" w:rsidRDefault="00C10B04" w:rsidP="00C10B04">
      <w:pPr>
        <w:tabs>
          <w:tab w:val="left" w:pos="993"/>
        </w:tabs>
        <w:ind w:firstLine="709"/>
        <w:jc w:val="both"/>
        <w:rPr>
          <w:b/>
        </w:rPr>
      </w:pPr>
      <w:r w:rsidRPr="009F59F3">
        <w:rPr>
          <w:b/>
        </w:rPr>
        <w:t>5.3 Виды и формы письменных работ, предусмотренных при освоении дисциплины, выполняемые обучающимися самостоятельно</w:t>
      </w:r>
    </w:p>
    <w:p w:rsidR="00C10B04" w:rsidRPr="009F59F3" w:rsidRDefault="00C10B04" w:rsidP="00C10B04">
      <w:pPr>
        <w:ind w:firstLine="709"/>
        <w:jc w:val="both"/>
      </w:pPr>
      <w:r w:rsidRPr="009F59F3">
        <w:t xml:space="preserve">Важное место в структуре самостоятельной подготовки к занятиям принадлежит студенческим </w:t>
      </w:r>
      <w:r w:rsidRPr="009F59F3">
        <w:rPr>
          <w:b/>
        </w:rPr>
        <w:t>докладам и рефератам</w:t>
      </w:r>
      <w:r w:rsidRPr="009F59F3">
        <w:t xml:space="preserve">. </w:t>
      </w:r>
    </w:p>
    <w:p w:rsidR="00C10B04" w:rsidRPr="009F59F3" w:rsidRDefault="00C10B04" w:rsidP="00C10B04">
      <w:pPr>
        <w:ind w:firstLine="709"/>
        <w:jc w:val="both"/>
      </w:pPr>
      <w:r w:rsidRPr="009F59F3">
        <w:rPr>
          <w:b/>
        </w:rPr>
        <w:t>Доклад</w:t>
      </w:r>
      <w:r w:rsidRPr="009F59F3">
        <w:t xml:space="preserve"> (сообщение) представляет собой развернутое сообщение на какую-либо тему, сделанное публично. Обычно в качестве тем для докладов предлагается тот материал учебного курса, который не освещается в лекциях, а выносится на самостоятельное изучение студентами. Поэтому доклады, сделанные студентами на практических занятиях, с одной стороны, позволяют дополнить лекционный материал, а с другой - дают преподавателю возможность оценить умение студентов самостоятельно работать с учебной и научной литературой. </w:t>
      </w:r>
    </w:p>
    <w:p w:rsidR="00C10B04" w:rsidRPr="009F59F3" w:rsidRDefault="00C10B04" w:rsidP="00C10B04">
      <w:pPr>
        <w:ind w:firstLine="709"/>
        <w:jc w:val="both"/>
      </w:pPr>
      <w:r w:rsidRPr="009F59F3">
        <w:t xml:space="preserve">Построение доклада, как и любой другой научной работы, традиционно включает три части: вступление, основную часть и заключение. Во вступлении указывается тема доклада, устанавливается его логическая связь с другими темами или место рассматриваемой проблемы среди других проблем, дается краткий обзор литературы, на материале которых раскрывается тема и т. п. В заключении обычно подводятся итоги, формулируются выводы. Основная часть также должна иметь четкое логическое построение. Изложение материала должно быть связным, последовательным, доказательным, лишенным ненужных отступлений и повторений. Таким образом, работа над докладом не только позволяет студенту приобрести новые знания, но и способствует формированию важных научно-исследовательских умений, освоению методов научного познания, приобретению навыков публичного выступления. </w:t>
      </w:r>
    </w:p>
    <w:p w:rsidR="00C10B04" w:rsidRPr="009F59F3" w:rsidRDefault="00C10B04" w:rsidP="00C10B04">
      <w:pPr>
        <w:ind w:firstLine="709"/>
        <w:jc w:val="both"/>
        <w:rPr>
          <w:shd w:val="clear" w:color="auto" w:fill="FFFFFF"/>
        </w:rPr>
      </w:pPr>
      <w:r w:rsidRPr="009F59F3">
        <w:rPr>
          <w:b/>
          <w:bCs/>
          <w:shd w:val="clear" w:color="auto" w:fill="FFFFFF"/>
        </w:rPr>
        <w:t>Реферат</w:t>
      </w:r>
      <w:r w:rsidRPr="009F59F3">
        <w:rPr>
          <w:shd w:val="clear" w:color="auto" w:fill="FFFFFF"/>
        </w:rPr>
        <w:t xml:space="preserve"> — письменная работа объемом 10-18 печатных страниц, выполняемая студентом в течение длительного срока (от одной недели до месяца). Реферат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рассматриваемому вопросу. Реферат отвечает на вопрос — что содержится в данной публикации (публикациях). Однако реферат — не механический пересказ работы, а изложение ее существа. В настоящее время, помимо реферирования прочитанной литературы, от студента требуется аргументированное изложение собственных мыслей по рассматриваемому вопросу. Тему реферата может предложить преподаватель или сам студент, в последнем случае она должна быть согласованна с преподавателем. В реферате нужны развернутые аргументы, рассуждения, сравнения. Материал подается не столько в развитии, сколько в форме констатации или описания. Содержание реферируемого произведения излагается объективно от имени автора. Если в первичном документе главная мысль сформулирована недостаточно четко, в реферате она должна быть конкретизирована и выделена.</w:t>
      </w:r>
    </w:p>
    <w:p w:rsidR="00C10B04" w:rsidRPr="009F59F3" w:rsidRDefault="00C10B04" w:rsidP="00C10B04">
      <w:pPr>
        <w:ind w:firstLine="709"/>
        <w:jc w:val="both"/>
        <w:rPr>
          <w:rFonts w:eastAsia="Calibri"/>
          <w:lang w:eastAsia="en-US"/>
        </w:rPr>
      </w:pPr>
      <w:r w:rsidRPr="009F59F3">
        <w:rPr>
          <w:b/>
        </w:rPr>
        <w:t>Конспектирование.</w:t>
      </w:r>
      <w:r w:rsidRPr="009F59F3">
        <w:t xml:space="preserve"> Конспект – это систематизированное, логичное изложение материала источника. Различаются четыре типа конспектов: </w:t>
      </w:r>
    </w:p>
    <w:p w:rsidR="00C10B04" w:rsidRPr="009F59F3" w:rsidRDefault="00C10B04" w:rsidP="00C10B04">
      <w:pPr>
        <w:numPr>
          <w:ilvl w:val="0"/>
          <w:numId w:val="6"/>
        </w:numPr>
        <w:tabs>
          <w:tab w:val="left" w:pos="1134"/>
        </w:tabs>
        <w:ind w:left="0" w:firstLine="709"/>
        <w:contextualSpacing/>
        <w:jc w:val="both"/>
      </w:pPr>
      <w:r w:rsidRPr="009F59F3">
        <w:t xml:space="preserve">План-конспект – это развернутый детализированный план, в котором достаточно подробные записи приводятся по тем пунктам плана, которые нуждаются в пояснении. </w:t>
      </w:r>
    </w:p>
    <w:p w:rsidR="00C10B04" w:rsidRPr="009F59F3" w:rsidRDefault="00C10B04" w:rsidP="00C10B04">
      <w:pPr>
        <w:numPr>
          <w:ilvl w:val="0"/>
          <w:numId w:val="6"/>
        </w:numPr>
        <w:tabs>
          <w:tab w:val="left" w:pos="1134"/>
        </w:tabs>
        <w:ind w:left="0" w:firstLine="709"/>
        <w:contextualSpacing/>
        <w:jc w:val="both"/>
      </w:pPr>
      <w:r w:rsidRPr="009F59F3">
        <w:t xml:space="preserve">Текстуальный конспект – это воспроизведение наиболее важных положений и фактов источника. </w:t>
      </w:r>
    </w:p>
    <w:p w:rsidR="00C10B04" w:rsidRPr="009F59F3" w:rsidRDefault="00C10B04" w:rsidP="00C10B04">
      <w:pPr>
        <w:numPr>
          <w:ilvl w:val="0"/>
          <w:numId w:val="6"/>
        </w:numPr>
        <w:tabs>
          <w:tab w:val="left" w:pos="1134"/>
        </w:tabs>
        <w:ind w:left="0" w:firstLine="709"/>
        <w:contextualSpacing/>
        <w:jc w:val="both"/>
      </w:pPr>
      <w:r w:rsidRPr="009F59F3">
        <w:t>Свободный конспект – это четко и кратко сформулированные (изложенные) основные положения в результате глубокого осмысливания материала. В нем могут присутствовать выписки, цитаты, тезисы; часть материала может быть представлена планом.</w:t>
      </w:r>
    </w:p>
    <w:p w:rsidR="00C10B04" w:rsidRPr="009F59F3" w:rsidRDefault="00C10B04" w:rsidP="00C10B04">
      <w:pPr>
        <w:numPr>
          <w:ilvl w:val="0"/>
          <w:numId w:val="6"/>
        </w:numPr>
        <w:tabs>
          <w:tab w:val="left" w:pos="1134"/>
        </w:tabs>
        <w:ind w:left="0" w:firstLine="709"/>
        <w:contextualSpacing/>
        <w:jc w:val="both"/>
      </w:pPr>
      <w:r w:rsidRPr="009F59F3">
        <w:t>Тематический конспект – составляется на основе изучения ряда источников и дает более или менее исчерпывающий ответ по какой-то схеме (вопросу). Данный вид конспектирования рекомендуется при подготовке к вопросам семинарского занятия.</w:t>
      </w:r>
    </w:p>
    <w:p w:rsidR="00C10B04" w:rsidRPr="009F59F3" w:rsidRDefault="00C10B04" w:rsidP="00C10B04">
      <w:pPr>
        <w:ind w:firstLine="709"/>
        <w:jc w:val="both"/>
        <w:rPr>
          <w:shd w:val="clear" w:color="auto" w:fill="FFFFFF"/>
        </w:rPr>
      </w:pPr>
      <w:r w:rsidRPr="009F59F3">
        <w:rPr>
          <w:shd w:val="clear" w:color="auto" w:fill="FFFFFF"/>
        </w:rPr>
        <w:t>Требования к оформлению письменных работ указаны в методических рекомендация.</w:t>
      </w:r>
    </w:p>
    <w:p w:rsidR="00B433BE" w:rsidRPr="009F59F3" w:rsidRDefault="00B433BE" w:rsidP="00C10B04">
      <w:pPr>
        <w:ind w:firstLine="709"/>
        <w:jc w:val="both"/>
        <w:rPr>
          <w:rFonts w:eastAsia="Calibri"/>
          <w:shd w:val="clear" w:color="auto" w:fill="FFFFFF"/>
          <w:lang w:eastAsia="en-US"/>
        </w:rPr>
      </w:pPr>
    </w:p>
    <w:p w:rsidR="00C10B04" w:rsidRPr="009F59F3" w:rsidRDefault="00C10B04" w:rsidP="00C10B04">
      <w:pPr>
        <w:tabs>
          <w:tab w:val="right" w:leader="underscore" w:pos="9639"/>
        </w:tabs>
        <w:spacing w:before="360" w:after="120"/>
        <w:jc w:val="center"/>
        <w:outlineLvl w:val="0"/>
        <w:rPr>
          <w:b/>
          <w:bCs/>
        </w:rPr>
      </w:pPr>
      <w:r w:rsidRPr="009F59F3">
        <w:rPr>
          <w:b/>
          <w:bCs/>
        </w:rPr>
        <w:t>6. ОБРАЗОВАТЕЛЬНЫЕ И ИНФОРМАЦИОННЫЕ ТЕХНОЛОГИИ</w:t>
      </w:r>
    </w:p>
    <w:p w:rsidR="00C10B04" w:rsidRPr="009F59F3" w:rsidRDefault="00C10B04" w:rsidP="00C10B04">
      <w:pPr>
        <w:tabs>
          <w:tab w:val="right" w:leader="underscore" w:pos="9639"/>
        </w:tabs>
        <w:spacing w:before="240" w:after="120"/>
        <w:jc w:val="both"/>
        <w:outlineLvl w:val="1"/>
        <w:rPr>
          <w:b/>
          <w:bCs/>
        </w:rPr>
      </w:pPr>
      <w:r w:rsidRPr="009F59F3">
        <w:rPr>
          <w:b/>
          <w:bCs/>
        </w:rPr>
        <w:t>6.1. Образовательные технологии</w:t>
      </w:r>
    </w:p>
    <w:p w:rsidR="00C10B04" w:rsidRPr="009F59F3" w:rsidRDefault="00C10B04" w:rsidP="0074528A">
      <w:pPr>
        <w:rPr>
          <w:b/>
        </w:rPr>
      </w:pPr>
    </w:p>
    <w:p w:rsidR="00830252" w:rsidRPr="009F59F3" w:rsidRDefault="00C10B04" w:rsidP="0074528A">
      <w:pPr>
        <w:ind w:left="1120"/>
        <w:jc w:val="right"/>
        <w:rPr>
          <w:b/>
        </w:rPr>
      </w:pPr>
      <w:bookmarkStart w:id="1" w:name="_Hlk114316132"/>
      <w:r w:rsidRPr="009F59F3">
        <w:rPr>
          <w:b/>
        </w:rPr>
        <w:t>Таблица 5. Основные образовательные технологии</w:t>
      </w:r>
      <w:r w:rsidR="00105648" w:rsidRPr="00BA423F">
        <w:rPr>
          <w:b/>
        </w:rPr>
        <w:t>, используемые при реализации учебных занятий</w:t>
      </w:r>
    </w:p>
    <w:tbl>
      <w:tblPr>
        <w:tblStyle w:val="aff3"/>
        <w:tblW w:w="9639" w:type="dxa"/>
        <w:jc w:val="center"/>
        <w:tblLook w:val="04A0" w:firstRow="1" w:lastRow="0" w:firstColumn="1" w:lastColumn="0" w:noHBand="0" w:noVBand="1"/>
      </w:tblPr>
      <w:tblGrid>
        <w:gridCol w:w="3545"/>
        <w:gridCol w:w="2031"/>
        <w:gridCol w:w="2080"/>
        <w:gridCol w:w="1983"/>
      </w:tblGrid>
      <w:tr w:rsidR="00830252" w:rsidRPr="009F59F3" w:rsidTr="006A4B21">
        <w:trPr>
          <w:jc w:val="center"/>
        </w:trPr>
        <w:tc>
          <w:tcPr>
            <w:tcW w:w="3545" w:type="dxa"/>
            <w:vMerge w:val="restart"/>
          </w:tcPr>
          <w:p w:rsidR="00830252" w:rsidRPr="009F59F3" w:rsidRDefault="00830252" w:rsidP="006A4B21">
            <w:pPr>
              <w:tabs>
                <w:tab w:val="right" w:leader="underscore" w:pos="9639"/>
              </w:tabs>
              <w:jc w:val="center"/>
              <w:rPr>
                <w:rFonts w:eastAsia="Calibri"/>
              </w:rPr>
            </w:pPr>
            <w:r w:rsidRPr="009F59F3">
              <w:rPr>
                <w:rFonts w:eastAsia="Calibri"/>
              </w:rPr>
              <w:t>Раздел, тема</w:t>
            </w:r>
          </w:p>
          <w:p w:rsidR="00830252" w:rsidRPr="009F59F3" w:rsidRDefault="00830252" w:rsidP="006A4B21">
            <w:pPr>
              <w:jc w:val="center"/>
            </w:pPr>
            <w:r w:rsidRPr="009F59F3">
              <w:rPr>
                <w:rFonts w:eastAsia="Calibri"/>
              </w:rPr>
              <w:t>дисциплины (модуля)</w:t>
            </w:r>
          </w:p>
        </w:tc>
        <w:tc>
          <w:tcPr>
            <w:tcW w:w="6094" w:type="dxa"/>
            <w:gridSpan w:val="3"/>
          </w:tcPr>
          <w:p w:rsidR="00830252" w:rsidRPr="009F59F3" w:rsidRDefault="00830252" w:rsidP="006A4B21">
            <w:pPr>
              <w:jc w:val="center"/>
            </w:pPr>
            <w:r w:rsidRPr="009F59F3">
              <w:t xml:space="preserve">Форма учебного занятия </w:t>
            </w:r>
          </w:p>
        </w:tc>
      </w:tr>
      <w:tr w:rsidR="00830252" w:rsidRPr="009F59F3" w:rsidTr="006A4B21">
        <w:trPr>
          <w:jc w:val="center"/>
        </w:trPr>
        <w:tc>
          <w:tcPr>
            <w:tcW w:w="3545" w:type="dxa"/>
            <w:vMerge/>
          </w:tcPr>
          <w:p w:rsidR="00830252" w:rsidRPr="009F59F3" w:rsidRDefault="00830252" w:rsidP="006A4B21">
            <w:pPr>
              <w:tabs>
                <w:tab w:val="right" w:leader="underscore" w:pos="9639"/>
              </w:tabs>
              <w:jc w:val="center"/>
              <w:rPr>
                <w:rFonts w:eastAsia="Calibri"/>
              </w:rPr>
            </w:pPr>
          </w:p>
        </w:tc>
        <w:tc>
          <w:tcPr>
            <w:tcW w:w="2031" w:type="dxa"/>
          </w:tcPr>
          <w:p w:rsidR="00830252" w:rsidRPr="009F59F3" w:rsidRDefault="00830252" w:rsidP="006A4B21">
            <w:pPr>
              <w:jc w:val="center"/>
            </w:pPr>
            <w:r w:rsidRPr="009F59F3">
              <w:t>Лекция</w:t>
            </w:r>
          </w:p>
        </w:tc>
        <w:tc>
          <w:tcPr>
            <w:tcW w:w="2080" w:type="dxa"/>
          </w:tcPr>
          <w:p w:rsidR="00830252" w:rsidRPr="009F59F3" w:rsidRDefault="00830252" w:rsidP="006A4B21">
            <w:pPr>
              <w:jc w:val="center"/>
            </w:pPr>
            <w:r w:rsidRPr="009F59F3">
              <w:t>Практическое занятие, семинар</w:t>
            </w:r>
          </w:p>
        </w:tc>
        <w:tc>
          <w:tcPr>
            <w:tcW w:w="1983" w:type="dxa"/>
          </w:tcPr>
          <w:p w:rsidR="00830252" w:rsidRPr="009F59F3" w:rsidRDefault="00830252" w:rsidP="006A4B21">
            <w:pPr>
              <w:jc w:val="center"/>
            </w:pPr>
            <w:r w:rsidRPr="009F59F3">
              <w:t>Лабораторная работа</w:t>
            </w:r>
          </w:p>
        </w:tc>
      </w:tr>
      <w:tr w:rsidR="00830252" w:rsidRPr="009F59F3" w:rsidTr="006A4B21">
        <w:trPr>
          <w:jc w:val="center"/>
        </w:trPr>
        <w:tc>
          <w:tcPr>
            <w:tcW w:w="9639" w:type="dxa"/>
            <w:gridSpan w:val="4"/>
          </w:tcPr>
          <w:p w:rsidR="00830252" w:rsidRPr="009F59F3" w:rsidRDefault="00830252" w:rsidP="006A4B21">
            <w:pPr>
              <w:rPr>
                <w:b/>
              </w:rPr>
            </w:pPr>
          </w:p>
        </w:tc>
      </w:tr>
      <w:tr w:rsidR="00830252" w:rsidRPr="009F59F3" w:rsidTr="006A4B21">
        <w:trPr>
          <w:jc w:val="center"/>
        </w:trPr>
        <w:tc>
          <w:tcPr>
            <w:tcW w:w="3545" w:type="dxa"/>
          </w:tcPr>
          <w:p w:rsidR="00830252" w:rsidRPr="009F59F3" w:rsidRDefault="00830252" w:rsidP="006A4B21">
            <w:pPr>
              <w:tabs>
                <w:tab w:val="right" w:leader="underscore" w:pos="9639"/>
              </w:tabs>
              <w:rPr>
                <w:rFonts w:eastAsia="Calibri"/>
              </w:rPr>
            </w:pPr>
            <w:r w:rsidRPr="009F59F3">
              <w:rPr>
                <w:sz w:val="22"/>
                <w:szCs w:val="22"/>
              </w:rPr>
              <w:t>Тема 1. Введение. Теоретические основы безопасности жизнедеятельности</w:t>
            </w:r>
          </w:p>
        </w:tc>
        <w:tc>
          <w:tcPr>
            <w:tcW w:w="2031" w:type="dxa"/>
          </w:tcPr>
          <w:p w:rsidR="00830252" w:rsidRPr="009F59F3" w:rsidRDefault="00830252" w:rsidP="006A4B21">
            <w:pPr>
              <w:jc w:val="center"/>
            </w:pPr>
            <w:r w:rsidRPr="009F59F3">
              <w:rPr>
                <w:i/>
              </w:rPr>
              <w:t>Обзорная лекция</w:t>
            </w:r>
          </w:p>
        </w:tc>
        <w:tc>
          <w:tcPr>
            <w:tcW w:w="2080" w:type="dxa"/>
          </w:tcPr>
          <w:p w:rsidR="00830252" w:rsidRPr="009F59F3" w:rsidRDefault="00830252" w:rsidP="006A4B21">
            <w:pPr>
              <w:jc w:val="center"/>
              <w:rPr>
                <w:i/>
              </w:rPr>
            </w:pPr>
            <w:r w:rsidRPr="009F59F3">
              <w:rPr>
                <w:i/>
              </w:rPr>
              <w:t>Фронтальный опрос, выполнение практических заданий, тематические дискуссии</w:t>
            </w:r>
          </w:p>
        </w:tc>
        <w:tc>
          <w:tcPr>
            <w:tcW w:w="1983" w:type="dxa"/>
          </w:tcPr>
          <w:p w:rsidR="00830252" w:rsidRPr="009F59F3" w:rsidRDefault="00830252" w:rsidP="006A4B21">
            <w:pPr>
              <w:jc w:val="center"/>
              <w:rPr>
                <w:i/>
              </w:rPr>
            </w:pPr>
            <w:r w:rsidRPr="009F59F3">
              <w:rPr>
                <w:i/>
              </w:rPr>
              <w:t>Не предусмотрено</w:t>
            </w:r>
          </w:p>
        </w:tc>
      </w:tr>
      <w:tr w:rsidR="00830252" w:rsidRPr="009F59F3" w:rsidTr="006A4B21">
        <w:trPr>
          <w:jc w:val="center"/>
        </w:trPr>
        <w:tc>
          <w:tcPr>
            <w:tcW w:w="3545" w:type="dxa"/>
          </w:tcPr>
          <w:p w:rsidR="00830252" w:rsidRPr="009F59F3" w:rsidRDefault="00830252" w:rsidP="00830252">
            <w:pPr>
              <w:tabs>
                <w:tab w:val="right" w:leader="underscore" w:pos="9639"/>
              </w:tabs>
              <w:jc w:val="both"/>
              <w:rPr>
                <w:spacing w:val="-2"/>
              </w:rPr>
            </w:pPr>
            <w:r w:rsidRPr="009F59F3">
              <w:t>Тема 2. Основы физиологии труда. Негативные факторы техносферы, их воздействие на человека</w:t>
            </w:r>
          </w:p>
          <w:p w:rsidR="00830252" w:rsidRPr="009F59F3" w:rsidRDefault="00830252" w:rsidP="006A4B21">
            <w:pPr>
              <w:tabs>
                <w:tab w:val="right" w:leader="underscore" w:pos="9639"/>
              </w:tabs>
              <w:rPr>
                <w:i/>
              </w:rPr>
            </w:pPr>
          </w:p>
        </w:tc>
        <w:tc>
          <w:tcPr>
            <w:tcW w:w="2031" w:type="dxa"/>
          </w:tcPr>
          <w:p w:rsidR="00830252" w:rsidRPr="00BD1940" w:rsidRDefault="00EA3AEF" w:rsidP="006A4B21">
            <w:pPr>
              <w:jc w:val="center"/>
              <w:rPr>
                <w:i/>
              </w:rPr>
            </w:pPr>
            <w:r w:rsidRPr="00BD1940">
              <w:rPr>
                <w:bCs/>
                <w:i/>
                <w:spacing w:val="-4"/>
              </w:rPr>
              <w:t>Информационная лекция- презентация</w:t>
            </w:r>
          </w:p>
        </w:tc>
        <w:tc>
          <w:tcPr>
            <w:tcW w:w="2080" w:type="dxa"/>
          </w:tcPr>
          <w:p w:rsidR="00830252" w:rsidRPr="009F59F3" w:rsidRDefault="00830252" w:rsidP="006A4B21">
            <w:pPr>
              <w:jc w:val="center"/>
              <w:rPr>
                <w:i/>
              </w:rPr>
            </w:pPr>
            <w:r w:rsidRPr="009F59F3">
              <w:rPr>
                <w:i/>
              </w:rPr>
              <w:t>Тематические дискуссии, анализ конкретных ситуаций</w:t>
            </w:r>
          </w:p>
        </w:tc>
        <w:tc>
          <w:tcPr>
            <w:tcW w:w="1983" w:type="dxa"/>
          </w:tcPr>
          <w:p w:rsidR="00830252" w:rsidRPr="009F59F3" w:rsidRDefault="00830252" w:rsidP="006A4B21">
            <w:pPr>
              <w:jc w:val="center"/>
            </w:pPr>
            <w:r w:rsidRPr="009F59F3">
              <w:rPr>
                <w:i/>
              </w:rPr>
              <w:t>Не предусмотрено</w:t>
            </w:r>
          </w:p>
        </w:tc>
      </w:tr>
      <w:tr w:rsidR="00830252" w:rsidRPr="009F59F3" w:rsidTr="006A4B21">
        <w:trPr>
          <w:jc w:val="center"/>
        </w:trPr>
        <w:tc>
          <w:tcPr>
            <w:tcW w:w="3545" w:type="dxa"/>
          </w:tcPr>
          <w:p w:rsidR="00830252" w:rsidRPr="009F59F3" w:rsidRDefault="00830252" w:rsidP="00830252">
            <w:pPr>
              <w:widowControl w:val="0"/>
              <w:ind w:firstLine="54"/>
              <w:jc w:val="both"/>
            </w:pPr>
            <w:r w:rsidRPr="009F59F3">
              <w:t xml:space="preserve">Тема 3. Чрезвычайные ситуации мирного и военного времени, общая характеристика. </w:t>
            </w:r>
          </w:p>
          <w:p w:rsidR="00830252" w:rsidRPr="009F59F3" w:rsidRDefault="00830252" w:rsidP="00A777AC">
            <w:pPr>
              <w:tabs>
                <w:tab w:val="right" w:leader="underscore" w:pos="9639"/>
              </w:tabs>
              <w:jc w:val="both"/>
            </w:pPr>
            <w:r w:rsidRPr="009F59F3">
              <w:t>Российская система предупреждения и ликвидации чрезвычайных ситуаций (РСЧС) и гражданская оборона.</w:t>
            </w:r>
          </w:p>
        </w:tc>
        <w:tc>
          <w:tcPr>
            <w:tcW w:w="2031" w:type="dxa"/>
          </w:tcPr>
          <w:p w:rsidR="00830252" w:rsidRPr="00BD1940" w:rsidRDefault="00EA3AEF" w:rsidP="006A4B21">
            <w:pPr>
              <w:jc w:val="center"/>
              <w:rPr>
                <w:i/>
              </w:rPr>
            </w:pPr>
            <w:r w:rsidRPr="00BD1940">
              <w:rPr>
                <w:bCs/>
                <w:i/>
                <w:spacing w:val="-4"/>
              </w:rPr>
              <w:t>Информационная лекция- презентация</w:t>
            </w:r>
          </w:p>
        </w:tc>
        <w:tc>
          <w:tcPr>
            <w:tcW w:w="2080" w:type="dxa"/>
          </w:tcPr>
          <w:p w:rsidR="00830252" w:rsidRPr="009F59F3" w:rsidRDefault="00EA3AEF" w:rsidP="006A4B21">
            <w:pPr>
              <w:jc w:val="center"/>
              <w:rPr>
                <w:i/>
              </w:rPr>
            </w:pPr>
            <w:r w:rsidRPr="009F59F3">
              <w:rPr>
                <w:i/>
              </w:rPr>
              <w:t>Тематические дискуссии, анализ конкретных ситуаций</w:t>
            </w:r>
          </w:p>
        </w:tc>
        <w:tc>
          <w:tcPr>
            <w:tcW w:w="1983" w:type="dxa"/>
          </w:tcPr>
          <w:p w:rsidR="00830252" w:rsidRPr="009F59F3" w:rsidRDefault="00EA3AEF" w:rsidP="006A4B21">
            <w:pPr>
              <w:jc w:val="center"/>
              <w:rPr>
                <w:i/>
              </w:rPr>
            </w:pPr>
            <w:r w:rsidRPr="009F59F3">
              <w:rPr>
                <w:i/>
              </w:rPr>
              <w:t>Не предусмотрено</w:t>
            </w:r>
          </w:p>
        </w:tc>
      </w:tr>
      <w:tr w:rsidR="00830252" w:rsidRPr="009F59F3" w:rsidTr="006A4B21">
        <w:trPr>
          <w:jc w:val="center"/>
        </w:trPr>
        <w:tc>
          <w:tcPr>
            <w:tcW w:w="3545" w:type="dxa"/>
          </w:tcPr>
          <w:p w:rsidR="00830252" w:rsidRPr="009F59F3" w:rsidRDefault="00830252" w:rsidP="00A777AC">
            <w:pPr>
              <w:tabs>
                <w:tab w:val="right" w:leader="underscore" w:pos="9639"/>
              </w:tabs>
              <w:jc w:val="both"/>
            </w:pPr>
            <w:r w:rsidRPr="009F59F3">
              <w:t>Тема 4. Чрезвычайные ситуации природного характера и защита от них</w:t>
            </w:r>
          </w:p>
        </w:tc>
        <w:tc>
          <w:tcPr>
            <w:tcW w:w="2031" w:type="dxa"/>
          </w:tcPr>
          <w:p w:rsidR="00830252" w:rsidRPr="00BD1940" w:rsidRDefault="00EA3AEF" w:rsidP="00BD1940">
            <w:pPr>
              <w:rPr>
                <w:i/>
              </w:rPr>
            </w:pPr>
            <w:r w:rsidRPr="00BD1940">
              <w:rPr>
                <w:i/>
              </w:rPr>
              <w:t>Лекция</w:t>
            </w:r>
            <w:r w:rsidR="00BD1940">
              <w:rPr>
                <w:i/>
              </w:rPr>
              <w:t xml:space="preserve"> с разбором конкретной ситуации</w:t>
            </w:r>
          </w:p>
        </w:tc>
        <w:tc>
          <w:tcPr>
            <w:tcW w:w="2080" w:type="dxa"/>
          </w:tcPr>
          <w:p w:rsidR="00830252" w:rsidRPr="009F59F3" w:rsidRDefault="00EA3AEF" w:rsidP="006A4B21">
            <w:pPr>
              <w:jc w:val="center"/>
              <w:rPr>
                <w:i/>
              </w:rPr>
            </w:pPr>
            <w:r w:rsidRPr="009F59F3">
              <w:rPr>
                <w:i/>
              </w:rPr>
              <w:t>Фронтальный опрос,</w:t>
            </w:r>
            <w:r w:rsidR="00A777AC">
              <w:rPr>
                <w:i/>
              </w:rPr>
              <w:t xml:space="preserve"> </w:t>
            </w:r>
            <w:r w:rsidRPr="009F59F3">
              <w:rPr>
                <w:i/>
              </w:rPr>
              <w:t>тест</w:t>
            </w:r>
          </w:p>
        </w:tc>
        <w:tc>
          <w:tcPr>
            <w:tcW w:w="1983" w:type="dxa"/>
          </w:tcPr>
          <w:p w:rsidR="00830252" w:rsidRPr="009F59F3" w:rsidRDefault="00EA3AEF" w:rsidP="006A4B21">
            <w:pPr>
              <w:jc w:val="center"/>
              <w:rPr>
                <w:i/>
              </w:rPr>
            </w:pPr>
            <w:r w:rsidRPr="009F59F3">
              <w:rPr>
                <w:i/>
              </w:rPr>
              <w:t>Не предусмотрено</w:t>
            </w:r>
          </w:p>
        </w:tc>
      </w:tr>
      <w:tr w:rsidR="00830252" w:rsidRPr="009F59F3" w:rsidTr="006A4B21">
        <w:trPr>
          <w:jc w:val="center"/>
        </w:trPr>
        <w:tc>
          <w:tcPr>
            <w:tcW w:w="3545" w:type="dxa"/>
          </w:tcPr>
          <w:p w:rsidR="00830252" w:rsidRPr="009F59F3" w:rsidRDefault="00830252" w:rsidP="00A777AC">
            <w:pPr>
              <w:tabs>
                <w:tab w:val="right" w:leader="underscore" w:pos="9639"/>
              </w:tabs>
              <w:jc w:val="both"/>
            </w:pPr>
            <w:r w:rsidRPr="009F59F3">
              <w:t>Тема 5. Чрезвычайные ситуации  техногенного характера и защита от них</w:t>
            </w:r>
          </w:p>
        </w:tc>
        <w:tc>
          <w:tcPr>
            <w:tcW w:w="2031" w:type="dxa"/>
          </w:tcPr>
          <w:p w:rsidR="00EA3AEF" w:rsidRPr="00BD1940" w:rsidRDefault="00EA3AEF" w:rsidP="00EA3AEF">
            <w:pPr>
              <w:rPr>
                <w:i/>
              </w:rPr>
            </w:pPr>
            <w:r w:rsidRPr="00BD1940">
              <w:rPr>
                <w:bCs/>
                <w:i/>
              </w:rPr>
              <w:t xml:space="preserve">Лекция-беседа </w:t>
            </w:r>
          </w:p>
          <w:p w:rsidR="00830252" w:rsidRPr="00BD1940" w:rsidRDefault="00830252" w:rsidP="006A4B21">
            <w:pPr>
              <w:jc w:val="center"/>
              <w:rPr>
                <w:i/>
              </w:rPr>
            </w:pPr>
          </w:p>
        </w:tc>
        <w:tc>
          <w:tcPr>
            <w:tcW w:w="2080" w:type="dxa"/>
          </w:tcPr>
          <w:p w:rsidR="00830252" w:rsidRPr="009F59F3" w:rsidRDefault="00EA3AEF" w:rsidP="006A4B21">
            <w:pPr>
              <w:jc w:val="center"/>
              <w:rPr>
                <w:i/>
              </w:rPr>
            </w:pPr>
            <w:r w:rsidRPr="009F59F3">
              <w:rPr>
                <w:i/>
              </w:rPr>
              <w:t>Фронтальный опрос,</w:t>
            </w:r>
            <w:r w:rsidR="00A777AC">
              <w:rPr>
                <w:i/>
              </w:rPr>
              <w:t xml:space="preserve"> </w:t>
            </w:r>
            <w:r w:rsidRPr="009F59F3">
              <w:rPr>
                <w:i/>
              </w:rPr>
              <w:t>тест</w:t>
            </w:r>
          </w:p>
        </w:tc>
        <w:tc>
          <w:tcPr>
            <w:tcW w:w="1983" w:type="dxa"/>
          </w:tcPr>
          <w:p w:rsidR="00830252" w:rsidRPr="009F59F3" w:rsidRDefault="00EA3AEF" w:rsidP="006A4B21">
            <w:pPr>
              <w:jc w:val="center"/>
              <w:rPr>
                <w:i/>
              </w:rPr>
            </w:pPr>
            <w:r w:rsidRPr="009F59F3">
              <w:rPr>
                <w:i/>
              </w:rPr>
              <w:t>Не предусмотрено</w:t>
            </w:r>
          </w:p>
        </w:tc>
      </w:tr>
      <w:tr w:rsidR="00830252" w:rsidRPr="009F59F3" w:rsidTr="006A4B21">
        <w:trPr>
          <w:jc w:val="center"/>
        </w:trPr>
        <w:tc>
          <w:tcPr>
            <w:tcW w:w="3545" w:type="dxa"/>
          </w:tcPr>
          <w:p w:rsidR="00830252" w:rsidRPr="009F59F3" w:rsidRDefault="00EA3AEF" w:rsidP="00A777AC">
            <w:pPr>
              <w:tabs>
                <w:tab w:val="right" w:leader="underscore" w:pos="9639"/>
              </w:tabs>
              <w:jc w:val="both"/>
            </w:pPr>
            <w:r w:rsidRPr="009F59F3">
              <w:t>Тема 6. Чрезвычайные ситуации социального характера и защита от них</w:t>
            </w:r>
          </w:p>
        </w:tc>
        <w:tc>
          <w:tcPr>
            <w:tcW w:w="2031" w:type="dxa"/>
          </w:tcPr>
          <w:p w:rsidR="00EA3AEF" w:rsidRPr="00BD1940" w:rsidRDefault="00EA3AEF" w:rsidP="00EA3AEF">
            <w:pPr>
              <w:rPr>
                <w:i/>
              </w:rPr>
            </w:pPr>
            <w:r w:rsidRPr="00BD1940">
              <w:rPr>
                <w:bCs/>
                <w:i/>
              </w:rPr>
              <w:t xml:space="preserve">Лекция-беседа </w:t>
            </w:r>
          </w:p>
          <w:p w:rsidR="00830252" w:rsidRPr="00BD1940" w:rsidRDefault="00830252" w:rsidP="006A4B21">
            <w:pPr>
              <w:jc w:val="center"/>
              <w:rPr>
                <w:i/>
              </w:rPr>
            </w:pPr>
          </w:p>
        </w:tc>
        <w:tc>
          <w:tcPr>
            <w:tcW w:w="2080" w:type="dxa"/>
          </w:tcPr>
          <w:p w:rsidR="00830252" w:rsidRPr="009F59F3" w:rsidRDefault="00EA3AEF" w:rsidP="006A4B21">
            <w:pPr>
              <w:jc w:val="center"/>
              <w:rPr>
                <w:i/>
              </w:rPr>
            </w:pPr>
            <w:r w:rsidRPr="009F59F3">
              <w:rPr>
                <w:i/>
              </w:rPr>
              <w:t>Реферат</w:t>
            </w:r>
          </w:p>
        </w:tc>
        <w:tc>
          <w:tcPr>
            <w:tcW w:w="1983" w:type="dxa"/>
          </w:tcPr>
          <w:p w:rsidR="00830252" w:rsidRPr="009F59F3" w:rsidRDefault="00EA3AEF" w:rsidP="006A4B21">
            <w:pPr>
              <w:jc w:val="center"/>
              <w:rPr>
                <w:i/>
              </w:rPr>
            </w:pPr>
            <w:r w:rsidRPr="009F59F3">
              <w:rPr>
                <w:i/>
              </w:rPr>
              <w:t>Не предусмотрено</w:t>
            </w:r>
          </w:p>
        </w:tc>
      </w:tr>
      <w:tr w:rsidR="00EA3AEF" w:rsidRPr="009F59F3" w:rsidTr="006A4B21">
        <w:trPr>
          <w:jc w:val="center"/>
        </w:trPr>
        <w:tc>
          <w:tcPr>
            <w:tcW w:w="3545" w:type="dxa"/>
          </w:tcPr>
          <w:p w:rsidR="00EA3AEF" w:rsidRPr="00A777AC" w:rsidRDefault="00EA3AEF" w:rsidP="00A777AC">
            <w:pPr>
              <w:pStyle w:val="Default"/>
              <w:jc w:val="both"/>
              <w:rPr>
                <w:b/>
                <w:color w:val="auto"/>
              </w:rPr>
            </w:pPr>
            <w:r w:rsidRPr="009F59F3">
              <w:rPr>
                <w:color w:val="auto"/>
              </w:rPr>
              <w:t>Тема 7. Биологические и экологические опасности</w:t>
            </w:r>
            <w:r w:rsidRPr="009F59F3">
              <w:rPr>
                <w:b/>
                <w:color w:val="auto"/>
              </w:rPr>
              <w:t xml:space="preserve">. </w:t>
            </w:r>
          </w:p>
        </w:tc>
        <w:tc>
          <w:tcPr>
            <w:tcW w:w="2031" w:type="dxa"/>
          </w:tcPr>
          <w:p w:rsidR="00EA3AEF" w:rsidRPr="00BD1940" w:rsidRDefault="00EA3AEF" w:rsidP="006A4B21">
            <w:pPr>
              <w:jc w:val="center"/>
              <w:rPr>
                <w:i/>
              </w:rPr>
            </w:pPr>
            <w:r w:rsidRPr="00BD1940">
              <w:rPr>
                <w:bCs/>
                <w:i/>
                <w:spacing w:val="-4"/>
              </w:rPr>
              <w:t>Информационная лекция</w:t>
            </w:r>
          </w:p>
        </w:tc>
        <w:tc>
          <w:tcPr>
            <w:tcW w:w="2080" w:type="dxa"/>
          </w:tcPr>
          <w:p w:rsidR="00EA3AEF" w:rsidRPr="009F59F3" w:rsidRDefault="00EA3AEF" w:rsidP="006A4B21">
            <w:pPr>
              <w:jc w:val="center"/>
              <w:rPr>
                <w:i/>
              </w:rPr>
            </w:pPr>
            <w:r w:rsidRPr="009F59F3">
              <w:rPr>
                <w:i/>
              </w:rPr>
              <w:t>Фронтальный опрос,</w:t>
            </w:r>
            <w:r w:rsidR="00A777AC">
              <w:rPr>
                <w:i/>
              </w:rPr>
              <w:t xml:space="preserve"> </w:t>
            </w:r>
            <w:r w:rsidRPr="009F59F3">
              <w:rPr>
                <w:i/>
              </w:rPr>
              <w:t>тест</w:t>
            </w:r>
          </w:p>
        </w:tc>
        <w:tc>
          <w:tcPr>
            <w:tcW w:w="1983" w:type="dxa"/>
          </w:tcPr>
          <w:p w:rsidR="00EA3AEF" w:rsidRPr="009F59F3" w:rsidRDefault="00EA3AEF" w:rsidP="006A4B21">
            <w:pPr>
              <w:jc w:val="center"/>
              <w:rPr>
                <w:i/>
              </w:rPr>
            </w:pPr>
            <w:r w:rsidRPr="009F59F3">
              <w:rPr>
                <w:i/>
              </w:rPr>
              <w:t>Не предусмотрено</w:t>
            </w:r>
          </w:p>
        </w:tc>
      </w:tr>
      <w:tr w:rsidR="00EA3AEF" w:rsidRPr="009F59F3" w:rsidTr="006A4B21">
        <w:trPr>
          <w:jc w:val="center"/>
        </w:trPr>
        <w:tc>
          <w:tcPr>
            <w:tcW w:w="3545" w:type="dxa"/>
          </w:tcPr>
          <w:p w:rsidR="00EA3AEF" w:rsidRPr="009F59F3" w:rsidRDefault="00EA3AEF" w:rsidP="00EA3AEF">
            <w:pPr>
              <w:tabs>
                <w:tab w:val="right" w:leader="underscore" w:pos="9639"/>
              </w:tabs>
              <w:jc w:val="both"/>
            </w:pPr>
            <w:r w:rsidRPr="009F59F3">
              <w:t>Тема 8. Правовые, нормативно-технические и организационные основы обеспечения безопасности жизнедеятельности.</w:t>
            </w:r>
          </w:p>
          <w:p w:rsidR="00EA3AEF" w:rsidRPr="009F59F3" w:rsidRDefault="00EA3AEF" w:rsidP="00EA3AEF">
            <w:pPr>
              <w:pStyle w:val="Default"/>
              <w:jc w:val="both"/>
              <w:rPr>
                <w:color w:val="auto"/>
              </w:rPr>
            </w:pPr>
          </w:p>
        </w:tc>
        <w:tc>
          <w:tcPr>
            <w:tcW w:w="2031" w:type="dxa"/>
          </w:tcPr>
          <w:p w:rsidR="00EA3AEF" w:rsidRPr="00BD1940" w:rsidRDefault="00EA3AEF" w:rsidP="006A4B21">
            <w:pPr>
              <w:jc w:val="center"/>
              <w:rPr>
                <w:i/>
              </w:rPr>
            </w:pPr>
            <w:r w:rsidRPr="00BD1940">
              <w:rPr>
                <w:bCs/>
                <w:i/>
                <w:spacing w:val="-4"/>
              </w:rPr>
              <w:t>Информационная лекция</w:t>
            </w:r>
          </w:p>
        </w:tc>
        <w:tc>
          <w:tcPr>
            <w:tcW w:w="2080" w:type="dxa"/>
          </w:tcPr>
          <w:p w:rsidR="00EA3AEF" w:rsidRPr="009F59F3" w:rsidRDefault="00EA3AEF" w:rsidP="006A4B21">
            <w:pPr>
              <w:jc w:val="center"/>
              <w:rPr>
                <w:i/>
              </w:rPr>
            </w:pPr>
            <w:r w:rsidRPr="009F59F3">
              <w:rPr>
                <w:i/>
              </w:rPr>
              <w:t>Тематические дискуссии, анализ конкретных ситуаций</w:t>
            </w:r>
          </w:p>
        </w:tc>
        <w:tc>
          <w:tcPr>
            <w:tcW w:w="1983" w:type="dxa"/>
          </w:tcPr>
          <w:p w:rsidR="00EA3AEF" w:rsidRPr="009F59F3" w:rsidRDefault="00EA3AEF" w:rsidP="006A4B21">
            <w:pPr>
              <w:jc w:val="center"/>
              <w:rPr>
                <w:i/>
              </w:rPr>
            </w:pPr>
            <w:r w:rsidRPr="009F59F3">
              <w:rPr>
                <w:i/>
              </w:rPr>
              <w:t>Не предусмотрено</w:t>
            </w:r>
          </w:p>
        </w:tc>
      </w:tr>
      <w:tr w:rsidR="00EA3AEF" w:rsidRPr="009F59F3" w:rsidTr="006A4B21">
        <w:trPr>
          <w:jc w:val="center"/>
        </w:trPr>
        <w:tc>
          <w:tcPr>
            <w:tcW w:w="3545" w:type="dxa"/>
          </w:tcPr>
          <w:p w:rsidR="00EA3AEF" w:rsidRPr="009F59F3" w:rsidRDefault="00EA3AEF" w:rsidP="00A777AC">
            <w:pPr>
              <w:tabs>
                <w:tab w:val="right" w:leader="underscore" w:pos="9639"/>
              </w:tabs>
              <w:jc w:val="both"/>
            </w:pPr>
            <w:r w:rsidRPr="009F59F3">
              <w:t>Тема 9. Характеристика состояний, требующих оказания первой медицинско</w:t>
            </w:r>
            <w:r w:rsidR="00A777AC">
              <w:t>й помощи. Правила оказания пмп.</w:t>
            </w:r>
          </w:p>
        </w:tc>
        <w:tc>
          <w:tcPr>
            <w:tcW w:w="2031" w:type="dxa"/>
          </w:tcPr>
          <w:p w:rsidR="00EA3AEF" w:rsidRPr="009F59F3" w:rsidRDefault="00EA3AEF" w:rsidP="006A4B21">
            <w:pPr>
              <w:jc w:val="center"/>
              <w:rPr>
                <w:i/>
              </w:rPr>
            </w:pPr>
            <w:r w:rsidRPr="009F59F3">
              <w:rPr>
                <w:i/>
              </w:rPr>
              <w:t>Лекция-диалог</w:t>
            </w:r>
          </w:p>
        </w:tc>
        <w:tc>
          <w:tcPr>
            <w:tcW w:w="2080" w:type="dxa"/>
          </w:tcPr>
          <w:p w:rsidR="00EA3AEF" w:rsidRPr="009F59F3" w:rsidRDefault="00EA3AEF" w:rsidP="006A4B21">
            <w:pPr>
              <w:jc w:val="center"/>
              <w:rPr>
                <w:i/>
              </w:rPr>
            </w:pPr>
            <w:r w:rsidRPr="009F59F3">
              <w:rPr>
                <w:i/>
              </w:rPr>
              <w:t>Тематические дискуссии, анализ конкретных ситуаций</w:t>
            </w:r>
            <w:r w:rsidR="006A398F" w:rsidRPr="009F59F3">
              <w:rPr>
                <w:i/>
              </w:rPr>
              <w:t>,</w:t>
            </w:r>
            <w:r w:rsidR="00A777AC">
              <w:rPr>
                <w:i/>
              </w:rPr>
              <w:t xml:space="preserve"> </w:t>
            </w:r>
            <w:r w:rsidR="006A398F" w:rsidRPr="009F59F3">
              <w:rPr>
                <w:i/>
              </w:rPr>
              <w:t>кейс задачи</w:t>
            </w:r>
          </w:p>
        </w:tc>
        <w:tc>
          <w:tcPr>
            <w:tcW w:w="1983" w:type="dxa"/>
          </w:tcPr>
          <w:p w:rsidR="00EA3AEF" w:rsidRPr="009F59F3" w:rsidRDefault="00EA3AEF" w:rsidP="006A4B21">
            <w:pPr>
              <w:jc w:val="center"/>
              <w:rPr>
                <w:i/>
              </w:rPr>
            </w:pPr>
            <w:r w:rsidRPr="009F59F3">
              <w:rPr>
                <w:i/>
              </w:rPr>
              <w:t>Не предусмотрено</w:t>
            </w:r>
          </w:p>
        </w:tc>
      </w:tr>
    </w:tbl>
    <w:p w:rsidR="00830252" w:rsidRPr="009F59F3" w:rsidRDefault="00830252" w:rsidP="00C10B04">
      <w:pPr>
        <w:ind w:left="1120"/>
        <w:jc w:val="right"/>
        <w:rPr>
          <w:b/>
        </w:rPr>
      </w:pPr>
    </w:p>
    <w:bookmarkEnd w:id="1"/>
    <w:p w:rsidR="00C10B04" w:rsidRPr="009F59F3" w:rsidRDefault="00C10B04" w:rsidP="00C10B04">
      <w:pPr>
        <w:tabs>
          <w:tab w:val="right" w:leader="underscore" w:pos="9639"/>
        </w:tabs>
        <w:spacing w:before="240" w:after="120"/>
        <w:jc w:val="both"/>
        <w:outlineLvl w:val="1"/>
        <w:rPr>
          <w:b/>
          <w:bCs/>
        </w:rPr>
      </w:pPr>
      <w:r w:rsidRPr="009F59F3">
        <w:rPr>
          <w:b/>
          <w:bCs/>
        </w:rPr>
        <w:t>6.2. Информационные технологии</w:t>
      </w:r>
    </w:p>
    <w:p w:rsidR="00C10B04" w:rsidRPr="009F59F3" w:rsidRDefault="00C10B04" w:rsidP="00C10B04">
      <w:pPr>
        <w:ind w:firstLine="709"/>
        <w:jc w:val="both"/>
      </w:pPr>
      <w:r w:rsidRPr="009F59F3">
        <w:t>Информационные технологии, используемые при реализации различных видов учебной и внеучебной работы:</w:t>
      </w:r>
    </w:p>
    <w:p w:rsidR="006327BA" w:rsidRPr="009F59F3" w:rsidRDefault="0074528A" w:rsidP="006327BA">
      <w:pPr>
        <w:ind w:firstLine="709"/>
        <w:jc w:val="both"/>
      </w:pPr>
      <w:r>
        <w:t>-</w:t>
      </w:r>
      <w:r>
        <w:tab/>
      </w:r>
      <w:r w:rsidR="006327BA" w:rsidRPr="009F59F3">
        <w:t>использование возможностей Интернета в учебном процессе (использование информационного сайта преподавателя (рассылка заданий, предоставление выполненных работ, ответы на вопросы, ознакомление учащихся с оценками и т.д.));</w:t>
      </w:r>
    </w:p>
    <w:p w:rsidR="006327BA" w:rsidRPr="009F59F3" w:rsidRDefault="0074528A" w:rsidP="006327BA">
      <w:pPr>
        <w:ind w:firstLine="709"/>
        <w:jc w:val="both"/>
      </w:pPr>
      <w:r>
        <w:t>-</w:t>
      </w:r>
      <w:r>
        <w:tab/>
      </w:r>
      <w:r w:rsidR="006327BA" w:rsidRPr="009F59F3">
        <w:t>использование электронных учебников и различных сайтов (например, электронные библиотеки, журналы и т.д.) как источников информации;</w:t>
      </w:r>
    </w:p>
    <w:p w:rsidR="006327BA" w:rsidRPr="009F59F3" w:rsidRDefault="0074528A" w:rsidP="006327BA">
      <w:pPr>
        <w:ind w:firstLine="709"/>
        <w:jc w:val="both"/>
      </w:pPr>
      <w:r>
        <w:t>-</w:t>
      </w:r>
      <w:r>
        <w:tab/>
      </w:r>
      <w:r w:rsidR="006327BA" w:rsidRPr="009F59F3">
        <w:t>использование возможностей электронной почты преподавателя;</w:t>
      </w:r>
    </w:p>
    <w:p w:rsidR="006327BA" w:rsidRPr="009F59F3" w:rsidRDefault="0074528A" w:rsidP="006327BA">
      <w:pPr>
        <w:ind w:firstLine="709"/>
        <w:jc w:val="both"/>
      </w:pPr>
      <w:r>
        <w:t>-</w:t>
      </w:r>
      <w:r>
        <w:tab/>
      </w:r>
      <w:r w:rsidR="006327BA" w:rsidRPr="009F59F3">
        <w:t>использование средств представления учебной информации (электронных учебных пособий и практикумов, применение новых технологий для проведения очных (традиционных) лекций и семинаров с использованием презентаций и т.д.);</w:t>
      </w:r>
    </w:p>
    <w:p w:rsidR="00F12903" w:rsidRDefault="0074528A" w:rsidP="00F12903">
      <w:pPr>
        <w:ind w:firstLine="709"/>
        <w:jc w:val="both"/>
      </w:pPr>
      <w:r>
        <w:t>-</w:t>
      </w:r>
      <w:r>
        <w:tab/>
      </w:r>
      <w:r w:rsidR="006327BA" w:rsidRPr="009F59F3">
        <w:t>использование интегрированных образовательных сред, где главной составляющей являются не только применяемые технологии, но и содержательная часть, т.е. информационные ресурсы (доступ к мировым информационным ресурсам, на базе которых строится учебный процесс);</w:t>
      </w:r>
    </w:p>
    <w:p w:rsidR="001A4172" w:rsidRPr="00F12903" w:rsidRDefault="00F12903" w:rsidP="00F12903">
      <w:pPr>
        <w:ind w:firstLine="709"/>
        <w:jc w:val="both"/>
      </w:pPr>
      <w:r>
        <w:t>-</w:t>
      </w:r>
      <w:r>
        <w:tab/>
      </w:r>
      <w:r w:rsidR="001A4172" w:rsidRPr="00F12903">
        <w:t xml:space="preserve">использование виртуальной обучающей среды (LМS Moodle «Цифровое обучение») или иных информационных </w:t>
      </w:r>
      <w:r>
        <w:t>систем, сервисов и мессенджеров);</w:t>
      </w:r>
    </w:p>
    <w:p w:rsidR="006327BA" w:rsidRPr="009F59F3" w:rsidRDefault="00F12903" w:rsidP="003C41DA">
      <w:pPr>
        <w:ind w:firstLine="708"/>
        <w:jc w:val="both"/>
      </w:pPr>
      <w:r>
        <w:t>-</w:t>
      </w:r>
      <w:r>
        <w:tab/>
      </w:r>
      <w:r w:rsidR="006327BA" w:rsidRPr="009F59F3">
        <w:t xml:space="preserve">использование средств представления учебной информации для проведения лекций и семинаров с использованием презентаций.  </w:t>
      </w:r>
    </w:p>
    <w:p w:rsidR="006327BA" w:rsidRPr="009F59F3" w:rsidRDefault="006327BA" w:rsidP="00C10B04">
      <w:pPr>
        <w:ind w:firstLine="709"/>
        <w:jc w:val="both"/>
      </w:pPr>
    </w:p>
    <w:p w:rsidR="001A4172" w:rsidRPr="009F59F3" w:rsidRDefault="001A4172" w:rsidP="001A4172">
      <w:pPr>
        <w:tabs>
          <w:tab w:val="right" w:leader="underscore" w:pos="9639"/>
        </w:tabs>
        <w:ind w:firstLine="709"/>
        <w:jc w:val="both"/>
        <w:outlineLvl w:val="1"/>
        <w:rPr>
          <w:b/>
          <w:bCs/>
        </w:rPr>
      </w:pPr>
      <w:r w:rsidRPr="009F59F3">
        <w:rPr>
          <w:b/>
          <w:bCs/>
        </w:rPr>
        <w:t>6.3. Программное обеспечение,</w:t>
      </w:r>
      <w:r w:rsidR="00F12903">
        <w:rPr>
          <w:b/>
          <w:bCs/>
        </w:rPr>
        <w:t xml:space="preserve"> </w:t>
      </w:r>
      <w:r w:rsidRPr="009F59F3">
        <w:rPr>
          <w:b/>
        </w:rPr>
        <w:t>современные профессиональные базы данных и</w:t>
      </w:r>
      <w:r w:rsidRPr="009F59F3">
        <w:rPr>
          <w:b/>
          <w:bCs/>
        </w:rPr>
        <w:t> информационные справочные системы</w:t>
      </w:r>
    </w:p>
    <w:p w:rsidR="00F12903" w:rsidRDefault="00F12903" w:rsidP="001A4172">
      <w:pPr>
        <w:tabs>
          <w:tab w:val="right" w:leader="underscore" w:pos="9639"/>
        </w:tabs>
        <w:ind w:firstLine="709"/>
        <w:jc w:val="both"/>
        <w:outlineLvl w:val="1"/>
        <w:rPr>
          <w:bCs/>
          <w:i/>
        </w:rPr>
      </w:pPr>
    </w:p>
    <w:p w:rsidR="00C10B04" w:rsidRPr="009F59F3" w:rsidRDefault="001A4172" w:rsidP="001A4172">
      <w:pPr>
        <w:tabs>
          <w:tab w:val="right" w:leader="underscore" w:pos="9639"/>
        </w:tabs>
        <w:ind w:firstLine="709"/>
        <w:jc w:val="both"/>
        <w:outlineLvl w:val="1"/>
        <w:rPr>
          <w:b/>
          <w:bCs/>
        </w:rPr>
      </w:pPr>
      <w:r w:rsidRPr="009F59F3">
        <w:rPr>
          <w:b/>
          <w:bCs/>
        </w:rPr>
        <w:t>6.3.1. Программное обеспечение</w:t>
      </w:r>
    </w:p>
    <w:p w:rsidR="00F12903" w:rsidRDefault="00F12903" w:rsidP="003C41DA">
      <w:pPr>
        <w:tabs>
          <w:tab w:val="right" w:leader="underscore" w:pos="9639"/>
        </w:tabs>
        <w:ind w:firstLine="567"/>
        <w:jc w:val="both"/>
        <w:outlineLvl w:val="1"/>
        <w:rPr>
          <w:b/>
          <w:bCs/>
        </w:rPr>
      </w:pPr>
    </w:p>
    <w:p w:rsidR="003C41DA" w:rsidRPr="009F59F3" w:rsidRDefault="003C41DA" w:rsidP="003C41DA">
      <w:pPr>
        <w:tabs>
          <w:tab w:val="right" w:leader="underscore" w:pos="9639"/>
        </w:tabs>
        <w:ind w:firstLine="567"/>
        <w:jc w:val="both"/>
        <w:outlineLvl w:val="1"/>
        <w:rPr>
          <w:b/>
          <w:bCs/>
        </w:rPr>
      </w:pPr>
      <w:r w:rsidRPr="009F59F3">
        <w:rPr>
          <w:b/>
          <w:bCs/>
        </w:rPr>
        <w:t>Перечень программного обеспечения и информационных справочных систем</w:t>
      </w:r>
    </w:p>
    <w:p w:rsidR="003C41DA" w:rsidRPr="009F59F3" w:rsidRDefault="003C41DA" w:rsidP="003C41DA">
      <w:pPr>
        <w:jc w:val="center"/>
        <w:rPr>
          <w:rFonts w:eastAsiaTheme="minorHAnsi"/>
          <w:b/>
          <w:lang w:eastAsia="en-US"/>
        </w:rPr>
      </w:pPr>
      <w:r w:rsidRPr="009F59F3">
        <w:rPr>
          <w:rFonts w:eastAsiaTheme="minorHAnsi"/>
          <w:b/>
          <w:lang w:eastAsia="en-US"/>
        </w:rPr>
        <w:t xml:space="preserve">Перечень программного обеспечения </w:t>
      </w:r>
    </w:p>
    <w:p w:rsidR="003C41DA" w:rsidRPr="009F59F3" w:rsidRDefault="003C41DA" w:rsidP="003C41DA">
      <w:pPr>
        <w:jc w:val="center"/>
        <w:rPr>
          <w:rFonts w:eastAsiaTheme="minorHAnsi"/>
          <w:b/>
          <w:lang w:eastAsia="en-US"/>
        </w:rPr>
      </w:pPr>
      <w:r w:rsidRPr="009F59F3">
        <w:rPr>
          <w:rFonts w:eastAsiaTheme="minorHAnsi"/>
          <w:b/>
          <w:lang w:eastAsia="en-US"/>
        </w:rPr>
        <w:t>на 202</w:t>
      </w:r>
      <w:r w:rsidR="00A777AC">
        <w:rPr>
          <w:rFonts w:eastAsiaTheme="minorHAnsi"/>
          <w:b/>
          <w:lang w:eastAsia="en-US"/>
        </w:rPr>
        <w:t>3</w:t>
      </w:r>
      <w:r w:rsidRPr="009F59F3">
        <w:rPr>
          <w:rFonts w:eastAsiaTheme="minorHAnsi"/>
          <w:b/>
          <w:lang w:eastAsia="en-US"/>
        </w:rPr>
        <w:t>–202</w:t>
      </w:r>
      <w:r w:rsidR="00A777AC">
        <w:rPr>
          <w:rFonts w:eastAsiaTheme="minorHAnsi"/>
          <w:b/>
          <w:lang w:eastAsia="en-US"/>
        </w:rPr>
        <w:t>4</w:t>
      </w:r>
      <w:r w:rsidRPr="009F59F3">
        <w:rPr>
          <w:rFonts w:eastAsiaTheme="minorHAnsi"/>
          <w:b/>
          <w:lang w:eastAsia="en-US"/>
        </w:rPr>
        <w:t xml:space="preserve"> учебный год</w:t>
      </w:r>
    </w:p>
    <w:p w:rsidR="003C41DA" w:rsidRPr="009F59F3" w:rsidRDefault="003C41DA" w:rsidP="003C41DA">
      <w:pPr>
        <w:jc w:val="center"/>
        <w:rPr>
          <w:rFonts w:eastAsiaTheme="minorHAnsi"/>
          <w:b/>
          <w:lang w:eastAsia="en-US"/>
        </w:rPr>
      </w:pPr>
    </w:p>
    <w:tbl>
      <w:tblPr>
        <w:tblStyle w:val="1b"/>
        <w:tblW w:w="5000" w:type="pct"/>
        <w:tblLayout w:type="fixed"/>
        <w:tblLook w:val="0420" w:firstRow="1" w:lastRow="0" w:firstColumn="0" w:lastColumn="0" w:noHBand="0" w:noVBand="1"/>
      </w:tblPr>
      <w:tblGrid>
        <w:gridCol w:w="3744"/>
        <w:gridCol w:w="5827"/>
      </w:tblGrid>
      <w:tr w:rsidR="003C41DA" w:rsidRPr="00F12903" w:rsidTr="006A4B21">
        <w:trPr>
          <w:tblHeader/>
        </w:trPr>
        <w:tc>
          <w:tcPr>
            <w:tcW w:w="1956" w:type="pct"/>
            <w:vAlign w:val="center"/>
            <w:hideMark/>
          </w:tcPr>
          <w:p w:rsidR="003C41DA" w:rsidRPr="00F12903" w:rsidRDefault="003C41DA" w:rsidP="003C41DA">
            <w:pPr>
              <w:jc w:val="center"/>
              <w:rPr>
                <w:rFonts w:ascii="Times New Roman" w:hAnsi="Times New Roman"/>
                <w:b/>
                <w:bCs/>
              </w:rPr>
            </w:pPr>
            <w:r w:rsidRPr="00F12903">
              <w:rPr>
                <w:rFonts w:ascii="Times New Roman" w:hAnsi="Times New Roman"/>
                <w:b/>
                <w:bCs/>
              </w:rPr>
              <w:t>Наименование программного обеспечения</w:t>
            </w:r>
          </w:p>
        </w:tc>
        <w:tc>
          <w:tcPr>
            <w:tcW w:w="3044" w:type="pct"/>
            <w:vAlign w:val="center"/>
            <w:hideMark/>
          </w:tcPr>
          <w:p w:rsidR="003C41DA" w:rsidRPr="00F12903" w:rsidRDefault="003C41DA" w:rsidP="003C41DA">
            <w:pPr>
              <w:jc w:val="center"/>
              <w:rPr>
                <w:rFonts w:ascii="Times New Roman" w:hAnsi="Times New Roman"/>
                <w:b/>
                <w:bCs/>
              </w:rPr>
            </w:pPr>
            <w:r w:rsidRPr="00F12903">
              <w:rPr>
                <w:rFonts w:ascii="Times New Roman" w:hAnsi="Times New Roman"/>
                <w:b/>
                <w:bCs/>
              </w:rPr>
              <w:t>Назначение</w:t>
            </w:r>
          </w:p>
        </w:tc>
      </w:tr>
      <w:tr w:rsidR="003C41DA" w:rsidRPr="00F12903" w:rsidTr="006A4B21">
        <w:tc>
          <w:tcPr>
            <w:tcW w:w="1956" w:type="pct"/>
            <w:hideMark/>
          </w:tcPr>
          <w:p w:rsidR="003C41DA" w:rsidRPr="00F12903" w:rsidRDefault="003C41DA" w:rsidP="003C41DA">
            <w:pPr>
              <w:rPr>
                <w:rFonts w:ascii="Times New Roman" w:hAnsi="Times New Roman"/>
                <w:bCs/>
              </w:rPr>
            </w:pPr>
            <w:r w:rsidRPr="00F12903">
              <w:rPr>
                <w:rFonts w:ascii="Times New Roman" w:hAnsi="Times New Roman"/>
                <w:bCs/>
                <w:lang w:val="en-US"/>
              </w:rPr>
              <w:t>Adobe Reader</w:t>
            </w:r>
          </w:p>
        </w:tc>
        <w:tc>
          <w:tcPr>
            <w:tcW w:w="3044" w:type="pct"/>
            <w:hideMark/>
          </w:tcPr>
          <w:p w:rsidR="003C41DA" w:rsidRPr="00F12903" w:rsidRDefault="003C41DA" w:rsidP="003C41DA">
            <w:pPr>
              <w:rPr>
                <w:rFonts w:ascii="Times New Roman" w:hAnsi="Times New Roman"/>
                <w:bCs/>
              </w:rPr>
            </w:pPr>
            <w:r w:rsidRPr="00F12903">
              <w:rPr>
                <w:rFonts w:ascii="Times New Roman" w:hAnsi="Times New Roman"/>
                <w:bCs/>
              </w:rPr>
              <w:t>Программа для просмотра электронных документов</w:t>
            </w:r>
          </w:p>
        </w:tc>
      </w:tr>
      <w:tr w:rsidR="003C41DA" w:rsidRPr="00F12903" w:rsidTr="006A4B21">
        <w:tc>
          <w:tcPr>
            <w:tcW w:w="1956" w:type="pct"/>
            <w:vAlign w:val="center"/>
          </w:tcPr>
          <w:p w:rsidR="003C41DA" w:rsidRPr="00F12903" w:rsidRDefault="003C41DA" w:rsidP="003C41DA">
            <w:pPr>
              <w:rPr>
                <w:rFonts w:ascii="Times New Roman" w:hAnsi="Times New Roman"/>
                <w:bCs/>
              </w:rPr>
            </w:pPr>
            <w:r w:rsidRPr="00F12903">
              <w:rPr>
                <w:rFonts w:ascii="Times New Roman" w:hAnsi="Times New Roman"/>
                <w:bCs/>
              </w:rPr>
              <w:t xml:space="preserve">Платформа дистанционного обучения </w:t>
            </w:r>
            <w:r w:rsidRPr="00F12903">
              <w:rPr>
                <w:rFonts w:ascii="Times New Roman" w:hAnsi="Times New Roman"/>
              </w:rPr>
              <w:t xml:space="preserve">LМS </w:t>
            </w:r>
            <w:r w:rsidRPr="00F12903">
              <w:rPr>
                <w:rFonts w:ascii="Times New Roman" w:hAnsi="Times New Roman"/>
                <w:bCs/>
                <w:lang w:val="en-US"/>
              </w:rPr>
              <w:t>Moodle</w:t>
            </w:r>
          </w:p>
        </w:tc>
        <w:tc>
          <w:tcPr>
            <w:tcW w:w="3044" w:type="pct"/>
            <w:vAlign w:val="center"/>
          </w:tcPr>
          <w:p w:rsidR="003C41DA" w:rsidRPr="00F12903" w:rsidRDefault="003C41DA" w:rsidP="003C41DA">
            <w:pPr>
              <w:rPr>
                <w:rFonts w:ascii="Times New Roman" w:hAnsi="Times New Roman"/>
                <w:bCs/>
              </w:rPr>
            </w:pPr>
            <w:r w:rsidRPr="00F12903">
              <w:rPr>
                <w:rFonts w:ascii="Times New Roman" w:hAnsi="Times New Roman"/>
              </w:rPr>
              <w:t>Виртуальная обучающая среда</w:t>
            </w:r>
          </w:p>
        </w:tc>
      </w:tr>
      <w:tr w:rsidR="003C41DA" w:rsidRPr="00F12903" w:rsidTr="006A4B21">
        <w:tc>
          <w:tcPr>
            <w:tcW w:w="1956" w:type="pct"/>
          </w:tcPr>
          <w:p w:rsidR="003C41DA" w:rsidRPr="00F12903" w:rsidRDefault="003C41DA" w:rsidP="003C41DA">
            <w:pPr>
              <w:rPr>
                <w:rFonts w:ascii="Times New Roman" w:hAnsi="Times New Roman"/>
                <w:bCs/>
              </w:rPr>
            </w:pPr>
            <w:r w:rsidRPr="00F12903">
              <w:rPr>
                <w:rFonts w:ascii="Times New Roman" w:hAnsi="Times New Roman"/>
                <w:bCs/>
                <w:lang w:val="en-US"/>
              </w:rPr>
              <w:t>Mozilla FireFox</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Браузер</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 xml:space="preserve">Microsoft Office 2013, </w:t>
            </w:r>
          </w:p>
          <w:p w:rsidR="003C41DA" w:rsidRPr="00F12903" w:rsidRDefault="003C41DA" w:rsidP="003C41DA">
            <w:pPr>
              <w:rPr>
                <w:rFonts w:ascii="Times New Roman" w:hAnsi="Times New Roman"/>
                <w:bCs/>
                <w:lang w:val="en-US"/>
              </w:rPr>
            </w:pPr>
            <w:r w:rsidRPr="00F12903">
              <w:rPr>
                <w:rFonts w:ascii="Times New Roman" w:hAnsi="Times New Roman"/>
                <w:bCs/>
                <w:lang w:val="en-US"/>
              </w:rPr>
              <w:t>Microsoft Office Project 2013, Microsoft Office Visio 2013</w:t>
            </w:r>
          </w:p>
        </w:tc>
        <w:tc>
          <w:tcPr>
            <w:tcW w:w="3044" w:type="pct"/>
          </w:tcPr>
          <w:p w:rsidR="003C41DA" w:rsidRPr="00F12903" w:rsidRDefault="003C41DA" w:rsidP="003C41DA">
            <w:pPr>
              <w:rPr>
                <w:rFonts w:ascii="Times New Roman" w:hAnsi="Times New Roman"/>
                <w:bCs/>
                <w:lang w:val="en-US"/>
              </w:rPr>
            </w:pPr>
            <w:r w:rsidRPr="00F12903">
              <w:rPr>
                <w:rFonts w:ascii="Times New Roman" w:hAnsi="Times New Roman"/>
                <w:bCs/>
              </w:rPr>
              <w:t>Пакет офисных программ</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7-zip</w:t>
            </w:r>
          </w:p>
        </w:tc>
        <w:tc>
          <w:tcPr>
            <w:tcW w:w="3044" w:type="pct"/>
          </w:tcPr>
          <w:p w:rsidR="003C41DA" w:rsidRPr="00F12903" w:rsidRDefault="003C41DA" w:rsidP="003C41DA">
            <w:pPr>
              <w:rPr>
                <w:rFonts w:ascii="Times New Roman" w:hAnsi="Times New Roman"/>
                <w:bCs/>
                <w:lang w:val="en-US"/>
              </w:rPr>
            </w:pPr>
            <w:r w:rsidRPr="00F12903">
              <w:rPr>
                <w:rFonts w:ascii="Times New Roman" w:hAnsi="Times New Roman"/>
                <w:bCs/>
              </w:rPr>
              <w:t>Архиватор</w:t>
            </w:r>
          </w:p>
        </w:tc>
      </w:tr>
      <w:tr w:rsidR="003C41DA" w:rsidRPr="00F12903" w:rsidTr="006A4B21">
        <w:tc>
          <w:tcPr>
            <w:tcW w:w="1956" w:type="pct"/>
          </w:tcPr>
          <w:p w:rsidR="003C41DA" w:rsidRPr="00F12903" w:rsidRDefault="003C41DA" w:rsidP="003C41DA">
            <w:pPr>
              <w:rPr>
                <w:rFonts w:ascii="Times New Roman" w:hAnsi="Times New Roman"/>
                <w:bCs/>
              </w:rPr>
            </w:pPr>
            <w:r w:rsidRPr="00F12903">
              <w:rPr>
                <w:rFonts w:ascii="Times New Roman" w:hAnsi="Times New Roman"/>
                <w:bCs/>
                <w:lang w:val="en-US"/>
              </w:rPr>
              <w:t>MicrosoftWindows</w:t>
            </w:r>
            <w:r w:rsidRPr="00F12903">
              <w:rPr>
                <w:rFonts w:ascii="Times New Roman" w:hAnsi="Times New Roman"/>
                <w:bCs/>
              </w:rPr>
              <w:t xml:space="preserve"> 7 </w:t>
            </w:r>
            <w:r w:rsidRPr="00F12903">
              <w:rPr>
                <w:rFonts w:ascii="Times New Roman" w:hAnsi="Times New Roman"/>
                <w:bCs/>
                <w:lang w:val="en-US"/>
              </w:rPr>
              <w:t>Professional</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Операционная система</w:t>
            </w:r>
          </w:p>
        </w:tc>
      </w:tr>
      <w:tr w:rsidR="003C41DA" w:rsidRPr="00F12903" w:rsidTr="006A4B21">
        <w:tc>
          <w:tcPr>
            <w:tcW w:w="1956" w:type="pct"/>
          </w:tcPr>
          <w:p w:rsidR="003C41DA" w:rsidRPr="00F12903" w:rsidRDefault="003C41DA" w:rsidP="003C41DA">
            <w:pPr>
              <w:rPr>
                <w:rFonts w:ascii="Times New Roman" w:hAnsi="Times New Roman"/>
                <w:bCs/>
              </w:rPr>
            </w:pPr>
            <w:r w:rsidRPr="00F12903">
              <w:rPr>
                <w:rFonts w:ascii="Times New Roman" w:hAnsi="Times New Roman"/>
                <w:bCs/>
                <w:lang w:val="en-US"/>
              </w:rPr>
              <w:t>KasperskyEndpointSecurity</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Средство антивирусной защиты</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Google Chrome</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Браузер</w:t>
            </w:r>
          </w:p>
        </w:tc>
      </w:tr>
      <w:tr w:rsidR="003C41DA" w:rsidRPr="00F12903" w:rsidTr="006A4B21">
        <w:tc>
          <w:tcPr>
            <w:tcW w:w="1956" w:type="pct"/>
          </w:tcPr>
          <w:p w:rsidR="003C41DA" w:rsidRPr="00F12903" w:rsidRDefault="003C41DA" w:rsidP="003C41DA">
            <w:pPr>
              <w:rPr>
                <w:rFonts w:ascii="Times New Roman" w:hAnsi="Times New Roman"/>
                <w:bCs/>
              </w:rPr>
            </w:pPr>
            <w:r w:rsidRPr="00F12903">
              <w:rPr>
                <w:rFonts w:ascii="Times New Roman" w:hAnsi="Times New Roman"/>
                <w:bCs/>
                <w:lang w:val="en-US"/>
              </w:rPr>
              <w:t>Notepad++</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Текстовый редактор</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OpenOffice</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Пакет офисных программ</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Opera</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Браузер</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Paint .NET</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Растровый графический редактор</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Scilab</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Пакет прикладных математических программ</w:t>
            </w:r>
          </w:p>
        </w:tc>
      </w:tr>
      <w:tr w:rsidR="003C41DA" w:rsidRPr="00F12903" w:rsidTr="006A4B21">
        <w:tc>
          <w:tcPr>
            <w:tcW w:w="1956" w:type="pct"/>
          </w:tcPr>
          <w:p w:rsidR="003C41DA" w:rsidRPr="00F12903" w:rsidRDefault="003C41DA" w:rsidP="003C41DA">
            <w:pPr>
              <w:widowControl w:val="0"/>
              <w:shd w:val="clear" w:color="auto" w:fill="FFFFFF"/>
              <w:tabs>
                <w:tab w:val="left" w:pos="993"/>
              </w:tabs>
              <w:autoSpaceDE w:val="0"/>
              <w:autoSpaceDN w:val="0"/>
              <w:adjustRightInd w:val="0"/>
              <w:rPr>
                <w:rFonts w:ascii="Times New Roman" w:hAnsi="Times New Roman"/>
                <w:lang w:val="en-US"/>
              </w:rPr>
            </w:pPr>
            <w:r w:rsidRPr="00F12903">
              <w:rPr>
                <w:rFonts w:ascii="Times New Roman" w:hAnsi="Times New Roman"/>
                <w:lang w:val="en-US"/>
              </w:rPr>
              <w:t xml:space="preserve">Microsoft Security Assessment Tool. </w:t>
            </w:r>
            <w:r w:rsidRPr="00F12903">
              <w:rPr>
                <w:rFonts w:ascii="Times New Roman" w:hAnsi="Times New Roman"/>
              </w:rPr>
              <w:t>Режимдоступа</w:t>
            </w:r>
            <w:r w:rsidRPr="00F12903">
              <w:rPr>
                <w:rFonts w:ascii="Times New Roman" w:hAnsi="Times New Roman"/>
                <w:lang w:val="en-US"/>
              </w:rPr>
              <w:t>: http://www.microsoft.com/ru-ru/download/details.aspx?id=12273 (Free)</w:t>
            </w:r>
          </w:p>
          <w:p w:rsidR="003C41DA" w:rsidRPr="00F12903" w:rsidRDefault="003C41DA" w:rsidP="003C41DA">
            <w:pPr>
              <w:rPr>
                <w:rFonts w:ascii="Times New Roman" w:hAnsi="Times New Roman"/>
                <w:bCs/>
              </w:rPr>
            </w:pPr>
            <w:r w:rsidRPr="00F12903">
              <w:rPr>
                <w:rFonts w:ascii="Times New Roman" w:hAnsi="Times New Roman"/>
                <w:lang w:val="en-US"/>
              </w:rPr>
              <w:t xml:space="preserve">Windows Security Risk Management Guide Tools and Templates. </w:t>
            </w:r>
            <w:r w:rsidRPr="00F12903">
              <w:rPr>
                <w:rFonts w:ascii="Times New Roman" w:hAnsi="Times New Roman"/>
              </w:rPr>
              <w:t>Режим доступа: http://www.microsoft.com/en-us/download/details.aspx?id=6232 (Free)</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Программы для информационной безопасности</w:t>
            </w:r>
          </w:p>
        </w:tc>
      </w:tr>
      <w:tr w:rsidR="003C41DA" w:rsidRPr="00F12903" w:rsidTr="006A4B21">
        <w:tc>
          <w:tcPr>
            <w:tcW w:w="1956" w:type="pct"/>
            <w:hideMark/>
          </w:tcPr>
          <w:p w:rsidR="003C41DA" w:rsidRPr="00F12903" w:rsidRDefault="003C41DA" w:rsidP="003C41DA">
            <w:pPr>
              <w:rPr>
                <w:rFonts w:ascii="Times New Roman" w:hAnsi="Times New Roman"/>
                <w:bCs/>
              </w:rPr>
            </w:pPr>
            <w:r w:rsidRPr="00F12903">
              <w:rPr>
                <w:rFonts w:ascii="Times New Roman" w:hAnsi="Times New Roman"/>
                <w:bCs/>
                <w:lang w:val="en-US"/>
              </w:rPr>
              <w:t>MathCad 1</w:t>
            </w:r>
            <w:r w:rsidRPr="00F12903">
              <w:rPr>
                <w:rFonts w:ascii="Times New Roman" w:hAnsi="Times New Roman"/>
                <w:bCs/>
              </w:rPr>
              <w:t>4</w:t>
            </w:r>
          </w:p>
        </w:tc>
        <w:tc>
          <w:tcPr>
            <w:tcW w:w="3044" w:type="pct"/>
            <w:hideMark/>
          </w:tcPr>
          <w:p w:rsidR="003C41DA" w:rsidRPr="00F12903" w:rsidRDefault="003C41DA" w:rsidP="003C41DA">
            <w:pPr>
              <w:rPr>
                <w:rFonts w:ascii="Times New Roman" w:hAnsi="Times New Roman"/>
                <w:bCs/>
              </w:rPr>
            </w:pPr>
            <w:r w:rsidRPr="00F12903">
              <w:rPr>
                <w:rFonts w:ascii="Times New Roman" w:hAnsi="Times New Roman"/>
                <w:bCs/>
              </w:rPr>
              <w:t>Система компьютерной алгебры из класса систем автоматизированного проектирования, ориентированная на подготовку интерактивных документов с вычислениями и визуальным сопровождением</w:t>
            </w:r>
          </w:p>
        </w:tc>
      </w:tr>
      <w:tr w:rsidR="003C41DA" w:rsidRPr="00F12903" w:rsidTr="006A4B21">
        <w:tc>
          <w:tcPr>
            <w:tcW w:w="1956" w:type="pct"/>
          </w:tcPr>
          <w:p w:rsidR="003C41DA" w:rsidRPr="00F12903" w:rsidRDefault="003C41DA" w:rsidP="003C41DA">
            <w:pPr>
              <w:rPr>
                <w:rFonts w:ascii="Times New Roman" w:hAnsi="Times New Roman"/>
                <w:bCs/>
              </w:rPr>
            </w:pPr>
            <w:r w:rsidRPr="00F12903">
              <w:rPr>
                <w:rFonts w:ascii="Times New Roman" w:hAnsi="Times New Roman"/>
                <w:bCs/>
              </w:rPr>
              <w:t>1С: Предприятие 8</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Система автоматизации деятельности на предприятии</w:t>
            </w:r>
          </w:p>
        </w:tc>
      </w:tr>
      <w:tr w:rsidR="003C41DA" w:rsidRPr="00F12903" w:rsidTr="006A4B21">
        <w:tc>
          <w:tcPr>
            <w:tcW w:w="1956" w:type="pct"/>
          </w:tcPr>
          <w:p w:rsidR="003C41DA" w:rsidRPr="00F12903" w:rsidRDefault="003C41DA" w:rsidP="003C41DA">
            <w:pPr>
              <w:rPr>
                <w:rFonts w:ascii="Times New Roman" w:hAnsi="Times New Roman"/>
                <w:bCs/>
              </w:rPr>
            </w:pPr>
            <w:r w:rsidRPr="00F12903">
              <w:rPr>
                <w:rFonts w:ascii="Times New Roman" w:hAnsi="Times New Roman"/>
                <w:bCs/>
                <w:lang w:val="en-US"/>
              </w:rPr>
              <w:t>KOMPAS</w:t>
            </w:r>
            <w:r w:rsidRPr="00F12903">
              <w:rPr>
                <w:rFonts w:ascii="Times New Roman" w:hAnsi="Times New Roman"/>
                <w:bCs/>
              </w:rPr>
              <w:t>-3</w:t>
            </w:r>
            <w:r w:rsidRPr="00F12903">
              <w:rPr>
                <w:rFonts w:ascii="Times New Roman" w:hAnsi="Times New Roman"/>
                <w:bCs/>
                <w:lang w:val="en-US"/>
              </w:rPr>
              <w:t>DV</w:t>
            </w:r>
            <w:r w:rsidRPr="00F12903">
              <w:rPr>
                <w:rFonts w:ascii="Times New Roman" w:hAnsi="Times New Roman"/>
                <w:bCs/>
              </w:rPr>
              <w:t>13</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Создание трёхмерных ассоциативных моделей отдельных элементов и сборных конструкций из них</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Blender</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Средство создания трёхмерной компьютерной графики</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PyCharm EDU</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Среда разработки</w:t>
            </w:r>
          </w:p>
        </w:tc>
      </w:tr>
      <w:tr w:rsidR="003C41DA" w:rsidRPr="00F12903" w:rsidTr="006A4B21">
        <w:tc>
          <w:tcPr>
            <w:tcW w:w="1956" w:type="pct"/>
          </w:tcPr>
          <w:p w:rsidR="003C41DA" w:rsidRPr="00F12903" w:rsidRDefault="003C41DA" w:rsidP="003C41DA">
            <w:pPr>
              <w:rPr>
                <w:rFonts w:ascii="Times New Roman" w:hAnsi="Times New Roman"/>
                <w:bCs/>
              </w:rPr>
            </w:pPr>
            <w:r w:rsidRPr="00F12903">
              <w:rPr>
                <w:rFonts w:ascii="Times New Roman" w:hAnsi="Times New Roman"/>
                <w:bCs/>
                <w:lang w:val="en-US"/>
              </w:rPr>
              <w:t>R</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Программная среда вычислений</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VirtualBox</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Программный продукт виртуализации операционных систем</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VLC Player</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Медиапроигрыватель</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Microsoft Visual Studio</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Среда разработки</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Cisco Packet Tracer</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Инструмент моделирования компьютерных сетей</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CodeBlocks</w:t>
            </w:r>
          </w:p>
        </w:tc>
        <w:tc>
          <w:tcPr>
            <w:tcW w:w="3044" w:type="pct"/>
          </w:tcPr>
          <w:p w:rsidR="003C41DA" w:rsidRPr="00F12903" w:rsidRDefault="003C41DA" w:rsidP="003C41DA">
            <w:pPr>
              <w:rPr>
                <w:rFonts w:ascii="Times New Roman" w:hAnsi="Times New Roman"/>
                <w:bCs/>
                <w:lang w:val="en-US"/>
              </w:rPr>
            </w:pPr>
            <w:r w:rsidRPr="00F12903">
              <w:rPr>
                <w:rFonts w:ascii="Times New Roman" w:hAnsi="Times New Roman"/>
                <w:bCs/>
              </w:rPr>
              <w:t>К</w:t>
            </w:r>
            <w:r w:rsidRPr="00F12903">
              <w:rPr>
                <w:rFonts w:ascii="Times New Roman" w:hAnsi="Times New Roman"/>
                <w:bCs/>
                <w:lang w:val="en-US"/>
              </w:rPr>
              <w:t>россплатформенная среда разработки</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Eclipse</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Среда разработки</w:t>
            </w:r>
          </w:p>
        </w:tc>
      </w:tr>
      <w:tr w:rsidR="003C41DA" w:rsidRPr="00F12903" w:rsidTr="006A4B21">
        <w:tc>
          <w:tcPr>
            <w:tcW w:w="1956" w:type="pct"/>
          </w:tcPr>
          <w:p w:rsidR="003C41DA" w:rsidRPr="00F12903" w:rsidRDefault="003C41DA" w:rsidP="003C41DA">
            <w:pPr>
              <w:rPr>
                <w:rFonts w:ascii="Times New Roman" w:hAnsi="Times New Roman"/>
                <w:bCs/>
              </w:rPr>
            </w:pPr>
            <w:r w:rsidRPr="00F12903">
              <w:rPr>
                <w:rFonts w:ascii="Times New Roman" w:hAnsi="Times New Roman"/>
                <w:bCs/>
                <w:lang w:val="en-US"/>
              </w:rPr>
              <w:t>Lazarus</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Среда разработки</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PascalABC.NET</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Среда разработки</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VMware (Player)</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Программный продукт виртуализации операционных систем</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Far Manager</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Файловый менеджер</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Sofa Stats</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Программное обеспечение для</w:t>
            </w:r>
            <w:r w:rsidRPr="00F12903">
              <w:rPr>
                <w:rFonts w:ascii="Times New Roman" w:hAnsi="Times New Roman"/>
                <w:bCs/>
                <w:lang w:val="en-US"/>
              </w:rPr>
              <w:t> </w:t>
            </w:r>
            <w:r w:rsidRPr="00F12903">
              <w:rPr>
                <w:rFonts w:ascii="Times New Roman" w:hAnsi="Times New Roman"/>
                <w:bCs/>
              </w:rPr>
              <w:t>статистики, анализа и</w:t>
            </w:r>
            <w:r w:rsidRPr="00F12903">
              <w:rPr>
                <w:rFonts w:ascii="Times New Roman" w:hAnsi="Times New Roman"/>
                <w:bCs/>
                <w:lang w:val="en-US"/>
              </w:rPr>
              <w:t> </w:t>
            </w:r>
            <w:r w:rsidRPr="00F12903">
              <w:rPr>
                <w:rFonts w:ascii="Times New Roman" w:hAnsi="Times New Roman"/>
                <w:bCs/>
              </w:rPr>
              <w:t>отчётности</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Maple 18</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Система компьютерной алгебры</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WinDjView</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Программа для просмотра файлов в формате DJV и DjVu</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MATLAB R2014a</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Пакет прикладных программ для</w:t>
            </w:r>
            <w:r w:rsidRPr="00F12903">
              <w:rPr>
                <w:rFonts w:ascii="Times New Roman" w:hAnsi="Times New Roman"/>
                <w:bCs/>
                <w:lang w:val="en-US"/>
              </w:rPr>
              <w:t> </w:t>
            </w:r>
            <w:r w:rsidRPr="00F12903">
              <w:rPr>
                <w:rFonts w:ascii="Times New Roman" w:hAnsi="Times New Roman"/>
                <w:bCs/>
              </w:rPr>
              <w:t>решения задач технических вычислений</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Oracle SQL Developer</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Среда разработки</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VISSIM 6</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Программа имитационного моделирования дорожного движения</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VISUM 14</w:t>
            </w:r>
          </w:p>
        </w:tc>
        <w:tc>
          <w:tcPr>
            <w:tcW w:w="3044" w:type="pct"/>
          </w:tcPr>
          <w:p w:rsidR="003C41DA" w:rsidRPr="00F12903" w:rsidRDefault="003C41DA" w:rsidP="003C41DA">
            <w:pPr>
              <w:rPr>
                <w:rFonts w:ascii="Times New Roman" w:hAnsi="Times New Roman"/>
                <w:bCs/>
                <w:lang w:val="en-US"/>
              </w:rPr>
            </w:pPr>
            <w:r w:rsidRPr="00F12903">
              <w:rPr>
                <w:rFonts w:ascii="Times New Roman" w:hAnsi="Times New Roman"/>
                <w:bCs/>
              </w:rPr>
              <w:t>Система моделирования транспортных потоков</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IBM SPSS Statistics 21</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Программа для статистической обработки данных</w:t>
            </w:r>
          </w:p>
        </w:tc>
      </w:tr>
      <w:tr w:rsidR="003C41DA" w:rsidRPr="00F12903" w:rsidTr="006A4B21">
        <w:tc>
          <w:tcPr>
            <w:tcW w:w="1956" w:type="pct"/>
          </w:tcPr>
          <w:p w:rsidR="003C41DA" w:rsidRPr="00F12903" w:rsidRDefault="003C41DA" w:rsidP="003C41DA">
            <w:pPr>
              <w:rPr>
                <w:rFonts w:ascii="Times New Roman" w:hAnsi="Times New Roman"/>
                <w:bCs/>
                <w:lang w:val="en-US"/>
              </w:rPr>
            </w:pPr>
            <w:r w:rsidRPr="00F12903">
              <w:rPr>
                <w:rFonts w:ascii="Times New Roman" w:hAnsi="Times New Roman"/>
                <w:bCs/>
                <w:lang w:val="en-US"/>
              </w:rPr>
              <w:t>ObjectLand</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Геоинформационная система</w:t>
            </w:r>
          </w:p>
        </w:tc>
      </w:tr>
      <w:tr w:rsidR="003C41DA" w:rsidRPr="00F12903" w:rsidTr="006A4B21">
        <w:tc>
          <w:tcPr>
            <w:tcW w:w="1956" w:type="pct"/>
          </w:tcPr>
          <w:p w:rsidR="003C41DA" w:rsidRPr="00F12903" w:rsidRDefault="003C41DA" w:rsidP="003C41DA">
            <w:pPr>
              <w:rPr>
                <w:rFonts w:ascii="Times New Roman" w:hAnsi="Times New Roman"/>
                <w:bCs/>
              </w:rPr>
            </w:pPr>
            <w:r w:rsidRPr="00F12903">
              <w:rPr>
                <w:rFonts w:ascii="Times New Roman" w:hAnsi="Times New Roman"/>
                <w:bCs/>
              </w:rPr>
              <w:t>КРЕДО ТОПОГРАФ</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Геоинформационная система</w:t>
            </w:r>
          </w:p>
        </w:tc>
      </w:tr>
      <w:tr w:rsidR="003C41DA" w:rsidRPr="00F12903" w:rsidTr="006A4B21">
        <w:tc>
          <w:tcPr>
            <w:tcW w:w="1956" w:type="pct"/>
          </w:tcPr>
          <w:p w:rsidR="003C41DA" w:rsidRPr="00F12903" w:rsidRDefault="003C41DA" w:rsidP="003C41DA">
            <w:pPr>
              <w:rPr>
                <w:rFonts w:ascii="Times New Roman" w:hAnsi="Times New Roman"/>
                <w:bCs/>
              </w:rPr>
            </w:pPr>
            <w:r w:rsidRPr="00F12903">
              <w:rPr>
                <w:rFonts w:ascii="Times New Roman" w:hAnsi="Times New Roman"/>
                <w:bCs/>
              </w:rPr>
              <w:t>Полигон Про</w:t>
            </w:r>
          </w:p>
        </w:tc>
        <w:tc>
          <w:tcPr>
            <w:tcW w:w="3044" w:type="pct"/>
          </w:tcPr>
          <w:p w:rsidR="003C41DA" w:rsidRPr="00F12903" w:rsidRDefault="003C41DA" w:rsidP="003C41DA">
            <w:pPr>
              <w:rPr>
                <w:rFonts w:ascii="Times New Roman" w:hAnsi="Times New Roman"/>
                <w:bCs/>
              </w:rPr>
            </w:pPr>
            <w:r w:rsidRPr="00F12903">
              <w:rPr>
                <w:rFonts w:ascii="Times New Roman" w:hAnsi="Times New Roman"/>
                <w:bCs/>
              </w:rPr>
              <w:t>Программа для кадастровых работ</w:t>
            </w:r>
          </w:p>
        </w:tc>
      </w:tr>
    </w:tbl>
    <w:p w:rsidR="003C41DA" w:rsidRPr="009F59F3" w:rsidRDefault="003C41DA" w:rsidP="00F12903">
      <w:pPr>
        <w:widowControl w:val="0"/>
        <w:tabs>
          <w:tab w:val="left" w:pos="1204"/>
        </w:tabs>
        <w:autoSpaceDE w:val="0"/>
        <w:autoSpaceDN w:val="0"/>
        <w:outlineLvl w:val="0"/>
        <w:rPr>
          <w:rFonts w:eastAsia="Calibri"/>
          <w:b/>
        </w:rPr>
      </w:pPr>
    </w:p>
    <w:p w:rsidR="003C41DA" w:rsidRDefault="003C41DA" w:rsidP="003C41DA">
      <w:pPr>
        <w:ind w:firstLine="709"/>
        <w:jc w:val="both"/>
        <w:rPr>
          <w:rFonts w:eastAsiaTheme="minorHAnsi"/>
          <w:b/>
          <w:lang w:eastAsia="en-US"/>
        </w:rPr>
      </w:pPr>
      <w:r w:rsidRPr="009F59F3">
        <w:rPr>
          <w:rFonts w:eastAsiaTheme="minorHAnsi"/>
          <w:b/>
          <w:shd w:val="clear" w:color="auto" w:fill="FFFFFF"/>
          <w:lang w:eastAsia="en-US"/>
        </w:rPr>
        <w:t xml:space="preserve">6.3.2. </w:t>
      </w:r>
      <w:r w:rsidRPr="009F59F3">
        <w:rPr>
          <w:rFonts w:eastAsiaTheme="minorHAnsi"/>
          <w:b/>
          <w:lang w:eastAsia="en-US"/>
        </w:rPr>
        <w:t>Современные профессиональные базы данных и информационные справочные системы</w:t>
      </w:r>
    </w:p>
    <w:p w:rsidR="00F12903" w:rsidRPr="009F59F3" w:rsidRDefault="00F12903" w:rsidP="003C41DA">
      <w:pPr>
        <w:ind w:firstLine="709"/>
        <w:jc w:val="both"/>
        <w:rPr>
          <w:rFonts w:eastAsiaTheme="minorHAnsi"/>
          <w:b/>
          <w:shd w:val="clear" w:color="auto" w:fill="FFFFFF"/>
          <w:lang w:eastAsia="en-US"/>
        </w:rPr>
      </w:pPr>
    </w:p>
    <w:tbl>
      <w:tblPr>
        <w:tblStyle w:val="aff3"/>
        <w:tblW w:w="5000" w:type="pct"/>
        <w:tblLook w:val="04A0" w:firstRow="1" w:lastRow="0" w:firstColumn="1" w:lastColumn="0" w:noHBand="0" w:noVBand="1"/>
      </w:tblPr>
      <w:tblGrid>
        <w:gridCol w:w="9571"/>
      </w:tblGrid>
      <w:tr w:rsidR="00BC5BA6" w:rsidTr="00BC5BA6">
        <w:trPr>
          <w:tblHeader/>
        </w:trPr>
        <w:tc>
          <w:tcPr>
            <w:tcW w:w="5000" w:type="pct"/>
            <w:tcBorders>
              <w:top w:val="single" w:sz="4" w:space="0" w:color="auto"/>
              <w:left w:val="single" w:sz="4" w:space="0" w:color="auto"/>
              <w:bottom w:val="single" w:sz="4" w:space="0" w:color="auto"/>
              <w:right w:val="single" w:sz="4" w:space="0" w:color="auto"/>
            </w:tcBorders>
            <w:hideMark/>
          </w:tcPr>
          <w:p w:rsidR="00BC5BA6" w:rsidRDefault="00BC5BA6">
            <w:pPr>
              <w:shd w:val="clear" w:color="auto" w:fill="FFFFFF"/>
              <w:jc w:val="center"/>
              <w:textAlignment w:val="top"/>
              <w:rPr>
                <w:rFonts w:eastAsia="Calibri"/>
                <w:b/>
                <w:i/>
              </w:rPr>
            </w:pPr>
            <w:r>
              <w:rPr>
                <w:rFonts w:eastAsia="Calibri"/>
                <w:i/>
              </w:rPr>
              <w:t>Наименование</w:t>
            </w:r>
            <w:r>
              <w:rPr>
                <w:rFonts w:eastAsia="Calibri"/>
                <w:bCs/>
                <w:i/>
              </w:rPr>
              <w:t xml:space="preserve"> современных профессиональных баз данных, информационных справочных систем</w:t>
            </w:r>
          </w:p>
        </w:tc>
      </w:tr>
      <w:tr w:rsidR="00BC5BA6" w:rsidTr="00BC5BA6">
        <w:tc>
          <w:tcPr>
            <w:tcW w:w="5000" w:type="pct"/>
            <w:tcBorders>
              <w:top w:val="single" w:sz="4" w:space="0" w:color="auto"/>
              <w:left w:val="single" w:sz="4" w:space="0" w:color="auto"/>
              <w:bottom w:val="single" w:sz="4" w:space="0" w:color="auto"/>
              <w:right w:val="single" w:sz="4" w:space="0" w:color="auto"/>
            </w:tcBorders>
            <w:hideMark/>
          </w:tcPr>
          <w:p w:rsidR="00BC5BA6" w:rsidRDefault="006F5B14">
            <w:pPr>
              <w:shd w:val="clear" w:color="auto" w:fill="FFFFFF"/>
              <w:jc w:val="both"/>
              <w:textAlignment w:val="top"/>
              <w:rPr>
                <w:sz w:val="22"/>
                <w:szCs w:val="22"/>
              </w:rPr>
            </w:pPr>
            <w:hyperlink r:id="rId9" w:history="1">
              <w:r w:rsidR="00BC5BA6">
                <w:rPr>
                  <w:rStyle w:val="af3"/>
                </w:rPr>
                <w:t>Универсальная справочно-информационная полнотекстовая база данных периодических изданий ООО «ИВИС</w:t>
              </w:r>
            </w:hyperlink>
            <w:r w:rsidR="00BC5BA6">
              <w:t xml:space="preserve">» </w:t>
            </w:r>
            <w:hyperlink r:id="rId10" w:history="1">
              <w:r w:rsidR="00BC5BA6">
                <w:rPr>
                  <w:rStyle w:val="af3"/>
                </w:rPr>
                <w:t>http://dlib.eastview.com</w:t>
              </w:r>
            </w:hyperlink>
          </w:p>
          <w:p w:rsidR="00BC5BA6" w:rsidRDefault="00BC5BA6">
            <w:pPr>
              <w:shd w:val="clear" w:color="auto" w:fill="FFFFFF"/>
              <w:tabs>
                <w:tab w:val="left" w:pos="4575"/>
              </w:tabs>
              <w:textAlignment w:val="top"/>
              <w:rPr>
                <w:lang w:eastAsia="en-US"/>
              </w:rPr>
            </w:pPr>
            <w:r>
              <w:rPr>
                <w:i/>
                <w:shd w:val="clear" w:color="auto" w:fill="FFFFFF"/>
              </w:rPr>
              <w:t xml:space="preserve">Имя пользователя: AstrGU </w:t>
            </w:r>
            <w:r>
              <w:rPr>
                <w:i/>
              </w:rPr>
              <w:br/>
            </w:r>
            <w:r>
              <w:rPr>
                <w:i/>
                <w:shd w:val="clear" w:color="auto" w:fill="FFFFFF"/>
              </w:rPr>
              <w:t>Пароль: AstrGU</w:t>
            </w:r>
          </w:p>
        </w:tc>
      </w:tr>
      <w:tr w:rsidR="00BC5BA6" w:rsidTr="00BC5BA6">
        <w:tc>
          <w:tcPr>
            <w:tcW w:w="5000" w:type="pct"/>
            <w:tcBorders>
              <w:top w:val="single" w:sz="4" w:space="0" w:color="auto"/>
              <w:left w:val="single" w:sz="4" w:space="0" w:color="auto"/>
              <w:bottom w:val="single" w:sz="4" w:space="0" w:color="auto"/>
              <w:right w:val="single" w:sz="4" w:space="0" w:color="auto"/>
            </w:tcBorders>
            <w:hideMark/>
          </w:tcPr>
          <w:p w:rsidR="00BC5BA6" w:rsidRDefault="00BC5BA6">
            <w:pPr>
              <w:shd w:val="clear" w:color="auto" w:fill="FFFFFF"/>
              <w:tabs>
                <w:tab w:val="left" w:pos="4575"/>
              </w:tabs>
              <w:jc w:val="both"/>
              <w:textAlignment w:val="top"/>
            </w:pPr>
            <w:r>
              <w:t xml:space="preserve">Электронные версии периодических изданий, размещённые на сайте информационных ресурсов </w:t>
            </w:r>
            <w:hyperlink r:id="rId11" w:history="1">
              <w:r>
                <w:rPr>
                  <w:rStyle w:val="af3"/>
                  <w:lang w:val="en-US"/>
                </w:rPr>
                <w:t>www</w:t>
              </w:r>
              <w:r>
                <w:rPr>
                  <w:rStyle w:val="af3"/>
                </w:rPr>
                <w:t>.</w:t>
              </w:r>
              <w:r>
                <w:rPr>
                  <w:rStyle w:val="af3"/>
                  <w:lang w:val="en-US"/>
                </w:rPr>
                <w:t>polpred</w:t>
              </w:r>
              <w:r>
                <w:rPr>
                  <w:rStyle w:val="af3"/>
                </w:rPr>
                <w:t>.</w:t>
              </w:r>
              <w:r>
                <w:rPr>
                  <w:rStyle w:val="af3"/>
                  <w:lang w:val="en-US"/>
                </w:rPr>
                <w:t>com</w:t>
              </w:r>
            </w:hyperlink>
          </w:p>
        </w:tc>
      </w:tr>
      <w:tr w:rsidR="00BC5BA6" w:rsidTr="00BC5BA6">
        <w:tc>
          <w:tcPr>
            <w:tcW w:w="5000" w:type="pct"/>
            <w:tcBorders>
              <w:top w:val="single" w:sz="4" w:space="0" w:color="auto"/>
              <w:left w:val="single" w:sz="4" w:space="0" w:color="auto"/>
              <w:bottom w:val="single" w:sz="4" w:space="0" w:color="auto"/>
              <w:right w:val="single" w:sz="4" w:space="0" w:color="auto"/>
            </w:tcBorders>
            <w:hideMark/>
          </w:tcPr>
          <w:p w:rsidR="00BC5BA6" w:rsidRDefault="00BC5BA6">
            <w:pPr>
              <w:shd w:val="clear" w:color="auto" w:fill="FFFFFF"/>
              <w:jc w:val="both"/>
              <w:textAlignment w:val="top"/>
              <w:rPr>
                <w:rFonts w:eastAsia="Calibri"/>
              </w:rPr>
            </w:pPr>
            <w:r>
              <w:t xml:space="preserve">Электронный каталог Научной библиотеки АГУ на базе </w:t>
            </w:r>
            <w:r>
              <w:rPr>
                <w:lang w:val="en-US"/>
              </w:rPr>
              <w:t>MARK</w:t>
            </w:r>
            <w:r w:rsidRPr="00BC5BA6">
              <w:t xml:space="preserve"> </w:t>
            </w:r>
            <w:r>
              <w:rPr>
                <w:lang w:val="en-US"/>
              </w:rPr>
              <w:t>SQL</w:t>
            </w:r>
            <w:r w:rsidRPr="00BC5BA6">
              <w:t xml:space="preserve"> </w:t>
            </w:r>
            <w:r>
              <w:t xml:space="preserve">НПО «Информ-систем» </w:t>
            </w:r>
            <w:hyperlink r:id="rId12" w:history="1">
              <w:r>
                <w:rPr>
                  <w:rStyle w:val="af3"/>
                  <w:rFonts w:eastAsia="Calibri"/>
                </w:rPr>
                <w:t>https://library.asu.edu.ru/catalog/</w:t>
              </w:r>
            </w:hyperlink>
            <w:r>
              <w:rPr>
                <w:rFonts w:eastAsia="Calibri"/>
              </w:rPr>
              <w:t xml:space="preserve"> </w:t>
            </w:r>
          </w:p>
        </w:tc>
      </w:tr>
      <w:tr w:rsidR="00BC5BA6" w:rsidTr="00BC5BA6">
        <w:tc>
          <w:tcPr>
            <w:tcW w:w="5000" w:type="pct"/>
            <w:tcBorders>
              <w:top w:val="single" w:sz="4" w:space="0" w:color="auto"/>
              <w:left w:val="single" w:sz="4" w:space="0" w:color="auto"/>
              <w:bottom w:val="single" w:sz="4" w:space="0" w:color="auto"/>
              <w:right w:val="single" w:sz="4" w:space="0" w:color="auto"/>
            </w:tcBorders>
            <w:hideMark/>
          </w:tcPr>
          <w:p w:rsidR="00BC5BA6" w:rsidRDefault="00BC5BA6">
            <w:pPr>
              <w:shd w:val="clear" w:color="auto" w:fill="FFFFFF"/>
              <w:jc w:val="both"/>
              <w:textAlignment w:val="top"/>
              <w:rPr>
                <w:u w:val="single"/>
              </w:rPr>
            </w:pPr>
            <w:r>
              <w:t xml:space="preserve">Электронный каталог «Научные журналы АГУ»  </w:t>
            </w:r>
            <w:hyperlink r:id="rId13" w:history="1">
              <w:r>
                <w:rPr>
                  <w:rStyle w:val="af3"/>
                </w:rPr>
                <w:t>https://journal.asu.edu.ru/</w:t>
              </w:r>
            </w:hyperlink>
            <w:r>
              <w:t xml:space="preserve"> </w:t>
            </w:r>
          </w:p>
        </w:tc>
      </w:tr>
      <w:tr w:rsidR="00BC5BA6" w:rsidTr="00BC5BA6">
        <w:tc>
          <w:tcPr>
            <w:tcW w:w="5000" w:type="pct"/>
            <w:tcBorders>
              <w:top w:val="single" w:sz="4" w:space="0" w:color="auto"/>
              <w:left w:val="single" w:sz="4" w:space="0" w:color="auto"/>
              <w:bottom w:val="single" w:sz="4" w:space="0" w:color="auto"/>
              <w:right w:val="single" w:sz="4" w:space="0" w:color="auto"/>
            </w:tcBorders>
            <w:hideMark/>
          </w:tcPr>
          <w:p w:rsidR="00BC5BA6" w:rsidRDefault="00BC5BA6">
            <w:pPr>
              <w:shd w:val="clear" w:color="auto" w:fill="FFFFFF"/>
              <w:tabs>
                <w:tab w:val="left" w:pos="993"/>
              </w:tabs>
              <w:adjustRightInd w:val="0"/>
              <w:jc w:val="both"/>
              <w:rPr>
                <w:u w:val="single"/>
                <w:lang w:val="en-US"/>
              </w:rPr>
            </w:pPr>
            <w:r>
              <w:t xml:space="preserve">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 </w:t>
            </w:r>
            <w:hyperlink r:id="rId14" w:history="1">
              <w:r>
                <w:rPr>
                  <w:rStyle w:val="af3"/>
                  <w:lang w:val="en-US"/>
                </w:rPr>
                <w:t>http</w:t>
              </w:r>
              <w:r>
                <w:rPr>
                  <w:rStyle w:val="af3"/>
                </w:rPr>
                <w:t>://</w:t>
              </w:r>
              <w:r>
                <w:rPr>
                  <w:rStyle w:val="af3"/>
                  <w:lang w:val="en-US"/>
                </w:rPr>
                <w:t>mars</w:t>
              </w:r>
              <w:r>
                <w:rPr>
                  <w:rStyle w:val="af3"/>
                </w:rPr>
                <w:t>.</w:t>
              </w:r>
              <w:r>
                <w:rPr>
                  <w:rStyle w:val="af3"/>
                  <w:lang w:val="en-US"/>
                </w:rPr>
                <w:t>arbicon</w:t>
              </w:r>
              <w:r>
                <w:rPr>
                  <w:rStyle w:val="af3"/>
                </w:rPr>
                <w:t>.</w:t>
              </w:r>
              <w:r>
                <w:rPr>
                  <w:rStyle w:val="af3"/>
                  <w:lang w:val="en-US"/>
                </w:rPr>
                <w:t>ru</w:t>
              </w:r>
            </w:hyperlink>
          </w:p>
        </w:tc>
      </w:tr>
      <w:tr w:rsidR="00BC5BA6" w:rsidTr="00BC5BA6">
        <w:tc>
          <w:tcPr>
            <w:tcW w:w="5000" w:type="pct"/>
            <w:tcBorders>
              <w:top w:val="single" w:sz="4" w:space="0" w:color="auto"/>
              <w:left w:val="single" w:sz="4" w:space="0" w:color="auto"/>
              <w:bottom w:val="single" w:sz="4" w:space="0" w:color="auto"/>
              <w:right w:val="single" w:sz="4" w:space="0" w:color="auto"/>
            </w:tcBorders>
            <w:hideMark/>
          </w:tcPr>
          <w:p w:rsidR="00BC5BA6" w:rsidRDefault="00BC5BA6">
            <w:pPr>
              <w:shd w:val="clear" w:color="auto" w:fill="FFFFFF"/>
              <w:jc w:val="both"/>
              <w:textAlignment w:val="top"/>
            </w:pPr>
            <w:r>
              <w:t>Справочная правовая система КонсультантПлюс.</w:t>
            </w:r>
          </w:p>
          <w:p w:rsidR="00BC5BA6" w:rsidRDefault="00BC5BA6">
            <w:pPr>
              <w:shd w:val="clear" w:color="auto" w:fill="FFFFFF"/>
              <w:jc w:val="both"/>
              <w:textAlignment w:val="top"/>
              <w:rPr>
                <w:highlight w:val="cyan"/>
              </w:rPr>
            </w:pPr>
            <w:r>
              <w:t xml:space="preserve">Содержится огромный массив справочной правовой информации, российское и 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 </w:t>
            </w:r>
            <w:hyperlink r:id="rId15" w:history="1">
              <w:r>
                <w:rPr>
                  <w:rStyle w:val="af3"/>
                </w:rPr>
                <w:t>http://www.consultant.ru</w:t>
              </w:r>
            </w:hyperlink>
          </w:p>
        </w:tc>
      </w:tr>
    </w:tbl>
    <w:p w:rsidR="003C41DA" w:rsidRPr="009F59F3" w:rsidRDefault="003C41DA" w:rsidP="00BC5BA6">
      <w:pPr>
        <w:spacing w:before="100" w:beforeAutospacing="1" w:after="100" w:afterAutospacing="1" w:line="259" w:lineRule="auto"/>
        <w:ind w:left="720"/>
        <w:contextualSpacing/>
        <w:jc w:val="both"/>
        <w:rPr>
          <w:rFonts w:eastAsia="Calibri"/>
          <w:color w:val="000000"/>
        </w:rPr>
      </w:pPr>
    </w:p>
    <w:p w:rsidR="00C10B04" w:rsidRPr="009F59F3" w:rsidRDefault="00C10B04" w:rsidP="00C10B04">
      <w:pPr>
        <w:tabs>
          <w:tab w:val="right" w:leader="underscore" w:pos="9639"/>
        </w:tabs>
        <w:spacing w:before="360" w:after="120"/>
        <w:jc w:val="center"/>
        <w:outlineLvl w:val="0"/>
        <w:rPr>
          <w:b/>
          <w:bCs/>
        </w:rPr>
      </w:pPr>
      <w:r w:rsidRPr="009F59F3">
        <w:rPr>
          <w:b/>
          <w:bCs/>
        </w:rPr>
        <w:t xml:space="preserve">7. ФОНД ОЦЕНОЧНЫХ СРЕДСТВ ДЛЯ ТЕКУЩЕГО КОНТРОЛЯ И </w:t>
      </w:r>
      <w:r w:rsidRPr="009F59F3">
        <w:rPr>
          <w:b/>
          <w:bCs/>
        </w:rPr>
        <w:br/>
        <w:t>ПРОМЕЖУТОЧНОЙ АТТЕСТАЦИИ</w:t>
      </w:r>
      <w:r w:rsidR="00105648">
        <w:rPr>
          <w:b/>
          <w:bCs/>
        </w:rPr>
        <w:t xml:space="preserve"> </w:t>
      </w:r>
      <w:r w:rsidR="00105648" w:rsidRPr="00BA423F">
        <w:rPr>
          <w:b/>
          <w:bCs/>
        </w:rPr>
        <w:t>ПО ДИСЦИПЛИНЕ</w:t>
      </w:r>
    </w:p>
    <w:p w:rsidR="00830252" w:rsidRPr="0093049C" w:rsidRDefault="00C10B04" w:rsidP="00830252">
      <w:pPr>
        <w:tabs>
          <w:tab w:val="right" w:leader="underscore" w:pos="9639"/>
        </w:tabs>
        <w:jc w:val="both"/>
        <w:rPr>
          <w:b/>
        </w:rPr>
      </w:pPr>
      <w:r w:rsidRPr="0093049C">
        <w:rPr>
          <w:b/>
          <w:bCs/>
        </w:rPr>
        <w:t>7.1. Паспорт фонда оценочных средств.</w:t>
      </w:r>
    </w:p>
    <w:p w:rsidR="00105648" w:rsidRPr="009F59F3" w:rsidRDefault="00105648" w:rsidP="00105648">
      <w:pPr>
        <w:tabs>
          <w:tab w:val="right" w:leader="underscore" w:pos="9639"/>
        </w:tabs>
        <w:spacing w:before="360" w:after="120"/>
        <w:ind w:firstLine="709"/>
        <w:jc w:val="both"/>
        <w:outlineLvl w:val="0"/>
      </w:pPr>
      <w:bookmarkStart w:id="2" w:name="_Hlk50367129"/>
      <w:r w:rsidRPr="009F59F3">
        <w:t>При проведении текущего контроля и промежуточной аттестации по дисциплине (модулю) «Безопасность жизнедеятельности» проверяется сформированность у обучающихся компетенций, указанных в разделе 3 настоящей программы. Этапность формирования данных 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последовательным достижением результатов освоения содержательно связанных между собой разделов, тем.</w:t>
      </w:r>
    </w:p>
    <w:bookmarkEnd w:id="2"/>
    <w:p w:rsidR="00830252" w:rsidRPr="0093049C" w:rsidRDefault="00830252" w:rsidP="00830252">
      <w:pPr>
        <w:tabs>
          <w:tab w:val="right" w:leader="underscore" w:pos="9639"/>
        </w:tabs>
        <w:jc w:val="both"/>
        <w:rPr>
          <w:b/>
        </w:rPr>
      </w:pPr>
    </w:p>
    <w:p w:rsidR="00C10B04" w:rsidRPr="00F12903" w:rsidRDefault="00830252" w:rsidP="00F12903">
      <w:pPr>
        <w:tabs>
          <w:tab w:val="right" w:leader="underscore" w:pos="9639"/>
        </w:tabs>
        <w:jc w:val="right"/>
        <w:rPr>
          <w:b/>
        </w:rPr>
      </w:pPr>
      <w:r w:rsidRPr="009F59F3">
        <w:rPr>
          <w:b/>
        </w:rPr>
        <w:t xml:space="preserve">Таблица 6 – Соответствие разделов, тем дисциплины (модуля), результатов обучения </w:t>
      </w:r>
      <w:r w:rsidRPr="009F59F3">
        <w:rPr>
          <w:b/>
        </w:rPr>
        <w:br/>
        <w:t>по дисциплине (модулю) и оценочных средств</w:t>
      </w:r>
    </w:p>
    <w:p w:rsidR="00C10B04" w:rsidRPr="009F59F3" w:rsidRDefault="00C10B04" w:rsidP="00C10B04">
      <w:pPr>
        <w:tabs>
          <w:tab w:val="right" w:leader="underscore" w:pos="9639"/>
        </w:tabs>
        <w:jc w:val="right"/>
        <w:rPr>
          <w:b/>
        </w:rPr>
      </w:pPr>
    </w:p>
    <w:tbl>
      <w:tblPr>
        <w:tblW w:w="999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3771"/>
        <w:gridCol w:w="3060"/>
        <w:gridCol w:w="2340"/>
      </w:tblGrid>
      <w:tr w:rsidR="00C10B04" w:rsidRPr="00F12903" w:rsidTr="00CB75C2">
        <w:trPr>
          <w:trHeight w:val="433"/>
          <w:jc w:val="center"/>
        </w:trPr>
        <w:tc>
          <w:tcPr>
            <w:tcW w:w="828" w:type="dxa"/>
            <w:tcBorders>
              <w:top w:val="single" w:sz="8" w:space="0" w:color="000000"/>
              <w:bottom w:val="single" w:sz="8" w:space="0" w:color="000000"/>
              <w:right w:val="single" w:sz="8" w:space="0" w:color="000000"/>
            </w:tcBorders>
            <w:vAlign w:val="center"/>
          </w:tcPr>
          <w:p w:rsidR="00C10B04" w:rsidRPr="00F12903" w:rsidRDefault="00C10B04" w:rsidP="00CB75C2">
            <w:pPr>
              <w:pStyle w:val="Default"/>
              <w:jc w:val="center"/>
              <w:rPr>
                <w:color w:val="auto"/>
              </w:rPr>
            </w:pPr>
            <w:r w:rsidRPr="00F12903">
              <w:rPr>
                <w:color w:val="auto"/>
              </w:rPr>
              <w:t>№ п/п</w:t>
            </w:r>
          </w:p>
        </w:tc>
        <w:tc>
          <w:tcPr>
            <w:tcW w:w="3771" w:type="dxa"/>
            <w:tcBorders>
              <w:top w:val="single" w:sz="8" w:space="0" w:color="000000"/>
              <w:left w:val="single" w:sz="8" w:space="0" w:color="000000"/>
              <w:bottom w:val="single" w:sz="8" w:space="0" w:color="000000"/>
              <w:right w:val="single" w:sz="8" w:space="0" w:color="000000"/>
            </w:tcBorders>
            <w:vAlign w:val="center"/>
          </w:tcPr>
          <w:p w:rsidR="00C10B04" w:rsidRPr="00F12903" w:rsidRDefault="00C10B04" w:rsidP="00CB75C2">
            <w:pPr>
              <w:pStyle w:val="Default"/>
              <w:jc w:val="center"/>
              <w:rPr>
                <w:color w:val="auto"/>
              </w:rPr>
            </w:pPr>
            <w:r w:rsidRPr="00F12903">
              <w:rPr>
                <w:color w:val="auto"/>
              </w:rPr>
              <w:t>Контролируемые разделы  дисциплины (модуля)</w:t>
            </w:r>
          </w:p>
        </w:tc>
        <w:tc>
          <w:tcPr>
            <w:tcW w:w="3060" w:type="dxa"/>
            <w:tcBorders>
              <w:top w:val="single" w:sz="8" w:space="0" w:color="000000"/>
              <w:left w:val="single" w:sz="8" w:space="0" w:color="000000"/>
              <w:bottom w:val="single" w:sz="8" w:space="0" w:color="000000"/>
              <w:right w:val="single" w:sz="8" w:space="0" w:color="000000"/>
            </w:tcBorders>
            <w:vAlign w:val="center"/>
          </w:tcPr>
          <w:p w:rsidR="00C10B04" w:rsidRPr="00F12903" w:rsidRDefault="00C10B04" w:rsidP="00CB75C2">
            <w:pPr>
              <w:pStyle w:val="Default"/>
              <w:jc w:val="center"/>
              <w:rPr>
                <w:color w:val="auto"/>
              </w:rPr>
            </w:pPr>
            <w:r w:rsidRPr="00F12903">
              <w:rPr>
                <w:color w:val="auto"/>
              </w:rPr>
              <w:t xml:space="preserve">Код контролируемой компетенции  (компетенций) </w:t>
            </w:r>
          </w:p>
        </w:tc>
        <w:tc>
          <w:tcPr>
            <w:tcW w:w="2340" w:type="dxa"/>
            <w:tcBorders>
              <w:top w:val="single" w:sz="8" w:space="0" w:color="000000"/>
              <w:left w:val="single" w:sz="8" w:space="0" w:color="000000"/>
              <w:bottom w:val="single" w:sz="8" w:space="0" w:color="000000"/>
            </w:tcBorders>
            <w:vAlign w:val="center"/>
          </w:tcPr>
          <w:p w:rsidR="00C10B04" w:rsidRPr="00F12903" w:rsidRDefault="00C10B04" w:rsidP="00CB75C2">
            <w:pPr>
              <w:pStyle w:val="Default"/>
              <w:jc w:val="center"/>
              <w:rPr>
                <w:color w:val="auto"/>
              </w:rPr>
            </w:pPr>
            <w:r w:rsidRPr="00F12903">
              <w:rPr>
                <w:color w:val="auto"/>
              </w:rPr>
              <w:t xml:space="preserve">Наименование </w:t>
            </w:r>
            <w:r w:rsidRPr="00F12903">
              <w:rPr>
                <w:color w:val="auto"/>
              </w:rPr>
              <w:br/>
              <w:t>оценочного средства</w:t>
            </w:r>
          </w:p>
        </w:tc>
      </w:tr>
      <w:tr w:rsidR="00C10B04" w:rsidRPr="00F12903" w:rsidTr="00CB75C2">
        <w:trPr>
          <w:trHeight w:val="433"/>
          <w:jc w:val="center"/>
        </w:trPr>
        <w:tc>
          <w:tcPr>
            <w:tcW w:w="828" w:type="dxa"/>
            <w:tcBorders>
              <w:top w:val="single" w:sz="8" w:space="0" w:color="000000"/>
              <w:bottom w:val="single" w:sz="8" w:space="0" w:color="000000"/>
              <w:right w:val="single" w:sz="8" w:space="0" w:color="000000"/>
            </w:tcBorders>
            <w:vAlign w:val="center"/>
          </w:tcPr>
          <w:p w:rsidR="00C10B04" w:rsidRPr="00F12903" w:rsidRDefault="00C10B04" w:rsidP="00CB75C2">
            <w:pPr>
              <w:pStyle w:val="Default"/>
              <w:jc w:val="center"/>
              <w:rPr>
                <w:color w:val="auto"/>
              </w:rPr>
            </w:pPr>
            <w:r w:rsidRPr="00F12903">
              <w:rPr>
                <w:color w:val="auto"/>
              </w:rPr>
              <w:t>1</w:t>
            </w:r>
          </w:p>
        </w:tc>
        <w:tc>
          <w:tcPr>
            <w:tcW w:w="3771" w:type="dxa"/>
            <w:tcBorders>
              <w:top w:val="single" w:sz="8" w:space="0" w:color="000000"/>
              <w:left w:val="single" w:sz="8" w:space="0" w:color="000000"/>
              <w:bottom w:val="single" w:sz="8" w:space="0" w:color="000000"/>
              <w:right w:val="single" w:sz="8" w:space="0" w:color="000000"/>
            </w:tcBorders>
          </w:tcPr>
          <w:p w:rsidR="00C10B04" w:rsidRPr="00F12903" w:rsidRDefault="00C10B04" w:rsidP="00CB75C2">
            <w:pPr>
              <w:widowControl w:val="0"/>
              <w:ind w:firstLine="54"/>
            </w:pPr>
            <w:r w:rsidRPr="00F12903">
              <w:t xml:space="preserve">Введение. Теоретические основы безопасности жизнедеятельности. </w:t>
            </w:r>
          </w:p>
        </w:tc>
        <w:tc>
          <w:tcPr>
            <w:tcW w:w="3060" w:type="dxa"/>
            <w:tcBorders>
              <w:top w:val="single" w:sz="8" w:space="0" w:color="000000"/>
              <w:left w:val="single" w:sz="8" w:space="0" w:color="000000"/>
              <w:bottom w:val="single" w:sz="8" w:space="0" w:color="000000"/>
              <w:right w:val="single" w:sz="8" w:space="0" w:color="000000"/>
            </w:tcBorders>
            <w:vAlign w:val="center"/>
          </w:tcPr>
          <w:p w:rsidR="00C10B04" w:rsidRPr="00F12903" w:rsidRDefault="00517A24" w:rsidP="00CB75C2">
            <w:pPr>
              <w:pStyle w:val="Default"/>
              <w:jc w:val="center"/>
              <w:rPr>
                <w:color w:val="auto"/>
              </w:rPr>
            </w:pPr>
            <w:r w:rsidRPr="00F12903">
              <w:rPr>
                <w:color w:val="auto"/>
              </w:rPr>
              <w:t>УК-8</w:t>
            </w:r>
          </w:p>
        </w:tc>
        <w:tc>
          <w:tcPr>
            <w:tcW w:w="2340" w:type="dxa"/>
            <w:tcBorders>
              <w:top w:val="single" w:sz="8" w:space="0" w:color="000000"/>
              <w:left w:val="single" w:sz="8" w:space="0" w:color="000000"/>
              <w:bottom w:val="single" w:sz="8" w:space="0" w:color="000000"/>
            </w:tcBorders>
            <w:vAlign w:val="center"/>
          </w:tcPr>
          <w:p w:rsidR="00C10B04" w:rsidRPr="00F12903" w:rsidRDefault="00C10B04" w:rsidP="00CB75C2">
            <w:pPr>
              <w:tabs>
                <w:tab w:val="left" w:pos="708"/>
                <w:tab w:val="right" w:leader="underscore" w:pos="9639"/>
              </w:tabs>
              <w:jc w:val="center"/>
            </w:pPr>
            <w:r w:rsidRPr="00F12903">
              <w:t>Фронтальный опрос, тестирование</w:t>
            </w:r>
          </w:p>
        </w:tc>
      </w:tr>
      <w:tr w:rsidR="00C10B04" w:rsidRPr="00F12903" w:rsidTr="00CB75C2">
        <w:trPr>
          <w:trHeight w:val="433"/>
          <w:jc w:val="center"/>
        </w:trPr>
        <w:tc>
          <w:tcPr>
            <w:tcW w:w="828" w:type="dxa"/>
            <w:tcBorders>
              <w:top w:val="single" w:sz="8" w:space="0" w:color="000000"/>
              <w:bottom w:val="single" w:sz="8" w:space="0" w:color="000000"/>
              <w:right w:val="single" w:sz="8" w:space="0" w:color="000000"/>
            </w:tcBorders>
            <w:vAlign w:val="center"/>
          </w:tcPr>
          <w:p w:rsidR="00C10B04" w:rsidRPr="00F12903" w:rsidRDefault="00C10B04" w:rsidP="00CB75C2">
            <w:pPr>
              <w:pStyle w:val="Default"/>
              <w:jc w:val="center"/>
              <w:rPr>
                <w:color w:val="auto"/>
              </w:rPr>
            </w:pPr>
            <w:r w:rsidRPr="00F12903">
              <w:rPr>
                <w:color w:val="auto"/>
              </w:rPr>
              <w:t>2</w:t>
            </w:r>
          </w:p>
        </w:tc>
        <w:tc>
          <w:tcPr>
            <w:tcW w:w="3771" w:type="dxa"/>
            <w:tcBorders>
              <w:top w:val="single" w:sz="8" w:space="0" w:color="000000"/>
              <w:left w:val="single" w:sz="8" w:space="0" w:color="000000"/>
              <w:bottom w:val="single" w:sz="8" w:space="0" w:color="000000"/>
              <w:right w:val="single" w:sz="8" w:space="0" w:color="000000"/>
            </w:tcBorders>
          </w:tcPr>
          <w:p w:rsidR="00C10B04" w:rsidRPr="00F12903" w:rsidRDefault="00C10B04" w:rsidP="00CB75C2">
            <w:pPr>
              <w:widowControl w:val="0"/>
              <w:ind w:firstLine="54"/>
            </w:pPr>
            <w:r w:rsidRPr="00F12903">
              <w:t>Основы физиологии труда. Негативные факторы техносферы, их воздействие на человека</w:t>
            </w:r>
          </w:p>
        </w:tc>
        <w:tc>
          <w:tcPr>
            <w:tcW w:w="3060" w:type="dxa"/>
            <w:tcBorders>
              <w:top w:val="single" w:sz="8" w:space="0" w:color="000000"/>
              <w:left w:val="single" w:sz="8" w:space="0" w:color="000000"/>
              <w:bottom w:val="single" w:sz="8" w:space="0" w:color="000000"/>
              <w:right w:val="single" w:sz="8" w:space="0" w:color="000000"/>
            </w:tcBorders>
            <w:vAlign w:val="center"/>
          </w:tcPr>
          <w:p w:rsidR="00C10B04" w:rsidRPr="00F12903" w:rsidRDefault="00517A24" w:rsidP="00CB75C2">
            <w:pPr>
              <w:jc w:val="center"/>
            </w:pPr>
            <w:r w:rsidRPr="00F12903">
              <w:t>УК-8</w:t>
            </w:r>
          </w:p>
        </w:tc>
        <w:tc>
          <w:tcPr>
            <w:tcW w:w="2340" w:type="dxa"/>
            <w:tcBorders>
              <w:top w:val="single" w:sz="8" w:space="0" w:color="000000"/>
              <w:left w:val="single" w:sz="8" w:space="0" w:color="000000"/>
              <w:bottom w:val="single" w:sz="8" w:space="0" w:color="000000"/>
            </w:tcBorders>
            <w:vAlign w:val="center"/>
          </w:tcPr>
          <w:p w:rsidR="00C10B04" w:rsidRPr="00F12903" w:rsidRDefault="00C10B04" w:rsidP="00CB75C2">
            <w:pPr>
              <w:tabs>
                <w:tab w:val="left" w:pos="708"/>
                <w:tab w:val="right" w:leader="underscore" w:pos="9639"/>
              </w:tabs>
              <w:jc w:val="center"/>
            </w:pPr>
            <w:r w:rsidRPr="00F12903">
              <w:t>Фронтальный опрос,</w:t>
            </w:r>
          </w:p>
          <w:p w:rsidR="00C10B04" w:rsidRPr="00F12903" w:rsidRDefault="00C10B04" w:rsidP="00CB75C2">
            <w:pPr>
              <w:tabs>
                <w:tab w:val="left" w:pos="708"/>
                <w:tab w:val="right" w:leader="underscore" w:pos="9639"/>
              </w:tabs>
              <w:jc w:val="center"/>
            </w:pPr>
            <w:r w:rsidRPr="00F12903">
              <w:t>Реферат,</w:t>
            </w:r>
          </w:p>
          <w:p w:rsidR="00C10B04" w:rsidRPr="00F12903" w:rsidRDefault="00517A24" w:rsidP="00A777AC">
            <w:pPr>
              <w:tabs>
                <w:tab w:val="left" w:pos="708"/>
                <w:tab w:val="right" w:leader="underscore" w:pos="9639"/>
              </w:tabs>
              <w:jc w:val="center"/>
            </w:pPr>
            <w:r w:rsidRPr="00F12903">
              <w:t>тест</w:t>
            </w:r>
          </w:p>
        </w:tc>
      </w:tr>
      <w:tr w:rsidR="00C10B04" w:rsidRPr="00F12903" w:rsidTr="00CB75C2">
        <w:trPr>
          <w:trHeight w:val="433"/>
          <w:jc w:val="center"/>
        </w:trPr>
        <w:tc>
          <w:tcPr>
            <w:tcW w:w="828" w:type="dxa"/>
            <w:tcBorders>
              <w:top w:val="single" w:sz="8" w:space="0" w:color="000000"/>
              <w:bottom w:val="single" w:sz="8" w:space="0" w:color="000000"/>
              <w:right w:val="single" w:sz="8" w:space="0" w:color="000000"/>
            </w:tcBorders>
            <w:vAlign w:val="center"/>
          </w:tcPr>
          <w:p w:rsidR="00C10B04" w:rsidRPr="00F12903" w:rsidRDefault="00C10B04" w:rsidP="00CB75C2">
            <w:pPr>
              <w:pStyle w:val="Default"/>
              <w:jc w:val="center"/>
              <w:rPr>
                <w:color w:val="auto"/>
              </w:rPr>
            </w:pPr>
            <w:r w:rsidRPr="00F12903">
              <w:rPr>
                <w:color w:val="auto"/>
              </w:rPr>
              <w:t>3</w:t>
            </w:r>
          </w:p>
        </w:tc>
        <w:tc>
          <w:tcPr>
            <w:tcW w:w="3771" w:type="dxa"/>
            <w:tcBorders>
              <w:top w:val="single" w:sz="8" w:space="0" w:color="000000"/>
              <w:left w:val="single" w:sz="8" w:space="0" w:color="000000"/>
              <w:bottom w:val="single" w:sz="8" w:space="0" w:color="000000"/>
              <w:right w:val="single" w:sz="8" w:space="0" w:color="000000"/>
            </w:tcBorders>
          </w:tcPr>
          <w:p w:rsidR="00C10B04" w:rsidRPr="00F12903" w:rsidRDefault="00C10B04" w:rsidP="00CB75C2">
            <w:pPr>
              <w:widowControl w:val="0"/>
              <w:ind w:firstLine="54"/>
              <w:jc w:val="both"/>
            </w:pPr>
            <w:r w:rsidRPr="00F12903">
              <w:t xml:space="preserve">Чрезвычайные ситуации, общая характеристика. </w:t>
            </w:r>
          </w:p>
          <w:p w:rsidR="00C10B04" w:rsidRPr="00F12903" w:rsidRDefault="00C10B04" w:rsidP="00CB75C2">
            <w:pPr>
              <w:widowControl w:val="0"/>
              <w:ind w:firstLine="54"/>
              <w:jc w:val="both"/>
            </w:pPr>
            <w:r w:rsidRPr="00F12903">
              <w:t>Российская система предупреждения и ликвидации чрезвычайных ситуаций (РСЧС)</w:t>
            </w:r>
          </w:p>
        </w:tc>
        <w:tc>
          <w:tcPr>
            <w:tcW w:w="3060" w:type="dxa"/>
            <w:tcBorders>
              <w:top w:val="single" w:sz="8" w:space="0" w:color="000000"/>
              <w:left w:val="single" w:sz="8" w:space="0" w:color="000000"/>
              <w:bottom w:val="single" w:sz="8" w:space="0" w:color="000000"/>
              <w:right w:val="single" w:sz="8" w:space="0" w:color="000000"/>
            </w:tcBorders>
            <w:vAlign w:val="center"/>
          </w:tcPr>
          <w:p w:rsidR="00C10B04" w:rsidRPr="00F12903" w:rsidRDefault="00517A24" w:rsidP="00517A24">
            <w:pPr>
              <w:jc w:val="center"/>
            </w:pPr>
            <w:r w:rsidRPr="00F12903">
              <w:t>УК-8</w:t>
            </w:r>
          </w:p>
        </w:tc>
        <w:tc>
          <w:tcPr>
            <w:tcW w:w="2340" w:type="dxa"/>
            <w:tcBorders>
              <w:top w:val="single" w:sz="8" w:space="0" w:color="000000"/>
              <w:left w:val="single" w:sz="8" w:space="0" w:color="000000"/>
              <w:bottom w:val="single" w:sz="8" w:space="0" w:color="000000"/>
            </w:tcBorders>
            <w:vAlign w:val="center"/>
          </w:tcPr>
          <w:p w:rsidR="00C10B04" w:rsidRPr="00F12903" w:rsidRDefault="00C10B04" w:rsidP="00CB75C2">
            <w:pPr>
              <w:tabs>
                <w:tab w:val="left" w:pos="708"/>
                <w:tab w:val="right" w:leader="underscore" w:pos="9639"/>
              </w:tabs>
              <w:jc w:val="center"/>
            </w:pPr>
            <w:r w:rsidRPr="00F12903">
              <w:t>Фронтальный опрос,</w:t>
            </w:r>
          </w:p>
          <w:p w:rsidR="00C10B04" w:rsidRPr="00F12903" w:rsidRDefault="00C10B04" w:rsidP="00CB75C2">
            <w:pPr>
              <w:tabs>
                <w:tab w:val="left" w:pos="708"/>
                <w:tab w:val="right" w:leader="underscore" w:pos="9639"/>
              </w:tabs>
              <w:jc w:val="center"/>
            </w:pPr>
            <w:r w:rsidRPr="00F12903">
              <w:t>Рефераты,</w:t>
            </w:r>
          </w:p>
          <w:p w:rsidR="00C10B04" w:rsidRPr="00F12903" w:rsidRDefault="00517A24" w:rsidP="00CB75C2">
            <w:pPr>
              <w:tabs>
                <w:tab w:val="left" w:pos="708"/>
                <w:tab w:val="right" w:leader="underscore" w:pos="9639"/>
              </w:tabs>
              <w:jc w:val="center"/>
            </w:pPr>
            <w:r w:rsidRPr="00F12903">
              <w:t>,тест</w:t>
            </w:r>
          </w:p>
        </w:tc>
      </w:tr>
      <w:tr w:rsidR="00C10B04" w:rsidRPr="00F12903" w:rsidTr="00CB75C2">
        <w:trPr>
          <w:trHeight w:val="433"/>
          <w:jc w:val="center"/>
        </w:trPr>
        <w:tc>
          <w:tcPr>
            <w:tcW w:w="828" w:type="dxa"/>
            <w:tcBorders>
              <w:top w:val="single" w:sz="8" w:space="0" w:color="000000"/>
              <w:bottom w:val="single" w:sz="8" w:space="0" w:color="000000"/>
              <w:right w:val="single" w:sz="8" w:space="0" w:color="000000"/>
            </w:tcBorders>
            <w:vAlign w:val="center"/>
          </w:tcPr>
          <w:p w:rsidR="00C10B04" w:rsidRPr="00F12903" w:rsidRDefault="00C10B04" w:rsidP="00CB75C2">
            <w:pPr>
              <w:pStyle w:val="Default"/>
              <w:jc w:val="center"/>
              <w:rPr>
                <w:color w:val="auto"/>
              </w:rPr>
            </w:pPr>
            <w:r w:rsidRPr="00F12903">
              <w:rPr>
                <w:color w:val="auto"/>
              </w:rPr>
              <w:t>4</w:t>
            </w:r>
          </w:p>
        </w:tc>
        <w:tc>
          <w:tcPr>
            <w:tcW w:w="3771" w:type="dxa"/>
            <w:tcBorders>
              <w:top w:val="single" w:sz="8" w:space="0" w:color="000000"/>
              <w:left w:val="single" w:sz="8" w:space="0" w:color="000000"/>
              <w:bottom w:val="single" w:sz="8" w:space="0" w:color="000000"/>
              <w:right w:val="single" w:sz="8" w:space="0" w:color="000000"/>
            </w:tcBorders>
          </w:tcPr>
          <w:p w:rsidR="00C10B04" w:rsidRPr="00F12903" w:rsidRDefault="00C10B04" w:rsidP="00CB75C2">
            <w:pPr>
              <w:pStyle w:val="Default"/>
              <w:jc w:val="both"/>
            </w:pPr>
            <w:r w:rsidRPr="00F12903">
              <w:t>Чрезвычайные ситуации природного характера и защита от них</w:t>
            </w:r>
          </w:p>
        </w:tc>
        <w:tc>
          <w:tcPr>
            <w:tcW w:w="3060" w:type="dxa"/>
            <w:tcBorders>
              <w:top w:val="single" w:sz="8" w:space="0" w:color="000000"/>
              <w:left w:val="single" w:sz="8" w:space="0" w:color="000000"/>
              <w:bottom w:val="single" w:sz="8" w:space="0" w:color="000000"/>
              <w:right w:val="single" w:sz="8" w:space="0" w:color="000000"/>
            </w:tcBorders>
            <w:vAlign w:val="center"/>
          </w:tcPr>
          <w:p w:rsidR="00C10B04" w:rsidRPr="00F12903" w:rsidRDefault="00517A24" w:rsidP="00CB75C2">
            <w:pPr>
              <w:jc w:val="center"/>
            </w:pPr>
            <w:r w:rsidRPr="00F12903">
              <w:t>УК-8</w:t>
            </w:r>
          </w:p>
        </w:tc>
        <w:tc>
          <w:tcPr>
            <w:tcW w:w="2340" w:type="dxa"/>
            <w:tcBorders>
              <w:top w:val="single" w:sz="8" w:space="0" w:color="000000"/>
              <w:left w:val="single" w:sz="8" w:space="0" w:color="000000"/>
              <w:bottom w:val="single" w:sz="8" w:space="0" w:color="000000"/>
            </w:tcBorders>
            <w:vAlign w:val="center"/>
          </w:tcPr>
          <w:p w:rsidR="00C10B04" w:rsidRPr="00F12903" w:rsidRDefault="00C10B04" w:rsidP="00CB75C2">
            <w:pPr>
              <w:tabs>
                <w:tab w:val="left" w:pos="708"/>
                <w:tab w:val="right" w:leader="underscore" w:pos="9639"/>
              </w:tabs>
              <w:jc w:val="center"/>
            </w:pPr>
            <w:r w:rsidRPr="00F12903">
              <w:t>Фронтальный опрос,</w:t>
            </w:r>
          </w:p>
          <w:p w:rsidR="00C10B04" w:rsidRPr="00F12903" w:rsidRDefault="00C10B04" w:rsidP="00CB75C2">
            <w:pPr>
              <w:tabs>
                <w:tab w:val="left" w:pos="708"/>
                <w:tab w:val="right" w:leader="underscore" w:pos="9639"/>
              </w:tabs>
              <w:jc w:val="center"/>
            </w:pPr>
            <w:r w:rsidRPr="00F12903">
              <w:t>тестирование</w:t>
            </w:r>
          </w:p>
          <w:p w:rsidR="00C10B04" w:rsidRPr="00F12903" w:rsidRDefault="00F12903" w:rsidP="00A777AC">
            <w:pPr>
              <w:tabs>
                <w:tab w:val="left" w:pos="708"/>
                <w:tab w:val="right" w:leader="underscore" w:pos="9639"/>
              </w:tabs>
              <w:jc w:val="center"/>
            </w:pPr>
            <w:r>
              <w:t>Рефераты</w:t>
            </w:r>
          </w:p>
        </w:tc>
      </w:tr>
      <w:tr w:rsidR="00C10B04" w:rsidRPr="00F12903" w:rsidTr="00CB75C2">
        <w:trPr>
          <w:trHeight w:val="433"/>
          <w:jc w:val="center"/>
        </w:trPr>
        <w:tc>
          <w:tcPr>
            <w:tcW w:w="828" w:type="dxa"/>
            <w:tcBorders>
              <w:top w:val="single" w:sz="8" w:space="0" w:color="000000"/>
              <w:bottom w:val="single" w:sz="8" w:space="0" w:color="000000"/>
              <w:right w:val="single" w:sz="8" w:space="0" w:color="000000"/>
            </w:tcBorders>
            <w:vAlign w:val="center"/>
          </w:tcPr>
          <w:p w:rsidR="00C10B04" w:rsidRPr="00F12903" w:rsidRDefault="00C10B04" w:rsidP="00CB75C2">
            <w:pPr>
              <w:pStyle w:val="Default"/>
              <w:jc w:val="center"/>
              <w:rPr>
                <w:color w:val="auto"/>
              </w:rPr>
            </w:pPr>
            <w:r w:rsidRPr="00F12903">
              <w:rPr>
                <w:color w:val="auto"/>
              </w:rPr>
              <w:t>5</w:t>
            </w:r>
          </w:p>
        </w:tc>
        <w:tc>
          <w:tcPr>
            <w:tcW w:w="3771" w:type="dxa"/>
            <w:tcBorders>
              <w:top w:val="single" w:sz="8" w:space="0" w:color="000000"/>
              <w:left w:val="single" w:sz="8" w:space="0" w:color="000000"/>
              <w:bottom w:val="single" w:sz="8" w:space="0" w:color="000000"/>
              <w:right w:val="single" w:sz="8" w:space="0" w:color="000000"/>
            </w:tcBorders>
          </w:tcPr>
          <w:p w:rsidR="00C10B04" w:rsidRPr="00F12903" w:rsidRDefault="00C10B04" w:rsidP="00CB75C2">
            <w:pPr>
              <w:widowControl w:val="0"/>
              <w:ind w:firstLine="54"/>
              <w:jc w:val="both"/>
            </w:pPr>
            <w:r w:rsidRPr="00F12903">
              <w:t>Чрезвычайные ситуации  техногенного характера и защита от них</w:t>
            </w:r>
          </w:p>
        </w:tc>
        <w:tc>
          <w:tcPr>
            <w:tcW w:w="3060" w:type="dxa"/>
            <w:tcBorders>
              <w:top w:val="single" w:sz="8" w:space="0" w:color="000000"/>
              <w:left w:val="single" w:sz="8" w:space="0" w:color="000000"/>
              <w:bottom w:val="single" w:sz="8" w:space="0" w:color="000000"/>
              <w:right w:val="single" w:sz="8" w:space="0" w:color="000000"/>
            </w:tcBorders>
            <w:vAlign w:val="center"/>
          </w:tcPr>
          <w:p w:rsidR="00C10B04" w:rsidRPr="00F12903" w:rsidRDefault="00517A24" w:rsidP="00CB75C2">
            <w:pPr>
              <w:jc w:val="center"/>
            </w:pPr>
            <w:r w:rsidRPr="00F12903">
              <w:t>УК-8</w:t>
            </w:r>
          </w:p>
        </w:tc>
        <w:tc>
          <w:tcPr>
            <w:tcW w:w="2340" w:type="dxa"/>
            <w:tcBorders>
              <w:top w:val="single" w:sz="8" w:space="0" w:color="000000"/>
              <w:left w:val="single" w:sz="8" w:space="0" w:color="000000"/>
              <w:bottom w:val="single" w:sz="8" w:space="0" w:color="000000"/>
            </w:tcBorders>
            <w:vAlign w:val="center"/>
          </w:tcPr>
          <w:p w:rsidR="00C10B04" w:rsidRPr="00F12903" w:rsidRDefault="00C10B04" w:rsidP="00CB75C2">
            <w:pPr>
              <w:tabs>
                <w:tab w:val="left" w:pos="708"/>
                <w:tab w:val="right" w:leader="underscore" w:pos="9639"/>
              </w:tabs>
              <w:jc w:val="center"/>
            </w:pPr>
            <w:r w:rsidRPr="00F12903">
              <w:t>Фронтальный опрос,</w:t>
            </w:r>
          </w:p>
          <w:p w:rsidR="00C10B04" w:rsidRPr="00F12903" w:rsidRDefault="00C10B04" w:rsidP="00CB75C2">
            <w:pPr>
              <w:tabs>
                <w:tab w:val="left" w:pos="708"/>
                <w:tab w:val="right" w:leader="underscore" w:pos="9639"/>
              </w:tabs>
              <w:jc w:val="center"/>
            </w:pPr>
            <w:r w:rsidRPr="00F12903">
              <w:t>Рефераты,</w:t>
            </w:r>
          </w:p>
          <w:p w:rsidR="00C10B04" w:rsidRPr="00F12903" w:rsidRDefault="00517A24" w:rsidP="00CB75C2">
            <w:pPr>
              <w:tabs>
                <w:tab w:val="left" w:pos="708"/>
                <w:tab w:val="right" w:leader="underscore" w:pos="9639"/>
              </w:tabs>
              <w:jc w:val="center"/>
            </w:pPr>
            <w:r w:rsidRPr="00F12903">
              <w:t>тест</w:t>
            </w:r>
          </w:p>
        </w:tc>
      </w:tr>
      <w:tr w:rsidR="00C10B04" w:rsidRPr="00F12903" w:rsidTr="00CB75C2">
        <w:trPr>
          <w:trHeight w:val="433"/>
          <w:jc w:val="center"/>
        </w:trPr>
        <w:tc>
          <w:tcPr>
            <w:tcW w:w="828" w:type="dxa"/>
            <w:tcBorders>
              <w:top w:val="single" w:sz="8" w:space="0" w:color="000000"/>
              <w:bottom w:val="single" w:sz="8" w:space="0" w:color="000000"/>
              <w:right w:val="single" w:sz="8" w:space="0" w:color="000000"/>
            </w:tcBorders>
            <w:vAlign w:val="center"/>
          </w:tcPr>
          <w:p w:rsidR="00C10B04" w:rsidRPr="00F12903" w:rsidRDefault="00C10B04" w:rsidP="00CB75C2">
            <w:pPr>
              <w:pStyle w:val="Default"/>
              <w:jc w:val="center"/>
              <w:rPr>
                <w:color w:val="auto"/>
              </w:rPr>
            </w:pPr>
            <w:r w:rsidRPr="00F12903">
              <w:rPr>
                <w:color w:val="auto"/>
              </w:rPr>
              <w:t>6</w:t>
            </w:r>
          </w:p>
        </w:tc>
        <w:tc>
          <w:tcPr>
            <w:tcW w:w="3771" w:type="dxa"/>
            <w:tcBorders>
              <w:top w:val="single" w:sz="8" w:space="0" w:color="000000"/>
              <w:left w:val="single" w:sz="8" w:space="0" w:color="000000"/>
              <w:bottom w:val="single" w:sz="8" w:space="0" w:color="000000"/>
              <w:right w:val="single" w:sz="8" w:space="0" w:color="000000"/>
            </w:tcBorders>
          </w:tcPr>
          <w:p w:rsidR="00C10B04" w:rsidRPr="00F12903" w:rsidRDefault="00C10B04" w:rsidP="00CB75C2">
            <w:pPr>
              <w:widowControl w:val="0"/>
              <w:ind w:firstLine="54"/>
              <w:jc w:val="both"/>
            </w:pPr>
            <w:r w:rsidRPr="00F12903">
              <w:t>Чрезвычайные ситуации социального характера и защита от них</w:t>
            </w:r>
          </w:p>
        </w:tc>
        <w:tc>
          <w:tcPr>
            <w:tcW w:w="3060" w:type="dxa"/>
            <w:tcBorders>
              <w:top w:val="single" w:sz="8" w:space="0" w:color="000000"/>
              <w:left w:val="single" w:sz="8" w:space="0" w:color="000000"/>
              <w:bottom w:val="single" w:sz="8" w:space="0" w:color="000000"/>
              <w:right w:val="single" w:sz="8" w:space="0" w:color="000000"/>
            </w:tcBorders>
            <w:vAlign w:val="center"/>
          </w:tcPr>
          <w:p w:rsidR="00C10B04" w:rsidRPr="00F12903" w:rsidRDefault="00517A24" w:rsidP="00A777AC">
            <w:pPr>
              <w:jc w:val="center"/>
            </w:pPr>
            <w:r w:rsidRPr="00F12903">
              <w:t>УК-8</w:t>
            </w:r>
          </w:p>
        </w:tc>
        <w:tc>
          <w:tcPr>
            <w:tcW w:w="2340" w:type="dxa"/>
            <w:tcBorders>
              <w:top w:val="single" w:sz="8" w:space="0" w:color="000000"/>
              <w:left w:val="single" w:sz="8" w:space="0" w:color="000000"/>
              <w:bottom w:val="single" w:sz="8" w:space="0" w:color="000000"/>
            </w:tcBorders>
            <w:vAlign w:val="center"/>
          </w:tcPr>
          <w:p w:rsidR="00C10B04" w:rsidRPr="00F12903" w:rsidRDefault="00C10B04" w:rsidP="00CB75C2">
            <w:pPr>
              <w:tabs>
                <w:tab w:val="left" w:pos="708"/>
                <w:tab w:val="right" w:leader="underscore" w:pos="9639"/>
              </w:tabs>
              <w:jc w:val="center"/>
            </w:pPr>
            <w:r w:rsidRPr="00F12903">
              <w:t>Фронтальный опрос,</w:t>
            </w:r>
          </w:p>
          <w:p w:rsidR="00C10B04" w:rsidRPr="00F12903" w:rsidRDefault="00C10B04" w:rsidP="00CB75C2">
            <w:pPr>
              <w:tabs>
                <w:tab w:val="left" w:pos="708"/>
                <w:tab w:val="right" w:leader="underscore" w:pos="9639"/>
              </w:tabs>
              <w:jc w:val="center"/>
            </w:pPr>
            <w:r w:rsidRPr="00F12903">
              <w:t>Рефераты,</w:t>
            </w:r>
          </w:p>
          <w:p w:rsidR="00C10B04" w:rsidRPr="00F12903" w:rsidRDefault="00517A24" w:rsidP="00CB75C2">
            <w:pPr>
              <w:tabs>
                <w:tab w:val="left" w:pos="708"/>
                <w:tab w:val="right" w:leader="underscore" w:pos="9639"/>
              </w:tabs>
              <w:jc w:val="center"/>
            </w:pPr>
            <w:r w:rsidRPr="00F12903">
              <w:t>тест</w:t>
            </w:r>
          </w:p>
        </w:tc>
      </w:tr>
      <w:tr w:rsidR="00C10B04" w:rsidRPr="00F12903" w:rsidTr="00CB75C2">
        <w:trPr>
          <w:trHeight w:val="433"/>
          <w:jc w:val="center"/>
        </w:trPr>
        <w:tc>
          <w:tcPr>
            <w:tcW w:w="828" w:type="dxa"/>
            <w:tcBorders>
              <w:top w:val="single" w:sz="8" w:space="0" w:color="000000"/>
              <w:bottom w:val="single" w:sz="8" w:space="0" w:color="000000"/>
              <w:right w:val="single" w:sz="8" w:space="0" w:color="000000"/>
            </w:tcBorders>
            <w:vAlign w:val="center"/>
          </w:tcPr>
          <w:p w:rsidR="00C10B04" w:rsidRPr="00F12903" w:rsidRDefault="00C10B04" w:rsidP="00CB75C2">
            <w:pPr>
              <w:pStyle w:val="Default"/>
              <w:jc w:val="center"/>
              <w:rPr>
                <w:color w:val="auto"/>
              </w:rPr>
            </w:pPr>
            <w:r w:rsidRPr="00F12903">
              <w:rPr>
                <w:color w:val="auto"/>
              </w:rPr>
              <w:t>7</w:t>
            </w:r>
          </w:p>
        </w:tc>
        <w:tc>
          <w:tcPr>
            <w:tcW w:w="3771" w:type="dxa"/>
            <w:tcBorders>
              <w:top w:val="single" w:sz="8" w:space="0" w:color="000000"/>
              <w:left w:val="single" w:sz="8" w:space="0" w:color="000000"/>
              <w:bottom w:val="single" w:sz="8" w:space="0" w:color="000000"/>
              <w:right w:val="single" w:sz="8" w:space="0" w:color="000000"/>
            </w:tcBorders>
          </w:tcPr>
          <w:p w:rsidR="00C10B04" w:rsidRPr="00F12903" w:rsidRDefault="00C10B04" w:rsidP="00A777AC">
            <w:pPr>
              <w:pStyle w:val="Default"/>
              <w:jc w:val="both"/>
              <w:rPr>
                <w:b/>
                <w:i/>
              </w:rPr>
            </w:pPr>
            <w:r w:rsidRPr="00F12903">
              <w:t>Биологиче</w:t>
            </w:r>
            <w:r w:rsidR="00A777AC">
              <w:t>ские и экологические опасности.</w:t>
            </w:r>
          </w:p>
        </w:tc>
        <w:tc>
          <w:tcPr>
            <w:tcW w:w="3060" w:type="dxa"/>
            <w:tcBorders>
              <w:top w:val="single" w:sz="8" w:space="0" w:color="000000"/>
              <w:left w:val="single" w:sz="8" w:space="0" w:color="000000"/>
              <w:bottom w:val="single" w:sz="8" w:space="0" w:color="000000"/>
              <w:right w:val="single" w:sz="8" w:space="0" w:color="000000"/>
            </w:tcBorders>
            <w:vAlign w:val="center"/>
          </w:tcPr>
          <w:p w:rsidR="00C10B04" w:rsidRPr="00F12903" w:rsidRDefault="00517A24" w:rsidP="00517A24">
            <w:pPr>
              <w:jc w:val="center"/>
            </w:pPr>
            <w:r w:rsidRPr="00F12903">
              <w:t>УК-8</w:t>
            </w:r>
          </w:p>
        </w:tc>
        <w:tc>
          <w:tcPr>
            <w:tcW w:w="2340" w:type="dxa"/>
            <w:tcBorders>
              <w:top w:val="single" w:sz="8" w:space="0" w:color="000000"/>
              <w:left w:val="single" w:sz="8" w:space="0" w:color="000000"/>
              <w:bottom w:val="single" w:sz="8" w:space="0" w:color="000000"/>
            </w:tcBorders>
            <w:vAlign w:val="center"/>
          </w:tcPr>
          <w:p w:rsidR="00C10B04" w:rsidRPr="00F12903" w:rsidRDefault="00C10B04" w:rsidP="00CB75C2">
            <w:pPr>
              <w:tabs>
                <w:tab w:val="left" w:pos="708"/>
                <w:tab w:val="right" w:leader="underscore" w:pos="9639"/>
              </w:tabs>
              <w:jc w:val="center"/>
            </w:pPr>
            <w:r w:rsidRPr="00F12903">
              <w:t>Фронтальный опрос,</w:t>
            </w:r>
          </w:p>
          <w:p w:rsidR="00C10B04" w:rsidRPr="00F12903" w:rsidRDefault="00C10B04" w:rsidP="00CB75C2">
            <w:pPr>
              <w:tabs>
                <w:tab w:val="left" w:pos="708"/>
                <w:tab w:val="right" w:leader="underscore" w:pos="9639"/>
              </w:tabs>
              <w:jc w:val="center"/>
            </w:pPr>
            <w:r w:rsidRPr="00F12903">
              <w:t>Рефераты,</w:t>
            </w:r>
          </w:p>
          <w:p w:rsidR="00C10B04" w:rsidRPr="00F12903" w:rsidRDefault="00517A24" w:rsidP="00CB75C2">
            <w:pPr>
              <w:tabs>
                <w:tab w:val="left" w:pos="708"/>
                <w:tab w:val="right" w:leader="underscore" w:pos="9639"/>
              </w:tabs>
              <w:jc w:val="center"/>
            </w:pPr>
            <w:r w:rsidRPr="00F12903">
              <w:t>тест</w:t>
            </w:r>
          </w:p>
        </w:tc>
      </w:tr>
      <w:tr w:rsidR="00C10B04" w:rsidRPr="00F12903" w:rsidTr="00CB75C2">
        <w:trPr>
          <w:trHeight w:val="433"/>
          <w:jc w:val="center"/>
        </w:trPr>
        <w:tc>
          <w:tcPr>
            <w:tcW w:w="828" w:type="dxa"/>
            <w:tcBorders>
              <w:top w:val="single" w:sz="8" w:space="0" w:color="000000"/>
              <w:bottom w:val="single" w:sz="8" w:space="0" w:color="000000"/>
              <w:right w:val="single" w:sz="8" w:space="0" w:color="000000"/>
            </w:tcBorders>
            <w:vAlign w:val="center"/>
          </w:tcPr>
          <w:p w:rsidR="00C10B04" w:rsidRPr="00F12903" w:rsidRDefault="00C10B04" w:rsidP="00CB75C2">
            <w:pPr>
              <w:pStyle w:val="Default"/>
              <w:jc w:val="center"/>
              <w:rPr>
                <w:color w:val="auto"/>
              </w:rPr>
            </w:pPr>
            <w:r w:rsidRPr="00F12903">
              <w:rPr>
                <w:color w:val="auto"/>
              </w:rPr>
              <w:t>8</w:t>
            </w:r>
          </w:p>
        </w:tc>
        <w:tc>
          <w:tcPr>
            <w:tcW w:w="3771" w:type="dxa"/>
            <w:tcBorders>
              <w:top w:val="single" w:sz="8" w:space="0" w:color="000000"/>
              <w:left w:val="single" w:sz="8" w:space="0" w:color="000000"/>
              <w:bottom w:val="single" w:sz="8" w:space="0" w:color="000000"/>
              <w:right w:val="single" w:sz="8" w:space="0" w:color="000000"/>
            </w:tcBorders>
          </w:tcPr>
          <w:p w:rsidR="00C10B04" w:rsidRPr="00F12903" w:rsidRDefault="00C10B04" w:rsidP="00CB75C2">
            <w:pPr>
              <w:widowControl w:val="0"/>
              <w:ind w:firstLine="54"/>
              <w:jc w:val="both"/>
            </w:pPr>
            <w:r w:rsidRPr="00F12903">
              <w:t>Правовые, нормативно-технические и организационные основы обеспечения безопасности жизнедеятельности.</w:t>
            </w:r>
          </w:p>
        </w:tc>
        <w:tc>
          <w:tcPr>
            <w:tcW w:w="3060" w:type="dxa"/>
            <w:tcBorders>
              <w:top w:val="single" w:sz="8" w:space="0" w:color="000000"/>
              <w:left w:val="single" w:sz="8" w:space="0" w:color="000000"/>
              <w:bottom w:val="single" w:sz="8" w:space="0" w:color="000000"/>
              <w:right w:val="single" w:sz="8" w:space="0" w:color="000000"/>
            </w:tcBorders>
            <w:vAlign w:val="center"/>
          </w:tcPr>
          <w:p w:rsidR="00C10B04" w:rsidRPr="00F12903" w:rsidRDefault="00517A24" w:rsidP="00517A24">
            <w:pPr>
              <w:jc w:val="center"/>
            </w:pPr>
            <w:r w:rsidRPr="00F12903">
              <w:t>УК-8</w:t>
            </w:r>
          </w:p>
        </w:tc>
        <w:tc>
          <w:tcPr>
            <w:tcW w:w="2340" w:type="dxa"/>
            <w:tcBorders>
              <w:top w:val="single" w:sz="8" w:space="0" w:color="000000"/>
              <w:left w:val="single" w:sz="8" w:space="0" w:color="000000"/>
              <w:bottom w:val="single" w:sz="8" w:space="0" w:color="000000"/>
            </w:tcBorders>
            <w:vAlign w:val="center"/>
          </w:tcPr>
          <w:p w:rsidR="00C10B04" w:rsidRPr="00F12903" w:rsidRDefault="00C10B04" w:rsidP="00CB75C2">
            <w:pPr>
              <w:tabs>
                <w:tab w:val="left" w:pos="708"/>
                <w:tab w:val="right" w:leader="underscore" w:pos="9639"/>
              </w:tabs>
              <w:jc w:val="center"/>
            </w:pPr>
            <w:r w:rsidRPr="00F12903">
              <w:t>Фронтальный опрос,</w:t>
            </w:r>
          </w:p>
          <w:p w:rsidR="00C10B04" w:rsidRPr="00F12903" w:rsidRDefault="00C10B04" w:rsidP="00CB75C2">
            <w:pPr>
              <w:tabs>
                <w:tab w:val="left" w:pos="708"/>
                <w:tab w:val="right" w:leader="underscore" w:pos="9639"/>
              </w:tabs>
              <w:jc w:val="center"/>
            </w:pPr>
            <w:r w:rsidRPr="00F12903">
              <w:t>Рефераты,</w:t>
            </w:r>
          </w:p>
          <w:p w:rsidR="00C10B04" w:rsidRPr="00F12903" w:rsidRDefault="00517A24" w:rsidP="00CB75C2">
            <w:pPr>
              <w:tabs>
                <w:tab w:val="left" w:pos="708"/>
                <w:tab w:val="right" w:leader="underscore" w:pos="9639"/>
              </w:tabs>
              <w:jc w:val="center"/>
            </w:pPr>
            <w:r w:rsidRPr="00F12903">
              <w:t>тест</w:t>
            </w:r>
          </w:p>
        </w:tc>
      </w:tr>
      <w:tr w:rsidR="00C10B04" w:rsidRPr="00F12903" w:rsidTr="00CB75C2">
        <w:trPr>
          <w:trHeight w:val="433"/>
          <w:jc w:val="center"/>
        </w:trPr>
        <w:tc>
          <w:tcPr>
            <w:tcW w:w="828" w:type="dxa"/>
            <w:tcBorders>
              <w:top w:val="single" w:sz="8" w:space="0" w:color="000000"/>
              <w:bottom w:val="single" w:sz="8" w:space="0" w:color="000000"/>
              <w:right w:val="single" w:sz="8" w:space="0" w:color="000000"/>
            </w:tcBorders>
            <w:vAlign w:val="center"/>
          </w:tcPr>
          <w:p w:rsidR="00C10B04" w:rsidRPr="00F12903" w:rsidRDefault="00C10B04" w:rsidP="00CB75C2">
            <w:pPr>
              <w:pStyle w:val="Default"/>
              <w:jc w:val="center"/>
              <w:rPr>
                <w:color w:val="auto"/>
              </w:rPr>
            </w:pPr>
            <w:r w:rsidRPr="00F12903">
              <w:rPr>
                <w:color w:val="auto"/>
              </w:rPr>
              <w:t>9</w:t>
            </w:r>
          </w:p>
        </w:tc>
        <w:tc>
          <w:tcPr>
            <w:tcW w:w="3771" w:type="dxa"/>
            <w:tcBorders>
              <w:top w:val="single" w:sz="8" w:space="0" w:color="000000"/>
              <w:left w:val="single" w:sz="8" w:space="0" w:color="000000"/>
              <w:bottom w:val="single" w:sz="8" w:space="0" w:color="000000"/>
              <w:right w:val="single" w:sz="8" w:space="0" w:color="000000"/>
            </w:tcBorders>
          </w:tcPr>
          <w:p w:rsidR="00C10B04" w:rsidRPr="00F12903" w:rsidRDefault="00517A24" w:rsidP="00A777AC">
            <w:pPr>
              <w:tabs>
                <w:tab w:val="right" w:leader="underscore" w:pos="9639"/>
              </w:tabs>
              <w:jc w:val="both"/>
            </w:pPr>
            <w:r w:rsidRPr="00F12903">
              <w:t>Характеристика состояний, требующих оказания первой медицинско</w:t>
            </w:r>
            <w:r w:rsidR="00A777AC">
              <w:t>й помощи. Правила оказания пп.</w:t>
            </w:r>
          </w:p>
        </w:tc>
        <w:tc>
          <w:tcPr>
            <w:tcW w:w="3060" w:type="dxa"/>
            <w:tcBorders>
              <w:top w:val="single" w:sz="8" w:space="0" w:color="000000"/>
              <w:left w:val="single" w:sz="8" w:space="0" w:color="000000"/>
              <w:bottom w:val="single" w:sz="8" w:space="0" w:color="000000"/>
              <w:right w:val="single" w:sz="8" w:space="0" w:color="000000"/>
            </w:tcBorders>
            <w:vAlign w:val="center"/>
          </w:tcPr>
          <w:p w:rsidR="00C10B04" w:rsidRPr="00F12903" w:rsidRDefault="00517A24" w:rsidP="00517A24">
            <w:pPr>
              <w:jc w:val="center"/>
            </w:pPr>
            <w:r w:rsidRPr="00F12903">
              <w:t>УК-8</w:t>
            </w:r>
          </w:p>
        </w:tc>
        <w:tc>
          <w:tcPr>
            <w:tcW w:w="2340" w:type="dxa"/>
            <w:tcBorders>
              <w:top w:val="single" w:sz="8" w:space="0" w:color="000000"/>
              <w:left w:val="single" w:sz="8" w:space="0" w:color="000000"/>
              <w:bottom w:val="single" w:sz="8" w:space="0" w:color="000000"/>
            </w:tcBorders>
            <w:vAlign w:val="center"/>
          </w:tcPr>
          <w:p w:rsidR="00C10B04" w:rsidRPr="00F12903" w:rsidRDefault="00C10B04" w:rsidP="00CB75C2">
            <w:pPr>
              <w:tabs>
                <w:tab w:val="left" w:pos="708"/>
                <w:tab w:val="right" w:leader="underscore" w:pos="9639"/>
              </w:tabs>
              <w:jc w:val="center"/>
            </w:pPr>
            <w:r w:rsidRPr="00F12903">
              <w:t>Фронтальный опрос,</w:t>
            </w:r>
          </w:p>
          <w:p w:rsidR="00C10B04" w:rsidRPr="00F12903" w:rsidRDefault="00C10B04" w:rsidP="00CB75C2">
            <w:pPr>
              <w:tabs>
                <w:tab w:val="left" w:pos="708"/>
                <w:tab w:val="right" w:leader="underscore" w:pos="9639"/>
              </w:tabs>
              <w:jc w:val="center"/>
            </w:pPr>
            <w:r w:rsidRPr="00F12903">
              <w:t>Рефераты,</w:t>
            </w:r>
          </w:p>
          <w:p w:rsidR="00C10B04" w:rsidRPr="00F12903" w:rsidRDefault="00517A24" w:rsidP="00CB75C2">
            <w:pPr>
              <w:tabs>
                <w:tab w:val="left" w:pos="708"/>
                <w:tab w:val="right" w:leader="underscore" w:pos="9639"/>
              </w:tabs>
              <w:jc w:val="center"/>
            </w:pPr>
            <w:r w:rsidRPr="00F12903">
              <w:t>тест</w:t>
            </w:r>
          </w:p>
          <w:p w:rsidR="00C10B04" w:rsidRPr="00F12903" w:rsidRDefault="00C10B04" w:rsidP="00CB75C2">
            <w:pPr>
              <w:tabs>
                <w:tab w:val="left" w:pos="708"/>
                <w:tab w:val="right" w:leader="underscore" w:pos="9639"/>
              </w:tabs>
              <w:jc w:val="center"/>
            </w:pPr>
            <w:r w:rsidRPr="00F12903">
              <w:t>Зачет</w:t>
            </w:r>
          </w:p>
        </w:tc>
      </w:tr>
    </w:tbl>
    <w:p w:rsidR="00C10B04" w:rsidRPr="009F59F3" w:rsidRDefault="00C10B04" w:rsidP="00C10B04">
      <w:pPr>
        <w:shd w:val="clear" w:color="auto" w:fill="FFFFFF"/>
        <w:tabs>
          <w:tab w:val="left" w:pos="1134"/>
        </w:tabs>
        <w:ind w:firstLine="567"/>
        <w:jc w:val="both"/>
      </w:pPr>
    </w:p>
    <w:p w:rsidR="00C10B04" w:rsidRPr="009F59F3" w:rsidRDefault="00C10B04" w:rsidP="00C10B04">
      <w:pPr>
        <w:shd w:val="clear" w:color="auto" w:fill="FFFFFF"/>
        <w:tabs>
          <w:tab w:val="left" w:pos="1134"/>
        </w:tabs>
        <w:ind w:firstLine="567"/>
        <w:jc w:val="both"/>
      </w:pPr>
      <w:r w:rsidRPr="009F59F3">
        <w:t xml:space="preserve">Для оценивания результатов обучения в виде </w:t>
      </w:r>
      <w:r w:rsidRPr="009F59F3">
        <w:rPr>
          <w:b/>
          <w:u w:val="single"/>
        </w:rPr>
        <w:t>знаний</w:t>
      </w:r>
      <w:r w:rsidR="00F12903">
        <w:rPr>
          <w:b/>
          <w:u w:val="single"/>
        </w:rPr>
        <w:t xml:space="preserve"> </w:t>
      </w:r>
      <w:r w:rsidRPr="009F59F3">
        <w:t>используются следующие типы контроля:</w:t>
      </w:r>
    </w:p>
    <w:p w:rsidR="00C10B04" w:rsidRPr="009F59F3" w:rsidRDefault="00C10B04" w:rsidP="00C10B04">
      <w:pPr>
        <w:shd w:val="clear" w:color="auto" w:fill="FFFFFF"/>
        <w:tabs>
          <w:tab w:val="left" w:pos="1134"/>
        </w:tabs>
        <w:ind w:firstLine="567"/>
        <w:jc w:val="both"/>
      </w:pPr>
      <w:r w:rsidRPr="009F59F3">
        <w:t xml:space="preserve">- тестирование; </w:t>
      </w:r>
    </w:p>
    <w:p w:rsidR="00C10B04" w:rsidRPr="009F59F3" w:rsidRDefault="00C10B04" w:rsidP="00C10B04">
      <w:pPr>
        <w:shd w:val="clear" w:color="auto" w:fill="FFFFFF"/>
        <w:tabs>
          <w:tab w:val="left" w:pos="1134"/>
        </w:tabs>
        <w:ind w:firstLine="567"/>
        <w:jc w:val="both"/>
      </w:pPr>
      <w:r w:rsidRPr="009F59F3">
        <w:t>- индивидуальное собеседование,</w:t>
      </w:r>
    </w:p>
    <w:p w:rsidR="00C10B04" w:rsidRPr="009F59F3" w:rsidRDefault="00C10B04" w:rsidP="00C10B04">
      <w:pPr>
        <w:shd w:val="clear" w:color="auto" w:fill="FFFFFF"/>
        <w:tabs>
          <w:tab w:val="left" w:pos="1134"/>
        </w:tabs>
        <w:ind w:firstLine="567"/>
        <w:jc w:val="both"/>
      </w:pPr>
      <w:r w:rsidRPr="009F59F3">
        <w:t>- письменные ответы на вопросы.</w:t>
      </w:r>
    </w:p>
    <w:p w:rsidR="00C10B04" w:rsidRPr="009F59F3" w:rsidRDefault="00C10B04" w:rsidP="00C10B04">
      <w:pPr>
        <w:shd w:val="clear" w:color="auto" w:fill="FFFFFF"/>
        <w:tabs>
          <w:tab w:val="left" w:pos="1134"/>
        </w:tabs>
        <w:ind w:firstLine="567"/>
        <w:jc w:val="both"/>
      </w:pPr>
      <w:r w:rsidRPr="009F59F3">
        <w:t xml:space="preserve">Для оценивания результатов обучения в виде </w:t>
      </w:r>
      <w:r w:rsidRPr="009F59F3">
        <w:rPr>
          <w:b/>
          <w:u w:val="single"/>
        </w:rPr>
        <w:t>умений</w:t>
      </w:r>
      <w:r w:rsidRPr="009F59F3">
        <w:rPr>
          <w:b/>
        </w:rPr>
        <w:t xml:space="preserve"> и </w:t>
      </w:r>
      <w:r w:rsidRPr="009F59F3">
        <w:rPr>
          <w:b/>
          <w:u w:val="single"/>
        </w:rPr>
        <w:t>владений</w:t>
      </w:r>
      <w:r w:rsidRPr="009F59F3">
        <w:t xml:space="preserve"> используются следующие типы контроля:</w:t>
      </w:r>
    </w:p>
    <w:p w:rsidR="00C10B04" w:rsidRPr="009F59F3" w:rsidRDefault="00C10B04" w:rsidP="00C10B04">
      <w:pPr>
        <w:shd w:val="clear" w:color="auto" w:fill="FFFFFF"/>
        <w:tabs>
          <w:tab w:val="left" w:pos="1134"/>
        </w:tabs>
        <w:ind w:firstLine="567"/>
        <w:jc w:val="both"/>
      </w:pPr>
      <w:r w:rsidRPr="009F59F3">
        <w:t xml:space="preserve">- практические контрольные задания (далее – ПКЗ), включающих одну или несколько задач (вопросов) в виде краткой формулировки действий (комплекса действий), которые следует выполнить, или описание результата, который нужно получить. </w:t>
      </w:r>
    </w:p>
    <w:p w:rsidR="00C10B04" w:rsidRPr="00F12903" w:rsidRDefault="00C10B04" w:rsidP="00F12903"/>
    <w:p w:rsidR="00B433BE" w:rsidRPr="00F12903" w:rsidRDefault="00B433BE" w:rsidP="00F12903">
      <w:pPr>
        <w:jc w:val="center"/>
        <w:rPr>
          <w:b/>
        </w:rPr>
      </w:pPr>
      <w:r w:rsidRPr="00F12903">
        <w:rPr>
          <w:b/>
        </w:rPr>
        <w:t>7.2. Описание показателей и критериев оценивания компетенций, описание шкал оценивания</w:t>
      </w:r>
    </w:p>
    <w:p w:rsidR="00F12903" w:rsidRDefault="00F12903" w:rsidP="00F12903"/>
    <w:p w:rsidR="00B433BE" w:rsidRPr="00F12903" w:rsidRDefault="00B433BE" w:rsidP="00F12903">
      <w:pPr>
        <w:jc w:val="right"/>
        <w:rPr>
          <w:b/>
        </w:rPr>
      </w:pPr>
      <w:r w:rsidRPr="00F12903">
        <w:rPr>
          <w:b/>
        </w:rPr>
        <w:t xml:space="preserve">Таблица </w:t>
      </w:r>
      <w:r w:rsidR="006A398F" w:rsidRPr="00F12903">
        <w:rPr>
          <w:b/>
        </w:rPr>
        <w:t>7</w:t>
      </w:r>
      <w:r w:rsidR="00F12903" w:rsidRPr="00F12903">
        <w:rPr>
          <w:b/>
        </w:rPr>
        <w:t xml:space="preserve">. </w:t>
      </w:r>
      <w:r w:rsidRPr="00F12903">
        <w:rPr>
          <w:b/>
        </w:rPr>
        <w:t>Показатели оценивания результатов обучения в виде знаний</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8008"/>
      </w:tblGrid>
      <w:tr w:rsidR="00B433BE" w:rsidRPr="00F12903" w:rsidTr="00F12903">
        <w:tc>
          <w:tcPr>
            <w:tcW w:w="1631" w:type="dxa"/>
            <w:shd w:val="clear" w:color="auto" w:fill="auto"/>
            <w:vAlign w:val="center"/>
          </w:tcPr>
          <w:p w:rsidR="00B433BE" w:rsidRPr="00F12903" w:rsidRDefault="00B433BE" w:rsidP="00341C17">
            <w:pPr>
              <w:jc w:val="center"/>
            </w:pPr>
            <w:r w:rsidRPr="00F12903">
              <w:t>Шкала оценивания</w:t>
            </w:r>
          </w:p>
        </w:tc>
        <w:tc>
          <w:tcPr>
            <w:tcW w:w="8008" w:type="dxa"/>
            <w:shd w:val="clear" w:color="auto" w:fill="auto"/>
          </w:tcPr>
          <w:p w:rsidR="00B433BE" w:rsidRPr="00F12903" w:rsidRDefault="00B433BE" w:rsidP="00341C17">
            <w:pPr>
              <w:jc w:val="both"/>
            </w:pPr>
            <w:r w:rsidRPr="00F12903">
              <w:t>Критерии оценивания</w:t>
            </w:r>
          </w:p>
        </w:tc>
      </w:tr>
      <w:tr w:rsidR="00B433BE" w:rsidRPr="00F12903" w:rsidTr="00F12903">
        <w:tc>
          <w:tcPr>
            <w:tcW w:w="1631" w:type="dxa"/>
            <w:shd w:val="clear" w:color="auto" w:fill="auto"/>
            <w:vAlign w:val="center"/>
          </w:tcPr>
          <w:p w:rsidR="00B433BE" w:rsidRPr="00F12903" w:rsidRDefault="00B433BE" w:rsidP="00341C17">
            <w:pPr>
              <w:jc w:val="center"/>
            </w:pPr>
            <w:r w:rsidRPr="00F12903">
              <w:t>5</w:t>
            </w:r>
          </w:p>
          <w:p w:rsidR="00B433BE" w:rsidRPr="00F12903" w:rsidRDefault="00B433BE" w:rsidP="00341C17">
            <w:pPr>
              <w:jc w:val="center"/>
            </w:pPr>
            <w:r w:rsidRPr="00F12903">
              <w:t>«отлично»</w:t>
            </w:r>
          </w:p>
        </w:tc>
        <w:tc>
          <w:tcPr>
            <w:tcW w:w="8008" w:type="dxa"/>
            <w:shd w:val="clear" w:color="auto" w:fill="auto"/>
            <w:vAlign w:val="center"/>
          </w:tcPr>
          <w:p w:rsidR="00B433BE" w:rsidRPr="00F12903" w:rsidRDefault="00B433BE" w:rsidP="00341C17">
            <w:pPr>
              <w:jc w:val="both"/>
            </w:pPr>
            <w:r w:rsidRPr="00F12903">
              <w:t>демонстрирует глубокое знание теоретического материала, умение обоснованно излагать свои мысли по обсуждаемым вопросам, способность полно, правильно и аргументированно отвечать на вопросы, приводить примеры</w:t>
            </w:r>
          </w:p>
        </w:tc>
      </w:tr>
      <w:tr w:rsidR="00B433BE" w:rsidRPr="00F12903" w:rsidTr="00F12903">
        <w:tc>
          <w:tcPr>
            <w:tcW w:w="1631" w:type="dxa"/>
            <w:shd w:val="clear" w:color="auto" w:fill="auto"/>
            <w:vAlign w:val="center"/>
          </w:tcPr>
          <w:p w:rsidR="00B433BE" w:rsidRPr="00F12903" w:rsidRDefault="00B433BE" w:rsidP="00341C17">
            <w:pPr>
              <w:jc w:val="center"/>
            </w:pPr>
            <w:r w:rsidRPr="00F12903">
              <w:t>4</w:t>
            </w:r>
          </w:p>
          <w:p w:rsidR="00B433BE" w:rsidRPr="00F12903" w:rsidRDefault="00B433BE" w:rsidP="00341C17">
            <w:pPr>
              <w:jc w:val="center"/>
            </w:pPr>
            <w:r w:rsidRPr="00F12903">
              <w:t>«хорошо»</w:t>
            </w:r>
          </w:p>
        </w:tc>
        <w:tc>
          <w:tcPr>
            <w:tcW w:w="8008" w:type="dxa"/>
            <w:shd w:val="clear" w:color="auto" w:fill="auto"/>
            <w:vAlign w:val="center"/>
          </w:tcPr>
          <w:p w:rsidR="00B433BE" w:rsidRPr="00F12903" w:rsidRDefault="00B433BE" w:rsidP="00341C17">
            <w:pPr>
              <w:jc w:val="both"/>
            </w:pPr>
            <w:r w:rsidRPr="00F12903">
              <w:t xml:space="preserve">демонстрирует знание теоретического материала, его последовательное изложение, способность приводить примеры, допускает единичные ошибки, исправляемые после замечания преподавателя </w:t>
            </w:r>
          </w:p>
        </w:tc>
      </w:tr>
      <w:tr w:rsidR="00B433BE" w:rsidRPr="00F12903" w:rsidTr="00F12903">
        <w:tc>
          <w:tcPr>
            <w:tcW w:w="1631" w:type="dxa"/>
            <w:shd w:val="clear" w:color="auto" w:fill="auto"/>
            <w:vAlign w:val="center"/>
          </w:tcPr>
          <w:p w:rsidR="00B433BE" w:rsidRPr="00F12903" w:rsidRDefault="00B433BE" w:rsidP="00341C17">
            <w:pPr>
              <w:jc w:val="center"/>
            </w:pPr>
            <w:r w:rsidRPr="00F12903">
              <w:t>3</w:t>
            </w:r>
          </w:p>
          <w:p w:rsidR="00B433BE" w:rsidRPr="00F12903" w:rsidRDefault="00B433BE" w:rsidP="00341C17">
            <w:pPr>
              <w:jc w:val="center"/>
            </w:pPr>
            <w:r w:rsidRPr="00F12903">
              <w:t>«удовлетворительно»</w:t>
            </w:r>
          </w:p>
        </w:tc>
        <w:tc>
          <w:tcPr>
            <w:tcW w:w="8008" w:type="dxa"/>
            <w:shd w:val="clear" w:color="auto" w:fill="auto"/>
            <w:vAlign w:val="center"/>
          </w:tcPr>
          <w:p w:rsidR="00B433BE" w:rsidRPr="00F12903" w:rsidRDefault="00B433BE" w:rsidP="00341C17">
            <w:pPr>
              <w:jc w:val="both"/>
            </w:pPr>
            <w:r w:rsidRPr="00F12903">
              <w:t>демонстрирует неполное, фрагментарное знание теоретического материала, требующее наводящих вопросов преподавателя, допускает существенные ошибки в его изложении, затрудняется в приведении примеров и формулировке выводов</w:t>
            </w:r>
          </w:p>
        </w:tc>
      </w:tr>
      <w:tr w:rsidR="00B433BE" w:rsidRPr="00F12903" w:rsidTr="00F12903">
        <w:tc>
          <w:tcPr>
            <w:tcW w:w="1631" w:type="dxa"/>
            <w:shd w:val="clear" w:color="auto" w:fill="auto"/>
            <w:vAlign w:val="center"/>
          </w:tcPr>
          <w:p w:rsidR="00B433BE" w:rsidRPr="00F12903" w:rsidRDefault="00B433BE" w:rsidP="00341C17">
            <w:pPr>
              <w:jc w:val="center"/>
            </w:pPr>
            <w:r w:rsidRPr="00F12903">
              <w:t>2</w:t>
            </w:r>
          </w:p>
          <w:p w:rsidR="00B433BE" w:rsidRPr="00F12903" w:rsidRDefault="00B433BE" w:rsidP="00341C17">
            <w:pPr>
              <w:jc w:val="center"/>
            </w:pPr>
            <w:r w:rsidRPr="00F12903">
              <w:t>«неудовлетворительно»</w:t>
            </w:r>
          </w:p>
        </w:tc>
        <w:tc>
          <w:tcPr>
            <w:tcW w:w="8008" w:type="dxa"/>
            <w:shd w:val="clear" w:color="auto" w:fill="auto"/>
            <w:vAlign w:val="center"/>
          </w:tcPr>
          <w:p w:rsidR="00B433BE" w:rsidRPr="00F12903" w:rsidRDefault="00B433BE" w:rsidP="00341C17">
            <w:pPr>
              <w:jc w:val="both"/>
            </w:pPr>
            <w:r w:rsidRPr="00F12903">
              <w:t>демонстрирует существенные пробелы в знании теоретического материала, не способен его изложить и ответить на наводящие вопросы преподавателя, не может привести примеры</w:t>
            </w:r>
          </w:p>
        </w:tc>
      </w:tr>
    </w:tbl>
    <w:p w:rsidR="00B433BE" w:rsidRPr="00F12903" w:rsidRDefault="00B433BE" w:rsidP="00F12903"/>
    <w:p w:rsidR="00B433BE" w:rsidRPr="00341C17" w:rsidRDefault="00B433BE" w:rsidP="00341C17">
      <w:pPr>
        <w:jc w:val="right"/>
        <w:rPr>
          <w:b/>
        </w:rPr>
      </w:pPr>
      <w:r w:rsidRPr="00341C17">
        <w:rPr>
          <w:b/>
        </w:rPr>
        <w:t xml:space="preserve">Таблица </w:t>
      </w:r>
      <w:r w:rsidR="006A398F" w:rsidRPr="00341C17">
        <w:rPr>
          <w:b/>
        </w:rPr>
        <w:t>8</w:t>
      </w:r>
      <w:r w:rsidR="00341C17" w:rsidRPr="00341C17">
        <w:rPr>
          <w:b/>
        </w:rPr>
        <w:t xml:space="preserve">. </w:t>
      </w:r>
      <w:r w:rsidRPr="00341C17">
        <w:rPr>
          <w:b/>
        </w:rPr>
        <w:t>Показатели оценивания результатов обучения в виде умений и владений</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8008"/>
      </w:tblGrid>
      <w:tr w:rsidR="00B433BE" w:rsidRPr="00F12903" w:rsidTr="00341C17">
        <w:tc>
          <w:tcPr>
            <w:tcW w:w="1631" w:type="dxa"/>
            <w:shd w:val="clear" w:color="auto" w:fill="auto"/>
            <w:vAlign w:val="center"/>
          </w:tcPr>
          <w:p w:rsidR="00B433BE" w:rsidRPr="00F12903" w:rsidRDefault="00B433BE" w:rsidP="00341C17">
            <w:pPr>
              <w:jc w:val="center"/>
            </w:pPr>
            <w:r w:rsidRPr="00F12903">
              <w:t>Шкала оценивания</w:t>
            </w:r>
          </w:p>
        </w:tc>
        <w:tc>
          <w:tcPr>
            <w:tcW w:w="8008" w:type="dxa"/>
            <w:shd w:val="clear" w:color="auto" w:fill="auto"/>
          </w:tcPr>
          <w:p w:rsidR="00B433BE" w:rsidRPr="00F12903" w:rsidRDefault="00B433BE" w:rsidP="00F12903">
            <w:r w:rsidRPr="00F12903">
              <w:t>Критерии оценивания</w:t>
            </w:r>
          </w:p>
        </w:tc>
      </w:tr>
      <w:tr w:rsidR="00B433BE" w:rsidRPr="00F12903" w:rsidTr="00341C17">
        <w:tc>
          <w:tcPr>
            <w:tcW w:w="1631" w:type="dxa"/>
            <w:shd w:val="clear" w:color="auto" w:fill="auto"/>
            <w:vAlign w:val="center"/>
          </w:tcPr>
          <w:p w:rsidR="00B433BE" w:rsidRPr="00F12903" w:rsidRDefault="00B433BE" w:rsidP="00341C17">
            <w:pPr>
              <w:jc w:val="center"/>
            </w:pPr>
            <w:r w:rsidRPr="00F12903">
              <w:t>5</w:t>
            </w:r>
          </w:p>
          <w:p w:rsidR="00B433BE" w:rsidRPr="00F12903" w:rsidRDefault="00B433BE" w:rsidP="00341C17">
            <w:pPr>
              <w:jc w:val="center"/>
            </w:pPr>
            <w:r w:rsidRPr="00F12903">
              <w:t>«отлично»</w:t>
            </w:r>
          </w:p>
        </w:tc>
        <w:tc>
          <w:tcPr>
            <w:tcW w:w="8008" w:type="dxa"/>
            <w:shd w:val="clear" w:color="auto" w:fill="auto"/>
          </w:tcPr>
          <w:p w:rsidR="00B433BE" w:rsidRPr="00F12903" w:rsidRDefault="00B433BE" w:rsidP="00341C17">
            <w:pPr>
              <w:jc w:val="both"/>
            </w:pPr>
            <w:r w:rsidRPr="00F12903">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w:t>
            </w:r>
          </w:p>
        </w:tc>
      </w:tr>
      <w:tr w:rsidR="00B433BE" w:rsidRPr="00F12903" w:rsidTr="00341C17">
        <w:tc>
          <w:tcPr>
            <w:tcW w:w="1631" w:type="dxa"/>
            <w:shd w:val="clear" w:color="auto" w:fill="auto"/>
            <w:vAlign w:val="center"/>
          </w:tcPr>
          <w:p w:rsidR="00B433BE" w:rsidRPr="00F12903" w:rsidRDefault="00B433BE" w:rsidP="00341C17">
            <w:pPr>
              <w:jc w:val="center"/>
            </w:pPr>
            <w:r w:rsidRPr="00F12903">
              <w:t>4</w:t>
            </w:r>
          </w:p>
          <w:p w:rsidR="00B433BE" w:rsidRPr="00F12903" w:rsidRDefault="00B433BE" w:rsidP="00341C17">
            <w:pPr>
              <w:jc w:val="center"/>
            </w:pPr>
            <w:r w:rsidRPr="00F12903">
              <w:t>«хорошо»</w:t>
            </w:r>
          </w:p>
        </w:tc>
        <w:tc>
          <w:tcPr>
            <w:tcW w:w="8008" w:type="dxa"/>
            <w:shd w:val="clear" w:color="auto" w:fill="auto"/>
          </w:tcPr>
          <w:p w:rsidR="00B433BE" w:rsidRPr="00F12903" w:rsidRDefault="00B433BE" w:rsidP="00341C17">
            <w:pPr>
              <w:jc w:val="both"/>
            </w:pPr>
            <w:r w:rsidRPr="00F12903">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 допускает единичные ошибки, исправляемые после замечания преподавателя</w:t>
            </w:r>
          </w:p>
        </w:tc>
      </w:tr>
      <w:tr w:rsidR="006A398F" w:rsidRPr="00F12903" w:rsidTr="00341C17">
        <w:tc>
          <w:tcPr>
            <w:tcW w:w="1631" w:type="dxa"/>
            <w:shd w:val="clear" w:color="auto" w:fill="auto"/>
            <w:vAlign w:val="center"/>
          </w:tcPr>
          <w:p w:rsidR="006A398F" w:rsidRPr="00F12903" w:rsidRDefault="006A398F" w:rsidP="00341C17">
            <w:pPr>
              <w:jc w:val="center"/>
            </w:pPr>
            <w:r w:rsidRPr="00F12903">
              <w:t>3</w:t>
            </w:r>
          </w:p>
          <w:p w:rsidR="006A398F" w:rsidRPr="00F12903" w:rsidRDefault="006A398F" w:rsidP="00341C17">
            <w:pPr>
              <w:jc w:val="center"/>
            </w:pPr>
            <w:r w:rsidRPr="00F12903">
              <w:t>«удовлетворительно»</w:t>
            </w:r>
          </w:p>
        </w:tc>
        <w:tc>
          <w:tcPr>
            <w:tcW w:w="8008" w:type="dxa"/>
            <w:shd w:val="clear" w:color="auto" w:fill="auto"/>
          </w:tcPr>
          <w:p w:rsidR="006A398F" w:rsidRPr="00F12903" w:rsidRDefault="006A398F" w:rsidP="00341C17">
            <w:pPr>
              <w:jc w:val="both"/>
            </w:pPr>
            <w:r w:rsidRPr="00F12903">
              <w:t>демонстрирует отдельные, несистематизированные навыки, испытывает затруднения и допускает ошибки при выполнении заданий, выполняет задание по подсказке преподавателя, затрудняется в формулировке выводов</w:t>
            </w:r>
          </w:p>
        </w:tc>
      </w:tr>
      <w:tr w:rsidR="006A398F" w:rsidRPr="00F12903" w:rsidTr="00341C17">
        <w:tc>
          <w:tcPr>
            <w:tcW w:w="1631" w:type="dxa"/>
            <w:shd w:val="clear" w:color="auto" w:fill="auto"/>
            <w:vAlign w:val="center"/>
          </w:tcPr>
          <w:p w:rsidR="006A398F" w:rsidRPr="00F12903" w:rsidRDefault="006A398F" w:rsidP="00341C17">
            <w:pPr>
              <w:jc w:val="center"/>
            </w:pPr>
            <w:r w:rsidRPr="00F12903">
              <w:t>2</w:t>
            </w:r>
          </w:p>
          <w:p w:rsidR="006A398F" w:rsidRPr="00F12903" w:rsidRDefault="006A398F" w:rsidP="00341C17">
            <w:pPr>
              <w:jc w:val="center"/>
            </w:pPr>
            <w:r w:rsidRPr="00F12903">
              <w:t>«неудовлетворительно»</w:t>
            </w:r>
          </w:p>
        </w:tc>
        <w:tc>
          <w:tcPr>
            <w:tcW w:w="8008" w:type="dxa"/>
            <w:shd w:val="clear" w:color="auto" w:fill="auto"/>
          </w:tcPr>
          <w:p w:rsidR="006A398F" w:rsidRPr="00F12903" w:rsidRDefault="006A398F" w:rsidP="00341C17">
            <w:pPr>
              <w:jc w:val="both"/>
            </w:pPr>
            <w:r w:rsidRPr="00F12903">
              <w:t>не способен правильно выполнить задание</w:t>
            </w:r>
          </w:p>
        </w:tc>
      </w:tr>
    </w:tbl>
    <w:p w:rsidR="00341C17" w:rsidRDefault="00341C17" w:rsidP="00F12903"/>
    <w:p w:rsidR="006A398F" w:rsidRDefault="00C10B04" w:rsidP="00341C17">
      <w:pPr>
        <w:jc w:val="center"/>
        <w:rPr>
          <w:b/>
        </w:rPr>
      </w:pPr>
      <w:r w:rsidRPr="00341C17">
        <w:rPr>
          <w:b/>
        </w:rPr>
        <w:t xml:space="preserve">7.3. </w:t>
      </w:r>
      <w:r w:rsidR="006A398F" w:rsidRPr="00341C17">
        <w:rPr>
          <w:b/>
        </w:rPr>
        <w:t>Контрольные задания и иные материалы, необходимые для оценки результатов обучения по дисциплине (модулю)</w:t>
      </w:r>
    </w:p>
    <w:p w:rsidR="00341C17" w:rsidRPr="00341C17" w:rsidRDefault="00341C17" w:rsidP="00341C17">
      <w:pPr>
        <w:jc w:val="center"/>
        <w:rPr>
          <w:b/>
        </w:rPr>
      </w:pPr>
    </w:p>
    <w:p w:rsidR="00C10B04" w:rsidRPr="009F59F3" w:rsidRDefault="00C10B04" w:rsidP="00C10B04">
      <w:pPr>
        <w:widowControl w:val="0"/>
        <w:ind w:firstLine="400"/>
        <w:jc w:val="center"/>
        <w:rPr>
          <w:b/>
        </w:rPr>
      </w:pPr>
      <w:r w:rsidRPr="009F59F3">
        <w:rPr>
          <w:b/>
        </w:rPr>
        <w:t>Кейс задачи</w:t>
      </w:r>
    </w:p>
    <w:p w:rsidR="00C10B04" w:rsidRPr="00341C17" w:rsidRDefault="00C10B04" w:rsidP="00341C17">
      <w:pPr>
        <w:ind w:firstLine="709"/>
        <w:jc w:val="both"/>
      </w:pPr>
      <w:r w:rsidRPr="00341C17">
        <w:rPr>
          <w:b/>
        </w:rPr>
        <w:t>Вариант задания 1.</w:t>
      </w:r>
      <w:r w:rsidR="00341C17" w:rsidRPr="00341C17">
        <w:t xml:space="preserve"> </w:t>
      </w:r>
      <w:r w:rsidRPr="00341C17">
        <w:t xml:space="preserve">Происшествие: взрыв бытового газа в частном доме. </w:t>
      </w:r>
    </w:p>
    <w:p w:rsidR="00C10B04" w:rsidRPr="00341C17" w:rsidRDefault="00C10B04" w:rsidP="00341C17">
      <w:pPr>
        <w:ind w:firstLine="709"/>
        <w:jc w:val="both"/>
      </w:pPr>
      <w:r w:rsidRPr="00341C17">
        <w:t xml:space="preserve">Особые обстоятельства: частичное обрушение строения. </w:t>
      </w:r>
    </w:p>
    <w:p w:rsidR="00C10B04" w:rsidRPr="00341C17" w:rsidRDefault="00C10B04" w:rsidP="00341C17">
      <w:pPr>
        <w:ind w:firstLine="709"/>
        <w:jc w:val="both"/>
      </w:pPr>
      <w:r w:rsidRPr="00341C17">
        <w:t>Количество пострадавших: 2.</w:t>
      </w:r>
    </w:p>
    <w:p w:rsidR="00C10B04" w:rsidRPr="00341C17" w:rsidRDefault="00C10B04" w:rsidP="00341C17">
      <w:pPr>
        <w:ind w:firstLine="709"/>
        <w:jc w:val="both"/>
      </w:pPr>
      <w:r w:rsidRPr="00341C17">
        <w:t>Один из пострадавших самостоятельно выбрался из-под завала, лежит на левом боку, правая рука деформирована в области плеча, а правая нога неестественно изогнута в области голени. Другой пострадавший был выброшен взрывной волной наружу. Неподвижно лежит на животе, сознания нет.</w:t>
      </w:r>
    </w:p>
    <w:p w:rsidR="00C10B04" w:rsidRPr="00341C17" w:rsidRDefault="00C10B04" w:rsidP="00341C17">
      <w:pPr>
        <w:ind w:firstLine="709"/>
        <w:jc w:val="both"/>
      </w:pPr>
      <w:r w:rsidRPr="00341C17">
        <w:t>Укажите порядок оказания первой помощи. Проанализируйте возможные ошибки при оказании первой помощи.</w:t>
      </w:r>
    </w:p>
    <w:p w:rsidR="00C10B04" w:rsidRPr="00341C17" w:rsidRDefault="00C10B04" w:rsidP="00341C17">
      <w:pPr>
        <w:ind w:firstLine="709"/>
        <w:jc w:val="both"/>
      </w:pPr>
      <w:r w:rsidRPr="00341C17">
        <w:rPr>
          <w:b/>
        </w:rPr>
        <w:t>Вариант задания 2.</w:t>
      </w:r>
      <w:r w:rsidRPr="00341C17">
        <w:t xml:space="preserve"> Произошло дорожно-транспортное происшествие. В салоне автомобиля двое пострадавших: водитель и пассажир. Возникло задымление автомобиля. Водитель без сознания,  в области лба ушибленная рана. Дыхание частое, пульс на руке не определяется. Пассажир в сознании, на правом предплечье одежда пропитана кровью. При осмотре повреждённой области из раны сильное пульсирующее кровотечение. В ране определяются костные отломки. Кожные покровы бледные. Пульс в области запястья на руке плохо определяется. </w:t>
      </w:r>
    </w:p>
    <w:p w:rsidR="00C10B04" w:rsidRPr="00341C17" w:rsidRDefault="00C10B04" w:rsidP="00341C17">
      <w:pPr>
        <w:ind w:firstLine="709"/>
        <w:jc w:val="both"/>
      </w:pPr>
      <w:r w:rsidRPr="00341C17">
        <w:t>Укажите порядок оказания первой помощи. Проанализируйте возможные ошибки при оказании первой помощи.</w:t>
      </w:r>
    </w:p>
    <w:p w:rsidR="00C10B04" w:rsidRPr="00341C17" w:rsidRDefault="00C10B04" w:rsidP="00341C17">
      <w:pPr>
        <w:ind w:firstLine="709"/>
        <w:jc w:val="both"/>
      </w:pPr>
      <w:r w:rsidRPr="00341C17">
        <w:rPr>
          <w:b/>
        </w:rPr>
        <w:t xml:space="preserve">Вариант задания 3. </w:t>
      </w:r>
      <w:r w:rsidRPr="00341C17">
        <w:t>Инженер предприятия во время настройки прибора прикоснулся к токоведущей части в приборе находящейся под напряжением. Ногой касался радиатора системы отопления. Диагноз: электрический удар. Староста группы в качестве главного инженера предприятия организует расследование данного случая. Остальные студенты группы участвуют в расследовании в разных ролях (с составлением соответствующих документов).</w:t>
      </w:r>
    </w:p>
    <w:p w:rsidR="00341C17" w:rsidRDefault="00C10B04" w:rsidP="00341C17">
      <w:pPr>
        <w:ind w:firstLine="709"/>
        <w:jc w:val="both"/>
      </w:pPr>
      <w:r w:rsidRPr="00341C17">
        <w:rPr>
          <w:b/>
        </w:rPr>
        <w:t>Вариант задания 4.</w:t>
      </w:r>
      <w:r w:rsidR="00341C17">
        <w:rPr>
          <w:b/>
        </w:rPr>
        <w:t xml:space="preserve"> </w:t>
      </w:r>
      <w:r w:rsidRPr="00341C17">
        <w:t xml:space="preserve">Сокращение вдвое к </w:t>
      </w:r>
      <w:smartTag w:uri="urn:schemas-microsoft-com:office:smarttags" w:element="metricconverter">
        <w:smartTagPr>
          <w:attr w:name="ProductID" w:val="2020 г"/>
        </w:smartTagPr>
        <w:r w:rsidRPr="00341C17">
          <w:t>2020 г</w:t>
        </w:r>
      </w:smartTag>
      <w:r w:rsidRPr="00341C17">
        <w:t xml:space="preserve">. числа случаев смерти и травм в результате дорожно-транспортных происшествий (ДТП). Данная задача свидетельствует о растущем признании огромных потерь в результате дорожно-транспортного травматизма – ДТП являются одной из ведущих причин смерти в глобальных масштабах и основной причиной смерти среди людей в возрасте 15–29 лет. В Десятилетие действий по обеспечению безопасности дорожного движения (2011–2020 гг.) страны призываются проводить мероприятия, которые, как установлено на международном уровне, способствуют повышению безопасности дорожного движения. По данным Доклада ВОЗ «О состоянии безопасности дорожного движения в мире» (2015г.), ежегодно на дорогах мира погибает 1,25 миллиона человек, и с </w:t>
      </w:r>
      <w:smartTag w:uri="urn:schemas-microsoft-com:office:smarttags" w:element="metricconverter">
        <w:smartTagPr>
          <w:attr w:name="ProductID" w:val="2007 г"/>
        </w:smartTagPr>
        <w:r w:rsidRPr="00341C17">
          <w:t>2007 г</w:t>
        </w:r>
      </w:smartTag>
      <w:r w:rsidRPr="00341C17">
        <w:t>. это число не меняется. Три из четырех погибших на дорогах –мужчины. На фоне быстро растущих уровней моторизации такая стабилизация вопреки прогнозируемому росту числа случаев смерти свидетельствует о достигнутом прогрессе. Однако для выполнения задач по обеспечению безопасности международного дорожного движения в рамках Целей в области устойчивого развития этих усилий по снижению смертности в результате ДТП явно недостаточно. Половина всех случаев смерти на дорогах мира (49%) происходит среди наименее защищенных пользователей дорог – мотоциклистов (23%), пешеходов (22%) и велосипедистов (4%).</w:t>
      </w:r>
    </w:p>
    <w:p w:rsidR="00C10B04" w:rsidRPr="009F59F3" w:rsidRDefault="00341C17" w:rsidP="00341C17">
      <w:pPr>
        <w:ind w:firstLine="709"/>
        <w:jc w:val="both"/>
      </w:pPr>
      <w:r w:rsidRPr="00341C17">
        <w:rPr>
          <w:b/>
        </w:rPr>
        <w:t>Вариант з</w:t>
      </w:r>
      <w:r w:rsidR="00C10B04" w:rsidRPr="00341C17">
        <w:rPr>
          <w:b/>
        </w:rPr>
        <w:t>адания</w:t>
      </w:r>
      <w:r w:rsidRPr="00341C17">
        <w:rPr>
          <w:b/>
        </w:rPr>
        <w:t xml:space="preserve"> 5</w:t>
      </w:r>
      <w:r w:rsidR="00C10B04" w:rsidRPr="00341C17">
        <w:rPr>
          <w:b/>
        </w:rPr>
        <w:t>:</w:t>
      </w:r>
      <w:r w:rsidR="00C10B04" w:rsidRPr="00341C17">
        <w:t xml:space="preserve"> 1.</w:t>
      </w:r>
      <w:r>
        <w:t xml:space="preserve"> </w:t>
      </w:r>
      <w:r w:rsidR="00C10B04" w:rsidRPr="00341C17">
        <w:t>Более подробную информацию о безопасности дорожного движения в мире можно найти на сайте Всемирной организации здравоохранения (ВОЗ) 2. Найдите на официальных сайтах состояние безопасности дорожного движения в вашем городе, районе и сопоставьте их с мировыми показателями. 3. Предложите вариант листовки по формированию культуры безопасного поведения на дорогах для школьников. 4. Предложите несколько вопросов по соблюдению правил дорожного движения для своих одноклассников и проведите их интервьюирование. 5. Подготовьте мини-тест для анализа выполнения правил дорожного движения одноклассниками и проведите анкетирование. 6. Проведите экспертную оценку полученных результатов анкетирования и интервьюирования.</w:t>
      </w:r>
      <w:r w:rsidRPr="009F59F3">
        <w:t xml:space="preserve"> </w:t>
      </w:r>
    </w:p>
    <w:p w:rsidR="00C10B04" w:rsidRPr="009F59F3" w:rsidRDefault="00C10B04" w:rsidP="00C10B04">
      <w:pPr>
        <w:widowControl w:val="0"/>
        <w:ind w:firstLine="400"/>
        <w:jc w:val="center"/>
        <w:rPr>
          <w:b/>
        </w:rPr>
      </w:pPr>
    </w:p>
    <w:p w:rsidR="00C27EEA" w:rsidRPr="009F59F3" w:rsidRDefault="00C27EEA" w:rsidP="00C10B04">
      <w:pPr>
        <w:widowControl w:val="0"/>
        <w:ind w:firstLine="400"/>
        <w:jc w:val="center"/>
        <w:rPr>
          <w:b/>
        </w:rPr>
      </w:pPr>
      <w:r w:rsidRPr="009F59F3">
        <w:rPr>
          <w:b/>
        </w:rPr>
        <w:t xml:space="preserve">Вопросы для </w:t>
      </w:r>
      <w:r w:rsidR="00131491" w:rsidRPr="009F59F3">
        <w:rPr>
          <w:b/>
        </w:rPr>
        <w:t>устного опроса</w:t>
      </w:r>
    </w:p>
    <w:p w:rsidR="00C27EEA" w:rsidRPr="009F59F3" w:rsidRDefault="00C27EEA" w:rsidP="00341C17">
      <w:pPr>
        <w:widowControl w:val="0"/>
        <w:rPr>
          <w:b/>
        </w:rPr>
      </w:pPr>
    </w:p>
    <w:p w:rsidR="00131491" w:rsidRPr="009F59F3" w:rsidRDefault="00131491" w:rsidP="00131491">
      <w:pPr>
        <w:widowControl w:val="0"/>
        <w:ind w:firstLine="400"/>
        <w:jc w:val="both"/>
        <w:rPr>
          <w:b/>
          <w:bCs/>
        </w:rPr>
      </w:pPr>
      <w:r w:rsidRPr="009F59F3">
        <w:rPr>
          <w:b/>
          <w:bCs/>
        </w:rPr>
        <w:t>Вопросы для фронтального опроса</w:t>
      </w:r>
    </w:p>
    <w:p w:rsidR="00131491" w:rsidRPr="009F59F3" w:rsidRDefault="000C0218" w:rsidP="00131491">
      <w:pPr>
        <w:widowControl w:val="0"/>
        <w:ind w:firstLine="400"/>
        <w:jc w:val="both"/>
        <w:rPr>
          <w:b/>
          <w:bCs/>
        </w:rPr>
      </w:pPr>
      <w:r w:rsidRPr="009F59F3">
        <w:rPr>
          <w:b/>
          <w:bCs/>
        </w:rPr>
        <w:t xml:space="preserve">Раздел </w:t>
      </w:r>
      <w:r w:rsidR="00131491" w:rsidRPr="009F59F3">
        <w:rPr>
          <w:b/>
          <w:bCs/>
        </w:rPr>
        <w:t>1.</w:t>
      </w:r>
    </w:p>
    <w:p w:rsidR="00131491" w:rsidRPr="009F59F3" w:rsidRDefault="00131491" w:rsidP="00131491">
      <w:pPr>
        <w:widowControl w:val="0"/>
        <w:ind w:firstLine="400"/>
        <w:jc w:val="both"/>
      </w:pPr>
    </w:p>
    <w:p w:rsidR="00131491" w:rsidRPr="009F59F3" w:rsidRDefault="00131491" w:rsidP="00131491">
      <w:pPr>
        <w:widowControl w:val="0"/>
        <w:numPr>
          <w:ilvl w:val="0"/>
          <w:numId w:val="22"/>
        </w:numPr>
        <w:jc w:val="both"/>
      </w:pPr>
      <w:r w:rsidRPr="009F59F3">
        <w:t>Цель, задачи и содержание БЖД</w:t>
      </w:r>
    </w:p>
    <w:p w:rsidR="00131491" w:rsidRPr="009F59F3" w:rsidRDefault="00131491" w:rsidP="00131491">
      <w:pPr>
        <w:widowControl w:val="0"/>
        <w:numPr>
          <w:ilvl w:val="0"/>
          <w:numId w:val="22"/>
        </w:numPr>
        <w:jc w:val="both"/>
      </w:pPr>
      <w:r w:rsidRPr="009F59F3">
        <w:t>Опасности и их источники. Классификация опасностей</w:t>
      </w:r>
    </w:p>
    <w:p w:rsidR="00131491" w:rsidRPr="009F59F3" w:rsidRDefault="00131491" w:rsidP="00131491">
      <w:pPr>
        <w:widowControl w:val="0"/>
        <w:numPr>
          <w:ilvl w:val="0"/>
          <w:numId w:val="22"/>
        </w:numPr>
        <w:jc w:val="both"/>
      </w:pPr>
      <w:r w:rsidRPr="009F59F3">
        <w:t>Безопасность. Системы безопасности.</w:t>
      </w:r>
    </w:p>
    <w:p w:rsidR="00131491" w:rsidRPr="009F59F3" w:rsidRDefault="00131491" w:rsidP="00131491">
      <w:pPr>
        <w:widowControl w:val="0"/>
        <w:numPr>
          <w:ilvl w:val="0"/>
          <w:numId w:val="22"/>
        </w:numPr>
        <w:jc w:val="both"/>
      </w:pPr>
      <w:r w:rsidRPr="009F59F3">
        <w:t>Принципы обеспечения безопасности</w:t>
      </w:r>
    </w:p>
    <w:p w:rsidR="00131491" w:rsidRPr="009F59F3" w:rsidRDefault="00131491" w:rsidP="00131491">
      <w:pPr>
        <w:widowControl w:val="0"/>
        <w:numPr>
          <w:ilvl w:val="0"/>
          <w:numId w:val="22"/>
        </w:numPr>
        <w:jc w:val="both"/>
      </w:pPr>
      <w:r w:rsidRPr="009F59F3">
        <w:t>Методы и средства достижения безопасности</w:t>
      </w:r>
    </w:p>
    <w:p w:rsidR="00131491" w:rsidRPr="009F59F3" w:rsidRDefault="00131491" w:rsidP="00131491">
      <w:pPr>
        <w:widowControl w:val="0"/>
        <w:numPr>
          <w:ilvl w:val="0"/>
          <w:numId w:val="22"/>
        </w:numPr>
        <w:jc w:val="both"/>
      </w:pPr>
      <w:r w:rsidRPr="009F59F3">
        <w:t xml:space="preserve"> Аксиомы науки о безопасности жизнедеятельности</w:t>
      </w:r>
    </w:p>
    <w:p w:rsidR="00131491" w:rsidRPr="009F59F3" w:rsidRDefault="00131491" w:rsidP="00341C17">
      <w:pPr>
        <w:widowControl w:val="0"/>
        <w:jc w:val="both"/>
      </w:pPr>
    </w:p>
    <w:p w:rsidR="00131491" w:rsidRPr="009F59F3" w:rsidRDefault="000C0218" w:rsidP="00131491">
      <w:pPr>
        <w:widowControl w:val="0"/>
        <w:ind w:firstLine="400"/>
        <w:jc w:val="both"/>
      </w:pPr>
      <w:r w:rsidRPr="009F59F3">
        <w:rPr>
          <w:b/>
          <w:bCs/>
        </w:rPr>
        <w:t xml:space="preserve">Раздел </w:t>
      </w:r>
      <w:r w:rsidR="00131491" w:rsidRPr="009F59F3">
        <w:rPr>
          <w:b/>
          <w:bCs/>
        </w:rPr>
        <w:t>2</w:t>
      </w:r>
      <w:r w:rsidR="00131491" w:rsidRPr="009F59F3">
        <w:t>.</w:t>
      </w:r>
    </w:p>
    <w:p w:rsidR="00131491" w:rsidRPr="009F59F3" w:rsidRDefault="00131491" w:rsidP="00131491">
      <w:pPr>
        <w:widowControl w:val="0"/>
        <w:numPr>
          <w:ilvl w:val="0"/>
          <w:numId w:val="23"/>
        </w:numPr>
        <w:jc w:val="both"/>
      </w:pPr>
      <w:r w:rsidRPr="009F59F3">
        <w:t>Классификация форм деятельности человека.</w:t>
      </w:r>
    </w:p>
    <w:p w:rsidR="00131491" w:rsidRPr="009F59F3" w:rsidRDefault="00131491" w:rsidP="00131491">
      <w:pPr>
        <w:widowControl w:val="0"/>
        <w:numPr>
          <w:ilvl w:val="0"/>
          <w:numId w:val="23"/>
        </w:numPr>
        <w:jc w:val="both"/>
      </w:pPr>
      <w:r w:rsidRPr="009F59F3">
        <w:t>Формы физического труда</w:t>
      </w:r>
    </w:p>
    <w:p w:rsidR="00131491" w:rsidRPr="009F59F3" w:rsidRDefault="00131491" w:rsidP="00131491">
      <w:pPr>
        <w:widowControl w:val="0"/>
        <w:numPr>
          <w:ilvl w:val="0"/>
          <w:numId w:val="23"/>
        </w:numPr>
        <w:jc w:val="both"/>
      </w:pPr>
      <w:r w:rsidRPr="009F59F3">
        <w:t>Физическая тяжесть труда. Классификация труда по тяжести.</w:t>
      </w:r>
    </w:p>
    <w:p w:rsidR="00131491" w:rsidRPr="009F59F3" w:rsidRDefault="00131491" w:rsidP="00131491">
      <w:pPr>
        <w:widowControl w:val="0"/>
        <w:numPr>
          <w:ilvl w:val="0"/>
          <w:numId w:val="23"/>
        </w:numPr>
        <w:jc w:val="both"/>
      </w:pPr>
      <w:r w:rsidRPr="009F59F3">
        <w:t>Напряженность труда. Гигиеническая классификация условий труда.</w:t>
      </w:r>
    </w:p>
    <w:p w:rsidR="00131491" w:rsidRPr="009F59F3" w:rsidRDefault="00131491" w:rsidP="00131491">
      <w:pPr>
        <w:widowControl w:val="0"/>
        <w:numPr>
          <w:ilvl w:val="0"/>
          <w:numId w:val="23"/>
        </w:numPr>
        <w:jc w:val="both"/>
      </w:pPr>
      <w:r w:rsidRPr="009F59F3">
        <w:t>Работоспособность. Основные фазы состояния человека в процессе трудовой деятельности.</w:t>
      </w:r>
    </w:p>
    <w:p w:rsidR="00131491" w:rsidRPr="009F59F3" w:rsidRDefault="00131491" w:rsidP="00131491">
      <w:pPr>
        <w:widowControl w:val="0"/>
        <w:numPr>
          <w:ilvl w:val="0"/>
          <w:numId w:val="23"/>
        </w:numPr>
        <w:jc w:val="both"/>
      </w:pPr>
      <w:r w:rsidRPr="009F59F3">
        <w:t>Нормирование микроклимата производственного помещения.</w:t>
      </w:r>
    </w:p>
    <w:p w:rsidR="00131491" w:rsidRPr="009F59F3" w:rsidRDefault="00131491" w:rsidP="00131491">
      <w:pPr>
        <w:widowControl w:val="0"/>
        <w:numPr>
          <w:ilvl w:val="0"/>
          <w:numId w:val="23"/>
        </w:numPr>
        <w:jc w:val="both"/>
      </w:pPr>
      <w:r w:rsidRPr="009F59F3">
        <w:t>Виды производственного освещения.</w:t>
      </w:r>
    </w:p>
    <w:p w:rsidR="00131491" w:rsidRPr="009F59F3" w:rsidRDefault="00131491" w:rsidP="00131491">
      <w:pPr>
        <w:widowControl w:val="0"/>
        <w:numPr>
          <w:ilvl w:val="0"/>
          <w:numId w:val="23"/>
        </w:numPr>
        <w:jc w:val="both"/>
      </w:pPr>
      <w:r w:rsidRPr="009F59F3">
        <w:t>Вибрация. Средства защиты от вибрации.</w:t>
      </w:r>
    </w:p>
    <w:p w:rsidR="00131491" w:rsidRPr="009F59F3" w:rsidRDefault="00341C17" w:rsidP="00131491">
      <w:pPr>
        <w:widowControl w:val="0"/>
        <w:ind w:left="400"/>
        <w:jc w:val="both"/>
      </w:pPr>
      <w:r>
        <w:t>9.</w:t>
      </w:r>
      <w:r>
        <w:tab/>
      </w:r>
      <w:r w:rsidR="00131491" w:rsidRPr="009F59F3">
        <w:t>Акустические колебания. Шум. Его влияние на человека.</w:t>
      </w:r>
    </w:p>
    <w:p w:rsidR="00131491" w:rsidRPr="009F59F3" w:rsidRDefault="00131491" w:rsidP="00131491">
      <w:pPr>
        <w:widowControl w:val="0"/>
        <w:ind w:left="400"/>
        <w:jc w:val="both"/>
      </w:pPr>
      <w:r w:rsidRPr="009F59F3">
        <w:t>10.</w:t>
      </w:r>
      <w:r w:rsidR="00341C17">
        <w:tab/>
      </w:r>
      <w:r w:rsidRPr="009F59F3">
        <w:t>Электромагнитные поля (ЭМП) и излучения. Нормирование ЭМП промышленной частоты. Защита от влияния электромагнитных полей.</w:t>
      </w:r>
    </w:p>
    <w:p w:rsidR="00131491" w:rsidRPr="009F59F3" w:rsidRDefault="00131491" w:rsidP="00131491">
      <w:pPr>
        <w:widowControl w:val="0"/>
        <w:ind w:left="400"/>
        <w:jc w:val="both"/>
      </w:pPr>
      <w:r w:rsidRPr="009F59F3">
        <w:t>11.</w:t>
      </w:r>
      <w:r w:rsidR="00341C17">
        <w:tab/>
      </w:r>
      <w:r w:rsidRPr="009F59F3">
        <w:t>Лазерное излучение и его нормирование. Защита от воздействия лазерного излучения.</w:t>
      </w:r>
    </w:p>
    <w:p w:rsidR="00131491" w:rsidRPr="009F59F3" w:rsidRDefault="00341C17" w:rsidP="00131491">
      <w:pPr>
        <w:widowControl w:val="0"/>
        <w:ind w:firstLine="400"/>
        <w:jc w:val="both"/>
      </w:pPr>
      <w:r>
        <w:t>12.</w:t>
      </w:r>
      <w:r>
        <w:tab/>
      </w:r>
      <w:r w:rsidR="00131491" w:rsidRPr="009F59F3">
        <w:t>Электрический ток. Характер и глубина воздействия электрического тока на человека.</w:t>
      </w:r>
    </w:p>
    <w:p w:rsidR="00131491" w:rsidRPr="009F59F3" w:rsidRDefault="00131491" w:rsidP="00341C17">
      <w:pPr>
        <w:widowControl w:val="0"/>
        <w:jc w:val="both"/>
      </w:pPr>
    </w:p>
    <w:p w:rsidR="00131491" w:rsidRPr="009F59F3" w:rsidRDefault="000C0218" w:rsidP="00131491">
      <w:pPr>
        <w:widowControl w:val="0"/>
        <w:ind w:firstLine="400"/>
        <w:jc w:val="both"/>
        <w:rPr>
          <w:b/>
          <w:bCs/>
        </w:rPr>
      </w:pPr>
      <w:r w:rsidRPr="009F59F3">
        <w:rPr>
          <w:b/>
          <w:bCs/>
        </w:rPr>
        <w:t xml:space="preserve">Раздел </w:t>
      </w:r>
      <w:r w:rsidR="00131491" w:rsidRPr="009F59F3">
        <w:rPr>
          <w:b/>
          <w:bCs/>
        </w:rPr>
        <w:t xml:space="preserve"> 3.</w:t>
      </w:r>
    </w:p>
    <w:p w:rsidR="00131491" w:rsidRPr="009F59F3" w:rsidRDefault="00131491" w:rsidP="00131491">
      <w:pPr>
        <w:widowControl w:val="0"/>
        <w:ind w:firstLine="400"/>
        <w:jc w:val="both"/>
      </w:pPr>
      <w:r w:rsidRPr="009F59F3">
        <w:t>1.</w:t>
      </w:r>
      <w:r w:rsidR="00341C17">
        <w:tab/>
      </w:r>
      <w:r w:rsidRPr="009F59F3">
        <w:t>Какая ситуация называется чрезвычайной?</w:t>
      </w:r>
    </w:p>
    <w:p w:rsidR="00131491" w:rsidRPr="009F59F3" w:rsidRDefault="00341C17" w:rsidP="00131491">
      <w:pPr>
        <w:widowControl w:val="0"/>
        <w:ind w:firstLine="400"/>
        <w:jc w:val="both"/>
      </w:pPr>
      <w:r>
        <w:t>2.</w:t>
      </w:r>
      <w:r>
        <w:tab/>
      </w:r>
      <w:r w:rsidR="00131491" w:rsidRPr="009F59F3">
        <w:t>Что понимают под источником чрезвычайной ситуации?</w:t>
      </w:r>
    </w:p>
    <w:p w:rsidR="00131491" w:rsidRPr="009F59F3" w:rsidRDefault="00341C17" w:rsidP="00131491">
      <w:pPr>
        <w:widowControl w:val="0"/>
        <w:ind w:firstLine="400"/>
        <w:jc w:val="both"/>
      </w:pPr>
      <w:r>
        <w:t>3.</w:t>
      </w:r>
      <w:r>
        <w:tab/>
      </w:r>
      <w:r w:rsidR="00131491" w:rsidRPr="009F59F3">
        <w:t>Какая чрезвычайная ситуация является: а) локальной; б) местной; в) территориальной; г) региональной; д) трансграничной?</w:t>
      </w:r>
    </w:p>
    <w:p w:rsidR="00131491" w:rsidRPr="009F59F3" w:rsidRDefault="00341C17" w:rsidP="00131491">
      <w:pPr>
        <w:widowControl w:val="0"/>
        <w:ind w:firstLine="400"/>
        <w:jc w:val="both"/>
      </w:pPr>
      <w:r>
        <w:t>4.</w:t>
      </w:r>
      <w:r>
        <w:tab/>
      </w:r>
      <w:r w:rsidR="00131491" w:rsidRPr="009F59F3">
        <w:t>Дайте определение стихийного бедствия.</w:t>
      </w:r>
    </w:p>
    <w:p w:rsidR="00131491" w:rsidRPr="009F59F3" w:rsidRDefault="00131491" w:rsidP="00131491">
      <w:pPr>
        <w:widowControl w:val="0"/>
        <w:ind w:firstLine="400"/>
        <w:jc w:val="both"/>
      </w:pPr>
      <w:r w:rsidRPr="009F59F3">
        <w:t>5.</w:t>
      </w:r>
      <w:r w:rsidR="00341C17">
        <w:tab/>
      </w:r>
      <w:r w:rsidRPr="009F59F3">
        <w:t>Дайте определение аварии и катастроф. Назовите виды и характеристики катастроф</w:t>
      </w:r>
    </w:p>
    <w:p w:rsidR="00131491" w:rsidRPr="009F59F3" w:rsidRDefault="00131491" w:rsidP="00131491">
      <w:pPr>
        <w:widowControl w:val="0"/>
        <w:ind w:firstLine="400"/>
        <w:jc w:val="both"/>
      </w:pPr>
      <w:r w:rsidRPr="009F59F3">
        <w:t>6.</w:t>
      </w:r>
      <w:r w:rsidR="00341C17">
        <w:tab/>
      </w:r>
      <w:r w:rsidRPr="009F59F3">
        <w:t>Цель создания РСЧС. Силы и средства РСЧС.</w:t>
      </w:r>
    </w:p>
    <w:p w:rsidR="00131491" w:rsidRPr="009F59F3" w:rsidRDefault="00131491" w:rsidP="00131491">
      <w:pPr>
        <w:widowControl w:val="0"/>
        <w:ind w:firstLine="400"/>
        <w:jc w:val="both"/>
      </w:pPr>
      <w:r w:rsidRPr="009F59F3">
        <w:t>7.</w:t>
      </w:r>
      <w:r w:rsidR="00341C17">
        <w:tab/>
      </w:r>
      <w:r w:rsidRPr="009F59F3">
        <w:t>Режимы Функционирования РСЧС</w:t>
      </w:r>
    </w:p>
    <w:p w:rsidR="00131491" w:rsidRPr="009F59F3" w:rsidRDefault="00341C17" w:rsidP="00131491">
      <w:pPr>
        <w:widowControl w:val="0"/>
        <w:ind w:firstLine="400"/>
        <w:jc w:val="both"/>
      </w:pPr>
      <w:r>
        <w:t>8.</w:t>
      </w:r>
      <w:r>
        <w:tab/>
      </w:r>
      <w:r w:rsidR="00131491" w:rsidRPr="009F59F3">
        <w:t>Роль и место гражданской обороны в решении задач РСЧС</w:t>
      </w:r>
    </w:p>
    <w:p w:rsidR="00131491" w:rsidRPr="009F59F3" w:rsidRDefault="00131491" w:rsidP="00131491">
      <w:pPr>
        <w:widowControl w:val="0"/>
        <w:ind w:firstLine="400"/>
        <w:jc w:val="both"/>
      </w:pPr>
      <w:r w:rsidRPr="009F59F3">
        <w:t>9.</w:t>
      </w:r>
      <w:r w:rsidR="00341C17">
        <w:tab/>
      </w:r>
      <w:r w:rsidRPr="009F59F3">
        <w:t>Понятие о поражающих факторах чс и их классификация.</w:t>
      </w:r>
    </w:p>
    <w:p w:rsidR="00131491" w:rsidRPr="009F59F3" w:rsidRDefault="00131491" w:rsidP="00131491">
      <w:pPr>
        <w:widowControl w:val="0"/>
        <w:ind w:firstLine="400"/>
        <w:jc w:val="both"/>
      </w:pPr>
      <w:r w:rsidRPr="009F59F3">
        <w:t>10.</w:t>
      </w:r>
      <w:r w:rsidR="00341C17">
        <w:tab/>
      </w:r>
      <w:r w:rsidRPr="009F59F3">
        <w:t>Поражающие факторы чрезвычайных ситуаций военного времени. Виды оружия массового поражения, их особенности и последствия его применения.</w:t>
      </w:r>
    </w:p>
    <w:p w:rsidR="00131491" w:rsidRPr="009F59F3" w:rsidRDefault="00131491" w:rsidP="00131491">
      <w:pPr>
        <w:widowControl w:val="0"/>
        <w:ind w:firstLine="400"/>
        <w:jc w:val="both"/>
      </w:pPr>
    </w:p>
    <w:p w:rsidR="00131491" w:rsidRPr="009F59F3" w:rsidRDefault="000C0218" w:rsidP="00131491">
      <w:pPr>
        <w:widowControl w:val="0"/>
        <w:ind w:firstLine="400"/>
        <w:jc w:val="both"/>
      </w:pPr>
      <w:r w:rsidRPr="009F59F3">
        <w:rPr>
          <w:b/>
          <w:bCs/>
        </w:rPr>
        <w:t>Раздел</w:t>
      </w:r>
      <w:r w:rsidR="00131491" w:rsidRPr="009F59F3">
        <w:rPr>
          <w:b/>
          <w:bCs/>
        </w:rPr>
        <w:t xml:space="preserve"> 4</w:t>
      </w:r>
      <w:r w:rsidR="00131491" w:rsidRPr="009F59F3">
        <w:t>.</w:t>
      </w:r>
    </w:p>
    <w:p w:rsidR="00131491" w:rsidRPr="009F59F3" w:rsidRDefault="00131491" w:rsidP="00131491">
      <w:pPr>
        <w:widowControl w:val="0"/>
        <w:numPr>
          <w:ilvl w:val="0"/>
          <w:numId w:val="24"/>
        </w:numPr>
        <w:jc w:val="both"/>
      </w:pPr>
      <w:r w:rsidRPr="009F59F3">
        <w:t>Чрезвычайные ситуации (ЧС). Классификация.</w:t>
      </w:r>
    </w:p>
    <w:p w:rsidR="00131491" w:rsidRPr="009F59F3" w:rsidRDefault="00131491" w:rsidP="00131491">
      <w:pPr>
        <w:widowControl w:val="0"/>
        <w:numPr>
          <w:ilvl w:val="0"/>
          <w:numId w:val="24"/>
        </w:numPr>
        <w:jc w:val="both"/>
      </w:pPr>
      <w:r w:rsidRPr="009F59F3">
        <w:t>Основные поражающие факторы ЧС</w:t>
      </w:r>
    </w:p>
    <w:p w:rsidR="00131491" w:rsidRPr="009F59F3" w:rsidRDefault="00131491" w:rsidP="00131491">
      <w:pPr>
        <w:widowControl w:val="0"/>
        <w:numPr>
          <w:ilvl w:val="0"/>
          <w:numId w:val="24"/>
        </w:numPr>
        <w:jc w:val="both"/>
      </w:pPr>
      <w:r w:rsidRPr="009F59F3">
        <w:t>Фазы развития ЧС</w:t>
      </w:r>
    </w:p>
    <w:p w:rsidR="00131491" w:rsidRPr="009F59F3" w:rsidRDefault="00131491" w:rsidP="00131491">
      <w:pPr>
        <w:widowControl w:val="0"/>
        <w:numPr>
          <w:ilvl w:val="0"/>
          <w:numId w:val="24"/>
        </w:numPr>
        <w:jc w:val="both"/>
      </w:pPr>
      <w:r w:rsidRPr="009F59F3">
        <w:t>Землетрясения (толчки, гипоцентр, очаг). Классификация землетрясений по глубине и источнику образования.</w:t>
      </w:r>
    </w:p>
    <w:p w:rsidR="00131491" w:rsidRPr="009F59F3" w:rsidRDefault="00131491" w:rsidP="00131491">
      <w:pPr>
        <w:widowControl w:val="0"/>
        <w:numPr>
          <w:ilvl w:val="0"/>
          <w:numId w:val="24"/>
        </w:numPr>
        <w:jc w:val="both"/>
      </w:pPr>
      <w:r w:rsidRPr="009F59F3">
        <w:t>Извержения вулканов. Наиболее крупные действующие вулканы.</w:t>
      </w:r>
    </w:p>
    <w:p w:rsidR="00131491" w:rsidRPr="009F59F3" w:rsidRDefault="00131491" w:rsidP="00131491">
      <w:pPr>
        <w:widowControl w:val="0"/>
        <w:numPr>
          <w:ilvl w:val="0"/>
          <w:numId w:val="24"/>
        </w:numPr>
        <w:jc w:val="both"/>
      </w:pPr>
      <w:r w:rsidRPr="009F59F3">
        <w:t>Сели. Классификация селей. Селеопасные районы России</w:t>
      </w:r>
    </w:p>
    <w:p w:rsidR="00131491" w:rsidRPr="009F59F3" w:rsidRDefault="00131491" w:rsidP="00131491">
      <w:pPr>
        <w:widowControl w:val="0"/>
        <w:numPr>
          <w:ilvl w:val="0"/>
          <w:numId w:val="24"/>
        </w:numPr>
        <w:jc w:val="both"/>
      </w:pPr>
      <w:r w:rsidRPr="009F59F3">
        <w:t xml:space="preserve"> Оползни. Отличие оползней от других склоновых процессов – обвалов и камнепадов.</w:t>
      </w:r>
    </w:p>
    <w:p w:rsidR="00131491" w:rsidRPr="009F59F3" w:rsidRDefault="00131491" w:rsidP="00131491">
      <w:pPr>
        <w:widowControl w:val="0"/>
        <w:numPr>
          <w:ilvl w:val="0"/>
          <w:numId w:val="24"/>
        </w:numPr>
        <w:jc w:val="both"/>
      </w:pPr>
      <w:r w:rsidRPr="009F59F3">
        <w:t>Половодье. Цунами. Наводнения, историческая их ретроспектива.</w:t>
      </w:r>
    </w:p>
    <w:p w:rsidR="00131491" w:rsidRPr="009F59F3" w:rsidRDefault="00131491" w:rsidP="00131491">
      <w:pPr>
        <w:widowControl w:val="0"/>
        <w:numPr>
          <w:ilvl w:val="0"/>
          <w:numId w:val="24"/>
        </w:numPr>
        <w:jc w:val="both"/>
      </w:pPr>
      <w:r w:rsidRPr="009F59F3">
        <w:t>Классификация ураганов по месту зарождения, частота их проявления.</w:t>
      </w:r>
    </w:p>
    <w:p w:rsidR="00131491" w:rsidRPr="009F59F3" w:rsidRDefault="00131491" w:rsidP="00131491">
      <w:pPr>
        <w:widowControl w:val="0"/>
        <w:numPr>
          <w:ilvl w:val="0"/>
          <w:numId w:val="24"/>
        </w:numPr>
        <w:jc w:val="both"/>
      </w:pPr>
      <w:r w:rsidRPr="009F59F3">
        <w:t>Тайфуны, бури, штормы, смерчи. Прогнозируемость этих природных явлений.</w:t>
      </w:r>
    </w:p>
    <w:p w:rsidR="00131491" w:rsidRPr="009F59F3" w:rsidRDefault="00131491" w:rsidP="00131491">
      <w:pPr>
        <w:widowControl w:val="0"/>
        <w:numPr>
          <w:ilvl w:val="0"/>
          <w:numId w:val="24"/>
        </w:numPr>
        <w:jc w:val="both"/>
      </w:pPr>
      <w:r w:rsidRPr="009F59F3">
        <w:t>Молния, способы защиты от молний</w:t>
      </w:r>
    </w:p>
    <w:p w:rsidR="00131491" w:rsidRPr="009F59F3" w:rsidRDefault="00131491" w:rsidP="00131491">
      <w:pPr>
        <w:widowControl w:val="0"/>
        <w:numPr>
          <w:ilvl w:val="0"/>
          <w:numId w:val="24"/>
        </w:numPr>
        <w:jc w:val="both"/>
      </w:pPr>
      <w:r w:rsidRPr="009F59F3">
        <w:t>Космические опасности</w:t>
      </w:r>
    </w:p>
    <w:p w:rsidR="00131491" w:rsidRPr="009F59F3" w:rsidRDefault="00131491" w:rsidP="008F0522">
      <w:pPr>
        <w:widowControl w:val="0"/>
        <w:jc w:val="both"/>
      </w:pPr>
    </w:p>
    <w:p w:rsidR="00131491" w:rsidRPr="009F59F3" w:rsidRDefault="000C0218" w:rsidP="00131491">
      <w:pPr>
        <w:widowControl w:val="0"/>
        <w:ind w:firstLine="400"/>
        <w:jc w:val="both"/>
        <w:rPr>
          <w:b/>
          <w:bCs/>
        </w:rPr>
      </w:pPr>
      <w:r w:rsidRPr="009F59F3">
        <w:rPr>
          <w:b/>
          <w:bCs/>
        </w:rPr>
        <w:t xml:space="preserve">Раздел </w:t>
      </w:r>
      <w:r w:rsidR="00131491" w:rsidRPr="009F59F3">
        <w:rPr>
          <w:b/>
          <w:bCs/>
        </w:rPr>
        <w:t>5.</w:t>
      </w:r>
    </w:p>
    <w:p w:rsidR="00131491" w:rsidRPr="009F59F3" w:rsidRDefault="00131491" w:rsidP="00131491">
      <w:pPr>
        <w:widowControl w:val="0"/>
        <w:ind w:firstLine="400"/>
        <w:jc w:val="both"/>
      </w:pPr>
      <w:r w:rsidRPr="009F59F3">
        <w:t>1.</w:t>
      </w:r>
      <w:r w:rsidR="008F0522">
        <w:tab/>
      </w:r>
      <w:r w:rsidRPr="009F59F3">
        <w:t>Понятие техногенной опасности,</w:t>
      </w:r>
      <w:r w:rsidR="00A777AC">
        <w:t xml:space="preserve"> </w:t>
      </w:r>
      <w:r w:rsidRPr="009F59F3">
        <w:t>причины,</w:t>
      </w:r>
      <w:r w:rsidR="00A777AC">
        <w:t xml:space="preserve"> </w:t>
      </w:r>
      <w:r w:rsidRPr="009F59F3">
        <w:t>особенности и последствия.</w:t>
      </w:r>
    </w:p>
    <w:p w:rsidR="00131491" w:rsidRPr="009F59F3" w:rsidRDefault="00131491" w:rsidP="00131491">
      <w:pPr>
        <w:widowControl w:val="0"/>
        <w:ind w:firstLine="400"/>
        <w:jc w:val="both"/>
      </w:pPr>
      <w:r w:rsidRPr="009F59F3">
        <w:t>2.</w:t>
      </w:r>
      <w:r w:rsidR="008F0522">
        <w:tab/>
      </w:r>
      <w:r w:rsidRPr="009F59F3">
        <w:t>Понятие и виды РОО. Понятие РА и ее причины.</w:t>
      </w:r>
    </w:p>
    <w:p w:rsidR="00131491" w:rsidRPr="009F59F3" w:rsidRDefault="00131491" w:rsidP="00131491">
      <w:pPr>
        <w:widowControl w:val="0"/>
        <w:ind w:firstLine="400"/>
        <w:jc w:val="both"/>
      </w:pPr>
      <w:r w:rsidRPr="009F59F3">
        <w:t>3.</w:t>
      </w:r>
      <w:r w:rsidR="008F0522">
        <w:tab/>
      </w:r>
      <w:r w:rsidRPr="009F59F3">
        <w:t>Поражающие факторы радиации. Характеристика видов излучения, их проникающая и поражающая способность.</w:t>
      </w:r>
    </w:p>
    <w:p w:rsidR="00131491" w:rsidRPr="009F59F3" w:rsidRDefault="008F0522" w:rsidP="00131491">
      <w:pPr>
        <w:widowControl w:val="0"/>
        <w:ind w:firstLine="400"/>
        <w:jc w:val="both"/>
      </w:pPr>
      <w:r>
        <w:t>4.</w:t>
      </w:r>
      <w:r>
        <w:tab/>
      </w:r>
      <w:r w:rsidR="00131491" w:rsidRPr="009F59F3">
        <w:t>Воздействие радиации на организм человека. Дозы облучения. Лучевая болезнь.</w:t>
      </w:r>
    </w:p>
    <w:p w:rsidR="00131491" w:rsidRPr="009F59F3" w:rsidRDefault="00131491" w:rsidP="00131491">
      <w:pPr>
        <w:widowControl w:val="0"/>
        <w:ind w:firstLine="400"/>
        <w:jc w:val="both"/>
      </w:pPr>
      <w:r w:rsidRPr="009F59F3">
        <w:t>5.</w:t>
      </w:r>
      <w:r w:rsidR="008F0522">
        <w:tab/>
      </w:r>
      <w:r w:rsidRPr="009F59F3">
        <w:t>Действия населения при выбросе РВ:</w:t>
      </w:r>
    </w:p>
    <w:p w:rsidR="00131491" w:rsidRPr="009F59F3" w:rsidRDefault="00131491" w:rsidP="00131491">
      <w:pPr>
        <w:widowControl w:val="0"/>
        <w:ind w:firstLine="400"/>
        <w:jc w:val="both"/>
      </w:pPr>
      <w:r w:rsidRPr="009F59F3">
        <w:t>1)действия ГО</w:t>
      </w:r>
    </w:p>
    <w:p w:rsidR="00131491" w:rsidRPr="009F59F3" w:rsidRDefault="00131491" w:rsidP="00131491">
      <w:pPr>
        <w:widowControl w:val="0"/>
        <w:ind w:firstLine="400"/>
        <w:jc w:val="both"/>
      </w:pPr>
      <w:r w:rsidRPr="009F59F3">
        <w:t>2) эвакуация населения</w:t>
      </w:r>
    </w:p>
    <w:p w:rsidR="00131491" w:rsidRPr="009F59F3" w:rsidRDefault="00131491" w:rsidP="00131491">
      <w:pPr>
        <w:widowControl w:val="0"/>
        <w:ind w:firstLine="400"/>
        <w:jc w:val="both"/>
      </w:pPr>
      <w:r w:rsidRPr="009F59F3">
        <w:t>3)пребывание на зараженной местности</w:t>
      </w:r>
    </w:p>
    <w:p w:rsidR="00131491" w:rsidRPr="009F59F3" w:rsidRDefault="00131491" w:rsidP="00131491">
      <w:pPr>
        <w:widowControl w:val="0"/>
        <w:ind w:firstLine="400"/>
        <w:jc w:val="both"/>
      </w:pPr>
      <w:r w:rsidRPr="009F59F3">
        <w:t>4)</w:t>
      </w:r>
      <w:r w:rsidR="00A777AC" w:rsidRPr="009F59F3">
        <w:t>дезактивация</w:t>
      </w:r>
    </w:p>
    <w:p w:rsidR="00131491" w:rsidRPr="009F59F3" w:rsidRDefault="008F0522" w:rsidP="00131491">
      <w:pPr>
        <w:widowControl w:val="0"/>
        <w:ind w:firstLine="400"/>
        <w:jc w:val="both"/>
      </w:pPr>
      <w:r>
        <w:t>6.</w:t>
      </w:r>
      <w:r>
        <w:tab/>
      </w:r>
      <w:r w:rsidR="00131491" w:rsidRPr="009F59F3">
        <w:t>Меры по предупреждению и осл</w:t>
      </w:r>
      <w:r w:rsidR="00A777AC">
        <w:t>аблению действия РВ на организм</w:t>
      </w:r>
    </w:p>
    <w:p w:rsidR="00131491" w:rsidRPr="009F59F3" w:rsidRDefault="00131491" w:rsidP="00131491">
      <w:pPr>
        <w:widowControl w:val="0"/>
        <w:ind w:firstLine="400"/>
        <w:jc w:val="both"/>
      </w:pPr>
      <w:r w:rsidRPr="009F59F3">
        <w:t>7.</w:t>
      </w:r>
      <w:r w:rsidR="008F0522">
        <w:tab/>
      </w:r>
      <w:r w:rsidRPr="009F59F3">
        <w:t>Понятие и виды ХОО. Понятие ХА и ее причины</w:t>
      </w:r>
    </w:p>
    <w:p w:rsidR="00131491" w:rsidRPr="009F59F3" w:rsidRDefault="00131491" w:rsidP="00131491">
      <w:pPr>
        <w:widowControl w:val="0"/>
        <w:ind w:firstLine="400"/>
        <w:jc w:val="both"/>
      </w:pPr>
      <w:r w:rsidRPr="009F59F3">
        <w:t>8.</w:t>
      </w:r>
      <w:r w:rsidR="008F0522">
        <w:tab/>
      </w:r>
      <w:r w:rsidRPr="009F59F3">
        <w:t>Особенности первичного и вторичного химического облака.</w:t>
      </w:r>
    </w:p>
    <w:p w:rsidR="00131491" w:rsidRPr="009F59F3" w:rsidRDefault="00131491" w:rsidP="00131491">
      <w:pPr>
        <w:widowControl w:val="0"/>
        <w:ind w:firstLine="400"/>
        <w:jc w:val="both"/>
      </w:pPr>
      <w:r w:rsidRPr="009F59F3">
        <w:t>9.</w:t>
      </w:r>
      <w:r w:rsidR="008F0522">
        <w:tab/>
      </w:r>
      <w:r w:rsidRPr="009F59F3">
        <w:t>Токсодоза и ее виды. Степень токсичности</w:t>
      </w:r>
    </w:p>
    <w:p w:rsidR="00131491" w:rsidRPr="009F59F3" w:rsidRDefault="008F0522" w:rsidP="00131491">
      <w:pPr>
        <w:widowControl w:val="0"/>
        <w:ind w:firstLine="400"/>
        <w:jc w:val="both"/>
      </w:pPr>
      <w:r>
        <w:t>10.</w:t>
      </w:r>
      <w:r>
        <w:tab/>
      </w:r>
      <w:r w:rsidR="00131491" w:rsidRPr="009F59F3">
        <w:t>Эколого-токсикологическая характеристика хлора,</w:t>
      </w:r>
      <w:r>
        <w:t xml:space="preserve"> </w:t>
      </w:r>
      <w:r w:rsidR="00131491" w:rsidRPr="009F59F3">
        <w:t>угарного газа, аммиака, ртути,</w:t>
      </w:r>
      <w:r>
        <w:t xml:space="preserve"> </w:t>
      </w:r>
      <w:r w:rsidR="00131491" w:rsidRPr="009F59F3">
        <w:t>сероводорода,</w:t>
      </w:r>
      <w:r>
        <w:t xml:space="preserve"> </w:t>
      </w:r>
      <w:r w:rsidR="00131491" w:rsidRPr="009F59F3">
        <w:t>сернистого ангидрида. Воздействие на организм человека</w:t>
      </w:r>
      <w:r>
        <w:t>.</w:t>
      </w:r>
      <w:r w:rsidR="00131491" w:rsidRPr="009F59F3">
        <w:t xml:space="preserve"> Первая медицинская помощь при отравлении.</w:t>
      </w:r>
    </w:p>
    <w:p w:rsidR="00131491" w:rsidRPr="009F59F3" w:rsidRDefault="008F0522" w:rsidP="00131491">
      <w:pPr>
        <w:widowControl w:val="0"/>
        <w:ind w:firstLine="400"/>
        <w:jc w:val="both"/>
      </w:pPr>
      <w:r>
        <w:t>11.</w:t>
      </w:r>
      <w:r>
        <w:tab/>
      </w:r>
      <w:r w:rsidR="00131491" w:rsidRPr="009F59F3">
        <w:t xml:space="preserve">Пожаровзрывоопасные предприятия и их классификация. </w:t>
      </w:r>
    </w:p>
    <w:p w:rsidR="00131491" w:rsidRPr="009F59F3" w:rsidRDefault="008F0522" w:rsidP="00131491">
      <w:pPr>
        <w:widowControl w:val="0"/>
        <w:ind w:firstLine="400"/>
        <w:jc w:val="both"/>
      </w:pPr>
      <w:r>
        <w:t>12.</w:t>
      </w:r>
      <w:r>
        <w:tab/>
      </w:r>
      <w:r w:rsidR="00131491" w:rsidRPr="009F59F3">
        <w:t>Поражающие факторы пожара и взрыва.</w:t>
      </w:r>
      <w:r>
        <w:t xml:space="preserve"> </w:t>
      </w:r>
      <w:r w:rsidR="00131491" w:rsidRPr="009F59F3">
        <w:t>Влияние уда</w:t>
      </w:r>
      <w:r w:rsidR="00A777AC">
        <w:t>рной волны на организм человека</w:t>
      </w:r>
    </w:p>
    <w:p w:rsidR="00131491" w:rsidRPr="009F59F3" w:rsidRDefault="00131491" w:rsidP="00131491">
      <w:pPr>
        <w:widowControl w:val="0"/>
        <w:ind w:firstLine="400"/>
        <w:jc w:val="both"/>
      </w:pPr>
      <w:r w:rsidRPr="009F59F3">
        <w:t>13.Способы тушения пожаров. Виды огнетушителей.</w:t>
      </w:r>
    </w:p>
    <w:p w:rsidR="00131491" w:rsidRPr="009F59F3" w:rsidRDefault="00131491" w:rsidP="008F0522">
      <w:pPr>
        <w:widowControl w:val="0"/>
        <w:ind w:firstLine="400"/>
        <w:jc w:val="both"/>
      </w:pPr>
      <w:r w:rsidRPr="009F59F3">
        <w:t>14. Алгоритм поведения при пожаре и взрыве в квартире,</w:t>
      </w:r>
      <w:r w:rsidR="008F0522">
        <w:t xml:space="preserve"> </w:t>
      </w:r>
      <w:r w:rsidRPr="009F59F3">
        <w:t>в машине,</w:t>
      </w:r>
      <w:r w:rsidR="008F0522">
        <w:t xml:space="preserve"> </w:t>
      </w:r>
      <w:r w:rsidRPr="009F59F3">
        <w:t>обрушении здания.</w:t>
      </w:r>
    </w:p>
    <w:p w:rsidR="00131491" w:rsidRPr="009F59F3" w:rsidRDefault="00131491" w:rsidP="00131491">
      <w:pPr>
        <w:widowControl w:val="0"/>
        <w:ind w:firstLine="400"/>
        <w:jc w:val="both"/>
      </w:pPr>
      <w:r w:rsidRPr="009F59F3">
        <w:t>15. Гидродинамические аварии, причины,</w:t>
      </w:r>
      <w:r w:rsidR="008F0522">
        <w:t xml:space="preserve"> </w:t>
      </w:r>
      <w:r w:rsidRPr="009F59F3">
        <w:t>последствия правила поведения до,</w:t>
      </w:r>
      <w:r w:rsidR="008F0522">
        <w:t xml:space="preserve"> </w:t>
      </w:r>
      <w:r w:rsidRPr="009F59F3">
        <w:t xml:space="preserve">во время и после ГДА. </w:t>
      </w:r>
    </w:p>
    <w:p w:rsidR="00131491" w:rsidRPr="009F59F3" w:rsidRDefault="00131491" w:rsidP="00131491">
      <w:pPr>
        <w:widowControl w:val="0"/>
        <w:ind w:firstLine="400"/>
        <w:jc w:val="both"/>
      </w:pPr>
      <w:r w:rsidRPr="009F59F3">
        <w:t>16.Аварии на коммунальных системах жизнеобеспечения.</w:t>
      </w:r>
    </w:p>
    <w:p w:rsidR="00131491" w:rsidRPr="009F59F3" w:rsidRDefault="00131491" w:rsidP="00131491">
      <w:pPr>
        <w:widowControl w:val="0"/>
        <w:ind w:firstLine="400"/>
        <w:jc w:val="both"/>
      </w:pPr>
    </w:p>
    <w:p w:rsidR="00131491" w:rsidRPr="009F59F3" w:rsidRDefault="000C0218" w:rsidP="00131491">
      <w:pPr>
        <w:widowControl w:val="0"/>
        <w:ind w:firstLine="400"/>
        <w:jc w:val="both"/>
        <w:rPr>
          <w:b/>
          <w:bCs/>
        </w:rPr>
      </w:pPr>
      <w:r w:rsidRPr="009F59F3">
        <w:rPr>
          <w:b/>
          <w:bCs/>
        </w:rPr>
        <w:t xml:space="preserve">Раздел </w:t>
      </w:r>
      <w:r w:rsidR="00131491" w:rsidRPr="009F59F3">
        <w:rPr>
          <w:b/>
          <w:bCs/>
        </w:rPr>
        <w:t>7.</w:t>
      </w:r>
    </w:p>
    <w:p w:rsidR="00131491" w:rsidRPr="009F59F3" w:rsidRDefault="008F0522" w:rsidP="008F0522">
      <w:pPr>
        <w:widowControl w:val="0"/>
        <w:ind w:firstLine="709"/>
        <w:jc w:val="both"/>
      </w:pPr>
      <w:r>
        <w:t>1)</w:t>
      </w:r>
      <w:r>
        <w:tab/>
      </w:r>
      <w:r w:rsidR="00131491" w:rsidRPr="009F59F3">
        <w:t>Биологические опасности и их причины.</w:t>
      </w:r>
    </w:p>
    <w:p w:rsidR="00131491" w:rsidRPr="009F59F3" w:rsidRDefault="008F0522" w:rsidP="008F0522">
      <w:pPr>
        <w:widowControl w:val="0"/>
        <w:ind w:firstLine="709"/>
        <w:jc w:val="both"/>
      </w:pPr>
      <w:r>
        <w:t>2)</w:t>
      </w:r>
      <w:r>
        <w:tab/>
      </w:r>
      <w:r w:rsidR="00131491" w:rsidRPr="009F59F3">
        <w:t>Особенности действия бактериологических средств. Признаки их проявления.</w:t>
      </w:r>
    </w:p>
    <w:p w:rsidR="00131491" w:rsidRPr="009F59F3" w:rsidRDefault="00131491" w:rsidP="008F0522">
      <w:pPr>
        <w:widowControl w:val="0"/>
        <w:ind w:firstLine="709"/>
        <w:jc w:val="both"/>
      </w:pPr>
      <w:r w:rsidRPr="009F59F3">
        <w:t>3)</w:t>
      </w:r>
      <w:r w:rsidR="008F0522">
        <w:tab/>
      </w:r>
      <w:r w:rsidRPr="009F59F3">
        <w:t>Дайте определение следующим терминам: очаг биологического поражения, эпидемия,</w:t>
      </w:r>
      <w:r w:rsidR="008F0522">
        <w:t xml:space="preserve"> </w:t>
      </w:r>
      <w:r w:rsidRPr="009F59F3">
        <w:t>пандемия, эпизоотия, панзоотия, эпифитотия, панфитотия, обсервация,</w:t>
      </w:r>
      <w:r w:rsidR="008F0522">
        <w:t xml:space="preserve"> </w:t>
      </w:r>
      <w:r w:rsidRPr="009F59F3">
        <w:t>карантин, дезинфекция,</w:t>
      </w:r>
      <w:r w:rsidR="008F0522">
        <w:t xml:space="preserve"> </w:t>
      </w:r>
      <w:r w:rsidRPr="009F59F3">
        <w:t>дезинсекция,</w:t>
      </w:r>
      <w:r w:rsidR="008F0522">
        <w:t xml:space="preserve"> </w:t>
      </w:r>
      <w:r w:rsidRPr="009F59F3">
        <w:t>дератизация.</w:t>
      </w:r>
    </w:p>
    <w:p w:rsidR="00131491" w:rsidRPr="009F59F3" w:rsidRDefault="008F0522" w:rsidP="008F0522">
      <w:pPr>
        <w:widowControl w:val="0"/>
        <w:ind w:firstLine="709"/>
        <w:jc w:val="both"/>
      </w:pPr>
      <w:r>
        <w:t>4)</w:t>
      </w:r>
      <w:r>
        <w:tab/>
      </w:r>
      <w:r w:rsidR="00131491" w:rsidRPr="009F59F3">
        <w:t>Характеристика опасных и особ</w:t>
      </w:r>
      <w:r w:rsidR="00BD1940">
        <w:t>оопасных заболеваний человека (</w:t>
      </w:r>
      <w:r w:rsidR="00131491" w:rsidRPr="009F59F3">
        <w:t>чума,</w:t>
      </w:r>
      <w:r w:rsidR="00A777AC">
        <w:t xml:space="preserve"> </w:t>
      </w:r>
      <w:r w:rsidR="00131491" w:rsidRPr="009F59F3">
        <w:t>холера,</w:t>
      </w:r>
      <w:r w:rsidR="00A777AC">
        <w:t xml:space="preserve"> </w:t>
      </w:r>
      <w:r w:rsidR="00131491" w:rsidRPr="009F59F3">
        <w:t>оспа,</w:t>
      </w:r>
      <w:r w:rsidR="00A777AC">
        <w:t xml:space="preserve"> </w:t>
      </w:r>
      <w:r w:rsidR="00131491" w:rsidRPr="009F59F3">
        <w:t>бруцеллез, грипп, брюшной тиф, сыпной тиф,</w:t>
      </w:r>
      <w:r w:rsidR="00A777AC">
        <w:t xml:space="preserve"> </w:t>
      </w:r>
      <w:r w:rsidR="00131491" w:rsidRPr="009F59F3">
        <w:t>клещевой энцефалит, туляремия, сибирская язва, туляремия,</w:t>
      </w:r>
      <w:r w:rsidR="00A777AC">
        <w:t xml:space="preserve"> </w:t>
      </w:r>
      <w:r w:rsidR="00131491" w:rsidRPr="009F59F3">
        <w:t>гепатит А.В.С)</w:t>
      </w:r>
    </w:p>
    <w:p w:rsidR="00131491" w:rsidRPr="009F59F3" w:rsidRDefault="00131491" w:rsidP="008F0522">
      <w:pPr>
        <w:widowControl w:val="0"/>
        <w:ind w:firstLine="709"/>
        <w:jc w:val="both"/>
      </w:pPr>
      <w:r w:rsidRPr="009F59F3">
        <w:t>5)</w:t>
      </w:r>
      <w:r w:rsidR="008F0522">
        <w:tab/>
      </w:r>
      <w:r w:rsidRPr="009F59F3">
        <w:t>Действия людей в зоне биологического заражения.</w:t>
      </w:r>
    </w:p>
    <w:p w:rsidR="00131491" w:rsidRPr="009F59F3" w:rsidRDefault="00131491" w:rsidP="008F0522">
      <w:pPr>
        <w:widowControl w:val="0"/>
        <w:ind w:firstLine="709"/>
        <w:jc w:val="both"/>
      </w:pPr>
      <w:r w:rsidRPr="009F59F3">
        <w:t>6)</w:t>
      </w:r>
      <w:r w:rsidR="008F0522">
        <w:tab/>
      </w:r>
      <w:r w:rsidRPr="009F59F3">
        <w:t>Понятие экологического кризиса. Глобальные экологические проблемы.</w:t>
      </w:r>
    </w:p>
    <w:p w:rsidR="00131491" w:rsidRPr="009F59F3" w:rsidRDefault="008F0522" w:rsidP="008F0522">
      <w:pPr>
        <w:widowControl w:val="0"/>
        <w:ind w:firstLine="709"/>
        <w:jc w:val="both"/>
      </w:pPr>
      <w:r>
        <w:t>7)</w:t>
      </w:r>
      <w:r>
        <w:tab/>
      </w:r>
      <w:r w:rsidR="00131491" w:rsidRPr="009F59F3">
        <w:t>Загрязнение и деградация почв.</w:t>
      </w:r>
    </w:p>
    <w:p w:rsidR="00131491" w:rsidRPr="009F59F3" w:rsidRDefault="008F0522" w:rsidP="008F0522">
      <w:pPr>
        <w:widowControl w:val="0"/>
        <w:ind w:firstLine="709"/>
        <w:jc w:val="both"/>
      </w:pPr>
      <w:r>
        <w:t>8)</w:t>
      </w:r>
      <w:r>
        <w:tab/>
      </w:r>
      <w:r w:rsidR="00131491" w:rsidRPr="009F59F3">
        <w:t>Опустынивание земель.</w:t>
      </w:r>
    </w:p>
    <w:p w:rsidR="00131491" w:rsidRPr="009F59F3" w:rsidRDefault="008F0522" w:rsidP="008F0522">
      <w:pPr>
        <w:widowControl w:val="0"/>
        <w:ind w:firstLine="709"/>
        <w:jc w:val="both"/>
      </w:pPr>
      <w:r>
        <w:t>9)</w:t>
      </w:r>
      <w:r>
        <w:tab/>
      </w:r>
      <w:r w:rsidR="00131491" w:rsidRPr="009F59F3">
        <w:t>Загрязнение атмосферы.</w:t>
      </w:r>
    </w:p>
    <w:p w:rsidR="00131491" w:rsidRPr="009F59F3" w:rsidRDefault="008F0522" w:rsidP="008F0522">
      <w:pPr>
        <w:widowControl w:val="0"/>
        <w:ind w:firstLine="709"/>
        <w:jc w:val="both"/>
      </w:pPr>
      <w:r>
        <w:t>10)</w:t>
      </w:r>
      <w:r>
        <w:tab/>
      </w:r>
      <w:r w:rsidR="00131491" w:rsidRPr="009F59F3">
        <w:t>Загрязнение гидросферы</w:t>
      </w:r>
    </w:p>
    <w:p w:rsidR="00131491" w:rsidRPr="009F59F3" w:rsidRDefault="00131491" w:rsidP="00131491">
      <w:pPr>
        <w:widowControl w:val="0"/>
        <w:ind w:firstLine="400"/>
        <w:jc w:val="both"/>
      </w:pPr>
    </w:p>
    <w:p w:rsidR="00131491" w:rsidRPr="009F59F3" w:rsidRDefault="000C0218" w:rsidP="00131491">
      <w:pPr>
        <w:widowControl w:val="0"/>
        <w:ind w:firstLine="400"/>
        <w:jc w:val="both"/>
        <w:rPr>
          <w:b/>
          <w:bCs/>
        </w:rPr>
      </w:pPr>
      <w:r w:rsidRPr="009F59F3">
        <w:rPr>
          <w:b/>
          <w:bCs/>
        </w:rPr>
        <w:t xml:space="preserve">Раздел </w:t>
      </w:r>
      <w:r w:rsidR="00131491" w:rsidRPr="009F59F3">
        <w:rPr>
          <w:b/>
          <w:bCs/>
        </w:rPr>
        <w:t>8.</w:t>
      </w:r>
    </w:p>
    <w:p w:rsidR="00131491" w:rsidRPr="009F59F3" w:rsidRDefault="00131491" w:rsidP="00131491">
      <w:pPr>
        <w:widowControl w:val="0"/>
        <w:ind w:firstLine="400"/>
        <w:jc w:val="both"/>
      </w:pPr>
      <w:r w:rsidRPr="009F59F3">
        <w:t>1)</w:t>
      </w:r>
      <w:r w:rsidR="008F0522">
        <w:tab/>
      </w:r>
      <w:r w:rsidRPr="009F59F3">
        <w:t>Правовые и нормативные основы безопасности труда.</w:t>
      </w:r>
      <w:r w:rsidR="00475E7A">
        <w:t xml:space="preserve"> </w:t>
      </w:r>
      <w:r w:rsidRPr="009F59F3">
        <w:t>Основные законодательные акты,</w:t>
      </w:r>
      <w:r w:rsidR="00475E7A">
        <w:t xml:space="preserve"> </w:t>
      </w:r>
      <w:r w:rsidRPr="009F59F3">
        <w:t>регулирующие вопросы охраны труда.</w:t>
      </w:r>
    </w:p>
    <w:p w:rsidR="00131491" w:rsidRPr="009F59F3" w:rsidRDefault="008F0522" w:rsidP="00475E7A">
      <w:pPr>
        <w:widowControl w:val="0"/>
        <w:ind w:firstLine="400"/>
        <w:jc w:val="both"/>
      </w:pPr>
      <w:r>
        <w:t>2)</w:t>
      </w:r>
      <w:r>
        <w:tab/>
      </w:r>
      <w:r w:rsidR="00131491" w:rsidRPr="009F59F3">
        <w:t>Органы управления безопасностью труда,</w:t>
      </w:r>
      <w:r w:rsidR="00475E7A">
        <w:t xml:space="preserve"> </w:t>
      </w:r>
      <w:r w:rsidR="00131491" w:rsidRPr="009F59F3">
        <w:t>надзора и контроля за охраной труда</w:t>
      </w:r>
    </w:p>
    <w:p w:rsidR="00131491" w:rsidRPr="009F59F3" w:rsidRDefault="00131491" w:rsidP="00475E7A">
      <w:pPr>
        <w:widowControl w:val="0"/>
        <w:ind w:firstLine="400"/>
        <w:jc w:val="both"/>
      </w:pPr>
      <w:r w:rsidRPr="009F59F3">
        <w:t>3)</w:t>
      </w:r>
      <w:r w:rsidR="008F0522">
        <w:tab/>
      </w:r>
      <w:r w:rsidRPr="009F59F3">
        <w:t>Обучение,</w:t>
      </w:r>
      <w:r w:rsidR="00475E7A">
        <w:t xml:space="preserve"> </w:t>
      </w:r>
      <w:r w:rsidRPr="009F59F3">
        <w:t>инструктаж и проверка знаний по охране труда</w:t>
      </w:r>
    </w:p>
    <w:p w:rsidR="00475E7A" w:rsidRDefault="00131491" w:rsidP="00131491">
      <w:pPr>
        <w:widowControl w:val="0"/>
        <w:jc w:val="both"/>
      </w:pPr>
      <w:r w:rsidRPr="009F59F3">
        <w:t xml:space="preserve">       4)</w:t>
      </w:r>
      <w:r w:rsidR="00475E7A">
        <w:t xml:space="preserve"> </w:t>
      </w:r>
      <w:r w:rsidRPr="009F59F3">
        <w:t>Порядок аттестации рабочих мест</w:t>
      </w:r>
    </w:p>
    <w:p w:rsidR="00131491" w:rsidRPr="009F59F3" w:rsidRDefault="00131491" w:rsidP="00475E7A">
      <w:pPr>
        <w:widowControl w:val="0"/>
        <w:ind w:firstLine="426"/>
        <w:jc w:val="both"/>
      </w:pPr>
      <w:r w:rsidRPr="009F59F3">
        <w:t>5)</w:t>
      </w:r>
      <w:r w:rsidR="00475E7A">
        <w:t xml:space="preserve"> </w:t>
      </w:r>
      <w:r w:rsidRPr="009F59F3">
        <w:t>Понятие производственной травмы и производственного травматизма. Нормативно-правовые акты,</w:t>
      </w:r>
      <w:r w:rsidR="00475E7A">
        <w:t xml:space="preserve"> </w:t>
      </w:r>
      <w:r w:rsidRPr="009F59F3">
        <w:t>регламентирующие вопросы,</w:t>
      </w:r>
      <w:r w:rsidR="00475E7A">
        <w:t xml:space="preserve"> </w:t>
      </w:r>
      <w:r w:rsidRPr="009F59F3">
        <w:t>связанные с несчастными случаями.</w:t>
      </w:r>
      <w:r w:rsidR="00475E7A">
        <w:t xml:space="preserve"> </w:t>
      </w:r>
      <w:r w:rsidRPr="009F59F3">
        <w:t>Расследование несчастных случаев.</w:t>
      </w:r>
    </w:p>
    <w:p w:rsidR="00131491" w:rsidRPr="009F59F3" w:rsidRDefault="00131491" w:rsidP="00475E7A">
      <w:pPr>
        <w:widowControl w:val="0"/>
        <w:ind w:firstLine="426"/>
        <w:jc w:val="both"/>
      </w:pPr>
      <w:r w:rsidRPr="009F59F3">
        <w:t>6)</w:t>
      </w:r>
      <w:r w:rsidR="00475E7A">
        <w:t xml:space="preserve"> </w:t>
      </w:r>
      <w:r w:rsidRPr="009F59F3">
        <w:t>Обязанности и ответственность администрации при несчастном случае на производстве.</w:t>
      </w:r>
    </w:p>
    <w:p w:rsidR="00131491" w:rsidRPr="009F59F3" w:rsidRDefault="00131491" w:rsidP="00475E7A">
      <w:pPr>
        <w:widowControl w:val="0"/>
        <w:ind w:firstLine="400"/>
        <w:jc w:val="both"/>
      </w:pPr>
      <w:r w:rsidRPr="009F59F3">
        <w:t>7)</w:t>
      </w:r>
      <w:r w:rsidR="00475E7A">
        <w:t xml:space="preserve"> </w:t>
      </w:r>
      <w:r w:rsidRPr="009F59F3">
        <w:t>Организация и управление пожарной безопасностью</w:t>
      </w:r>
    </w:p>
    <w:p w:rsidR="00131491" w:rsidRPr="009F59F3" w:rsidRDefault="00131491" w:rsidP="008F0522">
      <w:pPr>
        <w:widowControl w:val="0"/>
        <w:jc w:val="both"/>
      </w:pPr>
    </w:p>
    <w:p w:rsidR="00131491" w:rsidRPr="009F59F3" w:rsidRDefault="000C0218" w:rsidP="00131491">
      <w:pPr>
        <w:widowControl w:val="0"/>
        <w:ind w:firstLine="400"/>
        <w:jc w:val="both"/>
        <w:rPr>
          <w:b/>
          <w:bCs/>
        </w:rPr>
      </w:pPr>
      <w:r w:rsidRPr="009F59F3">
        <w:rPr>
          <w:b/>
          <w:bCs/>
        </w:rPr>
        <w:t xml:space="preserve">Раздел </w:t>
      </w:r>
      <w:r w:rsidR="00131491" w:rsidRPr="009F59F3">
        <w:rPr>
          <w:b/>
          <w:bCs/>
        </w:rPr>
        <w:t>9.</w:t>
      </w:r>
    </w:p>
    <w:p w:rsidR="00131491" w:rsidRPr="009F59F3" w:rsidRDefault="00131491" w:rsidP="00131491">
      <w:pPr>
        <w:widowControl w:val="0"/>
        <w:ind w:firstLine="400"/>
        <w:jc w:val="both"/>
      </w:pPr>
      <w:r w:rsidRPr="009F59F3">
        <w:t>1.</w:t>
      </w:r>
      <w:r w:rsidR="008F0522">
        <w:tab/>
      </w:r>
      <w:r w:rsidRPr="009F59F3">
        <w:t xml:space="preserve">Основные поражающие факторы ЧС и последствия их воздействия на организм человека. </w:t>
      </w:r>
    </w:p>
    <w:p w:rsidR="00131491" w:rsidRPr="009F59F3" w:rsidRDefault="00131491" w:rsidP="00131491">
      <w:pPr>
        <w:widowControl w:val="0"/>
        <w:ind w:firstLine="400"/>
        <w:jc w:val="both"/>
      </w:pPr>
      <w:r w:rsidRPr="009F59F3">
        <w:t>2.</w:t>
      </w:r>
      <w:r w:rsidR="008F0522">
        <w:tab/>
      </w:r>
      <w:r w:rsidR="00A777AC" w:rsidRPr="009F59F3">
        <w:t>Механическая</w:t>
      </w:r>
      <w:r w:rsidRPr="009F59F3">
        <w:t xml:space="preserve"> травма. Утопление. Температурная травма. </w:t>
      </w:r>
      <w:r w:rsidR="004B7F26" w:rsidRPr="009F59F3">
        <w:t>Правила оказания первой помощи.</w:t>
      </w:r>
    </w:p>
    <w:p w:rsidR="00131491" w:rsidRPr="009F59F3" w:rsidRDefault="00131491" w:rsidP="008F0522">
      <w:pPr>
        <w:widowControl w:val="0"/>
        <w:ind w:firstLine="400"/>
        <w:jc w:val="both"/>
      </w:pPr>
      <w:r w:rsidRPr="009F59F3">
        <w:t>3.</w:t>
      </w:r>
      <w:r w:rsidR="008F0522">
        <w:tab/>
        <w:t>Р</w:t>
      </w:r>
      <w:r w:rsidRPr="009F59F3">
        <w:t xml:space="preserve">адиационные поражения. Электротравма. Заражение окружающей среды бактериальными средствами. </w:t>
      </w:r>
      <w:r w:rsidR="004B7F26" w:rsidRPr="009F59F3">
        <w:t>Правила оказания первой помощи.</w:t>
      </w:r>
    </w:p>
    <w:p w:rsidR="00131491" w:rsidRPr="009F59F3" w:rsidRDefault="00131491" w:rsidP="00131491">
      <w:pPr>
        <w:widowControl w:val="0"/>
        <w:ind w:firstLine="400"/>
        <w:jc w:val="both"/>
      </w:pPr>
      <w:r w:rsidRPr="009F59F3">
        <w:t>4.</w:t>
      </w:r>
      <w:r w:rsidR="008F0522">
        <w:tab/>
      </w:r>
      <w:r w:rsidRPr="009F59F3">
        <w:t xml:space="preserve">Реанимация. Правила транспортировки пораженных. </w:t>
      </w:r>
    </w:p>
    <w:p w:rsidR="00131491" w:rsidRPr="009F59F3" w:rsidRDefault="00131491" w:rsidP="00131491">
      <w:pPr>
        <w:widowControl w:val="0"/>
        <w:ind w:firstLine="400"/>
        <w:jc w:val="both"/>
      </w:pPr>
      <w:r w:rsidRPr="009F59F3">
        <w:t>5.</w:t>
      </w:r>
      <w:r w:rsidR="008F0522">
        <w:tab/>
      </w:r>
      <w:r w:rsidRPr="009F59F3">
        <w:t>Медицинские средства индивидуальной защиты</w:t>
      </w:r>
    </w:p>
    <w:p w:rsidR="00131491" w:rsidRPr="009F59F3" w:rsidRDefault="00131491" w:rsidP="008F0522">
      <w:pPr>
        <w:widowControl w:val="0"/>
        <w:rPr>
          <w:b/>
        </w:rPr>
      </w:pPr>
    </w:p>
    <w:p w:rsidR="00C10B04" w:rsidRPr="009F59F3" w:rsidRDefault="00C10B04" w:rsidP="00C10B04">
      <w:pPr>
        <w:widowControl w:val="0"/>
        <w:ind w:firstLine="400"/>
        <w:jc w:val="center"/>
        <w:rPr>
          <w:b/>
        </w:rPr>
      </w:pPr>
      <w:r w:rsidRPr="009F59F3">
        <w:rPr>
          <w:b/>
        </w:rPr>
        <w:t>Тематика сообщений (рефератов)</w:t>
      </w:r>
    </w:p>
    <w:p w:rsidR="00C10B04" w:rsidRPr="009F59F3" w:rsidRDefault="00C10B04" w:rsidP="00C10B04">
      <w:pPr>
        <w:widowControl w:val="0"/>
        <w:ind w:firstLine="400"/>
        <w:jc w:val="both"/>
      </w:pPr>
      <w:r w:rsidRPr="009F59F3">
        <w:t>1. Среда обитания человека и изменени</w:t>
      </w:r>
      <w:r w:rsidR="00475E7A">
        <w:t>я в окружающей среде в ХХ веке.</w:t>
      </w:r>
    </w:p>
    <w:p w:rsidR="00C10B04" w:rsidRPr="009F59F3" w:rsidRDefault="00C10B04" w:rsidP="00C10B04">
      <w:pPr>
        <w:widowControl w:val="0"/>
        <w:ind w:firstLine="400"/>
        <w:jc w:val="both"/>
      </w:pPr>
      <w:r w:rsidRPr="009F59F3">
        <w:t>2. Основы управления  безопасностью деятельности</w:t>
      </w:r>
      <w:r w:rsidR="00475E7A">
        <w:t>.</w:t>
      </w:r>
    </w:p>
    <w:p w:rsidR="00C10B04" w:rsidRPr="009F59F3" w:rsidRDefault="00C10B04" w:rsidP="00C10B04">
      <w:pPr>
        <w:widowControl w:val="0"/>
        <w:ind w:firstLine="400"/>
        <w:jc w:val="both"/>
        <w:rPr>
          <w:color w:val="000000"/>
        </w:rPr>
      </w:pPr>
      <w:r w:rsidRPr="009F59F3">
        <w:rPr>
          <w:color w:val="000000"/>
        </w:rPr>
        <w:t>3. Опасность. Источники,  классифика</w:t>
      </w:r>
      <w:r w:rsidR="00475E7A">
        <w:rPr>
          <w:color w:val="000000"/>
        </w:rPr>
        <w:t>ция и квантификация опасностей.</w:t>
      </w:r>
    </w:p>
    <w:p w:rsidR="00C10B04" w:rsidRPr="009F59F3" w:rsidRDefault="00C10B04" w:rsidP="00C10B04">
      <w:pPr>
        <w:widowControl w:val="0"/>
        <w:ind w:firstLine="400"/>
        <w:jc w:val="both"/>
        <w:rPr>
          <w:color w:val="000000"/>
        </w:rPr>
      </w:pPr>
      <w:r w:rsidRPr="009F59F3">
        <w:rPr>
          <w:color w:val="000000"/>
        </w:rPr>
        <w:t>4. Классификация основных форм деятельности человека</w:t>
      </w:r>
    </w:p>
    <w:p w:rsidR="00C10B04" w:rsidRPr="009F59F3" w:rsidRDefault="00C10B04" w:rsidP="00C10B04">
      <w:pPr>
        <w:widowControl w:val="0"/>
        <w:ind w:firstLine="400"/>
        <w:jc w:val="both"/>
        <w:rPr>
          <w:color w:val="000000"/>
        </w:rPr>
      </w:pPr>
      <w:r w:rsidRPr="009F59F3">
        <w:rPr>
          <w:color w:val="000000"/>
        </w:rPr>
        <w:t>5. Пути повышения эффективности трудовой деятельности человека</w:t>
      </w:r>
      <w:r w:rsidR="00475E7A">
        <w:rPr>
          <w:color w:val="000000"/>
        </w:rPr>
        <w:t>.</w:t>
      </w:r>
    </w:p>
    <w:p w:rsidR="00C10B04" w:rsidRPr="009F59F3" w:rsidRDefault="00C10B04" w:rsidP="00C10B04">
      <w:pPr>
        <w:widowControl w:val="0"/>
        <w:ind w:firstLine="400"/>
        <w:jc w:val="both"/>
        <w:rPr>
          <w:color w:val="000000"/>
        </w:rPr>
      </w:pPr>
      <w:r w:rsidRPr="009F59F3">
        <w:rPr>
          <w:color w:val="000000"/>
        </w:rPr>
        <w:t>6. Системы восприятия человеком состояния внешней среды</w:t>
      </w:r>
      <w:r w:rsidR="00475E7A">
        <w:rPr>
          <w:color w:val="000000"/>
        </w:rPr>
        <w:t>.</w:t>
      </w:r>
    </w:p>
    <w:p w:rsidR="00C10B04" w:rsidRPr="009F59F3" w:rsidRDefault="00C10B04" w:rsidP="00C10B04">
      <w:pPr>
        <w:widowControl w:val="0"/>
        <w:ind w:firstLine="400"/>
        <w:jc w:val="both"/>
      </w:pPr>
      <w:r w:rsidRPr="009F59F3">
        <w:t>7. Социальные опасности и их источники</w:t>
      </w:r>
      <w:r w:rsidR="00475E7A">
        <w:t>.</w:t>
      </w:r>
    </w:p>
    <w:p w:rsidR="00C10B04" w:rsidRPr="009F59F3" w:rsidRDefault="00C10B04" w:rsidP="00C10B04">
      <w:pPr>
        <w:widowControl w:val="0"/>
        <w:ind w:firstLine="400"/>
        <w:jc w:val="both"/>
      </w:pPr>
      <w:r w:rsidRPr="009F59F3">
        <w:t>8. Литосферные опасности</w:t>
      </w:r>
      <w:r w:rsidR="00475E7A">
        <w:t>.</w:t>
      </w:r>
    </w:p>
    <w:p w:rsidR="00C10B04" w:rsidRPr="009F59F3" w:rsidRDefault="00C10B04" w:rsidP="00C10B04">
      <w:pPr>
        <w:widowControl w:val="0"/>
        <w:ind w:firstLine="400"/>
        <w:jc w:val="both"/>
      </w:pPr>
      <w:r w:rsidRPr="009F59F3">
        <w:t>9. Гидросферные опасности</w:t>
      </w:r>
      <w:r w:rsidR="00475E7A">
        <w:t>.</w:t>
      </w:r>
    </w:p>
    <w:p w:rsidR="00C10B04" w:rsidRPr="009F59F3" w:rsidRDefault="00C10B04" w:rsidP="00C10B04">
      <w:pPr>
        <w:widowControl w:val="0"/>
        <w:ind w:firstLine="400"/>
        <w:jc w:val="both"/>
      </w:pPr>
      <w:r w:rsidRPr="009F59F3">
        <w:t>10. Космические опасности.</w:t>
      </w:r>
    </w:p>
    <w:p w:rsidR="00C10B04" w:rsidRPr="009F59F3" w:rsidRDefault="00C10B04" w:rsidP="00C10B04">
      <w:pPr>
        <w:widowControl w:val="0"/>
        <w:ind w:firstLine="400"/>
        <w:jc w:val="both"/>
      </w:pPr>
      <w:r w:rsidRPr="009F59F3">
        <w:t>11. Биологические опасности и их классификация</w:t>
      </w:r>
      <w:r w:rsidR="00475E7A">
        <w:t>.</w:t>
      </w:r>
    </w:p>
    <w:p w:rsidR="00C10B04" w:rsidRPr="009F59F3" w:rsidRDefault="00C10B04" w:rsidP="00C10B04">
      <w:pPr>
        <w:widowControl w:val="0"/>
        <w:ind w:firstLine="400"/>
        <w:jc w:val="both"/>
      </w:pPr>
      <w:r w:rsidRPr="009F59F3">
        <w:t>12. Экологические опасности</w:t>
      </w:r>
      <w:r w:rsidR="00475E7A">
        <w:t>.</w:t>
      </w:r>
    </w:p>
    <w:p w:rsidR="00C10B04" w:rsidRPr="009F59F3" w:rsidRDefault="00C10B04" w:rsidP="00C10B04">
      <w:pPr>
        <w:widowControl w:val="0"/>
        <w:ind w:firstLine="400"/>
        <w:jc w:val="both"/>
      </w:pPr>
      <w:r w:rsidRPr="009F59F3">
        <w:t>13.Техногенные опасности и защита от них</w:t>
      </w:r>
      <w:r w:rsidR="00475E7A">
        <w:t>.</w:t>
      </w:r>
    </w:p>
    <w:p w:rsidR="00C10B04" w:rsidRPr="009F59F3" w:rsidRDefault="00C10B04" w:rsidP="00C10B04">
      <w:pPr>
        <w:widowControl w:val="0"/>
        <w:ind w:firstLine="400"/>
        <w:jc w:val="both"/>
        <w:rPr>
          <w:bCs/>
          <w:color w:val="000000"/>
        </w:rPr>
      </w:pPr>
      <w:r w:rsidRPr="009F59F3">
        <w:rPr>
          <w:bCs/>
          <w:color w:val="000000"/>
        </w:rPr>
        <w:t>14. Чрезвычайные ситуации мирного и военного времени</w:t>
      </w:r>
      <w:r w:rsidR="00475E7A">
        <w:rPr>
          <w:bCs/>
          <w:color w:val="000000"/>
        </w:rPr>
        <w:t>.</w:t>
      </w:r>
    </w:p>
    <w:p w:rsidR="00C10B04" w:rsidRPr="009F59F3" w:rsidRDefault="00C10B04" w:rsidP="00C10B04">
      <w:pPr>
        <w:widowControl w:val="0"/>
        <w:ind w:firstLine="400"/>
        <w:jc w:val="both"/>
        <w:rPr>
          <w:color w:val="000000"/>
        </w:rPr>
      </w:pPr>
      <w:r w:rsidRPr="009F59F3">
        <w:rPr>
          <w:color w:val="000000"/>
        </w:rPr>
        <w:t>15.Единая государственная система предупреждения и ликвидации чрезвычайных ситуаций (РСЧС)</w:t>
      </w:r>
      <w:r w:rsidR="00475E7A">
        <w:rPr>
          <w:color w:val="000000"/>
        </w:rPr>
        <w:t>.</w:t>
      </w:r>
    </w:p>
    <w:p w:rsidR="00C10B04" w:rsidRPr="009F59F3" w:rsidRDefault="00C10B04" w:rsidP="00C10B04">
      <w:pPr>
        <w:widowControl w:val="0"/>
        <w:ind w:firstLine="400"/>
        <w:jc w:val="both"/>
        <w:rPr>
          <w:color w:val="000000"/>
        </w:rPr>
      </w:pPr>
      <w:r w:rsidRPr="009F59F3">
        <w:rPr>
          <w:color w:val="000000"/>
        </w:rPr>
        <w:t>16. Организация защиты в мирное и военное время.</w:t>
      </w:r>
    </w:p>
    <w:p w:rsidR="00C10B04" w:rsidRPr="009F59F3" w:rsidRDefault="00C10B04" w:rsidP="00C10B04">
      <w:pPr>
        <w:widowControl w:val="0"/>
        <w:ind w:firstLine="400"/>
        <w:jc w:val="both"/>
        <w:rPr>
          <w:color w:val="000000"/>
        </w:rPr>
      </w:pPr>
      <w:r w:rsidRPr="009F59F3">
        <w:rPr>
          <w:color w:val="000000"/>
        </w:rPr>
        <w:t>17. Гражданская оборона, ее место в системе общегосударственных мероприятий гражданской защиты. Структура ГО в РФ</w:t>
      </w:r>
      <w:r w:rsidR="00475E7A">
        <w:rPr>
          <w:color w:val="000000"/>
        </w:rPr>
        <w:t>.</w:t>
      </w:r>
    </w:p>
    <w:p w:rsidR="00C10B04" w:rsidRPr="009F59F3" w:rsidRDefault="00C10B04" w:rsidP="00C10B04">
      <w:pPr>
        <w:widowControl w:val="0"/>
        <w:ind w:firstLine="400"/>
        <w:jc w:val="both"/>
        <w:rPr>
          <w:sz w:val="23"/>
          <w:szCs w:val="23"/>
        </w:rPr>
      </w:pPr>
      <w:r w:rsidRPr="009F59F3">
        <w:rPr>
          <w:color w:val="000000"/>
        </w:rPr>
        <w:t xml:space="preserve">18. </w:t>
      </w:r>
      <w:r w:rsidRPr="009F59F3">
        <w:rPr>
          <w:sz w:val="23"/>
          <w:szCs w:val="23"/>
        </w:rPr>
        <w:t>Здоровье детей и окружающая среда.</w:t>
      </w:r>
    </w:p>
    <w:p w:rsidR="00C10B04" w:rsidRPr="009F59F3" w:rsidRDefault="00C10B04" w:rsidP="00C10B04">
      <w:pPr>
        <w:widowControl w:val="0"/>
        <w:ind w:firstLine="400"/>
        <w:jc w:val="both"/>
        <w:rPr>
          <w:sz w:val="23"/>
          <w:szCs w:val="23"/>
        </w:rPr>
      </w:pPr>
      <w:r w:rsidRPr="009F59F3">
        <w:rPr>
          <w:sz w:val="23"/>
          <w:szCs w:val="23"/>
        </w:rPr>
        <w:t>19. Проблемы детской безопасности в условиях города.</w:t>
      </w:r>
    </w:p>
    <w:p w:rsidR="00C10B04" w:rsidRPr="009F59F3" w:rsidRDefault="00C10B04" w:rsidP="00C10B04">
      <w:pPr>
        <w:widowControl w:val="0"/>
        <w:ind w:firstLine="400"/>
        <w:jc w:val="both"/>
        <w:rPr>
          <w:lang w:eastAsia="en-US"/>
        </w:rPr>
      </w:pPr>
      <w:r w:rsidRPr="009F59F3">
        <w:rPr>
          <w:sz w:val="23"/>
          <w:szCs w:val="23"/>
        </w:rPr>
        <w:t xml:space="preserve">20. </w:t>
      </w:r>
      <w:r w:rsidRPr="009F59F3">
        <w:rPr>
          <w:lang w:eastAsia="en-US"/>
        </w:rPr>
        <w:t>Безопасность детей на дорогах.</w:t>
      </w:r>
    </w:p>
    <w:p w:rsidR="00C10B04" w:rsidRPr="009F59F3" w:rsidRDefault="00C10B04" w:rsidP="00C10B04">
      <w:pPr>
        <w:widowControl w:val="0"/>
        <w:ind w:firstLine="400"/>
        <w:jc w:val="both"/>
        <w:rPr>
          <w:lang w:eastAsia="en-US"/>
        </w:rPr>
      </w:pPr>
      <w:r w:rsidRPr="009F59F3">
        <w:rPr>
          <w:lang w:eastAsia="en-US"/>
        </w:rPr>
        <w:t>21 Обеспечение комплексной безопасности в образовательном учреждении.</w:t>
      </w:r>
    </w:p>
    <w:p w:rsidR="00C10B04" w:rsidRPr="009F59F3" w:rsidRDefault="00C10B04" w:rsidP="00C10B04">
      <w:pPr>
        <w:widowControl w:val="0"/>
        <w:ind w:firstLine="400"/>
        <w:jc w:val="both"/>
      </w:pPr>
      <w:r w:rsidRPr="009F59F3">
        <w:t>22. Управление охраной труда в организации</w:t>
      </w:r>
    </w:p>
    <w:p w:rsidR="00C10B04" w:rsidRPr="009F59F3" w:rsidRDefault="00C10B04" w:rsidP="00C10B04">
      <w:pPr>
        <w:widowControl w:val="0"/>
        <w:ind w:firstLine="400"/>
        <w:jc w:val="both"/>
      </w:pPr>
      <w:r w:rsidRPr="009F59F3">
        <w:t>23. Микроклимат производственной среды</w:t>
      </w:r>
    </w:p>
    <w:p w:rsidR="00C10B04" w:rsidRPr="009F59F3" w:rsidRDefault="00C10B04" w:rsidP="00C10B04">
      <w:pPr>
        <w:widowControl w:val="0"/>
        <w:ind w:firstLine="400"/>
        <w:jc w:val="both"/>
        <w:rPr>
          <w:sz w:val="23"/>
          <w:szCs w:val="23"/>
        </w:rPr>
      </w:pPr>
      <w:r w:rsidRPr="009F59F3">
        <w:rPr>
          <w:sz w:val="23"/>
          <w:szCs w:val="23"/>
        </w:rPr>
        <w:t>24. Первая помощь в чрезвычайных ситуациях</w:t>
      </w:r>
    </w:p>
    <w:p w:rsidR="00C10B04" w:rsidRPr="009F59F3" w:rsidRDefault="00C10B04" w:rsidP="00C10B04">
      <w:pPr>
        <w:widowControl w:val="0"/>
        <w:ind w:firstLine="400"/>
        <w:jc w:val="both"/>
      </w:pPr>
      <w:r w:rsidRPr="009F59F3">
        <w:t>25. Безопасность при проведении массовых мероприятий</w:t>
      </w:r>
    </w:p>
    <w:p w:rsidR="00C10B04" w:rsidRPr="009F59F3" w:rsidRDefault="00C10B04" w:rsidP="00C10B04">
      <w:pPr>
        <w:widowControl w:val="0"/>
        <w:ind w:firstLine="400"/>
        <w:jc w:val="both"/>
        <w:rPr>
          <w:lang w:eastAsia="en-US"/>
        </w:rPr>
      </w:pPr>
      <w:r w:rsidRPr="009F59F3">
        <w:t xml:space="preserve">26. </w:t>
      </w:r>
      <w:r w:rsidRPr="009F59F3">
        <w:rPr>
          <w:lang w:eastAsia="en-US"/>
        </w:rPr>
        <w:t>Воспитание личности безопасного типа поведения.</w:t>
      </w:r>
    </w:p>
    <w:p w:rsidR="00C10B04" w:rsidRPr="009F59F3" w:rsidRDefault="00C10B04" w:rsidP="00C10B04">
      <w:pPr>
        <w:widowControl w:val="0"/>
        <w:ind w:firstLine="400"/>
        <w:jc w:val="both"/>
        <w:rPr>
          <w:lang w:eastAsia="en-US"/>
        </w:rPr>
      </w:pPr>
      <w:r w:rsidRPr="009F59F3">
        <w:rPr>
          <w:lang w:eastAsia="en-US"/>
        </w:rPr>
        <w:t>27 Социально опасные явления и защита от них.</w:t>
      </w:r>
    </w:p>
    <w:p w:rsidR="00C10B04" w:rsidRPr="009F59F3" w:rsidRDefault="00C10B04" w:rsidP="00C10B04">
      <w:pPr>
        <w:widowControl w:val="0"/>
        <w:ind w:firstLine="400"/>
        <w:jc w:val="both"/>
        <w:rPr>
          <w:lang w:eastAsia="en-US"/>
        </w:rPr>
      </w:pPr>
      <w:r w:rsidRPr="009F59F3">
        <w:rPr>
          <w:lang w:eastAsia="en-US"/>
        </w:rPr>
        <w:t>28.Наркомания как социально опасное явление.</w:t>
      </w:r>
    </w:p>
    <w:p w:rsidR="00C10B04" w:rsidRPr="009F59F3" w:rsidRDefault="00C10B04" w:rsidP="00C10B04">
      <w:pPr>
        <w:widowControl w:val="0"/>
        <w:ind w:firstLine="400"/>
        <w:jc w:val="both"/>
        <w:rPr>
          <w:lang w:eastAsia="en-US"/>
        </w:rPr>
      </w:pPr>
      <w:r w:rsidRPr="009F59F3">
        <w:rPr>
          <w:lang w:eastAsia="en-US"/>
        </w:rPr>
        <w:t>29.Курение как социально опасное явление</w:t>
      </w:r>
    </w:p>
    <w:p w:rsidR="00C10B04" w:rsidRPr="009F59F3" w:rsidRDefault="00C10B04" w:rsidP="00C10B04">
      <w:pPr>
        <w:widowControl w:val="0"/>
        <w:ind w:firstLine="400"/>
        <w:jc w:val="both"/>
        <w:rPr>
          <w:lang w:eastAsia="en-US"/>
        </w:rPr>
      </w:pPr>
      <w:r w:rsidRPr="009F59F3">
        <w:rPr>
          <w:lang w:eastAsia="en-US"/>
        </w:rPr>
        <w:t>30 Терроризм.</w:t>
      </w:r>
    </w:p>
    <w:p w:rsidR="00C10B04" w:rsidRPr="009F59F3" w:rsidRDefault="00C10B04" w:rsidP="00C10B04">
      <w:pPr>
        <w:widowControl w:val="0"/>
        <w:ind w:firstLine="400"/>
        <w:jc w:val="both"/>
        <w:rPr>
          <w:lang w:eastAsia="en-US"/>
        </w:rPr>
      </w:pPr>
      <w:r w:rsidRPr="009F59F3">
        <w:rPr>
          <w:lang w:eastAsia="en-US"/>
        </w:rPr>
        <w:t>31. Секты как социально опасное явление</w:t>
      </w:r>
    </w:p>
    <w:p w:rsidR="00C10B04" w:rsidRPr="009F59F3" w:rsidRDefault="00C10B04" w:rsidP="00C10B04">
      <w:pPr>
        <w:widowControl w:val="0"/>
        <w:ind w:firstLine="400"/>
        <w:jc w:val="both"/>
        <w:rPr>
          <w:lang w:eastAsia="en-US"/>
        </w:rPr>
      </w:pPr>
      <w:r w:rsidRPr="009F59F3">
        <w:rPr>
          <w:lang w:eastAsia="en-US"/>
        </w:rPr>
        <w:t>32. Домашняя тирания и насилие над детьми.</w:t>
      </w:r>
    </w:p>
    <w:p w:rsidR="00C10B04" w:rsidRPr="009F59F3" w:rsidRDefault="00C10B04" w:rsidP="00C10B04">
      <w:pPr>
        <w:widowControl w:val="0"/>
        <w:ind w:firstLine="400"/>
        <w:jc w:val="both"/>
        <w:rPr>
          <w:lang w:eastAsia="en-US"/>
        </w:rPr>
      </w:pPr>
      <w:r w:rsidRPr="009F59F3">
        <w:rPr>
          <w:lang w:eastAsia="en-US"/>
        </w:rPr>
        <w:t>33. Алкоголизм как социально опасное явление.</w:t>
      </w:r>
    </w:p>
    <w:p w:rsidR="00C10B04" w:rsidRPr="009F59F3" w:rsidRDefault="00C10B04" w:rsidP="00C10B04">
      <w:pPr>
        <w:widowControl w:val="0"/>
        <w:ind w:firstLine="400"/>
        <w:jc w:val="both"/>
        <w:rPr>
          <w:lang w:eastAsia="en-US"/>
        </w:rPr>
      </w:pPr>
      <w:r w:rsidRPr="009F59F3">
        <w:rPr>
          <w:lang w:eastAsia="en-US"/>
        </w:rPr>
        <w:t>34. Мошенничество включая интернет мошенничество.</w:t>
      </w:r>
    </w:p>
    <w:p w:rsidR="00C10B04" w:rsidRPr="009F59F3" w:rsidRDefault="00C10B04" w:rsidP="00C10B04">
      <w:pPr>
        <w:widowControl w:val="0"/>
        <w:ind w:firstLine="400"/>
        <w:jc w:val="both"/>
        <w:rPr>
          <w:lang w:eastAsia="en-US"/>
        </w:rPr>
      </w:pPr>
      <w:r w:rsidRPr="009F59F3">
        <w:rPr>
          <w:lang w:eastAsia="en-US"/>
        </w:rPr>
        <w:t>35. Понятие экологического кризиса. Глобальные экологические проблемы современной цивилизации.</w:t>
      </w:r>
    </w:p>
    <w:p w:rsidR="00C10B04" w:rsidRPr="009F59F3" w:rsidRDefault="00C10B04" w:rsidP="00C10B04">
      <w:pPr>
        <w:widowControl w:val="0"/>
        <w:ind w:firstLine="400"/>
        <w:jc w:val="both"/>
        <w:rPr>
          <w:spacing w:val="-2"/>
        </w:rPr>
      </w:pPr>
      <w:r w:rsidRPr="009F59F3">
        <w:t>36.</w:t>
      </w:r>
      <w:r w:rsidRPr="009F59F3">
        <w:rPr>
          <w:spacing w:val="-2"/>
        </w:rPr>
        <w:t xml:space="preserve"> Правовое обеспечение безопасности жизнедеятельности на производстве.</w:t>
      </w:r>
    </w:p>
    <w:p w:rsidR="00C10B04" w:rsidRPr="009F59F3" w:rsidRDefault="00C10B04" w:rsidP="000D4925">
      <w:pPr>
        <w:tabs>
          <w:tab w:val="right" w:leader="underscore" w:pos="9639"/>
        </w:tabs>
        <w:ind w:firstLine="426"/>
        <w:jc w:val="both"/>
        <w:rPr>
          <w:spacing w:val="-2"/>
        </w:rPr>
      </w:pPr>
      <w:r w:rsidRPr="009F59F3">
        <w:rPr>
          <w:spacing w:val="-2"/>
        </w:rPr>
        <w:t>37. Правовые и организационные аспекты обеспечения безопасности в чрезвычайных ситуациях.</w:t>
      </w:r>
    </w:p>
    <w:p w:rsidR="00C10B04" w:rsidRPr="009F59F3" w:rsidRDefault="00C10B04" w:rsidP="00C10B04">
      <w:pPr>
        <w:widowControl w:val="0"/>
        <w:ind w:firstLine="400"/>
        <w:jc w:val="both"/>
      </w:pPr>
    </w:p>
    <w:p w:rsidR="00116B43" w:rsidRPr="009F59F3" w:rsidRDefault="00116B43" w:rsidP="00116B43">
      <w:pPr>
        <w:keepNext/>
        <w:keepLines/>
        <w:jc w:val="right"/>
        <w:rPr>
          <w:i/>
        </w:rPr>
      </w:pPr>
      <w:r w:rsidRPr="009F59F3">
        <w:rPr>
          <w:i/>
        </w:rPr>
        <w:t>Образец титульного листа</w:t>
      </w:r>
    </w:p>
    <w:p w:rsidR="00116B43" w:rsidRPr="009F59F3" w:rsidRDefault="00116B43" w:rsidP="00116B43">
      <w:pPr>
        <w:keepNext/>
        <w:keepLines/>
        <w:jc w:val="right"/>
      </w:pPr>
    </w:p>
    <w:p w:rsidR="00105648" w:rsidRDefault="00116B43" w:rsidP="00116B43">
      <w:pPr>
        <w:keepNext/>
        <w:keepLines/>
        <w:jc w:val="center"/>
      </w:pPr>
      <w:r w:rsidRPr="009F59F3">
        <w:t xml:space="preserve">МИНИСТЕРСТВО НАУКИ </w:t>
      </w:r>
      <w:r w:rsidR="00105648">
        <w:t xml:space="preserve">И ВЫСШЕГО ОБРАЗОВАНИЯ </w:t>
      </w:r>
    </w:p>
    <w:p w:rsidR="00116B43" w:rsidRPr="009F59F3" w:rsidRDefault="00116B43" w:rsidP="00116B43">
      <w:pPr>
        <w:keepNext/>
        <w:keepLines/>
        <w:jc w:val="center"/>
      </w:pPr>
      <w:r w:rsidRPr="009F59F3">
        <w:t>РОССИЙСКОЙ ФЕДЕРАЦИИ</w:t>
      </w:r>
    </w:p>
    <w:p w:rsidR="00116B43" w:rsidRPr="009F59F3" w:rsidRDefault="00116B43" w:rsidP="00116B43">
      <w:pPr>
        <w:keepNext/>
        <w:keepLines/>
        <w:jc w:val="center"/>
      </w:pPr>
      <w:r w:rsidRPr="009F59F3">
        <w:t xml:space="preserve">Федеральное государственное бюджетное образовательное учреждение </w:t>
      </w:r>
    </w:p>
    <w:p w:rsidR="00116B43" w:rsidRPr="009F59F3" w:rsidRDefault="00116B43" w:rsidP="00116B43">
      <w:pPr>
        <w:keepNext/>
        <w:keepLines/>
        <w:jc w:val="center"/>
      </w:pPr>
      <w:r w:rsidRPr="009F59F3">
        <w:t>высшего образования</w:t>
      </w:r>
    </w:p>
    <w:p w:rsidR="00116B43" w:rsidRPr="009F59F3" w:rsidRDefault="00116B43" w:rsidP="00116B43">
      <w:pPr>
        <w:keepNext/>
        <w:keepLines/>
        <w:jc w:val="center"/>
      </w:pPr>
      <w:r w:rsidRPr="009F59F3">
        <w:t>«Астраханский государственный университет</w:t>
      </w:r>
      <w:r w:rsidR="009F59F3">
        <w:t xml:space="preserve"> им.</w:t>
      </w:r>
      <w:r w:rsidR="00105648">
        <w:t xml:space="preserve"> </w:t>
      </w:r>
      <w:r w:rsidR="009F59F3">
        <w:t>В.Н.</w:t>
      </w:r>
      <w:r w:rsidR="00A777AC">
        <w:t xml:space="preserve"> </w:t>
      </w:r>
      <w:r w:rsidR="009F59F3">
        <w:t>Татищева</w:t>
      </w:r>
      <w:r w:rsidRPr="009F59F3">
        <w:t>»</w:t>
      </w:r>
    </w:p>
    <w:p w:rsidR="00116B43" w:rsidRPr="009F59F3" w:rsidRDefault="00116B43" w:rsidP="00116B43">
      <w:pPr>
        <w:keepNext/>
        <w:keepLines/>
        <w:jc w:val="center"/>
      </w:pPr>
    </w:p>
    <w:p w:rsidR="00116B43" w:rsidRPr="009F59F3" w:rsidRDefault="00116B43" w:rsidP="00116B43">
      <w:pPr>
        <w:keepNext/>
        <w:keepLines/>
        <w:jc w:val="center"/>
        <w:outlineLvl w:val="4"/>
      </w:pPr>
    </w:p>
    <w:p w:rsidR="00116B43" w:rsidRPr="009F59F3" w:rsidRDefault="00116B43" w:rsidP="00116B43">
      <w:pPr>
        <w:keepNext/>
        <w:keepLines/>
        <w:jc w:val="center"/>
        <w:outlineLvl w:val="4"/>
      </w:pPr>
    </w:p>
    <w:p w:rsidR="00116B43" w:rsidRPr="009F59F3" w:rsidRDefault="00116B43" w:rsidP="00116B43">
      <w:pPr>
        <w:keepNext/>
        <w:keepLines/>
        <w:jc w:val="right"/>
        <w:outlineLvl w:val="4"/>
      </w:pPr>
      <w:r w:rsidRPr="009F59F3">
        <w:t>Факультет ___________________</w:t>
      </w:r>
    </w:p>
    <w:p w:rsidR="00116B43" w:rsidRPr="009F59F3" w:rsidRDefault="00116B43" w:rsidP="00116B43">
      <w:pPr>
        <w:keepNext/>
        <w:keepLines/>
        <w:jc w:val="center"/>
        <w:rPr>
          <w:sz w:val="28"/>
          <w:szCs w:val="28"/>
        </w:rPr>
      </w:pPr>
    </w:p>
    <w:p w:rsidR="00116B43" w:rsidRPr="009F59F3" w:rsidRDefault="00116B43" w:rsidP="00116B43">
      <w:pPr>
        <w:keepNext/>
        <w:keepLines/>
        <w:jc w:val="center"/>
        <w:rPr>
          <w:sz w:val="28"/>
          <w:szCs w:val="28"/>
          <w:u w:val="single"/>
        </w:rPr>
      </w:pPr>
    </w:p>
    <w:p w:rsidR="00116B43" w:rsidRPr="009F59F3" w:rsidRDefault="00116B43" w:rsidP="00116B43">
      <w:pPr>
        <w:keepNext/>
        <w:keepLines/>
        <w:jc w:val="center"/>
        <w:rPr>
          <w:sz w:val="28"/>
          <w:szCs w:val="28"/>
          <w:u w:val="single"/>
        </w:rPr>
      </w:pPr>
    </w:p>
    <w:p w:rsidR="00116B43" w:rsidRPr="009F59F3" w:rsidRDefault="00116B43" w:rsidP="00116B43">
      <w:pPr>
        <w:keepNext/>
        <w:keepLines/>
        <w:jc w:val="center"/>
        <w:rPr>
          <w:sz w:val="28"/>
          <w:szCs w:val="28"/>
          <w:u w:val="single"/>
        </w:rPr>
      </w:pPr>
    </w:p>
    <w:p w:rsidR="00116B43" w:rsidRPr="009F59F3" w:rsidRDefault="00116B43" w:rsidP="00116B43">
      <w:pPr>
        <w:keepNext/>
        <w:keepLines/>
        <w:jc w:val="center"/>
        <w:outlineLvl w:val="7"/>
        <w:rPr>
          <w:sz w:val="28"/>
          <w:szCs w:val="28"/>
        </w:rPr>
      </w:pPr>
    </w:p>
    <w:p w:rsidR="00116B43" w:rsidRPr="009F59F3" w:rsidRDefault="00116B43" w:rsidP="00116B43">
      <w:pPr>
        <w:keepNext/>
        <w:keepLines/>
        <w:jc w:val="center"/>
        <w:outlineLvl w:val="7"/>
        <w:rPr>
          <w:sz w:val="28"/>
          <w:szCs w:val="28"/>
        </w:rPr>
      </w:pPr>
    </w:p>
    <w:p w:rsidR="00116B43" w:rsidRPr="009F59F3" w:rsidRDefault="00116B43" w:rsidP="00116B43">
      <w:pPr>
        <w:keepNext/>
        <w:keepLines/>
        <w:jc w:val="center"/>
        <w:outlineLvl w:val="7"/>
        <w:rPr>
          <w:sz w:val="28"/>
          <w:szCs w:val="28"/>
        </w:rPr>
      </w:pPr>
    </w:p>
    <w:p w:rsidR="00116B43" w:rsidRPr="009F59F3" w:rsidRDefault="00116B43" w:rsidP="00116B43">
      <w:pPr>
        <w:keepNext/>
        <w:keepLines/>
        <w:jc w:val="center"/>
        <w:outlineLvl w:val="7"/>
        <w:rPr>
          <w:sz w:val="28"/>
          <w:szCs w:val="28"/>
        </w:rPr>
      </w:pPr>
    </w:p>
    <w:p w:rsidR="00116B43" w:rsidRPr="009F59F3" w:rsidRDefault="00116B43" w:rsidP="00116B43">
      <w:pPr>
        <w:keepNext/>
        <w:keepLines/>
        <w:jc w:val="center"/>
        <w:outlineLvl w:val="7"/>
        <w:rPr>
          <w:sz w:val="28"/>
          <w:szCs w:val="28"/>
        </w:rPr>
      </w:pPr>
    </w:p>
    <w:p w:rsidR="00116B43" w:rsidRPr="009F59F3" w:rsidRDefault="00116B43" w:rsidP="00116B43">
      <w:pPr>
        <w:keepNext/>
        <w:keepLines/>
        <w:jc w:val="center"/>
        <w:outlineLvl w:val="7"/>
        <w:rPr>
          <w:sz w:val="28"/>
          <w:szCs w:val="28"/>
        </w:rPr>
      </w:pPr>
      <w:r w:rsidRPr="009F59F3">
        <w:rPr>
          <w:sz w:val="28"/>
          <w:szCs w:val="28"/>
        </w:rPr>
        <w:t>НАЗВАНИЕ РЕФЕРАТА</w:t>
      </w:r>
    </w:p>
    <w:p w:rsidR="00116B43" w:rsidRPr="009F59F3" w:rsidRDefault="00116B43" w:rsidP="00116B43">
      <w:pPr>
        <w:keepNext/>
        <w:keepLines/>
        <w:rPr>
          <w:sz w:val="28"/>
          <w:szCs w:val="28"/>
        </w:rPr>
      </w:pPr>
    </w:p>
    <w:p w:rsidR="00116B43" w:rsidRPr="009F59F3" w:rsidRDefault="00116B43" w:rsidP="00116B43">
      <w:pPr>
        <w:keepNext/>
        <w:keepLines/>
        <w:jc w:val="center"/>
      </w:pPr>
      <w:r w:rsidRPr="009F59F3">
        <w:t>Реферат по дисциплине «</w:t>
      </w:r>
      <w:r w:rsidRPr="009F59F3">
        <w:rPr>
          <w:sz w:val="28"/>
          <w:szCs w:val="28"/>
        </w:rPr>
        <w:t>БЕЗОПАСНОСТЬ ЖИЗНЕДЕЯТЕЛЬНОСТИ</w:t>
      </w:r>
      <w:r w:rsidRPr="009F59F3">
        <w:t xml:space="preserve">» </w:t>
      </w:r>
    </w:p>
    <w:p w:rsidR="00116B43" w:rsidRPr="009F59F3" w:rsidRDefault="00116B43" w:rsidP="00116B43">
      <w:pPr>
        <w:keepNext/>
        <w:keepLines/>
        <w:jc w:val="center"/>
      </w:pPr>
    </w:p>
    <w:p w:rsidR="00116B43" w:rsidRPr="009F59F3" w:rsidRDefault="00116B43" w:rsidP="00116B43">
      <w:pPr>
        <w:keepNext/>
        <w:keepLines/>
        <w:jc w:val="center"/>
        <w:rPr>
          <w:caps/>
        </w:rPr>
      </w:pPr>
    </w:p>
    <w:p w:rsidR="00116B43" w:rsidRPr="009F59F3" w:rsidRDefault="00116B43" w:rsidP="00116B43">
      <w:pPr>
        <w:keepNext/>
        <w:keepLines/>
        <w:jc w:val="right"/>
        <w:rPr>
          <w:u w:val="single"/>
        </w:rPr>
      </w:pPr>
    </w:p>
    <w:p w:rsidR="00116B43" w:rsidRPr="009F59F3" w:rsidRDefault="00116B43" w:rsidP="00116B43">
      <w:pPr>
        <w:keepNext/>
        <w:keepLines/>
        <w:jc w:val="right"/>
        <w:rPr>
          <w:u w:val="single"/>
        </w:rPr>
      </w:pPr>
    </w:p>
    <w:p w:rsidR="00116B43" w:rsidRPr="009F59F3" w:rsidRDefault="00116B43" w:rsidP="00116B43">
      <w:pPr>
        <w:keepNext/>
        <w:keepLines/>
        <w:jc w:val="right"/>
        <w:rPr>
          <w:u w:val="single"/>
        </w:rPr>
      </w:pPr>
    </w:p>
    <w:p w:rsidR="00116B43" w:rsidRPr="009F59F3" w:rsidRDefault="00116B43" w:rsidP="00116B43">
      <w:pPr>
        <w:keepNext/>
        <w:keepLines/>
        <w:jc w:val="right"/>
        <w:rPr>
          <w:u w:val="single"/>
        </w:rPr>
      </w:pPr>
    </w:p>
    <w:p w:rsidR="00116B43" w:rsidRPr="009F59F3" w:rsidRDefault="00116B43" w:rsidP="00116B43">
      <w:pPr>
        <w:keepNext/>
        <w:keepLines/>
        <w:jc w:val="right"/>
        <w:rPr>
          <w:u w:val="single"/>
        </w:rPr>
      </w:pPr>
      <w:r w:rsidRPr="009F59F3">
        <w:rPr>
          <w:u w:val="single"/>
        </w:rPr>
        <w:t>Выполнил:</w:t>
      </w:r>
    </w:p>
    <w:p w:rsidR="00116B43" w:rsidRPr="009F59F3" w:rsidRDefault="00116B43" w:rsidP="00116B43">
      <w:pPr>
        <w:keepNext/>
        <w:keepLines/>
        <w:jc w:val="right"/>
      </w:pPr>
      <w:r w:rsidRPr="009F59F3">
        <w:t>__________________________</w:t>
      </w:r>
    </w:p>
    <w:p w:rsidR="00116B43" w:rsidRPr="009F59F3" w:rsidRDefault="00116B43" w:rsidP="00116B43">
      <w:pPr>
        <w:keepNext/>
        <w:keepLines/>
        <w:jc w:val="center"/>
      </w:pPr>
      <w:r w:rsidRPr="009F59F3">
        <w:t xml:space="preserve">                                                                            (ФИО) </w:t>
      </w:r>
    </w:p>
    <w:p w:rsidR="00116B43" w:rsidRPr="009F59F3" w:rsidRDefault="00116B43" w:rsidP="00116B43">
      <w:pPr>
        <w:keepNext/>
        <w:keepLines/>
        <w:jc w:val="right"/>
      </w:pPr>
      <w:r w:rsidRPr="009F59F3">
        <w:t>Студент____курса____группы</w:t>
      </w:r>
    </w:p>
    <w:p w:rsidR="00116B43" w:rsidRPr="009F59F3" w:rsidRDefault="00116B43" w:rsidP="00116B43">
      <w:pPr>
        <w:keepNext/>
        <w:keepLines/>
        <w:jc w:val="right"/>
      </w:pPr>
      <w:r w:rsidRPr="009F59F3">
        <w:t>____________формы обучения</w:t>
      </w:r>
    </w:p>
    <w:p w:rsidR="00116B43" w:rsidRPr="009F59F3" w:rsidRDefault="00116B43" w:rsidP="00116B43">
      <w:pPr>
        <w:keepNext/>
        <w:keepLines/>
        <w:jc w:val="center"/>
      </w:pPr>
    </w:p>
    <w:p w:rsidR="00116B43" w:rsidRPr="009F59F3" w:rsidRDefault="00116B43" w:rsidP="00116B43">
      <w:pPr>
        <w:keepNext/>
        <w:keepLines/>
        <w:jc w:val="right"/>
      </w:pPr>
    </w:p>
    <w:p w:rsidR="00116B43" w:rsidRPr="009F59F3" w:rsidRDefault="00116B43" w:rsidP="00116B43">
      <w:pPr>
        <w:keepNext/>
        <w:keepLines/>
        <w:jc w:val="right"/>
        <w:rPr>
          <w:u w:val="single"/>
        </w:rPr>
      </w:pPr>
      <w:r w:rsidRPr="009F59F3">
        <w:rPr>
          <w:u w:val="single"/>
        </w:rPr>
        <w:t>Проверил:</w:t>
      </w:r>
    </w:p>
    <w:p w:rsidR="00116B43" w:rsidRPr="009F59F3" w:rsidRDefault="00116B43" w:rsidP="00116B43">
      <w:pPr>
        <w:keepNext/>
        <w:keepLines/>
        <w:jc w:val="right"/>
      </w:pPr>
      <w:r w:rsidRPr="009F59F3">
        <w:t>___________________________</w:t>
      </w:r>
    </w:p>
    <w:p w:rsidR="00116B43" w:rsidRPr="009F59F3" w:rsidRDefault="00116B43" w:rsidP="00116B43">
      <w:pPr>
        <w:keepNext/>
        <w:keepLines/>
        <w:jc w:val="center"/>
      </w:pPr>
      <w:r w:rsidRPr="009F59F3">
        <w:t xml:space="preserve">                                                                                   (ученая степень, ученое звание)</w:t>
      </w:r>
    </w:p>
    <w:p w:rsidR="00116B43" w:rsidRPr="009F59F3" w:rsidRDefault="00116B43" w:rsidP="00116B43">
      <w:pPr>
        <w:keepNext/>
        <w:keepLines/>
        <w:jc w:val="right"/>
      </w:pPr>
      <w:r w:rsidRPr="009F59F3">
        <w:t>___________________________</w:t>
      </w:r>
    </w:p>
    <w:p w:rsidR="00116B43" w:rsidRPr="009F59F3" w:rsidRDefault="00116B43" w:rsidP="00116B43">
      <w:pPr>
        <w:keepNext/>
        <w:keepLines/>
        <w:jc w:val="center"/>
      </w:pPr>
      <w:r w:rsidRPr="009F59F3">
        <w:t xml:space="preserve">                                                                           (ФИО) </w:t>
      </w:r>
    </w:p>
    <w:p w:rsidR="00116B43" w:rsidRPr="009F59F3" w:rsidRDefault="00116B43" w:rsidP="00116B43">
      <w:pPr>
        <w:keepNext/>
        <w:keepLines/>
        <w:jc w:val="center"/>
      </w:pPr>
    </w:p>
    <w:p w:rsidR="00116B43" w:rsidRPr="009F59F3" w:rsidRDefault="00116B43" w:rsidP="00116B43">
      <w:pPr>
        <w:keepNext/>
        <w:keepLines/>
        <w:jc w:val="center"/>
      </w:pPr>
    </w:p>
    <w:p w:rsidR="00116B43" w:rsidRPr="009F59F3" w:rsidRDefault="00116B43" w:rsidP="00116B43">
      <w:pPr>
        <w:keepNext/>
        <w:keepLines/>
        <w:jc w:val="center"/>
        <w:outlineLvl w:val="4"/>
      </w:pPr>
    </w:p>
    <w:p w:rsidR="00116B43" w:rsidRPr="009F59F3" w:rsidRDefault="00116B43" w:rsidP="00116B43">
      <w:pPr>
        <w:keepNext/>
        <w:keepLines/>
        <w:jc w:val="center"/>
        <w:outlineLvl w:val="4"/>
      </w:pPr>
    </w:p>
    <w:p w:rsidR="00116B43" w:rsidRPr="009F59F3" w:rsidRDefault="00116B43" w:rsidP="00116B43">
      <w:pPr>
        <w:keepNext/>
        <w:keepLines/>
        <w:jc w:val="center"/>
        <w:outlineLvl w:val="4"/>
      </w:pPr>
    </w:p>
    <w:p w:rsidR="00116B43" w:rsidRPr="009F59F3" w:rsidRDefault="00116B43" w:rsidP="00116B43">
      <w:pPr>
        <w:keepNext/>
        <w:keepLines/>
        <w:jc w:val="center"/>
        <w:outlineLvl w:val="4"/>
      </w:pPr>
    </w:p>
    <w:p w:rsidR="00116B43" w:rsidRPr="009F59F3" w:rsidRDefault="00116B43" w:rsidP="00116B43">
      <w:pPr>
        <w:keepNext/>
        <w:keepLines/>
        <w:jc w:val="center"/>
        <w:outlineLvl w:val="4"/>
      </w:pPr>
    </w:p>
    <w:p w:rsidR="00116B43" w:rsidRPr="009F59F3" w:rsidRDefault="00116B43" w:rsidP="00116B43">
      <w:pPr>
        <w:keepNext/>
        <w:keepLines/>
        <w:jc w:val="center"/>
        <w:outlineLvl w:val="4"/>
      </w:pPr>
    </w:p>
    <w:p w:rsidR="00116B43" w:rsidRPr="009F59F3" w:rsidRDefault="00116B43" w:rsidP="00116B43">
      <w:pPr>
        <w:keepNext/>
        <w:keepLines/>
        <w:jc w:val="center"/>
        <w:outlineLvl w:val="4"/>
        <w:rPr>
          <w:b/>
          <w:bCs/>
        </w:rPr>
      </w:pPr>
      <w:r w:rsidRPr="009F59F3">
        <w:t xml:space="preserve">АСТРАХАНЬ </w:t>
      </w:r>
      <w:r w:rsidRPr="009F59F3">
        <w:rPr>
          <w:bCs/>
        </w:rPr>
        <w:t>2</w:t>
      </w:r>
      <w:r w:rsidR="007F387B" w:rsidRPr="009F59F3">
        <w:rPr>
          <w:bCs/>
        </w:rPr>
        <w:t>02</w:t>
      </w:r>
      <w:r w:rsidR="00BD1940">
        <w:rPr>
          <w:bCs/>
        </w:rPr>
        <w:t>_</w:t>
      </w:r>
    </w:p>
    <w:p w:rsidR="00116B43" w:rsidRPr="009F59F3" w:rsidRDefault="00116B43" w:rsidP="00116B43">
      <w:pPr>
        <w:tabs>
          <w:tab w:val="right" w:leader="underscore" w:pos="9639"/>
        </w:tabs>
        <w:jc w:val="both"/>
        <w:rPr>
          <w:b/>
          <w:spacing w:val="-2"/>
        </w:rPr>
      </w:pPr>
    </w:p>
    <w:p w:rsidR="00C10B04" w:rsidRPr="009F59F3" w:rsidRDefault="00C10B04" w:rsidP="00C10B04">
      <w:pPr>
        <w:widowControl w:val="0"/>
        <w:ind w:firstLine="400"/>
        <w:jc w:val="both"/>
        <w:rPr>
          <w:color w:val="000000"/>
        </w:rPr>
      </w:pPr>
    </w:p>
    <w:p w:rsidR="00C10B04" w:rsidRPr="009F59F3" w:rsidRDefault="00C10B04" w:rsidP="00C10B04">
      <w:pPr>
        <w:widowControl w:val="0"/>
        <w:ind w:firstLine="400"/>
        <w:jc w:val="center"/>
        <w:rPr>
          <w:b/>
        </w:rPr>
      </w:pPr>
      <w:r w:rsidRPr="009F59F3">
        <w:rPr>
          <w:b/>
        </w:rPr>
        <w:t>Перечень вопросов к зачету</w:t>
      </w:r>
    </w:p>
    <w:p w:rsidR="00C10B04" w:rsidRPr="009F59F3" w:rsidRDefault="00C10B04" w:rsidP="00C10B04">
      <w:pPr>
        <w:widowControl w:val="0"/>
        <w:numPr>
          <w:ilvl w:val="0"/>
          <w:numId w:val="15"/>
        </w:numPr>
        <w:jc w:val="both"/>
        <w:rPr>
          <w:sz w:val="22"/>
          <w:szCs w:val="22"/>
        </w:rPr>
      </w:pPr>
      <w:r w:rsidRPr="009F59F3">
        <w:rPr>
          <w:sz w:val="22"/>
          <w:szCs w:val="22"/>
        </w:rPr>
        <w:t>Цель, задачи и содержание БЖД</w:t>
      </w:r>
    </w:p>
    <w:p w:rsidR="00C10B04" w:rsidRPr="009F59F3" w:rsidRDefault="00C10B04" w:rsidP="00C10B04">
      <w:pPr>
        <w:widowControl w:val="0"/>
        <w:numPr>
          <w:ilvl w:val="0"/>
          <w:numId w:val="15"/>
        </w:numPr>
        <w:jc w:val="both"/>
        <w:rPr>
          <w:sz w:val="22"/>
          <w:szCs w:val="22"/>
        </w:rPr>
      </w:pPr>
      <w:r w:rsidRPr="009F59F3">
        <w:rPr>
          <w:sz w:val="22"/>
          <w:szCs w:val="22"/>
        </w:rPr>
        <w:t>Опасности и их источники. Классификация опасностей</w:t>
      </w:r>
    </w:p>
    <w:p w:rsidR="00C10B04" w:rsidRPr="009F59F3" w:rsidRDefault="00C10B04" w:rsidP="00C10B04">
      <w:pPr>
        <w:widowControl w:val="0"/>
        <w:numPr>
          <w:ilvl w:val="0"/>
          <w:numId w:val="15"/>
        </w:numPr>
        <w:jc w:val="both"/>
        <w:rPr>
          <w:sz w:val="22"/>
          <w:szCs w:val="22"/>
        </w:rPr>
      </w:pPr>
      <w:r w:rsidRPr="009F59F3">
        <w:rPr>
          <w:sz w:val="22"/>
          <w:szCs w:val="22"/>
        </w:rPr>
        <w:t>Безопасность. Системы безопасности.</w:t>
      </w:r>
    </w:p>
    <w:p w:rsidR="00C10B04" w:rsidRPr="009F59F3" w:rsidRDefault="00C10B04" w:rsidP="00C10B04">
      <w:pPr>
        <w:widowControl w:val="0"/>
        <w:numPr>
          <w:ilvl w:val="0"/>
          <w:numId w:val="15"/>
        </w:numPr>
        <w:jc w:val="both"/>
        <w:rPr>
          <w:sz w:val="22"/>
          <w:szCs w:val="22"/>
        </w:rPr>
      </w:pPr>
      <w:r w:rsidRPr="009F59F3">
        <w:rPr>
          <w:sz w:val="22"/>
          <w:szCs w:val="22"/>
        </w:rPr>
        <w:t>Принципы обеспечения безопасности</w:t>
      </w:r>
    </w:p>
    <w:p w:rsidR="00C10B04" w:rsidRPr="009F59F3" w:rsidRDefault="00C10B04" w:rsidP="00C10B04">
      <w:pPr>
        <w:widowControl w:val="0"/>
        <w:numPr>
          <w:ilvl w:val="0"/>
          <w:numId w:val="15"/>
        </w:numPr>
        <w:jc w:val="both"/>
        <w:rPr>
          <w:sz w:val="22"/>
          <w:szCs w:val="22"/>
        </w:rPr>
      </w:pPr>
      <w:r w:rsidRPr="009F59F3">
        <w:rPr>
          <w:sz w:val="22"/>
          <w:szCs w:val="22"/>
        </w:rPr>
        <w:t>Методы и средства достижения безопасности</w:t>
      </w:r>
    </w:p>
    <w:p w:rsidR="00C10B04" w:rsidRPr="009F59F3" w:rsidRDefault="00C10B04" w:rsidP="00C10B04">
      <w:pPr>
        <w:widowControl w:val="0"/>
        <w:numPr>
          <w:ilvl w:val="0"/>
          <w:numId w:val="15"/>
        </w:numPr>
        <w:jc w:val="both"/>
        <w:rPr>
          <w:sz w:val="22"/>
          <w:szCs w:val="22"/>
        </w:rPr>
      </w:pPr>
      <w:r w:rsidRPr="009F59F3">
        <w:rPr>
          <w:sz w:val="22"/>
          <w:szCs w:val="22"/>
        </w:rPr>
        <w:t>Безопасность труда</w:t>
      </w:r>
    </w:p>
    <w:p w:rsidR="00C10B04" w:rsidRPr="009F59F3" w:rsidRDefault="00C10B04" w:rsidP="00C10B04">
      <w:pPr>
        <w:widowControl w:val="0"/>
        <w:numPr>
          <w:ilvl w:val="0"/>
          <w:numId w:val="15"/>
        </w:numPr>
        <w:jc w:val="both"/>
        <w:rPr>
          <w:sz w:val="22"/>
          <w:szCs w:val="22"/>
        </w:rPr>
      </w:pPr>
      <w:r w:rsidRPr="009F59F3">
        <w:rPr>
          <w:sz w:val="22"/>
          <w:szCs w:val="22"/>
        </w:rPr>
        <w:t>Экологическая безопасность</w:t>
      </w:r>
    </w:p>
    <w:p w:rsidR="00C10B04" w:rsidRPr="009F59F3" w:rsidRDefault="00C10B04" w:rsidP="00C10B04">
      <w:pPr>
        <w:widowControl w:val="0"/>
        <w:numPr>
          <w:ilvl w:val="0"/>
          <w:numId w:val="15"/>
        </w:numPr>
        <w:jc w:val="both"/>
        <w:rPr>
          <w:sz w:val="22"/>
          <w:szCs w:val="22"/>
        </w:rPr>
      </w:pPr>
      <w:r w:rsidRPr="009F59F3">
        <w:rPr>
          <w:sz w:val="22"/>
          <w:szCs w:val="22"/>
        </w:rPr>
        <w:t>Характерные состояния системы «человек – среда обитания»</w:t>
      </w:r>
    </w:p>
    <w:p w:rsidR="00C10B04" w:rsidRPr="009F59F3" w:rsidRDefault="00C10B04" w:rsidP="00C10B04">
      <w:pPr>
        <w:widowControl w:val="0"/>
        <w:numPr>
          <w:ilvl w:val="0"/>
          <w:numId w:val="15"/>
        </w:numPr>
        <w:jc w:val="both"/>
        <w:rPr>
          <w:sz w:val="22"/>
          <w:szCs w:val="22"/>
        </w:rPr>
      </w:pPr>
      <w:r w:rsidRPr="009F59F3">
        <w:rPr>
          <w:sz w:val="22"/>
          <w:szCs w:val="22"/>
        </w:rPr>
        <w:t xml:space="preserve">Вредный и травмирующий факторы. </w:t>
      </w:r>
    </w:p>
    <w:p w:rsidR="00C10B04" w:rsidRPr="009F59F3" w:rsidRDefault="00C10B04" w:rsidP="00C10B04">
      <w:pPr>
        <w:widowControl w:val="0"/>
        <w:numPr>
          <w:ilvl w:val="0"/>
          <w:numId w:val="15"/>
        </w:numPr>
        <w:jc w:val="both"/>
        <w:rPr>
          <w:sz w:val="22"/>
          <w:szCs w:val="22"/>
        </w:rPr>
      </w:pPr>
      <w:r w:rsidRPr="009F59F3">
        <w:rPr>
          <w:sz w:val="22"/>
          <w:szCs w:val="22"/>
        </w:rPr>
        <w:t>Аксиомы науки о безопасности жизнедеятельности</w:t>
      </w:r>
    </w:p>
    <w:p w:rsidR="00C10B04" w:rsidRPr="009F59F3" w:rsidRDefault="00C10B04" w:rsidP="00C10B04">
      <w:pPr>
        <w:widowControl w:val="0"/>
        <w:numPr>
          <w:ilvl w:val="0"/>
          <w:numId w:val="15"/>
        </w:numPr>
        <w:jc w:val="both"/>
        <w:rPr>
          <w:sz w:val="22"/>
          <w:szCs w:val="22"/>
        </w:rPr>
      </w:pPr>
      <w:r w:rsidRPr="009F59F3">
        <w:rPr>
          <w:sz w:val="22"/>
          <w:szCs w:val="22"/>
        </w:rPr>
        <w:t xml:space="preserve">Классификация форм деятельности человека. </w:t>
      </w:r>
    </w:p>
    <w:p w:rsidR="00C10B04" w:rsidRPr="009F59F3" w:rsidRDefault="00C10B04" w:rsidP="00C10B04">
      <w:pPr>
        <w:widowControl w:val="0"/>
        <w:numPr>
          <w:ilvl w:val="0"/>
          <w:numId w:val="15"/>
        </w:numPr>
        <w:jc w:val="both"/>
        <w:rPr>
          <w:sz w:val="22"/>
          <w:szCs w:val="22"/>
        </w:rPr>
      </w:pPr>
      <w:r w:rsidRPr="009F59F3">
        <w:rPr>
          <w:sz w:val="22"/>
          <w:szCs w:val="22"/>
        </w:rPr>
        <w:t>Формы физического труда</w:t>
      </w:r>
    </w:p>
    <w:p w:rsidR="00C10B04" w:rsidRPr="009F59F3" w:rsidRDefault="00C10B04" w:rsidP="00C10B04">
      <w:pPr>
        <w:widowControl w:val="0"/>
        <w:numPr>
          <w:ilvl w:val="0"/>
          <w:numId w:val="15"/>
        </w:numPr>
        <w:jc w:val="both"/>
        <w:rPr>
          <w:sz w:val="22"/>
          <w:szCs w:val="22"/>
        </w:rPr>
      </w:pPr>
      <w:r w:rsidRPr="009F59F3">
        <w:rPr>
          <w:sz w:val="22"/>
          <w:szCs w:val="22"/>
        </w:rPr>
        <w:t>Физическая тяжесть труда. Классификация труда по тяжести.</w:t>
      </w:r>
    </w:p>
    <w:p w:rsidR="00C10B04" w:rsidRPr="009F59F3" w:rsidRDefault="00C10B04" w:rsidP="00C10B04">
      <w:pPr>
        <w:widowControl w:val="0"/>
        <w:numPr>
          <w:ilvl w:val="0"/>
          <w:numId w:val="15"/>
        </w:numPr>
        <w:jc w:val="both"/>
        <w:rPr>
          <w:sz w:val="22"/>
          <w:szCs w:val="22"/>
        </w:rPr>
      </w:pPr>
      <w:r w:rsidRPr="009F59F3">
        <w:rPr>
          <w:sz w:val="22"/>
          <w:szCs w:val="22"/>
        </w:rPr>
        <w:t>Напряженность труда. Гигиеническая классификация условий труда.</w:t>
      </w:r>
    </w:p>
    <w:p w:rsidR="00C10B04" w:rsidRPr="009F59F3" w:rsidRDefault="00C10B04" w:rsidP="00C10B04">
      <w:pPr>
        <w:widowControl w:val="0"/>
        <w:numPr>
          <w:ilvl w:val="0"/>
          <w:numId w:val="15"/>
        </w:numPr>
        <w:jc w:val="both"/>
        <w:rPr>
          <w:sz w:val="22"/>
          <w:szCs w:val="22"/>
        </w:rPr>
      </w:pPr>
      <w:r w:rsidRPr="009F59F3">
        <w:rPr>
          <w:sz w:val="22"/>
          <w:szCs w:val="22"/>
        </w:rPr>
        <w:t>Работоспособность. Основные фазы состояния человека в процессе трудовой деятельности.</w:t>
      </w:r>
    </w:p>
    <w:p w:rsidR="00C10B04" w:rsidRPr="009F59F3" w:rsidRDefault="00C10B04" w:rsidP="00C10B04">
      <w:pPr>
        <w:widowControl w:val="0"/>
        <w:numPr>
          <w:ilvl w:val="0"/>
          <w:numId w:val="15"/>
        </w:numPr>
        <w:jc w:val="both"/>
        <w:rPr>
          <w:sz w:val="22"/>
          <w:szCs w:val="22"/>
        </w:rPr>
      </w:pPr>
      <w:r w:rsidRPr="009F59F3">
        <w:rPr>
          <w:color w:val="000000"/>
          <w:sz w:val="22"/>
          <w:szCs w:val="22"/>
        </w:rPr>
        <w:t>Датчики сенсорных систем – рецепторы</w:t>
      </w:r>
    </w:p>
    <w:p w:rsidR="00C10B04" w:rsidRPr="009F59F3" w:rsidRDefault="00C10B04" w:rsidP="00C10B04">
      <w:pPr>
        <w:widowControl w:val="0"/>
        <w:numPr>
          <w:ilvl w:val="0"/>
          <w:numId w:val="15"/>
        </w:numPr>
        <w:jc w:val="both"/>
        <w:rPr>
          <w:sz w:val="22"/>
          <w:szCs w:val="22"/>
        </w:rPr>
      </w:pPr>
      <w:r w:rsidRPr="009F59F3">
        <w:rPr>
          <w:color w:val="000000"/>
          <w:sz w:val="22"/>
          <w:szCs w:val="22"/>
        </w:rPr>
        <w:t>Характеристика слухового, кожного, вестибулярного анализаторов.</w:t>
      </w:r>
    </w:p>
    <w:p w:rsidR="00C10B04" w:rsidRPr="009F59F3" w:rsidRDefault="00C10B04" w:rsidP="00C10B04">
      <w:pPr>
        <w:widowControl w:val="0"/>
        <w:numPr>
          <w:ilvl w:val="0"/>
          <w:numId w:val="15"/>
        </w:numPr>
        <w:jc w:val="both"/>
      </w:pPr>
      <w:r w:rsidRPr="009F59F3">
        <w:rPr>
          <w:color w:val="000000"/>
          <w:sz w:val="22"/>
          <w:szCs w:val="22"/>
        </w:rPr>
        <w:t>Характеристика обонятельного, вкусового анализаторов</w:t>
      </w:r>
    </w:p>
    <w:p w:rsidR="00C10B04" w:rsidRPr="009F59F3" w:rsidRDefault="00C10B04" w:rsidP="00C10B04">
      <w:pPr>
        <w:widowControl w:val="0"/>
        <w:numPr>
          <w:ilvl w:val="0"/>
          <w:numId w:val="15"/>
        </w:numPr>
        <w:jc w:val="both"/>
        <w:rPr>
          <w:sz w:val="22"/>
          <w:szCs w:val="22"/>
        </w:rPr>
      </w:pPr>
      <w:r w:rsidRPr="009F59F3">
        <w:rPr>
          <w:sz w:val="22"/>
          <w:szCs w:val="22"/>
        </w:rPr>
        <w:t xml:space="preserve">Чрезвычайные ситуации (ЧС). Классификация </w:t>
      </w:r>
    </w:p>
    <w:p w:rsidR="00C10B04" w:rsidRPr="009F59F3" w:rsidRDefault="00C10B04" w:rsidP="00C10B04">
      <w:pPr>
        <w:widowControl w:val="0"/>
        <w:numPr>
          <w:ilvl w:val="0"/>
          <w:numId w:val="15"/>
        </w:numPr>
        <w:jc w:val="both"/>
        <w:rPr>
          <w:sz w:val="22"/>
          <w:szCs w:val="22"/>
        </w:rPr>
      </w:pPr>
      <w:r w:rsidRPr="009F59F3">
        <w:rPr>
          <w:sz w:val="22"/>
          <w:szCs w:val="22"/>
        </w:rPr>
        <w:t>Основные поражающие факторы ЧС</w:t>
      </w:r>
    </w:p>
    <w:p w:rsidR="00C10B04" w:rsidRPr="009F59F3" w:rsidRDefault="00C10B04" w:rsidP="00C10B04">
      <w:pPr>
        <w:widowControl w:val="0"/>
        <w:numPr>
          <w:ilvl w:val="0"/>
          <w:numId w:val="15"/>
        </w:numPr>
        <w:jc w:val="both"/>
        <w:rPr>
          <w:sz w:val="22"/>
          <w:szCs w:val="22"/>
        </w:rPr>
      </w:pPr>
      <w:r w:rsidRPr="009F59F3">
        <w:rPr>
          <w:sz w:val="22"/>
          <w:szCs w:val="22"/>
        </w:rPr>
        <w:t>Фазы развития ЧС</w:t>
      </w:r>
    </w:p>
    <w:p w:rsidR="00C10B04" w:rsidRPr="009F59F3" w:rsidRDefault="00C10B04" w:rsidP="00C10B04">
      <w:pPr>
        <w:widowControl w:val="0"/>
        <w:numPr>
          <w:ilvl w:val="0"/>
          <w:numId w:val="15"/>
        </w:numPr>
        <w:jc w:val="both"/>
        <w:rPr>
          <w:sz w:val="22"/>
          <w:szCs w:val="22"/>
        </w:rPr>
      </w:pPr>
      <w:r w:rsidRPr="009F59F3">
        <w:rPr>
          <w:sz w:val="22"/>
          <w:szCs w:val="22"/>
        </w:rPr>
        <w:t>Землетрясения (толчки, гипоцентр, очаг). Классификация землетрясений по глубине и источнику образования.</w:t>
      </w:r>
    </w:p>
    <w:p w:rsidR="00C10B04" w:rsidRPr="009F59F3" w:rsidRDefault="00C10B04" w:rsidP="00C10B04">
      <w:pPr>
        <w:widowControl w:val="0"/>
        <w:numPr>
          <w:ilvl w:val="0"/>
          <w:numId w:val="15"/>
        </w:numPr>
        <w:jc w:val="both"/>
        <w:rPr>
          <w:sz w:val="22"/>
          <w:szCs w:val="22"/>
        </w:rPr>
      </w:pPr>
      <w:r w:rsidRPr="009F59F3">
        <w:rPr>
          <w:sz w:val="22"/>
          <w:szCs w:val="22"/>
        </w:rPr>
        <w:t xml:space="preserve">Извержения вулканов. Наиболее крупные действующие вулканы. </w:t>
      </w:r>
    </w:p>
    <w:p w:rsidR="00C10B04" w:rsidRPr="009F59F3" w:rsidRDefault="00C10B04" w:rsidP="00C10B04">
      <w:pPr>
        <w:widowControl w:val="0"/>
        <w:numPr>
          <w:ilvl w:val="0"/>
          <w:numId w:val="15"/>
        </w:numPr>
        <w:jc w:val="both"/>
        <w:rPr>
          <w:sz w:val="22"/>
          <w:szCs w:val="22"/>
        </w:rPr>
      </w:pPr>
      <w:r w:rsidRPr="009F59F3">
        <w:rPr>
          <w:sz w:val="22"/>
          <w:szCs w:val="22"/>
        </w:rPr>
        <w:t>Сели. Классификация селей. Селеопасные районы России</w:t>
      </w:r>
    </w:p>
    <w:p w:rsidR="00C10B04" w:rsidRPr="009F59F3" w:rsidRDefault="00C10B04" w:rsidP="00C10B04">
      <w:pPr>
        <w:widowControl w:val="0"/>
        <w:numPr>
          <w:ilvl w:val="0"/>
          <w:numId w:val="15"/>
        </w:numPr>
        <w:jc w:val="both"/>
        <w:rPr>
          <w:sz w:val="22"/>
          <w:szCs w:val="22"/>
        </w:rPr>
      </w:pPr>
      <w:r w:rsidRPr="009F59F3">
        <w:rPr>
          <w:sz w:val="22"/>
          <w:szCs w:val="22"/>
        </w:rPr>
        <w:t>Оползни. Отличие оползней от других склоновых процессов – обвалов и камнепадов.</w:t>
      </w:r>
    </w:p>
    <w:p w:rsidR="00C10B04" w:rsidRPr="009F59F3" w:rsidRDefault="00C10B04" w:rsidP="00C10B04">
      <w:pPr>
        <w:widowControl w:val="0"/>
        <w:numPr>
          <w:ilvl w:val="0"/>
          <w:numId w:val="15"/>
        </w:numPr>
        <w:jc w:val="both"/>
        <w:rPr>
          <w:sz w:val="22"/>
          <w:szCs w:val="22"/>
        </w:rPr>
      </w:pPr>
      <w:r w:rsidRPr="009F59F3">
        <w:rPr>
          <w:sz w:val="22"/>
          <w:szCs w:val="22"/>
        </w:rPr>
        <w:t>Половодье. Цунами. Наводнения, историческая их ретроспектива.</w:t>
      </w:r>
    </w:p>
    <w:p w:rsidR="00C10B04" w:rsidRPr="009F59F3" w:rsidRDefault="00C10B04" w:rsidP="00C10B04">
      <w:pPr>
        <w:widowControl w:val="0"/>
        <w:numPr>
          <w:ilvl w:val="0"/>
          <w:numId w:val="15"/>
        </w:numPr>
        <w:jc w:val="both"/>
        <w:rPr>
          <w:sz w:val="22"/>
          <w:szCs w:val="22"/>
        </w:rPr>
      </w:pPr>
      <w:r w:rsidRPr="009F59F3">
        <w:rPr>
          <w:sz w:val="22"/>
          <w:szCs w:val="22"/>
        </w:rPr>
        <w:t>Классификация ураганов по месту зарождения, частота их проявления.</w:t>
      </w:r>
    </w:p>
    <w:p w:rsidR="00C10B04" w:rsidRPr="009F59F3" w:rsidRDefault="00C10B04" w:rsidP="00C10B04">
      <w:pPr>
        <w:widowControl w:val="0"/>
        <w:numPr>
          <w:ilvl w:val="0"/>
          <w:numId w:val="15"/>
        </w:numPr>
        <w:jc w:val="both"/>
        <w:rPr>
          <w:sz w:val="22"/>
          <w:szCs w:val="22"/>
        </w:rPr>
      </w:pPr>
      <w:r w:rsidRPr="009F59F3">
        <w:rPr>
          <w:sz w:val="22"/>
          <w:szCs w:val="22"/>
        </w:rPr>
        <w:t>Тайфуны, бури, штормы, смерчи. Прогнозируемость этих природных явлений.</w:t>
      </w:r>
    </w:p>
    <w:p w:rsidR="00C10B04" w:rsidRPr="009F59F3" w:rsidRDefault="00C10B04" w:rsidP="00C10B04">
      <w:pPr>
        <w:widowControl w:val="0"/>
        <w:numPr>
          <w:ilvl w:val="0"/>
          <w:numId w:val="15"/>
        </w:numPr>
        <w:jc w:val="both"/>
        <w:rPr>
          <w:sz w:val="22"/>
          <w:szCs w:val="22"/>
        </w:rPr>
      </w:pPr>
      <w:r w:rsidRPr="009F59F3">
        <w:rPr>
          <w:sz w:val="22"/>
          <w:szCs w:val="22"/>
        </w:rPr>
        <w:t>Молния, способы защиты от молний</w:t>
      </w:r>
    </w:p>
    <w:p w:rsidR="00C10B04" w:rsidRPr="009F59F3" w:rsidRDefault="00C10B04" w:rsidP="00C10B04">
      <w:pPr>
        <w:widowControl w:val="0"/>
        <w:numPr>
          <w:ilvl w:val="0"/>
          <w:numId w:val="15"/>
        </w:numPr>
        <w:jc w:val="both"/>
        <w:rPr>
          <w:sz w:val="22"/>
          <w:szCs w:val="22"/>
        </w:rPr>
      </w:pPr>
      <w:r w:rsidRPr="009F59F3">
        <w:rPr>
          <w:sz w:val="22"/>
          <w:szCs w:val="22"/>
        </w:rPr>
        <w:t>Космические опасности</w:t>
      </w:r>
    </w:p>
    <w:p w:rsidR="00C10B04" w:rsidRPr="009F59F3" w:rsidRDefault="00C10B04" w:rsidP="00C10B04">
      <w:pPr>
        <w:widowControl w:val="0"/>
        <w:numPr>
          <w:ilvl w:val="0"/>
          <w:numId w:val="15"/>
        </w:numPr>
        <w:jc w:val="both"/>
        <w:rPr>
          <w:sz w:val="22"/>
          <w:szCs w:val="22"/>
        </w:rPr>
      </w:pPr>
      <w:r w:rsidRPr="009F59F3">
        <w:rPr>
          <w:sz w:val="22"/>
          <w:szCs w:val="22"/>
        </w:rPr>
        <w:t>Классификация инфекционных заболеваний по механизму передачи инфекции</w:t>
      </w:r>
    </w:p>
    <w:p w:rsidR="00C10B04" w:rsidRPr="009F59F3" w:rsidRDefault="00C10B04" w:rsidP="00C10B04">
      <w:pPr>
        <w:widowControl w:val="0"/>
        <w:numPr>
          <w:ilvl w:val="0"/>
          <w:numId w:val="15"/>
        </w:numPr>
        <w:jc w:val="both"/>
        <w:rPr>
          <w:sz w:val="22"/>
          <w:szCs w:val="22"/>
        </w:rPr>
      </w:pPr>
      <w:r w:rsidRPr="009F59F3">
        <w:rPr>
          <w:sz w:val="22"/>
          <w:szCs w:val="22"/>
        </w:rPr>
        <w:t xml:space="preserve">Эпидемический (эпизоотический, эпифитотический) процесс. </w:t>
      </w:r>
    </w:p>
    <w:p w:rsidR="00C10B04" w:rsidRPr="009F59F3" w:rsidRDefault="00C10B04" w:rsidP="00C10B04">
      <w:pPr>
        <w:widowControl w:val="0"/>
        <w:numPr>
          <w:ilvl w:val="0"/>
          <w:numId w:val="15"/>
        </w:numPr>
        <w:jc w:val="both"/>
        <w:rPr>
          <w:sz w:val="22"/>
          <w:szCs w:val="22"/>
        </w:rPr>
      </w:pPr>
      <w:r w:rsidRPr="009F59F3">
        <w:rPr>
          <w:sz w:val="22"/>
          <w:szCs w:val="22"/>
        </w:rPr>
        <w:t>Общие методы борьбы с массовыми заболеваниями людей, животных и растений</w:t>
      </w:r>
    </w:p>
    <w:p w:rsidR="00C10B04" w:rsidRPr="009F59F3" w:rsidRDefault="00C10B04" w:rsidP="00C10B04">
      <w:pPr>
        <w:widowControl w:val="0"/>
        <w:numPr>
          <w:ilvl w:val="0"/>
          <w:numId w:val="15"/>
        </w:numPr>
        <w:jc w:val="both"/>
        <w:rPr>
          <w:sz w:val="22"/>
          <w:szCs w:val="22"/>
        </w:rPr>
      </w:pPr>
      <w:r w:rsidRPr="009F59F3">
        <w:rPr>
          <w:sz w:val="22"/>
          <w:szCs w:val="22"/>
        </w:rPr>
        <w:t>Вибрация. Средства защиты от вибрации.</w:t>
      </w:r>
    </w:p>
    <w:p w:rsidR="00C10B04" w:rsidRPr="009F59F3" w:rsidRDefault="00C10B04" w:rsidP="00C10B04">
      <w:pPr>
        <w:widowControl w:val="0"/>
        <w:numPr>
          <w:ilvl w:val="0"/>
          <w:numId w:val="15"/>
        </w:numPr>
        <w:jc w:val="both"/>
        <w:rPr>
          <w:sz w:val="22"/>
          <w:szCs w:val="22"/>
        </w:rPr>
      </w:pPr>
      <w:r w:rsidRPr="009F59F3">
        <w:rPr>
          <w:sz w:val="22"/>
          <w:szCs w:val="22"/>
        </w:rPr>
        <w:t>Акустические колебания. Шум. Его влияние на человека.</w:t>
      </w:r>
    </w:p>
    <w:p w:rsidR="00C10B04" w:rsidRPr="009F59F3" w:rsidRDefault="00C10B04" w:rsidP="00C10B04">
      <w:pPr>
        <w:widowControl w:val="0"/>
        <w:numPr>
          <w:ilvl w:val="0"/>
          <w:numId w:val="15"/>
        </w:numPr>
        <w:jc w:val="both"/>
        <w:rPr>
          <w:sz w:val="22"/>
          <w:szCs w:val="22"/>
        </w:rPr>
      </w:pPr>
      <w:r w:rsidRPr="009F59F3">
        <w:rPr>
          <w:sz w:val="22"/>
          <w:szCs w:val="22"/>
        </w:rPr>
        <w:t>Электромагнитные поля (ЭМП) и излучения. Нормирование ЭМП промышленной частоты. Защита от влияния электромагнитных полей.</w:t>
      </w:r>
    </w:p>
    <w:p w:rsidR="00C10B04" w:rsidRPr="009F59F3" w:rsidRDefault="00C10B04" w:rsidP="00C10B04">
      <w:pPr>
        <w:widowControl w:val="0"/>
        <w:numPr>
          <w:ilvl w:val="0"/>
          <w:numId w:val="15"/>
        </w:numPr>
        <w:jc w:val="both"/>
        <w:rPr>
          <w:sz w:val="22"/>
          <w:szCs w:val="22"/>
        </w:rPr>
      </w:pPr>
      <w:r w:rsidRPr="009F59F3">
        <w:rPr>
          <w:sz w:val="22"/>
          <w:szCs w:val="22"/>
        </w:rPr>
        <w:t>Лазерное излучение и его нормирование. Защита от воздействия лазерного излучения.</w:t>
      </w:r>
    </w:p>
    <w:p w:rsidR="00C10B04" w:rsidRPr="009F59F3" w:rsidRDefault="00C10B04" w:rsidP="00C10B04">
      <w:pPr>
        <w:widowControl w:val="0"/>
        <w:numPr>
          <w:ilvl w:val="0"/>
          <w:numId w:val="15"/>
        </w:numPr>
        <w:jc w:val="both"/>
        <w:rPr>
          <w:sz w:val="22"/>
          <w:szCs w:val="22"/>
        </w:rPr>
      </w:pPr>
      <w:r w:rsidRPr="009F59F3">
        <w:rPr>
          <w:sz w:val="22"/>
          <w:szCs w:val="22"/>
        </w:rPr>
        <w:t>Электрический ток. Характер и глубина воздействия электрического тока на человека.</w:t>
      </w:r>
    </w:p>
    <w:p w:rsidR="00C10B04" w:rsidRPr="009F59F3" w:rsidRDefault="00C10B04" w:rsidP="00C10B04">
      <w:pPr>
        <w:widowControl w:val="0"/>
        <w:numPr>
          <w:ilvl w:val="0"/>
          <w:numId w:val="15"/>
        </w:numPr>
        <w:jc w:val="both"/>
        <w:rPr>
          <w:sz w:val="22"/>
          <w:szCs w:val="22"/>
        </w:rPr>
      </w:pPr>
      <w:r w:rsidRPr="009F59F3">
        <w:rPr>
          <w:sz w:val="22"/>
          <w:szCs w:val="22"/>
        </w:rPr>
        <w:t>Основные этапы ликвидации последствий ЧС</w:t>
      </w:r>
    </w:p>
    <w:p w:rsidR="00C10B04" w:rsidRPr="009F59F3" w:rsidRDefault="00C10B04" w:rsidP="00C10B04">
      <w:pPr>
        <w:widowControl w:val="0"/>
        <w:numPr>
          <w:ilvl w:val="0"/>
          <w:numId w:val="15"/>
        </w:numPr>
        <w:jc w:val="both"/>
        <w:rPr>
          <w:sz w:val="22"/>
          <w:szCs w:val="22"/>
        </w:rPr>
      </w:pPr>
      <w:r w:rsidRPr="009F59F3">
        <w:rPr>
          <w:sz w:val="22"/>
          <w:szCs w:val="22"/>
        </w:rPr>
        <w:t>Специальная обработка</w:t>
      </w:r>
    </w:p>
    <w:p w:rsidR="00C10B04" w:rsidRPr="009F59F3" w:rsidRDefault="00C10B04" w:rsidP="00C10B04">
      <w:pPr>
        <w:widowControl w:val="0"/>
        <w:numPr>
          <w:ilvl w:val="0"/>
          <w:numId w:val="15"/>
        </w:numPr>
        <w:jc w:val="both"/>
        <w:rPr>
          <w:sz w:val="22"/>
          <w:szCs w:val="22"/>
        </w:rPr>
      </w:pPr>
      <w:r w:rsidRPr="009F59F3">
        <w:rPr>
          <w:sz w:val="22"/>
          <w:szCs w:val="22"/>
        </w:rPr>
        <w:t>Виды ионизирующих излучений</w:t>
      </w:r>
    </w:p>
    <w:p w:rsidR="00C10B04" w:rsidRPr="009F59F3" w:rsidRDefault="00C10B04" w:rsidP="00C10B04">
      <w:pPr>
        <w:widowControl w:val="0"/>
        <w:numPr>
          <w:ilvl w:val="0"/>
          <w:numId w:val="15"/>
        </w:numPr>
        <w:jc w:val="both"/>
        <w:rPr>
          <w:sz w:val="22"/>
          <w:szCs w:val="22"/>
        </w:rPr>
      </w:pPr>
      <w:r w:rsidRPr="009F59F3">
        <w:rPr>
          <w:sz w:val="22"/>
          <w:szCs w:val="22"/>
        </w:rPr>
        <w:t xml:space="preserve">Аварии на радиационно опасном объекте (РОО), их причины. </w:t>
      </w:r>
    </w:p>
    <w:p w:rsidR="00C10B04" w:rsidRPr="009F59F3" w:rsidRDefault="00C10B04" w:rsidP="00C10B04">
      <w:pPr>
        <w:widowControl w:val="0"/>
        <w:numPr>
          <w:ilvl w:val="0"/>
          <w:numId w:val="15"/>
        </w:numPr>
        <w:jc w:val="both"/>
        <w:rPr>
          <w:sz w:val="22"/>
          <w:szCs w:val="22"/>
        </w:rPr>
      </w:pPr>
      <w:r w:rsidRPr="009F59F3">
        <w:rPr>
          <w:sz w:val="22"/>
          <w:szCs w:val="22"/>
        </w:rPr>
        <w:t>Радиационные эффекты облучения людей</w:t>
      </w:r>
    </w:p>
    <w:p w:rsidR="00C10B04" w:rsidRPr="009F59F3" w:rsidRDefault="00C10B04" w:rsidP="00C10B04">
      <w:pPr>
        <w:widowControl w:val="0"/>
        <w:numPr>
          <w:ilvl w:val="0"/>
          <w:numId w:val="15"/>
        </w:numPr>
        <w:jc w:val="both"/>
        <w:rPr>
          <w:sz w:val="22"/>
          <w:szCs w:val="22"/>
        </w:rPr>
      </w:pPr>
      <w:r w:rsidRPr="009F59F3">
        <w:rPr>
          <w:sz w:val="22"/>
          <w:szCs w:val="22"/>
        </w:rPr>
        <w:t>Дозиметрические характеристики радиационного воздействия</w:t>
      </w:r>
    </w:p>
    <w:p w:rsidR="00C10B04" w:rsidRPr="009F59F3" w:rsidRDefault="00C10B04" w:rsidP="00C10B04">
      <w:pPr>
        <w:widowControl w:val="0"/>
        <w:numPr>
          <w:ilvl w:val="0"/>
          <w:numId w:val="15"/>
        </w:numPr>
        <w:jc w:val="both"/>
        <w:rPr>
          <w:sz w:val="22"/>
          <w:szCs w:val="22"/>
        </w:rPr>
      </w:pPr>
      <w:r w:rsidRPr="009F59F3">
        <w:rPr>
          <w:sz w:val="22"/>
          <w:szCs w:val="22"/>
        </w:rPr>
        <w:t>Мероприятия по защите персонала и населения  в случае аварии на РОО</w:t>
      </w:r>
    </w:p>
    <w:p w:rsidR="00C10B04" w:rsidRPr="009F59F3" w:rsidRDefault="00C10B04" w:rsidP="00C10B04">
      <w:pPr>
        <w:widowControl w:val="0"/>
        <w:numPr>
          <w:ilvl w:val="0"/>
          <w:numId w:val="15"/>
        </w:numPr>
        <w:jc w:val="both"/>
        <w:rPr>
          <w:sz w:val="22"/>
          <w:szCs w:val="22"/>
        </w:rPr>
      </w:pPr>
      <w:r w:rsidRPr="009F59F3">
        <w:rPr>
          <w:sz w:val="22"/>
          <w:szCs w:val="22"/>
        </w:rPr>
        <w:t xml:space="preserve"> Вредные вещества. Классификация вредных веществ по происхождению, по характеру воздействия на организм человека</w:t>
      </w:r>
    </w:p>
    <w:p w:rsidR="00C10B04" w:rsidRPr="009F59F3" w:rsidRDefault="00C10B04" w:rsidP="00C10B04">
      <w:pPr>
        <w:widowControl w:val="0"/>
        <w:numPr>
          <w:ilvl w:val="0"/>
          <w:numId w:val="15"/>
        </w:numPr>
        <w:jc w:val="both"/>
        <w:rPr>
          <w:sz w:val="22"/>
          <w:szCs w:val="22"/>
        </w:rPr>
      </w:pPr>
      <w:r w:rsidRPr="009F59F3">
        <w:rPr>
          <w:sz w:val="22"/>
          <w:szCs w:val="22"/>
        </w:rPr>
        <w:t>Пути проникновения вредных веществ в организм человека.</w:t>
      </w:r>
    </w:p>
    <w:p w:rsidR="00C10B04" w:rsidRPr="009F59F3" w:rsidRDefault="00C10B04" w:rsidP="00C10B04">
      <w:pPr>
        <w:widowControl w:val="0"/>
        <w:numPr>
          <w:ilvl w:val="0"/>
          <w:numId w:val="15"/>
        </w:numPr>
        <w:jc w:val="both"/>
        <w:rPr>
          <w:sz w:val="22"/>
          <w:szCs w:val="22"/>
        </w:rPr>
      </w:pPr>
      <w:r w:rsidRPr="009F59F3">
        <w:rPr>
          <w:sz w:val="22"/>
          <w:szCs w:val="22"/>
        </w:rPr>
        <w:t>Типы комбинированного действия вредных веществ.</w:t>
      </w:r>
    </w:p>
    <w:p w:rsidR="00C10B04" w:rsidRPr="009F59F3" w:rsidRDefault="00C10B04" w:rsidP="00C10B04">
      <w:pPr>
        <w:widowControl w:val="0"/>
        <w:numPr>
          <w:ilvl w:val="0"/>
          <w:numId w:val="15"/>
        </w:numPr>
        <w:jc w:val="both"/>
        <w:rPr>
          <w:sz w:val="22"/>
          <w:szCs w:val="22"/>
        </w:rPr>
      </w:pPr>
      <w:r w:rsidRPr="009F59F3">
        <w:rPr>
          <w:sz w:val="22"/>
          <w:szCs w:val="22"/>
        </w:rPr>
        <w:t>Отравления хронические и острые. Причины отравлений.</w:t>
      </w:r>
    </w:p>
    <w:p w:rsidR="00C10B04" w:rsidRPr="009F59F3" w:rsidRDefault="00C10B04" w:rsidP="00C10B04">
      <w:pPr>
        <w:widowControl w:val="0"/>
        <w:numPr>
          <w:ilvl w:val="0"/>
          <w:numId w:val="15"/>
        </w:numPr>
        <w:jc w:val="both"/>
        <w:rPr>
          <w:sz w:val="22"/>
          <w:szCs w:val="22"/>
        </w:rPr>
      </w:pPr>
      <w:r w:rsidRPr="009F59F3">
        <w:rPr>
          <w:sz w:val="22"/>
          <w:szCs w:val="22"/>
        </w:rPr>
        <w:t xml:space="preserve"> Химически опасные объекты (ХОО). Причины аварий на ХОО.</w:t>
      </w:r>
    </w:p>
    <w:p w:rsidR="00C10B04" w:rsidRPr="009F59F3" w:rsidRDefault="00C10B04" w:rsidP="00C10B04">
      <w:pPr>
        <w:widowControl w:val="0"/>
        <w:numPr>
          <w:ilvl w:val="0"/>
          <w:numId w:val="15"/>
        </w:numPr>
        <w:jc w:val="both"/>
        <w:rPr>
          <w:sz w:val="22"/>
          <w:szCs w:val="22"/>
        </w:rPr>
      </w:pPr>
      <w:r w:rsidRPr="009F59F3">
        <w:rPr>
          <w:sz w:val="22"/>
          <w:szCs w:val="22"/>
        </w:rPr>
        <w:t>Классификация аварийно химически опасных  веществ (АХОВ). Защита персонала и населения при авариях на ХОО</w:t>
      </w:r>
    </w:p>
    <w:p w:rsidR="00C10B04" w:rsidRPr="009F59F3" w:rsidRDefault="00C10B04" w:rsidP="00C10B04">
      <w:pPr>
        <w:widowControl w:val="0"/>
        <w:numPr>
          <w:ilvl w:val="0"/>
          <w:numId w:val="15"/>
        </w:numPr>
        <w:jc w:val="both"/>
        <w:rPr>
          <w:sz w:val="22"/>
          <w:szCs w:val="22"/>
        </w:rPr>
      </w:pPr>
      <w:r w:rsidRPr="009F59F3">
        <w:rPr>
          <w:sz w:val="22"/>
          <w:szCs w:val="22"/>
        </w:rPr>
        <w:t xml:space="preserve">Правила передвижения на зараженной местности. </w:t>
      </w:r>
    </w:p>
    <w:p w:rsidR="00C10B04" w:rsidRPr="009F59F3" w:rsidRDefault="00C10B04" w:rsidP="00C10B04">
      <w:pPr>
        <w:widowControl w:val="0"/>
        <w:numPr>
          <w:ilvl w:val="0"/>
          <w:numId w:val="15"/>
        </w:numPr>
        <w:jc w:val="both"/>
        <w:rPr>
          <w:sz w:val="22"/>
          <w:szCs w:val="22"/>
        </w:rPr>
      </w:pPr>
      <w:r w:rsidRPr="009F59F3">
        <w:rPr>
          <w:sz w:val="22"/>
          <w:szCs w:val="22"/>
        </w:rPr>
        <w:t>Чрезвычайные ситуации при пожаре и взрыве. Опасные факторы при пожаре и взрыве. Последствия для человека. Помощь пострадавшим.</w:t>
      </w:r>
    </w:p>
    <w:p w:rsidR="00C10B04" w:rsidRPr="009F59F3" w:rsidRDefault="00C10B04" w:rsidP="00C10B04">
      <w:pPr>
        <w:widowControl w:val="0"/>
        <w:numPr>
          <w:ilvl w:val="0"/>
          <w:numId w:val="15"/>
        </w:numPr>
        <w:jc w:val="both"/>
        <w:rPr>
          <w:sz w:val="22"/>
          <w:szCs w:val="22"/>
        </w:rPr>
      </w:pPr>
      <w:r w:rsidRPr="009F59F3">
        <w:rPr>
          <w:sz w:val="22"/>
          <w:szCs w:val="22"/>
        </w:rPr>
        <w:t>Общие сведения о процессах горения, детонации и взрыва. Классификация пожаров.</w:t>
      </w:r>
    </w:p>
    <w:p w:rsidR="00C10B04" w:rsidRPr="009F59F3" w:rsidRDefault="00C10B04" w:rsidP="00C10B04">
      <w:pPr>
        <w:widowControl w:val="0"/>
        <w:numPr>
          <w:ilvl w:val="0"/>
          <w:numId w:val="15"/>
        </w:numPr>
        <w:jc w:val="both"/>
        <w:rPr>
          <w:sz w:val="22"/>
          <w:szCs w:val="22"/>
        </w:rPr>
      </w:pPr>
      <w:r w:rsidRPr="009F59F3">
        <w:rPr>
          <w:sz w:val="22"/>
          <w:szCs w:val="22"/>
        </w:rPr>
        <w:t xml:space="preserve"> Действия при пожаре. Способы прекращения горения при пожарах. Огнетушащие вещества.</w:t>
      </w:r>
    </w:p>
    <w:p w:rsidR="00C10B04" w:rsidRPr="009F59F3" w:rsidRDefault="00C10B04" w:rsidP="00C10B04">
      <w:pPr>
        <w:widowControl w:val="0"/>
        <w:numPr>
          <w:ilvl w:val="0"/>
          <w:numId w:val="15"/>
        </w:numPr>
        <w:jc w:val="both"/>
        <w:rPr>
          <w:sz w:val="22"/>
          <w:szCs w:val="22"/>
        </w:rPr>
      </w:pPr>
      <w:r w:rsidRPr="009F59F3">
        <w:rPr>
          <w:sz w:val="22"/>
          <w:szCs w:val="22"/>
        </w:rPr>
        <w:t>Виды опасностей в информационной сфере, их причины и последствия.</w:t>
      </w:r>
    </w:p>
    <w:p w:rsidR="00C10B04" w:rsidRPr="009F59F3" w:rsidRDefault="00C10B04" w:rsidP="00C10B04">
      <w:pPr>
        <w:widowControl w:val="0"/>
        <w:numPr>
          <w:ilvl w:val="0"/>
          <w:numId w:val="15"/>
        </w:numPr>
        <w:jc w:val="both"/>
        <w:rPr>
          <w:sz w:val="22"/>
          <w:szCs w:val="22"/>
        </w:rPr>
      </w:pPr>
      <w:r w:rsidRPr="009F59F3">
        <w:rPr>
          <w:sz w:val="22"/>
          <w:szCs w:val="22"/>
        </w:rPr>
        <w:t>Меры противодействия криминальным опасностям в информационной сфере.</w:t>
      </w:r>
    </w:p>
    <w:p w:rsidR="00C10B04" w:rsidRPr="009F59F3" w:rsidRDefault="00C10B04" w:rsidP="00C10B04">
      <w:pPr>
        <w:widowControl w:val="0"/>
        <w:numPr>
          <w:ilvl w:val="0"/>
          <w:numId w:val="15"/>
        </w:numPr>
        <w:jc w:val="both"/>
        <w:rPr>
          <w:sz w:val="22"/>
          <w:szCs w:val="22"/>
        </w:rPr>
      </w:pPr>
      <w:r w:rsidRPr="009F59F3">
        <w:rPr>
          <w:sz w:val="22"/>
          <w:szCs w:val="22"/>
        </w:rPr>
        <w:t>Правовые основы информационной безопасности.</w:t>
      </w:r>
    </w:p>
    <w:p w:rsidR="00C10B04" w:rsidRPr="009F59F3" w:rsidRDefault="00C10B04" w:rsidP="00C10B04">
      <w:pPr>
        <w:widowControl w:val="0"/>
        <w:numPr>
          <w:ilvl w:val="0"/>
          <w:numId w:val="15"/>
        </w:numPr>
        <w:jc w:val="both"/>
        <w:rPr>
          <w:sz w:val="22"/>
          <w:szCs w:val="22"/>
        </w:rPr>
      </w:pPr>
      <w:r w:rsidRPr="009F59F3">
        <w:rPr>
          <w:sz w:val="22"/>
          <w:szCs w:val="22"/>
        </w:rPr>
        <w:t>Опасности интернета и глобализации информационной сферы</w:t>
      </w:r>
    </w:p>
    <w:p w:rsidR="00C10B04" w:rsidRPr="009F59F3" w:rsidRDefault="00C10B04" w:rsidP="00C10B04">
      <w:pPr>
        <w:widowControl w:val="0"/>
        <w:numPr>
          <w:ilvl w:val="0"/>
          <w:numId w:val="15"/>
        </w:numPr>
        <w:jc w:val="both"/>
        <w:rPr>
          <w:sz w:val="22"/>
          <w:szCs w:val="22"/>
        </w:rPr>
      </w:pPr>
      <w:r w:rsidRPr="009F59F3">
        <w:rPr>
          <w:sz w:val="22"/>
          <w:szCs w:val="22"/>
        </w:rPr>
        <w:t xml:space="preserve">Терроризм как глобальная проблема современности. </w:t>
      </w:r>
    </w:p>
    <w:p w:rsidR="00C10B04" w:rsidRPr="009F59F3" w:rsidRDefault="00C10B04" w:rsidP="00C10B04">
      <w:pPr>
        <w:widowControl w:val="0"/>
        <w:numPr>
          <w:ilvl w:val="0"/>
          <w:numId w:val="15"/>
        </w:numPr>
        <w:jc w:val="both"/>
        <w:rPr>
          <w:sz w:val="22"/>
          <w:szCs w:val="22"/>
        </w:rPr>
      </w:pPr>
      <w:r w:rsidRPr="009F59F3">
        <w:rPr>
          <w:sz w:val="22"/>
          <w:szCs w:val="22"/>
        </w:rPr>
        <w:t xml:space="preserve"> Характеристика современного терроризма.</w:t>
      </w:r>
    </w:p>
    <w:p w:rsidR="00C10B04" w:rsidRPr="009F59F3" w:rsidRDefault="00C10B04" w:rsidP="00C10B04">
      <w:pPr>
        <w:widowControl w:val="0"/>
        <w:numPr>
          <w:ilvl w:val="0"/>
          <w:numId w:val="15"/>
        </w:numPr>
        <w:jc w:val="both"/>
        <w:rPr>
          <w:sz w:val="22"/>
          <w:szCs w:val="22"/>
        </w:rPr>
      </w:pPr>
      <w:r w:rsidRPr="009F59F3">
        <w:rPr>
          <w:sz w:val="22"/>
          <w:szCs w:val="22"/>
        </w:rPr>
        <w:t>Виды и классификация терроризма.</w:t>
      </w:r>
    </w:p>
    <w:p w:rsidR="00C10B04" w:rsidRPr="009F59F3" w:rsidRDefault="00C10B04" w:rsidP="00C10B04">
      <w:pPr>
        <w:widowControl w:val="0"/>
        <w:numPr>
          <w:ilvl w:val="0"/>
          <w:numId w:val="15"/>
        </w:numPr>
        <w:jc w:val="both"/>
        <w:rPr>
          <w:sz w:val="22"/>
          <w:szCs w:val="22"/>
        </w:rPr>
      </w:pPr>
      <w:r w:rsidRPr="009F59F3">
        <w:rPr>
          <w:sz w:val="22"/>
          <w:szCs w:val="22"/>
        </w:rPr>
        <w:t>Причины и условия, способствующие совершению актов терроризма.</w:t>
      </w:r>
    </w:p>
    <w:p w:rsidR="00C10B04" w:rsidRPr="009F59F3" w:rsidRDefault="00C10B04" w:rsidP="00C10B04">
      <w:pPr>
        <w:widowControl w:val="0"/>
        <w:numPr>
          <w:ilvl w:val="0"/>
          <w:numId w:val="15"/>
        </w:numPr>
        <w:jc w:val="both"/>
        <w:rPr>
          <w:sz w:val="22"/>
          <w:szCs w:val="22"/>
        </w:rPr>
      </w:pPr>
      <w:r w:rsidRPr="009F59F3">
        <w:rPr>
          <w:sz w:val="22"/>
          <w:szCs w:val="22"/>
        </w:rPr>
        <w:t>Основные направления предупреждения актов терроризма.</w:t>
      </w:r>
    </w:p>
    <w:p w:rsidR="00C10B04" w:rsidRPr="009F59F3" w:rsidRDefault="00C10B04" w:rsidP="00C10B04">
      <w:pPr>
        <w:widowControl w:val="0"/>
        <w:numPr>
          <w:ilvl w:val="0"/>
          <w:numId w:val="15"/>
        </w:numPr>
        <w:jc w:val="both"/>
        <w:rPr>
          <w:color w:val="000000"/>
        </w:rPr>
      </w:pPr>
      <w:r w:rsidRPr="009F59F3">
        <w:rPr>
          <w:sz w:val="22"/>
          <w:szCs w:val="22"/>
        </w:rPr>
        <w:t xml:space="preserve"> Алгоритмы поведения при угрозе террористических актов.</w:t>
      </w:r>
    </w:p>
    <w:p w:rsidR="00C10B04" w:rsidRPr="009F59F3" w:rsidRDefault="00C10B04" w:rsidP="00C10B04">
      <w:pPr>
        <w:widowControl w:val="0"/>
        <w:numPr>
          <w:ilvl w:val="0"/>
          <w:numId w:val="15"/>
        </w:numPr>
        <w:jc w:val="both"/>
        <w:rPr>
          <w:color w:val="000000"/>
          <w:sz w:val="22"/>
          <w:szCs w:val="22"/>
        </w:rPr>
      </w:pPr>
      <w:r w:rsidRPr="009F59F3">
        <w:rPr>
          <w:color w:val="000000"/>
          <w:sz w:val="22"/>
          <w:szCs w:val="22"/>
        </w:rPr>
        <w:t>Поражающие факторы чрезвычайных ситуаций военного времени. Виды оружия массового поражения, их особенности и последствия его применения.</w:t>
      </w:r>
    </w:p>
    <w:p w:rsidR="00C10B04" w:rsidRPr="009F59F3" w:rsidRDefault="00C10B04" w:rsidP="00C10B04">
      <w:pPr>
        <w:widowControl w:val="0"/>
        <w:numPr>
          <w:ilvl w:val="0"/>
          <w:numId w:val="15"/>
        </w:numPr>
        <w:jc w:val="both"/>
        <w:rPr>
          <w:color w:val="000000"/>
          <w:sz w:val="22"/>
          <w:szCs w:val="22"/>
        </w:rPr>
      </w:pPr>
      <w:r w:rsidRPr="009F59F3">
        <w:rPr>
          <w:color w:val="000000"/>
          <w:sz w:val="22"/>
          <w:szCs w:val="22"/>
        </w:rPr>
        <w:t>Единая государственная система предупреждения и ликвидации чрезвычайных ситуаций (РСЧС)</w:t>
      </w:r>
    </w:p>
    <w:p w:rsidR="00C10B04" w:rsidRPr="009F59F3" w:rsidRDefault="00C10B04" w:rsidP="00C10B04">
      <w:pPr>
        <w:widowControl w:val="0"/>
        <w:numPr>
          <w:ilvl w:val="0"/>
          <w:numId w:val="15"/>
        </w:numPr>
        <w:jc w:val="both"/>
        <w:rPr>
          <w:color w:val="000000"/>
          <w:sz w:val="22"/>
          <w:szCs w:val="22"/>
        </w:rPr>
      </w:pPr>
      <w:r w:rsidRPr="009F59F3">
        <w:rPr>
          <w:color w:val="000000"/>
          <w:sz w:val="22"/>
          <w:szCs w:val="22"/>
        </w:rPr>
        <w:t xml:space="preserve">Гражданская оборона, ее место в системе общегосударственных мероприятий гражданской защиты. </w:t>
      </w:r>
    </w:p>
    <w:p w:rsidR="00C10B04" w:rsidRPr="009F59F3" w:rsidRDefault="00C10B04" w:rsidP="00C10B04">
      <w:pPr>
        <w:widowControl w:val="0"/>
        <w:numPr>
          <w:ilvl w:val="0"/>
          <w:numId w:val="15"/>
        </w:numPr>
        <w:jc w:val="both"/>
        <w:rPr>
          <w:color w:val="000000"/>
          <w:sz w:val="22"/>
          <w:szCs w:val="22"/>
        </w:rPr>
      </w:pPr>
      <w:r w:rsidRPr="009F59F3">
        <w:rPr>
          <w:color w:val="000000"/>
          <w:sz w:val="22"/>
          <w:szCs w:val="22"/>
        </w:rPr>
        <w:t>Нормативно-техническая документация: единая, межотраслевая, предприятий и организаций. Санитарные нормы и правила. Инструкции по охране труда.</w:t>
      </w:r>
    </w:p>
    <w:p w:rsidR="00C10B04" w:rsidRPr="009F59F3" w:rsidRDefault="00C10B04" w:rsidP="00C10B04">
      <w:pPr>
        <w:widowControl w:val="0"/>
        <w:numPr>
          <w:ilvl w:val="0"/>
          <w:numId w:val="15"/>
        </w:numPr>
        <w:jc w:val="both"/>
        <w:rPr>
          <w:color w:val="000000"/>
          <w:sz w:val="22"/>
          <w:szCs w:val="22"/>
        </w:rPr>
      </w:pPr>
      <w:r w:rsidRPr="009F59F3">
        <w:rPr>
          <w:color w:val="000000"/>
          <w:sz w:val="22"/>
          <w:szCs w:val="22"/>
        </w:rPr>
        <w:t xml:space="preserve"> Система управления охраной труда (СУОТ) на предприятии.</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Общее замерзание и отморожение. Признаки и оказание помощи.</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Химические ожоги. Признаки и оказание помощи.</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Термические ожоги. Признаки и оказание помощи.</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Солнечный, тепловой удар. Признаки и оказание помощи.</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Солнечные ожоги, первая помощь.</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Обмороки, их виды и оказание помощи.</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Черепно-мозговые травмы, их виды и оказание помощи.</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Закрытые повреждения органов брюшной полости.</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Травмы и переломы позвоночника.</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Травмы и переломы костей и органов таза.</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Двигательная активность и здоровье</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Психологические основы здоровья</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Основы рационального питания</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Иммунитет и здоровье</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Терморегуляция и здоровье</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Рациональный режим дня студентов</w:t>
      </w:r>
    </w:p>
    <w:p w:rsidR="00C10B04" w:rsidRPr="009F59F3" w:rsidRDefault="00C10B04" w:rsidP="00C10B04">
      <w:pPr>
        <w:numPr>
          <w:ilvl w:val="0"/>
          <w:numId w:val="15"/>
        </w:numPr>
        <w:contextualSpacing/>
        <w:jc w:val="both"/>
        <w:rPr>
          <w:rFonts w:eastAsia="Calibri"/>
          <w:sz w:val="22"/>
          <w:szCs w:val="22"/>
          <w:lang w:eastAsia="en-US"/>
        </w:rPr>
      </w:pPr>
      <w:r w:rsidRPr="009F59F3">
        <w:rPr>
          <w:rFonts w:eastAsia="Calibri"/>
          <w:sz w:val="22"/>
          <w:szCs w:val="22"/>
          <w:lang w:eastAsia="en-US"/>
        </w:rPr>
        <w:t>Социально-биологические аспекты табакокурения</w:t>
      </w:r>
    </w:p>
    <w:p w:rsidR="000C0218" w:rsidRPr="009F59F3" w:rsidRDefault="000C0218" w:rsidP="000C0218">
      <w:pPr>
        <w:contextualSpacing/>
        <w:jc w:val="both"/>
        <w:rPr>
          <w:rFonts w:eastAsia="Calibri"/>
          <w:sz w:val="22"/>
          <w:szCs w:val="22"/>
          <w:lang w:eastAsia="en-US"/>
        </w:rPr>
      </w:pPr>
    </w:p>
    <w:p w:rsidR="00E84ED3" w:rsidRPr="009F59F3" w:rsidRDefault="00FA63BC" w:rsidP="00FA63BC">
      <w:pPr>
        <w:tabs>
          <w:tab w:val="right" w:leader="underscore" w:pos="9639"/>
        </w:tabs>
        <w:jc w:val="right"/>
        <w:rPr>
          <w:b/>
        </w:rPr>
      </w:pPr>
      <w:bookmarkStart w:id="3" w:name="_Hlk111559513"/>
      <w:r>
        <w:rPr>
          <w:b/>
        </w:rPr>
        <w:t>Таблица 9.</w:t>
      </w:r>
      <w:r w:rsidR="00E84ED3" w:rsidRPr="009F59F3">
        <w:rPr>
          <w:b/>
        </w:rPr>
        <w:t xml:space="preserve"> Примеры оценочных средств с ключами правильных ответов</w:t>
      </w:r>
    </w:p>
    <w:tbl>
      <w:tblPr>
        <w:tblStyle w:val="aff3"/>
        <w:tblW w:w="0" w:type="auto"/>
        <w:jc w:val="center"/>
        <w:tblLook w:val="04A0" w:firstRow="1" w:lastRow="0" w:firstColumn="1" w:lastColumn="0" w:noHBand="0" w:noVBand="1"/>
      </w:tblPr>
      <w:tblGrid>
        <w:gridCol w:w="478"/>
        <w:gridCol w:w="1078"/>
        <w:gridCol w:w="4922"/>
        <w:gridCol w:w="1872"/>
        <w:gridCol w:w="1221"/>
      </w:tblGrid>
      <w:tr w:rsidR="00E84ED3" w:rsidRPr="009F59F3" w:rsidTr="006A4B21">
        <w:trPr>
          <w:tblHeader/>
          <w:jc w:val="center"/>
        </w:trPr>
        <w:tc>
          <w:tcPr>
            <w:tcW w:w="0" w:type="auto"/>
            <w:vAlign w:val="center"/>
          </w:tcPr>
          <w:p w:rsidR="00E84ED3" w:rsidRPr="009F59F3" w:rsidRDefault="00E84ED3" w:rsidP="00E84ED3">
            <w:pPr>
              <w:jc w:val="center"/>
            </w:pPr>
            <w:r w:rsidRPr="009F59F3">
              <w:t>№ п/п</w:t>
            </w:r>
          </w:p>
        </w:tc>
        <w:tc>
          <w:tcPr>
            <w:tcW w:w="0" w:type="auto"/>
            <w:vAlign w:val="center"/>
          </w:tcPr>
          <w:p w:rsidR="00E84ED3" w:rsidRPr="009F59F3" w:rsidRDefault="00E84ED3" w:rsidP="00E84ED3">
            <w:pPr>
              <w:jc w:val="center"/>
            </w:pPr>
            <w:r w:rsidRPr="009F59F3">
              <w:t>Тип задания</w:t>
            </w:r>
          </w:p>
        </w:tc>
        <w:tc>
          <w:tcPr>
            <w:tcW w:w="0" w:type="auto"/>
            <w:vAlign w:val="center"/>
          </w:tcPr>
          <w:p w:rsidR="00E84ED3" w:rsidRPr="009F59F3" w:rsidRDefault="00E84ED3" w:rsidP="00E84ED3">
            <w:pPr>
              <w:jc w:val="center"/>
            </w:pPr>
            <w:r w:rsidRPr="009F59F3">
              <w:t>Формулировка задания</w:t>
            </w:r>
          </w:p>
        </w:tc>
        <w:tc>
          <w:tcPr>
            <w:tcW w:w="0" w:type="auto"/>
            <w:vAlign w:val="center"/>
          </w:tcPr>
          <w:p w:rsidR="00E84ED3" w:rsidRPr="009F59F3" w:rsidRDefault="00E84ED3" w:rsidP="00E84ED3">
            <w:pPr>
              <w:jc w:val="center"/>
            </w:pPr>
            <w:r w:rsidRPr="009F59F3">
              <w:t>Правильный</w:t>
            </w:r>
          </w:p>
          <w:p w:rsidR="00E84ED3" w:rsidRPr="009F59F3" w:rsidRDefault="00E84ED3" w:rsidP="00E84ED3">
            <w:pPr>
              <w:jc w:val="center"/>
            </w:pPr>
            <w:r w:rsidRPr="009F59F3">
              <w:t>ответ</w:t>
            </w:r>
          </w:p>
        </w:tc>
        <w:tc>
          <w:tcPr>
            <w:tcW w:w="0" w:type="auto"/>
            <w:vAlign w:val="center"/>
          </w:tcPr>
          <w:p w:rsidR="00E84ED3" w:rsidRPr="009F59F3" w:rsidRDefault="00E84ED3" w:rsidP="00E84ED3">
            <w:pPr>
              <w:jc w:val="center"/>
            </w:pPr>
            <w:r w:rsidRPr="009F59F3">
              <w:t>Время выполнения</w:t>
            </w:r>
          </w:p>
          <w:p w:rsidR="00E84ED3" w:rsidRPr="009F59F3" w:rsidRDefault="00E84ED3" w:rsidP="00E84ED3">
            <w:pPr>
              <w:jc w:val="center"/>
            </w:pPr>
            <w:r w:rsidRPr="009F59F3">
              <w:t>(в минутах)</w:t>
            </w:r>
          </w:p>
        </w:tc>
      </w:tr>
      <w:tr w:rsidR="00E84ED3" w:rsidRPr="009F59F3" w:rsidTr="006A4B21">
        <w:trPr>
          <w:jc w:val="center"/>
        </w:trPr>
        <w:tc>
          <w:tcPr>
            <w:tcW w:w="0" w:type="auto"/>
            <w:gridSpan w:val="5"/>
          </w:tcPr>
          <w:p w:rsidR="00E84ED3" w:rsidRPr="009F59F3" w:rsidRDefault="00E84ED3" w:rsidP="00E84ED3">
            <w:pPr>
              <w:jc w:val="both"/>
              <w:rPr>
                <w:b/>
                <w:i/>
                <w:iCs/>
              </w:rPr>
            </w:pPr>
            <w:r w:rsidRPr="009F59F3">
              <w:rPr>
                <w:b/>
                <w:i/>
                <w:iCs/>
              </w:rPr>
              <w:t>Код и наименование проверяемой компетенции</w:t>
            </w:r>
          </w:p>
          <w:p w:rsidR="00E84ED3" w:rsidRPr="009F59F3" w:rsidRDefault="00E84ED3" w:rsidP="00E84ED3">
            <w:pPr>
              <w:jc w:val="both"/>
              <w:rPr>
                <w:b/>
                <w:i/>
                <w:iCs/>
              </w:rPr>
            </w:pPr>
            <w:r w:rsidRPr="009F59F3">
              <w:rPr>
                <w:b/>
                <w:i/>
                <w:iCs/>
              </w:rPr>
              <w:t>Ук-8…</w:t>
            </w:r>
          </w:p>
        </w:tc>
      </w:tr>
      <w:tr w:rsidR="00E84ED3" w:rsidRPr="009F59F3" w:rsidTr="006A4B21">
        <w:trPr>
          <w:jc w:val="center"/>
        </w:trPr>
        <w:tc>
          <w:tcPr>
            <w:tcW w:w="0" w:type="auto"/>
          </w:tcPr>
          <w:p w:rsidR="00E84ED3" w:rsidRPr="009F59F3" w:rsidRDefault="00E84ED3" w:rsidP="00E84ED3">
            <w:pPr>
              <w:numPr>
                <w:ilvl w:val="0"/>
                <w:numId w:val="29"/>
              </w:numPr>
              <w:contextualSpacing/>
            </w:pPr>
          </w:p>
        </w:tc>
        <w:tc>
          <w:tcPr>
            <w:tcW w:w="0" w:type="auto"/>
            <w:vMerge w:val="restart"/>
          </w:tcPr>
          <w:p w:rsidR="00E84ED3" w:rsidRPr="009F59F3" w:rsidRDefault="00E84ED3" w:rsidP="00E84ED3">
            <w:pPr>
              <w:jc w:val="center"/>
            </w:pPr>
            <w:r w:rsidRPr="009F59F3">
              <w:t>Задание закрытого типа</w:t>
            </w:r>
          </w:p>
        </w:tc>
        <w:tc>
          <w:tcPr>
            <w:tcW w:w="0" w:type="auto"/>
          </w:tcPr>
          <w:p w:rsidR="00E84ED3" w:rsidRPr="009F59F3" w:rsidRDefault="00E84ED3" w:rsidP="00E84ED3">
            <w:pPr>
              <w:widowControl w:val="0"/>
              <w:ind w:firstLine="400"/>
              <w:jc w:val="both"/>
            </w:pPr>
            <w:r w:rsidRPr="009F59F3">
              <w:t>1. Многообразные формы трудовой деятельности делятся на ….. вида (ов) труда</w:t>
            </w:r>
          </w:p>
          <w:p w:rsidR="00E84ED3" w:rsidRPr="009F59F3" w:rsidRDefault="00E84ED3" w:rsidP="00E84ED3">
            <w:pPr>
              <w:widowControl w:val="0"/>
              <w:ind w:firstLine="400"/>
              <w:jc w:val="both"/>
            </w:pPr>
          </w:p>
          <w:p w:rsidR="00E84ED3" w:rsidRPr="009F59F3" w:rsidRDefault="00E84ED3" w:rsidP="00E84ED3">
            <w:pPr>
              <w:widowControl w:val="0"/>
              <w:ind w:firstLine="400"/>
              <w:jc w:val="both"/>
            </w:pPr>
            <w:r w:rsidRPr="009F59F3">
              <w:t>А) 3                Б) 4</w:t>
            </w:r>
          </w:p>
          <w:p w:rsidR="00E84ED3" w:rsidRPr="009F59F3" w:rsidRDefault="00E84ED3" w:rsidP="00E84ED3">
            <w:pPr>
              <w:widowControl w:val="0"/>
              <w:ind w:firstLine="400"/>
              <w:jc w:val="both"/>
            </w:pPr>
            <w:r w:rsidRPr="009F59F3">
              <w:t>В) 2                Г) 5</w:t>
            </w:r>
          </w:p>
          <w:p w:rsidR="00E84ED3" w:rsidRPr="009F59F3" w:rsidRDefault="00E84ED3" w:rsidP="00E84ED3">
            <w:pPr>
              <w:jc w:val="both"/>
            </w:pPr>
          </w:p>
        </w:tc>
        <w:tc>
          <w:tcPr>
            <w:tcW w:w="0" w:type="auto"/>
          </w:tcPr>
          <w:p w:rsidR="00E84ED3" w:rsidRPr="009F59F3" w:rsidRDefault="00E84ED3" w:rsidP="00E84ED3">
            <w:pPr>
              <w:jc w:val="center"/>
            </w:pPr>
            <w:r w:rsidRPr="009F59F3">
              <w:t>в</w:t>
            </w:r>
          </w:p>
        </w:tc>
        <w:tc>
          <w:tcPr>
            <w:tcW w:w="0" w:type="auto"/>
          </w:tcPr>
          <w:p w:rsidR="00E84ED3" w:rsidRPr="009F59F3" w:rsidRDefault="00E84ED3" w:rsidP="00E84ED3">
            <w:pPr>
              <w:jc w:val="center"/>
            </w:pPr>
            <w:r w:rsidRPr="009F59F3">
              <w:t>1</w:t>
            </w:r>
          </w:p>
        </w:tc>
      </w:tr>
      <w:tr w:rsidR="00E84ED3" w:rsidRPr="009F59F3" w:rsidTr="006A4B21">
        <w:trPr>
          <w:jc w:val="center"/>
        </w:trPr>
        <w:tc>
          <w:tcPr>
            <w:tcW w:w="0" w:type="auto"/>
          </w:tcPr>
          <w:p w:rsidR="00E84ED3" w:rsidRPr="009F59F3" w:rsidRDefault="00E84ED3" w:rsidP="00E84ED3">
            <w:pPr>
              <w:numPr>
                <w:ilvl w:val="0"/>
                <w:numId w:val="29"/>
              </w:numPr>
              <w:contextualSpacing/>
            </w:pPr>
          </w:p>
        </w:tc>
        <w:tc>
          <w:tcPr>
            <w:tcW w:w="0" w:type="auto"/>
            <w:vMerge/>
          </w:tcPr>
          <w:p w:rsidR="00E84ED3" w:rsidRPr="009F59F3" w:rsidRDefault="00E84ED3" w:rsidP="00E84ED3">
            <w:pPr>
              <w:jc w:val="center"/>
            </w:pPr>
          </w:p>
        </w:tc>
        <w:tc>
          <w:tcPr>
            <w:tcW w:w="0" w:type="auto"/>
          </w:tcPr>
          <w:p w:rsidR="00E84ED3" w:rsidRPr="009F59F3" w:rsidRDefault="00E84ED3" w:rsidP="00E84ED3">
            <w:pPr>
              <w:widowControl w:val="0"/>
              <w:ind w:firstLine="400"/>
              <w:jc w:val="both"/>
            </w:pPr>
            <w:r w:rsidRPr="009F59F3">
              <w:t>Умственный труд объединяет работы, связанные с</w:t>
            </w:r>
          </w:p>
          <w:p w:rsidR="00E84ED3" w:rsidRPr="009F59F3" w:rsidRDefault="00E84ED3" w:rsidP="00E84ED3">
            <w:pPr>
              <w:widowControl w:val="0"/>
              <w:ind w:firstLine="400"/>
              <w:jc w:val="both"/>
            </w:pPr>
            <w:r w:rsidRPr="009F59F3">
              <w:t xml:space="preserve">А) физической нагрузкой </w:t>
            </w:r>
          </w:p>
          <w:p w:rsidR="00E84ED3" w:rsidRPr="009F59F3" w:rsidRDefault="00E84ED3" w:rsidP="00E84ED3">
            <w:pPr>
              <w:widowControl w:val="0"/>
              <w:ind w:firstLine="400"/>
              <w:jc w:val="both"/>
            </w:pPr>
            <w:r w:rsidRPr="009F59F3">
              <w:t xml:space="preserve">Б) механической нагрузкой </w:t>
            </w:r>
          </w:p>
          <w:p w:rsidR="00E84ED3" w:rsidRPr="009F59F3" w:rsidRDefault="00E84ED3" w:rsidP="00E84ED3">
            <w:pPr>
              <w:widowControl w:val="0"/>
              <w:ind w:firstLine="400"/>
              <w:jc w:val="both"/>
            </w:pPr>
            <w:r w:rsidRPr="009F59F3">
              <w:t>В) активизацией движения</w:t>
            </w:r>
          </w:p>
          <w:p w:rsidR="00E84ED3" w:rsidRPr="009F59F3" w:rsidRDefault="00E84ED3" w:rsidP="00E84ED3">
            <w:pPr>
              <w:widowControl w:val="0"/>
              <w:ind w:firstLine="400"/>
              <w:jc w:val="both"/>
            </w:pPr>
            <w:r w:rsidRPr="009F59F3">
              <w:t>Г) приемом и переработкой информации</w:t>
            </w:r>
          </w:p>
          <w:p w:rsidR="00E84ED3" w:rsidRPr="009F59F3" w:rsidRDefault="00E84ED3" w:rsidP="00E84ED3">
            <w:pPr>
              <w:widowControl w:val="0"/>
              <w:ind w:firstLine="400"/>
              <w:jc w:val="both"/>
            </w:pPr>
          </w:p>
          <w:p w:rsidR="00E84ED3" w:rsidRPr="009F59F3" w:rsidRDefault="00E84ED3" w:rsidP="00E84ED3">
            <w:pPr>
              <w:jc w:val="both"/>
            </w:pPr>
          </w:p>
        </w:tc>
        <w:tc>
          <w:tcPr>
            <w:tcW w:w="0" w:type="auto"/>
          </w:tcPr>
          <w:p w:rsidR="00E84ED3" w:rsidRPr="009F59F3" w:rsidRDefault="00E84ED3" w:rsidP="00E84ED3">
            <w:pPr>
              <w:jc w:val="center"/>
            </w:pPr>
            <w:r w:rsidRPr="009F59F3">
              <w:t>г</w:t>
            </w:r>
          </w:p>
        </w:tc>
        <w:tc>
          <w:tcPr>
            <w:tcW w:w="0" w:type="auto"/>
          </w:tcPr>
          <w:p w:rsidR="00E84ED3" w:rsidRPr="009F59F3" w:rsidRDefault="00E84ED3" w:rsidP="00E84ED3">
            <w:pPr>
              <w:jc w:val="center"/>
            </w:pPr>
            <w:r w:rsidRPr="009F59F3">
              <w:t>1</w:t>
            </w:r>
          </w:p>
        </w:tc>
      </w:tr>
      <w:tr w:rsidR="00E84ED3" w:rsidRPr="009F59F3" w:rsidTr="006A4B21">
        <w:trPr>
          <w:jc w:val="center"/>
        </w:trPr>
        <w:tc>
          <w:tcPr>
            <w:tcW w:w="0" w:type="auto"/>
          </w:tcPr>
          <w:p w:rsidR="00E84ED3" w:rsidRPr="009F59F3" w:rsidRDefault="00E84ED3" w:rsidP="00E84ED3">
            <w:pPr>
              <w:numPr>
                <w:ilvl w:val="0"/>
                <w:numId w:val="29"/>
              </w:numPr>
              <w:contextualSpacing/>
            </w:pPr>
          </w:p>
        </w:tc>
        <w:tc>
          <w:tcPr>
            <w:tcW w:w="0" w:type="auto"/>
            <w:vMerge/>
          </w:tcPr>
          <w:p w:rsidR="00E84ED3" w:rsidRPr="009F59F3" w:rsidRDefault="00E84ED3" w:rsidP="00E84ED3">
            <w:pPr>
              <w:jc w:val="center"/>
            </w:pPr>
          </w:p>
        </w:tc>
        <w:tc>
          <w:tcPr>
            <w:tcW w:w="0" w:type="auto"/>
          </w:tcPr>
          <w:p w:rsidR="00E84ED3" w:rsidRPr="009F59F3" w:rsidRDefault="00E84ED3" w:rsidP="00E84ED3">
            <w:pPr>
              <w:widowControl w:val="0"/>
              <w:ind w:firstLine="400"/>
              <w:jc w:val="both"/>
            </w:pPr>
            <w:r w:rsidRPr="009F59F3">
              <w:t>Чрезвычайная ситуация - это</w:t>
            </w:r>
          </w:p>
          <w:p w:rsidR="00E84ED3" w:rsidRPr="009F59F3" w:rsidRDefault="00E84ED3" w:rsidP="00E84ED3">
            <w:pPr>
              <w:widowControl w:val="0"/>
              <w:numPr>
                <w:ilvl w:val="0"/>
                <w:numId w:val="30"/>
              </w:numPr>
              <w:contextualSpacing/>
              <w:jc w:val="both"/>
            </w:pPr>
            <w:r w:rsidRPr="009F59F3">
              <w:t>особо сложное социальное явление</w:t>
            </w:r>
          </w:p>
          <w:p w:rsidR="00E84ED3" w:rsidRPr="009F59F3" w:rsidRDefault="00E84ED3" w:rsidP="00E84ED3">
            <w:pPr>
              <w:widowControl w:val="0"/>
              <w:numPr>
                <w:ilvl w:val="0"/>
                <w:numId w:val="30"/>
              </w:numPr>
              <w:contextualSpacing/>
              <w:jc w:val="both"/>
            </w:pPr>
            <w:r w:rsidRPr="009F59F3">
              <w:t>новое явление в мире науки и техники</w:t>
            </w:r>
          </w:p>
          <w:p w:rsidR="00E84ED3" w:rsidRPr="009F59F3" w:rsidRDefault="00E84ED3" w:rsidP="00E84ED3">
            <w:pPr>
              <w:widowControl w:val="0"/>
              <w:numPr>
                <w:ilvl w:val="0"/>
                <w:numId w:val="30"/>
              </w:numPr>
              <w:contextualSpacing/>
              <w:jc w:val="both"/>
            </w:pPr>
            <w:r w:rsidRPr="009F59F3">
              <w:t>определенное состояние окружающей природной среды</w:t>
            </w:r>
          </w:p>
          <w:p w:rsidR="00E84ED3" w:rsidRPr="009F59F3" w:rsidRDefault="00E84ED3" w:rsidP="00E84ED3">
            <w:pPr>
              <w:widowControl w:val="0"/>
              <w:numPr>
                <w:ilvl w:val="0"/>
                <w:numId w:val="30"/>
              </w:numPr>
              <w:contextualSpacing/>
              <w:jc w:val="both"/>
            </w:pPr>
            <w:r w:rsidRPr="009F59F3">
              <w:t>обстановка на определенной территории, которая может повлечь (или уже повлекла) за собой человеческие жертвы, а также нарушение условий жизнедеятельности людей</w:t>
            </w:r>
          </w:p>
          <w:p w:rsidR="00E84ED3" w:rsidRPr="009F59F3" w:rsidRDefault="00E84ED3" w:rsidP="00E84ED3">
            <w:pPr>
              <w:jc w:val="both"/>
            </w:pPr>
          </w:p>
        </w:tc>
        <w:tc>
          <w:tcPr>
            <w:tcW w:w="0" w:type="auto"/>
          </w:tcPr>
          <w:p w:rsidR="00E84ED3" w:rsidRPr="009F59F3" w:rsidRDefault="00E84ED3" w:rsidP="00E84ED3">
            <w:pPr>
              <w:jc w:val="center"/>
            </w:pPr>
            <w:r w:rsidRPr="009F59F3">
              <w:t>4</w:t>
            </w:r>
          </w:p>
        </w:tc>
        <w:tc>
          <w:tcPr>
            <w:tcW w:w="0" w:type="auto"/>
          </w:tcPr>
          <w:p w:rsidR="00E84ED3" w:rsidRPr="009F59F3" w:rsidRDefault="00E84ED3" w:rsidP="00E84ED3">
            <w:pPr>
              <w:jc w:val="center"/>
            </w:pPr>
            <w:r w:rsidRPr="009F59F3">
              <w:t>1</w:t>
            </w:r>
          </w:p>
        </w:tc>
      </w:tr>
      <w:tr w:rsidR="00E84ED3" w:rsidRPr="009F59F3" w:rsidTr="006A4B21">
        <w:trPr>
          <w:jc w:val="center"/>
        </w:trPr>
        <w:tc>
          <w:tcPr>
            <w:tcW w:w="0" w:type="auto"/>
          </w:tcPr>
          <w:p w:rsidR="00E84ED3" w:rsidRPr="009F59F3" w:rsidRDefault="00E84ED3" w:rsidP="00E84ED3">
            <w:pPr>
              <w:numPr>
                <w:ilvl w:val="0"/>
                <w:numId w:val="29"/>
              </w:numPr>
              <w:contextualSpacing/>
            </w:pPr>
          </w:p>
        </w:tc>
        <w:tc>
          <w:tcPr>
            <w:tcW w:w="0" w:type="auto"/>
            <w:vMerge/>
          </w:tcPr>
          <w:p w:rsidR="00E84ED3" w:rsidRPr="009F59F3" w:rsidRDefault="00E84ED3" w:rsidP="00E84ED3">
            <w:pPr>
              <w:jc w:val="center"/>
            </w:pPr>
          </w:p>
        </w:tc>
        <w:tc>
          <w:tcPr>
            <w:tcW w:w="0" w:type="auto"/>
          </w:tcPr>
          <w:p w:rsidR="00E84ED3" w:rsidRPr="009F59F3" w:rsidRDefault="00E84ED3" w:rsidP="00E84ED3">
            <w:pPr>
              <w:widowControl w:val="0"/>
              <w:ind w:firstLine="400"/>
              <w:jc w:val="both"/>
            </w:pPr>
            <w:r w:rsidRPr="009F59F3">
              <w:rPr>
                <w:color w:val="000000"/>
              </w:rPr>
              <w:t>.</w:t>
            </w:r>
            <w:r w:rsidRPr="009F59F3">
              <w:t xml:space="preserve"> Землетрясение – это </w:t>
            </w:r>
          </w:p>
          <w:p w:rsidR="00E84ED3" w:rsidRPr="009F59F3" w:rsidRDefault="00E84ED3" w:rsidP="00E84ED3">
            <w:pPr>
              <w:widowControl w:val="0"/>
              <w:numPr>
                <w:ilvl w:val="0"/>
                <w:numId w:val="31"/>
              </w:numPr>
              <w:contextualSpacing/>
              <w:jc w:val="both"/>
            </w:pPr>
            <w:r w:rsidRPr="009F59F3">
              <w:t>природное явление, возникающее  в результате мощного проявления воздействия внутренних сил Земли</w:t>
            </w:r>
          </w:p>
          <w:p w:rsidR="00E84ED3" w:rsidRPr="009F59F3" w:rsidRDefault="00E84ED3" w:rsidP="00E84ED3">
            <w:pPr>
              <w:widowControl w:val="0"/>
              <w:numPr>
                <w:ilvl w:val="0"/>
                <w:numId w:val="31"/>
              </w:numPr>
              <w:contextualSpacing/>
              <w:jc w:val="both"/>
            </w:pPr>
            <w:r w:rsidRPr="009F59F3">
              <w:t>природное явление, возникающее в результате повышенной солнечной активности</w:t>
            </w:r>
          </w:p>
          <w:p w:rsidR="00E84ED3" w:rsidRPr="009F59F3" w:rsidRDefault="00E84ED3" w:rsidP="00E84ED3">
            <w:pPr>
              <w:widowControl w:val="0"/>
              <w:numPr>
                <w:ilvl w:val="0"/>
                <w:numId w:val="31"/>
              </w:numPr>
              <w:contextualSpacing/>
              <w:jc w:val="both"/>
            </w:pPr>
            <w:r w:rsidRPr="009F59F3">
              <w:t>изменение рельефа местности, возникающее в результате разработки полезных ископаемых</w:t>
            </w:r>
          </w:p>
          <w:p w:rsidR="00E84ED3" w:rsidRPr="009F59F3" w:rsidRDefault="00E84ED3" w:rsidP="00E84ED3">
            <w:pPr>
              <w:widowControl w:val="0"/>
              <w:numPr>
                <w:ilvl w:val="0"/>
                <w:numId w:val="31"/>
              </w:numPr>
              <w:contextualSpacing/>
              <w:jc w:val="both"/>
            </w:pPr>
            <w:r w:rsidRPr="009F59F3">
              <w:t>природное явление, возникающее в результате мощного проявления воздействия внешних сил Земли</w:t>
            </w:r>
          </w:p>
          <w:p w:rsidR="00E84ED3" w:rsidRPr="009F59F3" w:rsidRDefault="00E84ED3" w:rsidP="00E84ED3">
            <w:pPr>
              <w:jc w:val="both"/>
            </w:pPr>
          </w:p>
        </w:tc>
        <w:tc>
          <w:tcPr>
            <w:tcW w:w="0" w:type="auto"/>
          </w:tcPr>
          <w:p w:rsidR="00E84ED3" w:rsidRPr="009F59F3" w:rsidRDefault="00E84ED3" w:rsidP="00E84ED3">
            <w:pPr>
              <w:jc w:val="center"/>
            </w:pPr>
            <w:r w:rsidRPr="009F59F3">
              <w:t>1</w:t>
            </w:r>
          </w:p>
        </w:tc>
        <w:tc>
          <w:tcPr>
            <w:tcW w:w="0" w:type="auto"/>
          </w:tcPr>
          <w:p w:rsidR="00E84ED3" w:rsidRPr="009F59F3" w:rsidRDefault="00E84ED3" w:rsidP="00E84ED3">
            <w:pPr>
              <w:jc w:val="center"/>
            </w:pPr>
            <w:r w:rsidRPr="009F59F3">
              <w:t>1</w:t>
            </w:r>
          </w:p>
        </w:tc>
      </w:tr>
      <w:tr w:rsidR="00E84ED3" w:rsidRPr="009F59F3" w:rsidTr="006A4B21">
        <w:trPr>
          <w:jc w:val="center"/>
        </w:trPr>
        <w:tc>
          <w:tcPr>
            <w:tcW w:w="0" w:type="auto"/>
          </w:tcPr>
          <w:p w:rsidR="00E84ED3" w:rsidRPr="009F59F3" w:rsidRDefault="00E84ED3" w:rsidP="00E84ED3">
            <w:pPr>
              <w:numPr>
                <w:ilvl w:val="0"/>
                <w:numId w:val="29"/>
              </w:numPr>
              <w:contextualSpacing/>
            </w:pPr>
          </w:p>
        </w:tc>
        <w:tc>
          <w:tcPr>
            <w:tcW w:w="0" w:type="auto"/>
            <w:vMerge/>
          </w:tcPr>
          <w:p w:rsidR="00E84ED3" w:rsidRPr="009F59F3" w:rsidRDefault="00E84ED3" w:rsidP="00E84ED3">
            <w:pPr>
              <w:jc w:val="center"/>
            </w:pPr>
          </w:p>
        </w:tc>
        <w:tc>
          <w:tcPr>
            <w:tcW w:w="0" w:type="auto"/>
          </w:tcPr>
          <w:p w:rsidR="00E84ED3" w:rsidRPr="009F59F3" w:rsidRDefault="00E84ED3" w:rsidP="00E84ED3">
            <w:pPr>
              <w:widowControl w:val="0"/>
              <w:ind w:firstLine="400"/>
              <w:jc w:val="both"/>
            </w:pPr>
            <w:r w:rsidRPr="009F59F3">
              <w:t xml:space="preserve">Основным источником чрезвычайной ситуации природного характера являются </w:t>
            </w:r>
          </w:p>
          <w:p w:rsidR="00E84ED3" w:rsidRPr="009F59F3" w:rsidRDefault="00E84ED3" w:rsidP="00E84ED3">
            <w:pPr>
              <w:widowControl w:val="0"/>
              <w:numPr>
                <w:ilvl w:val="0"/>
                <w:numId w:val="32"/>
              </w:numPr>
              <w:contextualSpacing/>
              <w:jc w:val="both"/>
            </w:pPr>
            <w:r w:rsidRPr="009F59F3">
              <w:t>стихийные бедствия</w:t>
            </w:r>
          </w:p>
          <w:p w:rsidR="00E84ED3" w:rsidRPr="009F59F3" w:rsidRDefault="00E84ED3" w:rsidP="00E84ED3">
            <w:pPr>
              <w:widowControl w:val="0"/>
              <w:numPr>
                <w:ilvl w:val="0"/>
                <w:numId w:val="32"/>
              </w:numPr>
              <w:contextualSpacing/>
              <w:jc w:val="both"/>
            </w:pPr>
            <w:r w:rsidRPr="009F59F3">
              <w:t>сверхъестественные силы</w:t>
            </w:r>
          </w:p>
          <w:p w:rsidR="00E84ED3" w:rsidRPr="009F59F3" w:rsidRDefault="00E84ED3" w:rsidP="00E84ED3">
            <w:pPr>
              <w:widowControl w:val="0"/>
              <w:numPr>
                <w:ilvl w:val="0"/>
                <w:numId w:val="32"/>
              </w:numPr>
              <w:contextualSpacing/>
              <w:jc w:val="both"/>
            </w:pPr>
            <w:r w:rsidRPr="009F59F3">
              <w:t>антропогенные силы противника</w:t>
            </w:r>
          </w:p>
          <w:p w:rsidR="00E84ED3" w:rsidRPr="009F59F3" w:rsidRDefault="00E84ED3" w:rsidP="00E84ED3">
            <w:pPr>
              <w:widowControl w:val="0"/>
              <w:numPr>
                <w:ilvl w:val="0"/>
                <w:numId w:val="32"/>
              </w:numPr>
              <w:contextualSpacing/>
              <w:jc w:val="both"/>
            </w:pPr>
            <w:r w:rsidRPr="009F59F3">
              <w:t>нарушение нормальных условий жизнедеятельности населения</w:t>
            </w:r>
          </w:p>
          <w:p w:rsidR="00E84ED3" w:rsidRPr="009F59F3" w:rsidRDefault="00E84ED3" w:rsidP="00E84ED3">
            <w:pPr>
              <w:jc w:val="both"/>
            </w:pPr>
          </w:p>
        </w:tc>
        <w:tc>
          <w:tcPr>
            <w:tcW w:w="0" w:type="auto"/>
          </w:tcPr>
          <w:p w:rsidR="00E84ED3" w:rsidRPr="009F59F3" w:rsidRDefault="00E84ED3" w:rsidP="00E84ED3">
            <w:pPr>
              <w:jc w:val="center"/>
            </w:pPr>
            <w:r w:rsidRPr="009F59F3">
              <w:t>1</w:t>
            </w:r>
          </w:p>
        </w:tc>
        <w:tc>
          <w:tcPr>
            <w:tcW w:w="0" w:type="auto"/>
          </w:tcPr>
          <w:p w:rsidR="00E84ED3" w:rsidRPr="009F59F3" w:rsidRDefault="00E84ED3" w:rsidP="00E84ED3">
            <w:pPr>
              <w:jc w:val="center"/>
            </w:pPr>
            <w:r w:rsidRPr="009F59F3">
              <w:t>1</w:t>
            </w:r>
          </w:p>
        </w:tc>
      </w:tr>
      <w:tr w:rsidR="00E84ED3" w:rsidRPr="009F59F3" w:rsidTr="006A4B21">
        <w:trPr>
          <w:jc w:val="center"/>
        </w:trPr>
        <w:tc>
          <w:tcPr>
            <w:tcW w:w="0" w:type="auto"/>
          </w:tcPr>
          <w:p w:rsidR="00E84ED3" w:rsidRPr="009F59F3" w:rsidRDefault="00E84ED3" w:rsidP="00E84ED3">
            <w:pPr>
              <w:numPr>
                <w:ilvl w:val="0"/>
                <w:numId w:val="29"/>
              </w:numPr>
              <w:contextualSpacing/>
            </w:pPr>
          </w:p>
        </w:tc>
        <w:tc>
          <w:tcPr>
            <w:tcW w:w="0" w:type="auto"/>
            <w:vMerge w:val="restart"/>
          </w:tcPr>
          <w:p w:rsidR="00E84ED3" w:rsidRPr="009F59F3" w:rsidRDefault="00E84ED3" w:rsidP="00E84ED3">
            <w:pPr>
              <w:jc w:val="center"/>
            </w:pPr>
            <w:r w:rsidRPr="009F59F3">
              <w:t>Задание</w:t>
            </w:r>
          </w:p>
          <w:p w:rsidR="00E84ED3" w:rsidRPr="009F59F3" w:rsidRDefault="00E84ED3" w:rsidP="00E84ED3">
            <w:pPr>
              <w:jc w:val="center"/>
            </w:pPr>
            <w:r w:rsidRPr="009F59F3">
              <w:t>открытого типа</w:t>
            </w:r>
          </w:p>
        </w:tc>
        <w:tc>
          <w:tcPr>
            <w:tcW w:w="0" w:type="auto"/>
          </w:tcPr>
          <w:p w:rsidR="00E84ED3" w:rsidRPr="009F59F3" w:rsidRDefault="00E84ED3" w:rsidP="00E84ED3">
            <w:pPr>
              <w:jc w:val="both"/>
            </w:pPr>
            <w:r w:rsidRPr="009F59F3">
              <w:t>Пострадавший находится под завалом (завалена правая нога) в течение трех часов. Как называется состояние, которое обязательно разовьется у пострадавшего в подобной ситуации?</w:t>
            </w:r>
          </w:p>
          <w:p w:rsidR="00E84ED3" w:rsidRPr="009F59F3" w:rsidRDefault="00E84ED3" w:rsidP="00E84ED3">
            <w:pPr>
              <w:jc w:val="both"/>
            </w:pPr>
            <w:r w:rsidRPr="009F59F3">
              <w:t>Внимательно прочитайте нижеперечисленные действия, необходимые для оказания человеку первой помощи:</w:t>
            </w:r>
          </w:p>
          <w:p w:rsidR="00E84ED3" w:rsidRPr="009F59F3" w:rsidRDefault="00E84ED3" w:rsidP="00E84ED3">
            <w:pPr>
              <w:jc w:val="both"/>
            </w:pPr>
            <w:r w:rsidRPr="009F59F3">
              <w:t>а) устранить сдавление;</w:t>
            </w:r>
          </w:p>
          <w:p w:rsidR="00E84ED3" w:rsidRPr="009F59F3" w:rsidRDefault="00E84ED3" w:rsidP="00E84ED3">
            <w:pPr>
              <w:jc w:val="both"/>
            </w:pPr>
            <w:r w:rsidRPr="009F59F3">
              <w:t>б) наложить на конечность тугую стерильную повязку обычным или эластичным бинтом;</w:t>
            </w:r>
          </w:p>
          <w:p w:rsidR="00E84ED3" w:rsidRPr="009F59F3" w:rsidRDefault="00E84ED3" w:rsidP="00E84ED3">
            <w:pPr>
              <w:jc w:val="both"/>
            </w:pPr>
            <w:r w:rsidRPr="009F59F3">
              <w:t>в) обложить конечность холодом;</w:t>
            </w:r>
          </w:p>
          <w:p w:rsidR="00E84ED3" w:rsidRPr="009F59F3" w:rsidRDefault="00E84ED3" w:rsidP="00E84ED3">
            <w:pPr>
              <w:jc w:val="both"/>
            </w:pPr>
            <w:r w:rsidRPr="009F59F3">
              <w:t>г) наложить транспортную шину:</w:t>
            </w:r>
          </w:p>
          <w:p w:rsidR="00E84ED3" w:rsidRPr="009F59F3" w:rsidRDefault="00E84ED3" w:rsidP="00E84ED3">
            <w:pPr>
              <w:jc w:val="both"/>
            </w:pPr>
            <w:r w:rsidRPr="009F59F3">
              <w:t>д) ввести внутримышечно сильное обезболивающее средство;</w:t>
            </w:r>
          </w:p>
          <w:p w:rsidR="00E84ED3" w:rsidRPr="009F59F3" w:rsidRDefault="00E84ED3" w:rsidP="00E84ED3">
            <w:pPr>
              <w:jc w:val="both"/>
            </w:pPr>
            <w:r w:rsidRPr="009F59F3">
              <w:t>е) обильно напоить пострадавшего;</w:t>
            </w:r>
          </w:p>
          <w:p w:rsidR="00E84ED3" w:rsidRPr="009F59F3" w:rsidRDefault="00E84ED3" w:rsidP="00E84ED3">
            <w:pPr>
              <w:jc w:val="both"/>
            </w:pPr>
            <w:r w:rsidRPr="009F59F3">
              <w:t>ж) конечность приподнять;</w:t>
            </w:r>
          </w:p>
          <w:p w:rsidR="00E84ED3" w:rsidRPr="009F59F3" w:rsidRDefault="00E84ED3" w:rsidP="00E84ED3">
            <w:pPr>
              <w:jc w:val="both"/>
            </w:pPr>
            <w:r w:rsidRPr="009F59F3">
              <w:t>з) применить симптоматические средства.</w:t>
            </w:r>
          </w:p>
          <w:p w:rsidR="00E84ED3" w:rsidRPr="009F59F3" w:rsidRDefault="00E84ED3" w:rsidP="00E84ED3">
            <w:pPr>
              <w:jc w:val="both"/>
            </w:pPr>
            <w:r w:rsidRPr="009F59F3">
              <w:t>Распределите действия по оказанию первой помощи при ________ в хронологическом порядке их выполнения. Для этого вставьте в клеточки буквы, обозначающие соответствующие действия из приведенного выше перечня, а рядом подробно опишите эти действия:</w:t>
            </w:r>
          </w:p>
          <w:p w:rsidR="00E84ED3" w:rsidRPr="009F59F3" w:rsidRDefault="00E84ED3" w:rsidP="00E84ED3">
            <w:pPr>
              <w:jc w:val="both"/>
            </w:pPr>
            <w:r w:rsidRPr="009F59F3">
              <w:t>8 квадратиков</w:t>
            </w:r>
          </w:p>
        </w:tc>
        <w:tc>
          <w:tcPr>
            <w:tcW w:w="0" w:type="auto"/>
          </w:tcPr>
          <w:p w:rsidR="00E84ED3" w:rsidRPr="009F59F3" w:rsidRDefault="00E84ED3" w:rsidP="00E84ED3">
            <w:pPr>
              <w:jc w:val="both"/>
            </w:pPr>
            <w:r w:rsidRPr="009F59F3">
              <w:t>Синдром длительного сдавливания;</w:t>
            </w:r>
          </w:p>
          <w:p w:rsidR="00E84ED3" w:rsidRPr="009F59F3" w:rsidRDefault="00E84ED3" w:rsidP="00E84ED3">
            <w:pPr>
              <w:jc w:val="both"/>
            </w:pPr>
            <w:r w:rsidRPr="009F59F3">
              <w:t>а, б, з</w:t>
            </w:r>
          </w:p>
          <w:p w:rsidR="00E84ED3" w:rsidRPr="009F59F3" w:rsidRDefault="00E84ED3" w:rsidP="00E84ED3">
            <w:pPr>
              <w:jc w:val="both"/>
            </w:pPr>
          </w:p>
          <w:p w:rsidR="00E84ED3" w:rsidRPr="009F59F3" w:rsidRDefault="00E84ED3" w:rsidP="00E84ED3">
            <w:pPr>
              <w:jc w:val="both"/>
            </w:pPr>
          </w:p>
          <w:p w:rsidR="00E84ED3" w:rsidRPr="009F59F3" w:rsidRDefault="00E84ED3" w:rsidP="00E84ED3">
            <w:pPr>
              <w:jc w:val="both"/>
            </w:pPr>
          </w:p>
          <w:p w:rsidR="00E84ED3" w:rsidRPr="009F59F3" w:rsidRDefault="00E84ED3" w:rsidP="00E84ED3">
            <w:pPr>
              <w:jc w:val="both"/>
            </w:pPr>
          </w:p>
          <w:p w:rsidR="00E84ED3" w:rsidRPr="009F59F3" w:rsidRDefault="00E84ED3" w:rsidP="00E84ED3">
            <w:pPr>
              <w:jc w:val="both"/>
            </w:pPr>
          </w:p>
          <w:p w:rsidR="00E84ED3" w:rsidRPr="009F59F3" w:rsidRDefault="00E84ED3" w:rsidP="00E84ED3">
            <w:pPr>
              <w:jc w:val="both"/>
            </w:pPr>
          </w:p>
          <w:p w:rsidR="00E84ED3" w:rsidRPr="009F59F3" w:rsidRDefault="00E84ED3" w:rsidP="00E84ED3">
            <w:pPr>
              <w:jc w:val="both"/>
            </w:pPr>
          </w:p>
          <w:p w:rsidR="00E84ED3" w:rsidRPr="009F59F3" w:rsidRDefault="00E84ED3" w:rsidP="00E84ED3">
            <w:pPr>
              <w:jc w:val="both"/>
            </w:pPr>
          </w:p>
          <w:p w:rsidR="00E84ED3" w:rsidRPr="009F59F3" w:rsidRDefault="00E84ED3" w:rsidP="00E84ED3">
            <w:pPr>
              <w:jc w:val="both"/>
            </w:pPr>
          </w:p>
          <w:p w:rsidR="00E84ED3" w:rsidRPr="009F59F3" w:rsidRDefault="00E84ED3" w:rsidP="00E84ED3">
            <w:pPr>
              <w:jc w:val="both"/>
            </w:pPr>
          </w:p>
          <w:p w:rsidR="00E84ED3" w:rsidRPr="009F59F3" w:rsidRDefault="00E84ED3" w:rsidP="00E84ED3">
            <w:pPr>
              <w:jc w:val="both"/>
            </w:pPr>
          </w:p>
          <w:p w:rsidR="00E84ED3" w:rsidRPr="009F59F3" w:rsidRDefault="00E84ED3" w:rsidP="00E84ED3">
            <w:pPr>
              <w:jc w:val="both"/>
            </w:pPr>
          </w:p>
          <w:p w:rsidR="00E84ED3" w:rsidRPr="009F59F3" w:rsidRDefault="00E84ED3" w:rsidP="00E84ED3">
            <w:pPr>
              <w:jc w:val="both"/>
            </w:pPr>
          </w:p>
          <w:p w:rsidR="00E84ED3" w:rsidRPr="009F59F3" w:rsidRDefault="00E84ED3" w:rsidP="00E84ED3">
            <w:pPr>
              <w:jc w:val="both"/>
            </w:pPr>
          </w:p>
          <w:p w:rsidR="00E84ED3" w:rsidRPr="009F59F3" w:rsidRDefault="00E84ED3" w:rsidP="00E84ED3">
            <w:pPr>
              <w:jc w:val="both"/>
            </w:pPr>
          </w:p>
          <w:p w:rsidR="00E84ED3" w:rsidRPr="009F59F3" w:rsidRDefault="00E84ED3" w:rsidP="00E84ED3">
            <w:pPr>
              <w:jc w:val="both"/>
            </w:pPr>
          </w:p>
          <w:p w:rsidR="00E84ED3" w:rsidRPr="009F59F3" w:rsidRDefault="00E84ED3" w:rsidP="00E84ED3">
            <w:pPr>
              <w:jc w:val="both"/>
            </w:pPr>
          </w:p>
          <w:p w:rsidR="00E84ED3" w:rsidRPr="009F59F3" w:rsidRDefault="00E84ED3" w:rsidP="00E84ED3">
            <w:pPr>
              <w:jc w:val="both"/>
            </w:pPr>
            <w:r w:rsidRPr="009F59F3">
              <w:t>а, з, б</w:t>
            </w:r>
          </w:p>
        </w:tc>
        <w:tc>
          <w:tcPr>
            <w:tcW w:w="0" w:type="auto"/>
          </w:tcPr>
          <w:p w:rsidR="00E84ED3" w:rsidRPr="009F59F3" w:rsidRDefault="00E84ED3" w:rsidP="00E84ED3">
            <w:pPr>
              <w:jc w:val="center"/>
            </w:pPr>
            <w:r w:rsidRPr="009F59F3">
              <w:t>3</w:t>
            </w:r>
          </w:p>
        </w:tc>
      </w:tr>
      <w:tr w:rsidR="00E84ED3" w:rsidRPr="009F59F3" w:rsidTr="006A4B21">
        <w:trPr>
          <w:jc w:val="center"/>
        </w:trPr>
        <w:tc>
          <w:tcPr>
            <w:tcW w:w="0" w:type="auto"/>
          </w:tcPr>
          <w:p w:rsidR="00E84ED3" w:rsidRPr="009F59F3" w:rsidRDefault="00E84ED3" w:rsidP="00E84ED3">
            <w:pPr>
              <w:numPr>
                <w:ilvl w:val="0"/>
                <w:numId w:val="29"/>
              </w:numPr>
              <w:contextualSpacing/>
            </w:pPr>
          </w:p>
        </w:tc>
        <w:tc>
          <w:tcPr>
            <w:tcW w:w="0" w:type="auto"/>
            <w:vMerge/>
          </w:tcPr>
          <w:p w:rsidR="00E84ED3" w:rsidRPr="009F59F3" w:rsidRDefault="00E84ED3" w:rsidP="00E84ED3"/>
        </w:tc>
        <w:tc>
          <w:tcPr>
            <w:tcW w:w="0" w:type="auto"/>
          </w:tcPr>
          <w:p w:rsidR="00E84ED3" w:rsidRPr="009F59F3" w:rsidRDefault="00E84ED3" w:rsidP="00E84ED3">
            <w:pPr>
              <w:jc w:val="both"/>
            </w:pPr>
            <w:r w:rsidRPr="009F59F3">
              <w:t>Используя приведенный; перечень, покажите на схеме алгоритм действий при укусе клеща:</w:t>
            </w:r>
          </w:p>
          <w:p w:rsidR="00E84ED3" w:rsidRPr="009F59F3" w:rsidRDefault="00E84ED3" w:rsidP="00E84ED3">
            <w:pPr>
              <w:numPr>
                <w:ilvl w:val="0"/>
                <w:numId w:val="33"/>
              </w:numPr>
              <w:contextualSpacing/>
              <w:jc w:val="both"/>
            </w:pPr>
            <w:r w:rsidRPr="009F59F3">
              <w:t>Обработать место укуса, не отрывая клеща;</w:t>
            </w:r>
          </w:p>
          <w:p w:rsidR="00E84ED3" w:rsidRPr="009F59F3" w:rsidRDefault="00E84ED3" w:rsidP="00E84ED3">
            <w:pPr>
              <w:numPr>
                <w:ilvl w:val="0"/>
                <w:numId w:val="33"/>
              </w:numPr>
              <w:contextualSpacing/>
              <w:jc w:val="both"/>
            </w:pPr>
            <w:r w:rsidRPr="009F59F3">
              <w:t>Капнуть на клеща маслом;</w:t>
            </w:r>
          </w:p>
          <w:p w:rsidR="00E84ED3" w:rsidRPr="009F59F3" w:rsidRDefault="00E84ED3" w:rsidP="00E84ED3">
            <w:pPr>
              <w:numPr>
                <w:ilvl w:val="0"/>
                <w:numId w:val="33"/>
              </w:numPr>
              <w:contextualSpacing/>
              <w:jc w:val="both"/>
            </w:pPr>
            <w:r w:rsidRPr="009F59F3">
              <w:t>медленно раскачивая удалить клеща пинцетом;</w:t>
            </w:r>
          </w:p>
          <w:p w:rsidR="00E84ED3" w:rsidRPr="009F59F3" w:rsidRDefault="00E84ED3" w:rsidP="00E84ED3">
            <w:pPr>
              <w:numPr>
                <w:ilvl w:val="0"/>
                <w:numId w:val="33"/>
              </w:numPr>
              <w:contextualSpacing/>
              <w:jc w:val="both"/>
            </w:pPr>
            <w:r w:rsidRPr="009F59F3">
              <w:t>обратиться в медицинское учреждение;</w:t>
            </w:r>
          </w:p>
          <w:p w:rsidR="00E84ED3" w:rsidRPr="009F59F3" w:rsidRDefault="00E84ED3" w:rsidP="00E84ED3">
            <w:pPr>
              <w:jc w:val="both"/>
              <w:rPr>
                <w:sz w:val="20"/>
                <w:szCs w:val="20"/>
              </w:rPr>
            </w:pPr>
            <w:r w:rsidRPr="009F59F3">
              <w:rPr>
                <w:sz w:val="20"/>
                <w:szCs w:val="20"/>
              </w:rPr>
              <w:t>4 последовательных квадратика со стрелочками</w:t>
            </w:r>
          </w:p>
        </w:tc>
        <w:tc>
          <w:tcPr>
            <w:tcW w:w="0" w:type="auto"/>
          </w:tcPr>
          <w:p w:rsidR="00E84ED3" w:rsidRPr="009F59F3" w:rsidRDefault="00E84ED3" w:rsidP="00E84ED3">
            <w:pPr>
              <w:jc w:val="both"/>
            </w:pPr>
            <w:r w:rsidRPr="009F59F3">
              <w:t>1→2→3→4</w:t>
            </w:r>
          </w:p>
        </w:tc>
        <w:tc>
          <w:tcPr>
            <w:tcW w:w="0" w:type="auto"/>
          </w:tcPr>
          <w:p w:rsidR="00E84ED3" w:rsidRPr="009F59F3" w:rsidRDefault="00E84ED3" w:rsidP="00E84ED3">
            <w:pPr>
              <w:jc w:val="center"/>
            </w:pPr>
            <w:r w:rsidRPr="009F59F3">
              <w:t>1</w:t>
            </w:r>
          </w:p>
        </w:tc>
      </w:tr>
      <w:tr w:rsidR="00E84ED3" w:rsidRPr="009F59F3" w:rsidTr="006A4B21">
        <w:trPr>
          <w:jc w:val="center"/>
        </w:trPr>
        <w:tc>
          <w:tcPr>
            <w:tcW w:w="0" w:type="auto"/>
          </w:tcPr>
          <w:p w:rsidR="00E84ED3" w:rsidRPr="009F59F3" w:rsidRDefault="00E84ED3" w:rsidP="00E84ED3">
            <w:pPr>
              <w:numPr>
                <w:ilvl w:val="0"/>
                <w:numId w:val="29"/>
              </w:numPr>
              <w:contextualSpacing/>
            </w:pPr>
          </w:p>
        </w:tc>
        <w:tc>
          <w:tcPr>
            <w:tcW w:w="0" w:type="auto"/>
            <w:vMerge/>
          </w:tcPr>
          <w:p w:rsidR="00E84ED3" w:rsidRPr="009F59F3" w:rsidRDefault="00E84ED3" w:rsidP="00E84ED3"/>
        </w:tc>
        <w:tc>
          <w:tcPr>
            <w:tcW w:w="0" w:type="auto"/>
          </w:tcPr>
          <w:p w:rsidR="00E84ED3" w:rsidRPr="009F59F3" w:rsidRDefault="00E84ED3" w:rsidP="00E84ED3">
            <w:pPr>
              <w:shd w:val="clear" w:color="auto" w:fill="FFFFFF"/>
              <w:tabs>
                <w:tab w:val="left" w:pos="605"/>
              </w:tabs>
              <w:jc w:val="both"/>
            </w:pPr>
            <w:r w:rsidRPr="009F59F3">
              <w:t>Как можно провести профилактику травматизма работников компании «Астрахань-сплит-холод-снаб», осуществляющих установку сплит-систем на жилых постройках разной этажности. При ответе на данный вопрос какими принципами обеспечения безопасности Вы пользовались?</w:t>
            </w:r>
          </w:p>
        </w:tc>
        <w:tc>
          <w:tcPr>
            <w:tcW w:w="0" w:type="auto"/>
          </w:tcPr>
          <w:p w:rsidR="00E84ED3" w:rsidRPr="009F59F3" w:rsidRDefault="00E84ED3" w:rsidP="00E84ED3">
            <w:pPr>
              <w:jc w:val="both"/>
            </w:pPr>
            <w:r w:rsidRPr="009F59F3">
              <w:t xml:space="preserve">инструктаж по технике безопасности </w:t>
            </w:r>
          </w:p>
          <w:p w:rsidR="00E84ED3" w:rsidRPr="009F59F3" w:rsidRDefault="00E84ED3" w:rsidP="00E84ED3">
            <w:pPr>
              <w:jc w:val="both"/>
            </w:pPr>
            <w:r w:rsidRPr="009F59F3">
              <w:t>(принцип информации), применения предохранительных поясов для работы на высоте, которые подбираются индивидуально (принцип прочности)</w:t>
            </w:r>
          </w:p>
        </w:tc>
        <w:tc>
          <w:tcPr>
            <w:tcW w:w="0" w:type="auto"/>
          </w:tcPr>
          <w:p w:rsidR="00E84ED3" w:rsidRPr="009F59F3" w:rsidRDefault="00E84ED3" w:rsidP="00E84ED3">
            <w:pPr>
              <w:jc w:val="center"/>
            </w:pPr>
            <w:r w:rsidRPr="009F59F3">
              <w:t>2</w:t>
            </w:r>
          </w:p>
        </w:tc>
      </w:tr>
      <w:tr w:rsidR="00E84ED3" w:rsidRPr="009F59F3" w:rsidTr="006A4B21">
        <w:trPr>
          <w:jc w:val="center"/>
        </w:trPr>
        <w:tc>
          <w:tcPr>
            <w:tcW w:w="0" w:type="auto"/>
          </w:tcPr>
          <w:p w:rsidR="00E84ED3" w:rsidRPr="009F59F3" w:rsidRDefault="00E84ED3" w:rsidP="00E84ED3">
            <w:pPr>
              <w:numPr>
                <w:ilvl w:val="0"/>
                <w:numId w:val="29"/>
              </w:numPr>
              <w:contextualSpacing/>
            </w:pPr>
          </w:p>
        </w:tc>
        <w:tc>
          <w:tcPr>
            <w:tcW w:w="0" w:type="auto"/>
            <w:vMerge/>
          </w:tcPr>
          <w:p w:rsidR="00E84ED3" w:rsidRPr="009F59F3" w:rsidRDefault="00E84ED3" w:rsidP="00E84ED3"/>
        </w:tc>
        <w:tc>
          <w:tcPr>
            <w:tcW w:w="0" w:type="auto"/>
          </w:tcPr>
          <w:p w:rsidR="00E84ED3" w:rsidRPr="009F59F3" w:rsidRDefault="00E84ED3" w:rsidP="00E84ED3">
            <w:pPr>
              <w:jc w:val="both"/>
            </w:pPr>
            <w:r w:rsidRPr="009F59F3">
              <w:t>Оцените расположение Астраханского газового комплекса по отношению к г. Астрахани с учетом снижения вредного воздействия выбросов и степени взрыво- и пожароопасности. При ответе на вопрос использовать карту Астраханской области с указанием розы ветров.</w:t>
            </w:r>
          </w:p>
        </w:tc>
        <w:tc>
          <w:tcPr>
            <w:tcW w:w="0" w:type="auto"/>
          </w:tcPr>
          <w:p w:rsidR="00E84ED3" w:rsidRPr="009F59F3" w:rsidRDefault="00E84ED3" w:rsidP="00E84ED3">
            <w:pPr>
              <w:jc w:val="both"/>
            </w:pPr>
            <w:r w:rsidRPr="009F59F3">
              <w:t>расположен с учетом господствующего направления ветра – дует не на город. Использован принцип снижения опасности</w:t>
            </w:r>
          </w:p>
        </w:tc>
        <w:tc>
          <w:tcPr>
            <w:tcW w:w="0" w:type="auto"/>
          </w:tcPr>
          <w:p w:rsidR="00E84ED3" w:rsidRPr="009F59F3" w:rsidRDefault="00E84ED3" w:rsidP="00E84ED3">
            <w:pPr>
              <w:jc w:val="center"/>
            </w:pPr>
            <w:r w:rsidRPr="009F59F3">
              <w:t>3</w:t>
            </w:r>
          </w:p>
        </w:tc>
      </w:tr>
      <w:tr w:rsidR="00E84ED3" w:rsidRPr="009F59F3" w:rsidTr="006A4B21">
        <w:trPr>
          <w:jc w:val="center"/>
        </w:trPr>
        <w:tc>
          <w:tcPr>
            <w:tcW w:w="0" w:type="auto"/>
          </w:tcPr>
          <w:p w:rsidR="00E84ED3" w:rsidRPr="009F59F3" w:rsidRDefault="00E84ED3" w:rsidP="00E84ED3">
            <w:pPr>
              <w:numPr>
                <w:ilvl w:val="0"/>
                <w:numId w:val="29"/>
              </w:numPr>
              <w:contextualSpacing/>
            </w:pPr>
          </w:p>
        </w:tc>
        <w:tc>
          <w:tcPr>
            <w:tcW w:w="0" w:type="auto"/>
            <w:vMerge/>
          </w:tcPr>
          <w:p w:rsidR="00E84ED3" w:rsidRPr="009F59F3" w:rsidRDefault="00E84ED3" w:rsidP="00E84ED3"/>
        </w:tc>
        <w:tc>
          <w:tcPr>
            <w:tcW w:w="0" w:type="auto"/>
          </w:tcPr>
          <w:p w:rsidR="00E84ED3" w:rsidRPr="009F59F3" w:rsidRDefault="00E84ED3" w:rsidP="00E84ED3">
            <w:pPr>
              <w:jc w:val="both"/>
            </w:pPr>
            <w:r w:rsidRPr="009F59F3">
              <w:t>Установите соответствие:</w:t>
            </w:r>
          </w:p>
          <w:tbl>
            <w:tblPr>
              <w:tblStyle w:val="aff3"/>
              <w:tblW w:w="0" w:type="auto"/>
              <w:tblLook w:val="04A0" w:firstRow="1" w:lastRow="0" w:firstColumn="1" w:lastColumn="0" w:noHBand="0" w:noVBand="1"/>
            </w:tblPr>
            <w:tblGrid>
              <w:gridCol w:w="1621"/>
              <w:gridCol w:w="1421"/>
              <w:gridCol w:w="1654"/>
            </w:tblGrid>
            <w:tr w:rsidR="00E84ED3" w:rsidRPr="009F59F3" w:rsidTr="006A4B21">
              <w:tc>
                <w:tcPr>
                  <w:tcW w:w="1312" w:type="dxa"/>
                </w:tcPr>
                <w:p w:rsidR="00E84ED3" w:rsidRPr="009F59F3" w:rsidRDefault="00E84ED3" w:rsidP="00E84ED3">
                  <w:pPr>
                    <w:jc w:val="both"/>
                  </w:pPr>
                  <w:r w:rsidRPr="009F59F3">
                    <w:t>Дата, место</w:t>
                  </w:r>
                </w:p>
              </w:tc>
              <w:tc>
                <w:tcPr>
                  <w:tcW w:w="1312" w:type="dxa"/>
                </w:tcPr>
                <w:p w:rsidR="00E84ED3" w:rsidRPr="009F59F3" w:rsidRDefault="00E84ED3" w:rsidP="00E84ED3">
                  <w:pPr>
                    <w:jc w:val="both"/>
                  </w:pPr>
                  <w:r w:rsidRPr="009F59F3">
                    <w:t xml:space="preserve">Причина </w:t>
                  </w:r>
                </w:p>
              </w:tc>
              <w:tc>
                <w:tcPr>
                  <w:tcW w:w="1312" w:type="dxa"/>
                </w:tcPr>
                <w:p w:rsidR="00E84ED3" w:rsidRPr="009F59F3" w:rsidRDefault="00E84ED3" w:rsidP="00E84ED3">
                  <w:pPr>
                    <w:jc w:val="both"/>
                  </w:pPr>
                  <w:r w:rsidRPr="009F59F3">
                    <w:t>Последствие</w:t>
                  </w:r>
                </w:p>
              </w:tc>
            </w:tr>
            <w:tr w:rsidR="00E84ED3" w:rsidRPr="009F59F3" w:rsidTr="006A4B21">
              <w:tc>
                <w:tcPr>
                  <w:tcW w:w="1312" w:type="dxa"/>
                </w:tcPr>
                <w:p w:rsidR="00E84ED3" w:rsidRPr="009F59F3" w:rsidRDefault="00E84ED3" w:rsidP="00E84ED3">
                  <w:pPr>
                    <w:jc w:val="both"/>
                  </w:pPr>
                  <w:r w:rsidRPr="009F59F3">
                    <w:t>26 апреля 1986 г., Чернобыльская АЭС</w:t>
                  </w:r>
                </w:p>
              </w:tc>
              <w:tc>
                <w:tcPr>
                  <w:tcW w:w="1312" w:type="dxa"/>
                </w:tcPr>
                <w:p w:rsidR="00E84ED3" w:rsidRPr="009F59F3" w:rsidRDefault="00E84ED3" w:rsidP="00E84ED3">
                  <w:pPr>
                    <w:jc w:val="both"/>
                  </w:pPr>
                  <w:r w:rsidRPr="009F59F3">
                    <w:t>Взрыв на энергоблоке</w:t>
                  </w:r>
                </w:p>
              </w:tc>
              <w:tc>
                <w:tcPr>
                  <w:tcW w:w="1312" w:type="dxa"/>
                </w:tcPr>
                <w:p w:rsidR="00E84ED3" w:rsidRPr="009F59F3" w:rsidRDefault="00E84ED3" w:rsidP="00E84ED3">
                  <w:pPr>
                    <w:jc w:val="both"/>
                  </w:pPr>
                  <w:r w:rsidRPr="009F59F3">
                    <w:t>выход из строя системы охлаждения реактора</w:t>
                  </w:r>
                </w:p>
              </w:tc>
            </w:tr>
            <w:tr w:rsidR="00E84ED3" w:rsidRPr="009F59F3" w:rsidTr="006A4B21">
              <w:tc>
                <w:tcPr>
                  <w:tcW w:w="1312" w:type="dxa"/>
                </w:tcPr>
                <w:p w:rsidR="00E84ED3" w:rsidRPr="009F59F3" w:rsidRDefault="00E84ED3" w:rsidP="00E84ED3">
                  <w:pPr>
                    <w:jc w:val="both"/>
                  </w:pPr>
                  <w:r w:rsidRPr="009F59F3">
                    <w:t>26 декабря 2004 г., Таиланд</w:t>
                  </w:r>
                </w:p>
              </w:tc>
              <w:tc>
                <w:tcPr>
                  <w:tcW w:w="1312" w:type="dxa"/>
                </w:tcPr>
                <w:p w:rsidR="00E84ED3" w:rsidRPr="009F59F3" w:rsidRDefault="00E84ED3" w:rsidP="00E84ED3">
                  <w:pPr>
                    <w:jc w:val="both"/>
                  </w:pPr>
                  <w:r w:rsidRPr="009F59F3">
                    <w:t>цунами</w:t>
                  </w:r>
                </w:p>
              </w:tc>
              <w:tc>
                <w:tcPr>
                  <w:tcW w:w="1312" w:type="dxa"/>
                </w:tcPr>
                <w:p w:rsidR="00E84ED3" w:rsidRPr="009F59F3" w:rsidRDefault="00E84ED3" w:rsidP="00E84ED3">
                  <w:pPr>
                    <w:jc w:val="both"/>
                  </w:pPr>
                  <w:r w:rsidRPr="009F59F3">
                    <w:t>30-ти метровая волна, наводнение</w:t>
                  </w:r>
                </w:p>
              </w:tc>
            </w:tr>
            <w:tr w:rsidR="00E84ED3" w:rsidRPr="009F59F3" w:rsidTr="006A4B21">
              <w:tc>
                <w:tcPr>
                  <w:tcW w:w="1312" w:type="dxa"/>
                </w:tcPr>
                <w:p w:rsidR="00E84ED3" w:rsidRPr="009F59F3" w:rsidRDefault="00E84ED3" w:rsidP="00E84ED3">
                  <w:pPr>
                    <w:jc w:val="both"/>
                  </w:pPr>
                  <w:r w:rsidRPr="009F59F3">
                    <w:t xml:space="preserve">29 августа 2005 г., Новый Орлеан, Луизиана </w:t>
                  </w:r>
                </w:p>
              </w:tc>
              <w:tc>
                <w:tcPr>
                  <w:tcW w:w="1312" w:type="dxa"/>
                </w:tcPr>
                <w:p w:rsidR="00E84ED3" w:rsidRPr="009F59F3" w:rsidRDefault="00E84ED3" w:rsidP="00E84ED3">
                  <w:pPr>
                    <w:jc w:val="both"/>
                  </w:pPr>
                  <w:r w:rsidRPr="009F59F3">
                    <w:t>Наводнение, ураган</w:t>
                  </w:r>
                </w:p>
              </w:tc>
              <w:tc>
                <w:tcPr>
                  <w:tcW w:w="1312" w:type="dxa"/>
                </w:tcPr>
                <w:p w:rsidR="00E84ED3" w:rsidRPr="009F59F3" w:rsidRDefault="00E84ED3" w:rsidP="00E84ED3">
                  <w:pPr>
                    <w:jc w:val="both"/>
                  </w:pPr>
                  <w:r w:rsidRPr="009F59F3">
                    <w:t>Затопление Нового Орлеана</w:t>
                  </w:r>
                </w:p>
              </w:tc>
            </w:tr>
            <w:tr w:rsidR="00E84ED3" w:rsidRPr="009F59F3" w:rsidTr="006A4B21">
              <w:tc>
                <w:tcPr>
                  <w:tcW w:w="1312" w:type="dxa"/>
                </w:tcPr>
                <w:p w:rsidR="00E84ED3" w:rsidRPr="009F59F3" w:rsidRDefault="00E84ED3" w:rsidP="00E84ED3">
                  <w:pPr>
                    <w:jc w:val="both"/>
                  </w:pPr>
                  <w:r w:rsidRPr="009F59F3">
                    <w:t>17 августа 2009 г., РФ, Саяно-Шушенская ГЭС</w:t>
                  </w:r>
                </w:p>
              </w:tc>
              <w:tc>
                <w:tcPr>
                  <w:tcW w:w="1312" w:type="dxa"/>
                </w:tcPr>
                <w:p w:rsidR="00E84ED3" w:rsidRPr="009F59F3" w:rsidRDefault="00E84ED3" w:rsidP="00E84ED3">
                  <w:pPr>
                    <w:jc w:val="both"/>
                  </w:pPr>
                  <w:r w:rsidRPr="009F59F3">
                    <w:t>Разрушение турбины</w:t>
                  </w:r>
                </w:p>
              </w:tc>
              <w:tc>
                <w:tcPr>
                  <w:tcW w:w="1312" w:type="dxa"/>
                </w:tcPr>
                <w:p w:rsidR="00E84ED3" w:rsidRPr="009F59F3" w:rsidRDefault="00E84ED3" w:rsidP="00E84ED3">
                  <w:pPr>
                    <w:jc w:val="both"/>
                  </w:pPr>
                  <w:r w:rsidRPr="009F59F3">
                    <w:t>Нарушение энергоснабжения в Алтайском крае</w:t>
                  </w:r>
                </w:p>
              </w:tc>
            </w:tr>
            <w:tr w:rsidR="00E84ED3" w:rsidRPr="009F59F3" w:rsidTr="006A4B21">
              <w:tc>
                <w:tcPr>
                  <w:tcW w:w="1312" w:type="dxa"/>
                </w:tcPr>
                <w:p w:rsidR="00E84ED3" w:rsidRPr="009F59F3" w:rsidRDefault="00E84ED3" w:rsidP="00E84ED3">
                  <w:pPr>
                    <w:jc w:val="both"/>
                  </w:pPr>
                  <w:r w:rsidRPr="009F59F3">
                    <w:t>12 января 2010 г., Гаити</w:t>
                  </w:r>
                </w:p>
              </w:tc>
              <w:tc>
                <w:tcPr>
                  <w:tcW w:w="1312" w:type="dxa"/>
                </w:tcPr>
                <w:p w:rsidR="00E84ED3" w:rsidRPr="009F59F3" w:rsidRDefault="00E84ED3" w:rsidP="00E84ED3">
                  <w:pPr>
                    <w:jc w:val="both"/>
                  </w:pPr>
                  <w:r w:rsidRPr="009F59F3">
                    <w:t>землетрясение</w:t>
                  </w:r>
                </w:p>
              </w:tc>
              <w:tc>
                <w:tcPr>
                  <w:tcW w:w="1312" w:type="dxa"/>
                </w:tcPr>
                <w:p w:rsidR="00E84ED3" w:rsidRPr="009F59F3" w:rsidRDefault="00E84ED3" w:rsidP="00E84ED3">
                  <w:pPr>
                    <w:jc w:val="both"/>
                  </w:pPr>
                  <w:r w:rsidRPr="009F59F3">
                    <w:rPr>
                      <w:color w:val="202122"/>
                      <w:shd w:val="clear" w:color="auto" w:fill="FFFFFF"/>
                    </w:rPr>
                    <w:t>число погибших составило 222 570 человек, получивших ранения — 311 тыс. человек, пропавших без вести 869 человек. Материальный ущерб оценивается в 5,6 млрд евро</w:t>
                  </w:r>
                </w:p>
              </w:tc>
            </w:tr>
            <w:tr w:rsidR="00E84ED3" w:rsidRPr="009F59F3" w:rsidTr="006A4B21">
              <w:tc>
                <w:tcPr>
                  <w:tcW w:w="1312" w:type="dxa"/>
                </w:tcPr>
                <w:p w:rsidR="00E84ED3" w:rsidRPr="009F59F3" w:rsidRDefault="00E84ED3" w:rsidP="00E84ED3">
                  <w:pPr>
                    <w:jc w:val="both"/>
                  </w:pPr>
                  <w:r w:rsidRPr="009F59F3">
                    <w:t>март-апрель 2010 г. Исландия</w:t>
                  </w:r>
                </w:p>
              </w:tc>
              <w:tc>
                <w:tcPr>
                  <w:tcW w:w="1312" w:type="dxa"/>
                </w:tcPr>
                <w:p w:rsidR="00E84ED3" w:rsidRPr="009F59F3" w:rsidRDefault="00E84ED3" w:rsidP="00E84ED3">
                  <w:pPr>
                    <w:jc w:val="both"/>
                  </w:pPr>
                  <w:r w:rsidRPr="009F59F3">
                    <w:t>извержение вулкана</w:t>
                  </w:r>
                </w:p>
              </w:tc>
              <w:tc>
                <w:tcPr>
                  <w:tcW w:w="1312" w:type="dxa"/>
                </w:tcPr>
                <w:p w:rsidR="00E84ED3" w:rsidRPr="009F59F3" w:rsidRDefault="00E84ED3" w:rsidP="00E84ED3">
                  <w:pPr>
                    <w:jc w:val="both"/>
                  </w:pPr>
                  <w:r w:rsidRPr="009F59F3">
                    <w:t>остановка авиасообщения в стране</w:t>
                  </w:r>
                </w:p>
              </w:tc>
            </w:tr>
            <w:tr w:rsidR="00E84ED3" w:rsidRPr="009F59F3" w:rsidTr="006A4B21">
              <w:tc>
                <w:tcPr>
                  <w:tcW w:w="1312" w:type="dxa"/>
                </w:tcPr>
                <w:p w:rsidR="00E84ED3" w:rsidRPr="009F59F3" w:rsidRDefault="00E84ED3" w:rsidP="00E84ED3">
                  <w:pPr>
                    <w:jc w:val="both"/>
                  </w:pPr>
                  <w:r w:rsidRPr="009F59F3">
                    <w:t>22 апреля 2010 г., США, Мексиканский залив</w:t>
                  </w:r>
                </w:p>
              </w:tc>
              <w:tc>
                <w:tcPr>
                  <w:tcW w:w="1312" w:type="dxa"/>
                </w:tcPr>
                <w:p w:rsidR="00E84ED3" w:rsidRPr="009F59F3" w:rsidRDefault="00E84ED3" w:rsidP="00E84ED3">
                  <w:pPr>
                    <w:jc w:val="both"/>
                  </w:pPr>
                  <w:r w:rsidRPr="009F59F3">
                    <w:t>взрыв, пожар</w:t>
                  </w:r>
                </w:p>
              </w:tc>
              <w:tc>
                <w:tcPr>
                  <w:tcW w:w="1312" w:type="dxa"/>
                </w:tcPr>
                <w:p w:rsidR="00E84ED3" w:rsidRPr="009F59F3" w:rsidRDefault="00E84ED3" w:rsidP="00E84ED3">
                  <w:pPr>
                    <w:jc w:val="both"/>
                  </w:pPr>
                  <w:r w:rsidRPr="009F59F3">
                    <w:t>затонула буровая платформа</w:t>
                  </w:r>
                </w:p>
              </w:tc>
            </w:tr>
            <w:tr w:rsidR="00E84ED3" w:rsidRPr="009F59F3" w:rsidTr="006A4B21">
              <w:tc>
                <w:tcPr>
                  <w:tcW w:w="1312" w:type="dxa"/>
                </w:tcPr>
                <w:p w:rsidR="00E84ED3" w:rsidRPr="009F59F3" w:rsidRDefault="00E84ED3" w:rsidP="00E84ED3">
                  <w:pPr>
                    <w:jc w:val="both"/>
                  </w:pPr>
                  <w:r w:rsidRPr="009F59F3">
                    <w:t xml:space="preserve">4 октября 2010 г., Венгрия, глиноцементный комбинат </w:t>
                  </w:r>
                  <w:r w:rsidRPr="009F59F3">
                    <w:rPr>
                      <w:lang w:val="en-US"/>
                    </w:rPr>
                    <w:t>Aikai</w:t>
                  </w:r>
                  <w:r w:rsidRPr="009F59F3">
                    <w:t xml:space="preserve">, </w:t>
                  </w:r>
                  <w:r w:rsidRPr="009F59F3">
                    <w:rPr>
                      <w:i/>
                      <w:lang w:val="en-US"/>
                    </w:rPr>
                    <w:t>T</w:t>
                  </w:r>
                  <w:r w:rsidRPr="009F59F3">
                    <w:rPr>
                      <w:i/>
                      <w:iCs/>
                      <w:color w:val="202122"/>
                      <w:shd w:val="clear" w:color="auto" w:fill="FFFFFF"/>
                    </w:rPr>
                    <w:t>imföldgyár Zrt</w:t>
                  </w:r>
                  <w:r w:rsidRPr="009F59F3">
                    <w:rPr>
                      <w:rFonts w:ascii="Arial" w:hAnsi="Arial" w:cs="Arial"/>
                      <w:color w:val="202122"/>
                      <w:sz w:val="21"/>
                      <w:szCs w:val="21"/>
                      <w:shd w:val="clear" w:color="auto" w:fill="FFFFFF"/>
                    </w:rPr>
                    <w:t> </w:t>
                  </w:r>
                </w:p>
              </w:tc>
              <w:tc>
                <w:tcPr>
                  <w:tcW w:w="1312" w:type="dxa"/>
                </w:tcPr>
                <w:p w:rsidR="00E84ED3" w:rsidRPr="009F59F3" w:rsidRDefault="00E84ED3" w:rsidP="00E84ED3">
                  <w:pPr>
                    <w:jc w:val="both"/>
                  </w:pPr>
                  <w:r w:rsidRPr="009F59F3">
                    <w:t>разрушение плотины</w:t>
                  </w:r>
                </w:p>
              </w:tc>
              <w:tc>
                <w:tcPr>
                  <w:tcW w:w="1312" w:type="dxa"/>
                </w:tcPr>
                <w:p w:rsidR="00E84ED3" w:rsidRPr="009F59F3" w:rsidRDefault="00E84ED3" w:rsidP="00E84ED3">
                  <w:pPr>
                    <w:jc w:val="both"/>
                  </w:pPr>
                  <w:r w:rsidRPr="009F59F3">
                    <w:rPr>
                      <w:color w:val="202122"/>
                      <w:shd w:val="clear" w:color="auto" w:fill="FFFFFF"/>
                    </w:rPr>
                    <w:t>утечка приблизительно 1,1 млн. м</w:t>
                  </w:r>
                  <w:r w:rsidRPr="009F59F3">
                    <w:rPr>
                      <w:color w:val="202122"/>
                      <w:shd w:val="clear" w:color="auto" w:fill="FFFFFF"/>
                      <w:vertAlign w:val="superscript"/>
                    </w:rPr>
                    <w:t>3</w:t>
                  </w:r>
                  <w:r w:rsidRPr="009F59F3">
                    <w:rPr>
                      <w:color w:val="202122"/>
                      <w:shd w:val="clear" w:color="auto" w:fill="FFFFFF"/>
                    </w:rPr>
                    <w:t xml:space="preserve"> токсичного вещества –красного шоама</w:t>
                  </w:r>
                </w:p>
              </w:tc>
            </w:tr>
            <w:tr w:rsidR="00E84ED3" w:rsidRPr="009F59F3" w:rsidTr="006A4B21">
              <w:tc>
                <w:tcPr>
                  <w:tcW w:w="1312" w:type="dxa"/>
                </w:tcPr>
                <w:p w:rsidR="00E84ED3" w:rsidRPr="009F59F3" w:rsidRDefault="00E84ED3" w:rsidP="00E84ED3">
                  <w:pPr>
                    <w:jc w:val="both"/>
                  </w:pPr>
                  <w:r w:rsidRPr="009F59F3">
                    <w:t>11 марта 2011 г., Япония, АЭС Фукусима</w:t>
                  </w:r>
                </w:p>
              </w:tc>
              <w:tc>
                <w:tcPr>
                  <w:tcW w:w="1312" w:type="dxa"/>
                </w:tcPr>
                <w:p w:rsidR="00E84ED3" w:rsidRPr="009F59F3" w:rsidRDefault="00E84ED3" w:rsidP="00E84ED3">
                  <w:pPr>
                    <w:jc w:val="both"/>
                  </w:pPr>
                  <w:r w:rsidRPr="009F59F3">
                    <w:t>землетрясение</w:t>
                  </w:r>
                </w:p>
              </w:tc>
              <w:tc>
                <w:tcPr>
                  <w:tcW w:w="1312" w:type="dxa"/>
                </w:tcPr>
                <w:p w:rsidR="00E84ED3" w:rsidRPr="009F59F3" w:rsidRDefault="00E84ED3" w:rsidP="00E84ED3">
                  <w:pPr>
                    <w:jc w:val="both"/>
                  </w:pPr>
                  <w:r w:rsidRPr="009F59F3">
                    <w:t>радиационное загрязнение морских вод</w:t>
                  </w:r>
                </w:p>
              </w:tc>
            </w:tr>
            <w:tr w:rsidR="00E84ED3" w:rsidRPr="009F59F3" w:rsidTr="006A4B21">
              <w:tc>
                <w:tcPr>
                  <w:tcW w:w="1312" w:type="dxa"/>
                </w:tcPr>
                <w:p w:rsidR="00E84ED3" w:rsidRPr="009F59F3" w:rsidRDefault="00E84ED3" w:rsidP="00E84ED3">
                  <w:pPr>
                    <w:jc w:val="both"/>
                  </w:pPr>
                  <w:r w:rsidRPr="009F59F3">
                    <w:t>6-7 июля 2012 г., РФ, Краснодарский край, Крымск</w:t>
                  </w:r>
                </w:p>
              </w:tc>
              <w:tc>
                <w:tcPr>
                  <w:tcW w:w="1312" w:type="dxa"/>
                </w:tcPr>
                <w:p w:rsidR="00E84ED3" w:rsidRPr="009F59F3" w:rsidRDefault="00E84ED3" w:rsidP="00E84ED3">
                  <w:pPr>
                    <w:jc w:val="both"/>
                  </w:pPr>
                  <w:r w:rsidRPr="009F59F3">
                    <w:t>наводнение</w:t>
                  </w:r>
                </w:p>
              </w:tc>
              <w:tc>
                <w:tcPr>
                  <w:tcW w:w="1312" w:type="dxa"/>
                </w:tcPr>
                <w:p w:rsidR="00E84ED3" w:rsidRPr="009F59F3" w:rsidRDefault="00E84ED3" w:rsidP="00E84ED3">
                  <w:pPr>
                    <w:jc w:val="both"/>
                  </w:pPr>
                  <w:r w:rsidRPr="009F59F3">
                    <w:rPr>
                      <w:color w:val="202122"/>
                      <w:shd w:val="clear" w:color="auto" w:fill="FFFFFF"/>
                    </w:rPr>
                    <w:t>Число пострадавших — более 34 тысяч человек, по официальным данным погиб 171 человек</w:t>
                  </w:r>
                </w:p>
              </w:tc>
            </w:tr>
          </w:tbl>
          <w:p w:rsidR="00E84ED3" w:rsidRPr="009F59F3" w:rsidRDefault="00E84ED3" w:rsidP="00E84ED3">
            <w:pPr>
              <w:jc w:val="both"/>
            </w:pPr>
          </w:p>
        </w:tc>
        <w:tc>
          <w:tcPr>
            <w:tcW w:w="0" w:type="auto"/>
          </w:tcPr>
          <w:p w:rsidR="00E84ED3" w:rsidRPr="009F59F3" w:rsidRDefault="00E84ED3" w:rsidP="00E84ED3">
            <w:pPr>
              <w:jc w:val="both"/>
            </w:pPr>
            <w:r w:rsidRPr="009F59F3">
              <w:t>приведен правильный ответ в таблице</w:t>
            </w:r>
          </w:p>
        </w:tc>
        <w:tc>
          <w:tcPr>
            <w:tcW w:w="0" w:type="auto"/>
          </w:tcPr>
          <w:p w:rsidR="00E84ED3" w:rsidRPr="009F59F3" w:rsidRDefault="00E84ED3" w:rsidP="00E84ED3">
            <w:pPr>
              <w:jc w:val="center"/>
            </w:pPr>
            <w:r w:rsidRPr="009F59F3">
              <w:t>5</w:t>
            </w:r>
          </w:p>
        </w:tc>
      </w:tr>
      <w:bookmarkEnd w:id="3"/>
    </w:tbl>
    <w:p w:rsidR="000C0218" w:rsidRPr="009F59F3" w:rsidRDefault="000C0218" w:rsidP="000C0218">
      <w:pPr>
        <w:contextualSpacing/>
        <w:jc w:val="both"/>
        <w:rPr>
          <w:rFonts w:eastAsia="Calibri"/>
          <w:sz w:val="22"/>
          <w:szCs w:val="22"/>
          <w:lang w:eastAsia="en-US"/>
        </w:rPr>
      </w:pPr>
    </w:p>
    <w:p w:rsidR="00C10B04" w:rsidRPr="00FA63BC" w:rsidRDefault="00E84ED3" w:rsidP="00FA63BC">
      <w:pPr>
        <w:tabs>
          <w:tab w:val="right" w:leader="underscore" w:pos="9639"/>
        </w:tabs>
        <w:ind w:firstLine="709"/>
        <w:jc w:val="both"/>
        <w:outlineLvl w:val="1"/>
        <w:rPr>
          <w:b/>
          <w:bCs/>
        </w:rPr>
      </w:pPr>
      <w:r w:rsidRPr="009F59F3">
        <w:rPr>
          <w:b/>
          <w:bCs/>
        </w:rPr>
        <w:t xml:space="preserve">7.4. Методические материалы, определяющие процедуры оценивания </w:t>
      </w:r>
      <w:bookmarkStart w:id="4" w:name="_Hlk111563892"/>
      <w:r w:rsidRPr="009F59F3">
        <w:rPr>
          <w:b/>
          <w:bCs/>
        </w:rPr>
        <w:t>результатов обучения по дисциплине (модулю)</w:t>
      </w:r>
      <w:bookmarkEnd w:id="4"/>
    </w:p>
    <w:p w:rsidR="00C10B04" w:rsidRPr="009F59F3" w:rsidRDefault="00C10B04" w:rsidP="00C10B04">
      <w:pPr>
        <w:ind w:firstLine="567"/>
        <w:jc w:val="both"/>
        <w:rPr>
          <w:bCs/>
          <w:lang w:eastAsia="en-US"/>
        </w:rPr>
      </w:pPr>
      <w:r w:rsidRPr="009F59F3">
        <w:rPr>
          <w:bCs/>
          <w:lang w:eastAsia="en-US"/>
        </w:rPr>
        <w:t>Оценка достижений студентов строится на основе системы БАРС</w:t>
      </w:r>
      <w:r w:rsidRPr="009F59F3">
        <w:rPr>
          <w:lang w:eastAsia="en-US"/>
        </w:rPr>
        <w:t xml:space="preserve"> (Приказ ректора от 13.01.2014 г. № 08-01-01/08</w:t>
      </w:r>
      <w:r w:rsidRPr="009F59F3">
        <w:rPr>
          <w:bCs/>
          <w:lang w:eastAsia="en-US"/>
        </w:rPr>
        <w:t>).</w:t>
      </w:r>
    </w:p>
    <w:p w:rsidR="00C10B04" w:rsidRPr="009F59F3" w:rsidRDefault="00C10B04" w:rsidP="00C10B04">
      <w:pPr>
        <w:ind w:firstLine="567"/>
        <w:jc w:val="center"/>
        <w:rPr>
          <w:b/>
          <w:bCs/>
          <w:lang w:eastAsia="en-US"/>
        </w:rPr>
      </w:pPr>
    </w:p>
    <w:p w:rsidR="00E84ED3" w:rsidRPr="009F59F3" w:rsidRDefault="00E84ED3" w:rsidP="00FA63BC">
      <w:pPr>
        <w:jc w:val="right"/>
        <w:rPr>
          <w:b/>
        </w:rPr>
      </w:pPr>
      <w:r w:rsidRPr="009F59F3">
        <w:rPr>
          <w:b/>
          <w:spacing w:val="2"/>
        </w:rPr>
        <w:t>Таблица 10</w:t>
      </w:r>
      <w:r w:rsidR="00FA63BC">
        <w:rPr>
          <w:b/>
          <w:spacing w:val="2"/>
        </w:rPr>
        <w:t xml:space="preserve">. </w:t>
      </w:r>
      <w:r w:rsidRPr="009F59F3">
        <w:rPr>
          <w:b/>
        </w:rPr>
        <w:t>Технологическая карта рейтинговых баллов по дисциплине (модулю)</w:t>
      </w:r>
    </w:p>
    <w:p w:rsidR="00C10B04" w:rsidRPr="009F59F3" w:rsidRDefault="00C10B04" w:rsidP="00FA63BC">
      <w:pPr>
        <w:ind w:firstLine="567"/>
        <w:jc w:val="right"/>
        <w:rPr>
          <w:b/>
          <w:bCs/>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3236"/>
        <w:gridCol w:w="1906"/>
        <w:gridCol w:w="1911"/>
        <w:gridCol w:w="1958"/>
      </w:tblGrid>
      <w:tr w:rsidR="00C10B04" w:rsidRPr="009F59F3" w:rsidTr="00CB75C2">
        <w:trPr>
          <w:jc w:val="center"/>
        </w:trPr>
        <w:tc>
          <w:tcPr>
            <w:tcW w:w="560" w:type="dxa"/>
            <w:vAlign w:val="center"/>
          </w:tcPr>
          <w:p w:rsidR="00C10B04" w:rsidRPr="009F59F3" w:rsidRDefault="00C10B04" w:rsidP="00CB75C2">
            <w:pPr>
              <w:jc w:val="center"/>
              <w:rPr>
                <w:b/>
                <w:sz w:val="20"/>
                <w:szCs w:val="20"/>
                <w:lang w:eastAsia="en-US"/>
              </w:rPr>
            </w:pPr>
            <w:r w:rsidRPr="009F59F3">
              <w:rPr>
                <w:b/>
                <w:sz w:val="20"/>
                <w:szCs w:val="20"/>
                <w:lang w:eastAsia="en-US"/>
              </w:rPr>
              <w:t>№ п/п</w:t>
            </w:r>
          </w:p>
        </w:tc>
        <w:tc>
          <w:tcPr>
            <w:tcW w:w="3236" w:type="dxa"/>
            <w:vAlign w:val="center"/>
          </w:tcPr>
          <w:p w:rsidR="00C10B04" w:rsidRPr="009F59F3" w:rsidRDefault="00C10B04" w:rsidP="00CB75C2">
            <w:pPr>
              <w:jc w:val="center"/>
              <w:rPr>
                <w:b/>
                <w:sz w:val="20"/>
                <w:szCs w:val="20"/>
                <w:lang w:eastAsia="en-US"/>
              </w:rPr>
            </w:pPr>
            <w:r w:rsidRPr="009F59F3">
              <w:rPr>
                <w:b/>
                <w:sz w:val="20"/>
                <w:szCs w:val="20"/>
                <w:lang w:eastAsia="en-US"/>
              </w:rPr>
              <w:t>Контролируемые мероприятия</w:t>
            </w:r>
          </w:p>
        </w:tc>
        <w:tc>
          <w:tcPr>
            <w:tcW w:w="1906" w:type="dxa"/>
            <w:vAlign w:val="center"/>
          </w:tcPr>
          <w:p w:rsidR="00C10B04" w:rsidRPr="009F59F3" w:rsidRDefault="00C10B04" w:rsidP="00CB75C2">
            <w:pPr>
              <w:jc w:val="center"/>
              <w:rPr>
                <w:b/>
                <w:sz w:val="20"/>
                <w:szCs w:val="20"/>
                <w:lang w:eastAsia="en-US"/>
              </w:rPr>
            </w:pPr>
            <w:r w:rsidRPr="009F59F3">
              <w:rPr>
                <w:b/>
                <w:sz w:val="20"/>
                <w:szCs w:val="20"/>
                <w:lang w:eastAsia="en-US"/>
              </w:rPr>
              <w:t>Количество мероприятий/ баллы</w:t>
            </w:r>
          </w:p>
        </w:tc>
        <w:tc>
          <w:tcPr>
            <w:tcW w:w="1911" w:type="dxa"/>
            <w:vAlign w:val="center"/>
          </w:tcPr>
          <w:p w:rsidR="00C10B04" w:rsidRPr="009F59F3" w:rsidRDefault="00C10B04" w:rsidP="00CB75C2">
            <w:pPr>
              <w:jc w:val="center"/>
              <w:rPr>
                <w:b/>
                <w:sz w:val="20"/>
                <w:szCs w:val="20"/>
                <w:lang w:eastAsia="en-US"/>
              </w:rPr>
            </w:pPr>
            <w:r w:rsidRPr="009F59F3">
              <w:rPr>
                <w:b/>
                <w:sz w:val="20"/>
                <w:szCs w:val="20"/>
                <w:lang w:eastAsia="en-US"/>
              </w:rPr>
              <w:t>Максимальное количество баллов</w:t>
            </w:r>
          </w:p>
        </w:tc>
        <w:tc>
          <w:tcPr>
            <w:tcW w:w="1958" w:type="dxa"/>
            <w:vAlign w:val="center"/>
          </w:tcPr>
          <w:p w:rsidR="00C10B04" w:rsidRPr="009F59F3" w:rsidRDefault="00C10B04" w:rsidP="00CB75C2">
            <w:pPr>
              <w:jc w:val="center"/>
              <w:rPr>
                <w:b/>
                <w:sz w:val="20"/>
                <w:szCs w:val="20"/>
                <w:lang w:eastAsia="en-US"/>
              </w:rPr>
            </w:pPr>
            <w:r w:rsidRPr="009F59F3">
              <w:rPr>
                <w:b/>
                <w:sz w:val="20"/>
                <w:szCs w:val="20"/>
                <w:lang w:eastAsia="en-US"/>
              </w:rPr>
              <w:t>Срок предоставления</w:t>
            </w:r>
          </w:p>
        </w:tc>
      </w:tr>
      <w:tr w:rsidR="00C10B04" w:rsidRPr="009F59F3" w:rsidTr="00CB75C2">
        <w:trPr>
          <w:jc w:val="center"/>
        </w:trPr>
        <w:tc>
          <w:tcPr>
            <w:tcW w:w="9571" w:type="dxa"/>
            <w:gridSpan w:val="5"/>
          </w:tcPr>
          <w:p w:rsidR="00C10B04" w:rsidRPr="009F59F3" w:rsidRDefault="00C10B04" w:rsidP="00CB75C2">
            <w:pPr>
              <w:jc w:val="center"/>
              <w:rPr>
                <w:b/>
                <w:sz w:val="20"/>
                <w:szCs w:val="20"/>
                <w:lang w:eastAsia="en-US"/>
              </w:rPr>
            </w:pPr>
            <w:r w:rsidRPr="009F59F3">
              <w:rPr>
                <w:b/>
                <w:sz w:val="20"/>
                <w:szCs w:val="20"/>
                <w:lang w:eastAsia="en-US"/>
              </w:rPr>
              <w:t>Основной блок</w:t>
            </w:r>
          </w:p>
        </w:tc>
      </w:tr>
      <w:tr w:rsidR="00C10B04" w:rsidRPr="009F59F3" w:rsidTr="00CB75C2">
        <w:trPr>
          <w:jc w:val="center"/>
        </w:trPr>
        <w:tc>
          <w:tcPr>
            <w:tcW w:w="560" w:type="dxa"/>
          </w:tcPr>
          <w:p w:rsidR="00C10B04" w:rsidRPr="009F59F3" w:rsidRDefault="00C10B04" w:rsidP="00CB75C2">
            <w:pPr>
              <w:jc w:val="center"/>
              <w:rPr>
                <w:sz w:val="20"/>
                <w:szCs w:val="20"/>
                <w:lang w:eastAsia="en-US"/>
              </w:rPr>
            </w:pPr>
            <w:r w:rsidRPr="009F59F3">
              <w:rPr>
                <w:sz w:val="20"/>
                <w:szCs w:val="20"/>
                <w:lang w:eastAsia="en-US"/>
              </w:rPr>
              <w:t>1.</w:t>
            </w:r>
          </w:p>
        </w:tc>
        <w:tc>
          <w:tcPr>
            <w:tcW w:w="3236" w:type="dxa"/>
          </w:tcPr>
          <w:p w:rsidR="00C10B04" w:rsidRPr="009F59F3" w:rsidRDefault="00C10B04" w:rsidP="00CB75C2">
            <w:pPr>
              <w:jc w:val="center"/>
              <w:rPr>
                <w:sz w:val="20"/>
                <w:szCs w:val="20"/>
                <w:lang w:eastAsia="en-US"/>
              </w:rPr>
            </w:pPr>
            <w:r w:rsidRPr="009F59F3">
              <w:rPr>
                <w:sz w:val="20"/>
                <w:szCs w:val="20"/>
                <w:lang w:eastAsia="en-US"/>
              </w:rPr>
              <w:t>Коллоквиум</w:t>
            </w:r>
          </w:p>
        </w:tc>
        <w:tc>
          <w:tcPr>
            <w:tcW w:w="1906" w:type="dxa"/>
          </w:tcPr>
          <w:p w:rsidR="00C10B04" w:rsidRPr="009F59F3" w:rsidRDefault="00C10B04" w:rsidP="00CB75C2">
            <w:pPr>
              <w:jc w:val="center"/>
              <w:rPr>
                <w:sz w:val="20"/>
                <w:szCs w:val="20"/>
                <w:lang w:eastAsia="en-US"/>
              </w:rPr>
            </w:pPr>
            <w:r w:rsidRPr="009F59F3">
              <w:rPr>
                <w:sz w:val="20"/>
                <w:szCs w:val="20"/>
                <w:lang w:eastAsia="en-US"/>
              </w:rPr>
              <w:t>2/2</w:t>
            </w:r>
          </w:p>
        </w:tc>
        <w:tc>
          <w:tcPr>
            <w:tcW w:w="1911" w:type="dxa"/>
          </w:tcPr>
          <w:p w:rsidR="00C10B04" w:rsidRPr="009F59F3" w:rsidRDefault="00C10B04" w:rsidP="00CB75C2">
            <w:pPr>
              <w:jc w:val="center"/>
              <w:rPr>
                <w:sz w:val="20"/>
                <w:szCs w:val="20"/>
                <w:lang w:eastAsia="en-US"/>
              </w:rPr>
            </w:pPr>
            <w:r w:rsidRPr="009F59F3">
              <w:rPr>
                <w:sz w:val="20"/>
                <w:szCs w:val="20"/>
                <w:lang w:eastAsia="en-US"/>
              </w:rPr>
              <w:t>20</w:t>
            </w:r>
          </w:p>
        </w:tc>
        <w:tc>
          <w:tcPr>
            <w:tcW w:w="1958" w:type="dxa"/>
          </w:tcPr>
          <w:p w:rsidR="00C10B04" w:rsidRPr="009F59F3" w:rsidRDefault="00C10B04" w:rsidP="00CB75C2">
            <w:pPr>
              <w:jc w:val="center"/>
              <w:rPr>
                <w:sz w:val="20"/>
                <w:szCs w:val="20"/>
                <w:lang w:eastAsia="en-US"/>
              </w:rPr>
            </w:pPr>
          </w:p>
        </w:tc>
      </w:tr>
      <w:tr w:rsidR="00C10B04" w:rsidRPr="009F59F3" w:rsidTr="00CB75C2">
        <w:trPr>
          <w:jc w:val="center"/>
        </w:trPr>
        <w:tc>
          <w:tcPr>
            <w:tcW w:w="560" w:type="dxa"/>
          </w:tcPr>
          <w:p w:rsidR="00C10B04" w:rsidRPr="009F59F3" w:rsidRDefault="00C10B04" w:rsidP="00CB75C2">
            <w:pPr>
              <w:jc w:val="center"/>
              <w:rPr>
                <w:sz w:val="20"/>
                <w:szCs w:val="20"/>
                <w:lang w:eastAsia="en-US"/>
              </w:rPr>
            </w:pPr>
            <w:r w:rsidRPr="009F59F3">
              <w:rPr>
                <w:sz w:val="20"/>
                <w:szCs w:val="20"/>
                <w:lang w:eastAsia="en-US"/>
              </w:rPr>
              <w:t>2.</w:t>
            </w:r>
          </w:p>
        </w:tc>
        <w:tc>
          <w:tcPr>
            <w:tcW w:w="3236" w:type="dxa"/>
          </w:tcPr>
          <w:p w:rsidR="00C10B04" w:rsidRPr="009F59F3" w:rsidRDefault="00C10B04" w:rsidP="00CB75C2">
            <w:pPr>
              <w:jc w:val="center"/>
              <w:rPr>
                <w:sz w:val="20"/>
                <w:szCs w:val="20"/>
                <w:lang w:eastAsia="en-US"/>
              </w:rPr>
            </w:pPr>
            <w:r w:rsidRPr="009F59F3">
              <w:rPr>
                <w:sz w:val="20"/>
                <w:szCs w:val="20"/>
                <w:lang w:eastAsia="en-US"/>
              </w:rPr>
              <w:t>Тетрадь с лекциями</w:t>
            </w:r>
          </w:p>
        </w:tc>
        <w:tc>
          <w:tcPr>
            <w:tcW w:w="1906" w:type="dxa"/>
          </w:tcPr>
          <w:p w:rsidR="00C10B04" w:rsidRPr="009F59F3" w:rsidRDefault="00C10B04" w:rsidP="00CB75C2">
            <w:pPr>
              <w:jc w:val="center"/>
              <w:rPr>
                <w:sz w:val="20"/>
                <w:szCs w:val="20"/>
                <w:lang w:eastAsia="en-US"/>
              </w:rPr>
            </w:pPr>
            <w:r w:rsidRPr="009F59F3">
              <w:rPr>
                <w:sz w:val="20"/>
                <w:szCs w:val="20"/>
                <w:lang w:eastAsia="en-US"/>
              </w:rPr>
              <w:t>1/1</w:t>
            </w:r>
          </w:p>
        </w:tc>
        <w:tc>
          <w:tcPr>
            <w:tcW w:w="1911" w:type="dxa"/>
          </w:tcPr>
          <w:p w:rsidR="00C10B04" w:rsidRPr="009F59F3" w:rsidRDefault="00C10B04" w:rsidP="00CB75C2">
            <w:pPr>
              <w:jc w:val="center"/>
              <w:rPr>
                <w:sz w:val="20"/>
                <w:szCs w:val="20"/>
                <w:lang w:eastAsia="en-US"/>
              </w:rPr>
            </w:pPr>
            <w:r w:rsidRPr="009F59F3">
              <w:rPr>
                <w:sz w:val="20"/>
                <w:szCs w:val="20"/>
                <w:lang w:eastAsia="en-US"/>
              </w:rPr>
              <w:t>4</w:t>
            </w:r>
          </w:p>
        </w:tc>
        <w:tc>
          <w:tcPr>
            <w:tcW w:w="1958" w:type="dxa"/>
          </w:tcPr>
          <w:p w:rsidR="00C10B04" w:rsidRPr="009F59F3" w:rsidRDefault="00C10B04" w:rsidP="00CB75C2">
            <w:pPr>
              <w:jc w:val="center"/>
              <w:rPr>
                <w:sz w:val="20"/>
                <w:szCs w:val="20"/>
                <w:lang w:eastAsia="en-US"/>
              </w:rPr>
            </w:pPr>
          </w:p>
        </w:tc>
      </w:tr>
      <w:tr w:rsidR="00C10B04" w:rsidRPr="009F59F3" w:rsidTr="00CB75C2">
        <w:trPr>
          <w:jc w:val="center"/>
        </w:trPr>
        <w:tc>
          <w:tcPr>
            <w:tcW w:w="560" w:type="dxa"/>
          </w:tcPr>
          <w:p w:rsidR="00C10B04" w:rsidRPr="009F59F3" w:rsidRDefault="00C10B04" w:rsidP="00CB75C2">
            <w:pPr>
              <w:jc w:val="center"/>
              <w:rPr>
                <w:sz w:val="20"/>
                <w:szCs w:val="20"/>
                <w:lang w:eastAsia="en-US"/>
              </w:rPr>
            </w:pPr>
            <w:r w:rsidRPr="009F59F3">
              <w:rPr>
                <w:sz w:val="20"/>
                <w:szCs w:val="20"/>
                <w:lang w:eastAsia="en-US"/>
              </w:rPr>
              <w:t>3.</w:t>
            </w:r>
          </w:p>
        </w:tc>
        <w:tc>
          <w:tcPr>
            <w:tcW w:w="3236" w:type="dxa"/>
          </w:tcPr>
          <w:p w:rsidR="00C10B04" w:rsidRPr="009F59F3" w:rsidRDefault="00C10B04" w:rsidP="00CB75C2">
            <w:pPr>
              <w:jc w:val="center"/>
              <w:rPr>
                <w:sz w:val="20"/>
                <w:szCs w:val="20"/>
                <w:lang w:val="en-US" w:eastAsia="en-US"/>
              </w:rPr>
            </w:pPr>
            <w:r w:rsidRPr="009F59F3">
              <w:rPr>
                <w:sz w:val="20"/>
                <w:szCs w:val="20"/>
                <w:lang w:eastAsia="en-US"/>
              </w:rPr>
              <w:t>тесты</w:t>
            </w:r>
          </w:p>
        </w:tc>
        <w:tc>
          <w:tcPr>
            <w:tcW w:w="1906" w:type="dxa"/>
          </w:tcPr>
          <w:p w:rsidR="00C10B04" w:rsidRPr="009F59F3" w:rsidRDefault="00C10B04" w:rsidP="00CB75C2">
            <w:pPr>
              <w:jc w:val="center"/>
              <w:rPr>
                <w:sz w:val="20"/>
                <w:szCs w:val="20"/>
                <w:lang w:eastAsia="en-US"/>
              </w:rPr>
            </w:pPr>
            <w:r w:rsidRPr="009F59F3">
              <w:rPr>
                <w:sz w:val="20"/>
                <w:szCs w:val="20"/>
                <w:lang w:eastAsia="en-US"/>
              </w:rPr>
              <w:t>3/3</w:t>
            </w:r>
          </w:p>
        </w:tc>
        <w:tc>
          <w:tcPr>
            <w:tcW w:w="1911" w:type="dxa"/>
          </w:tcPr>
          <w:p w:rsidR="00C10B04" w:rsidRPr="009F59F3" w:rsidRDefault="00C10B04" w:rsidP="00CB75C2">
            <w:pPr>
              <w:jc w:val="center"/>
              <w:rPr>
                <w:sz w:val="20"/>
                <w:szCs w:val="20"/>
                <w:lang w:eastAsia="en-US"/>
              </w:rPr>
            </w:pPr>
            <w:r w:rsidRPr="009F59F3">
              <w:rPr>
                <w:sz w:val="20"/>
                <w:szCs w:val="20"/>
                <w:lang w:eastAsia="en-US"/>
              </w:rPr>
              <w:t>30</w:t>
            </w:r>
          </w:p>
        </w:tc>
        <w:tc>
          <w:tcPr>
            <w:tcW w:w="1958" w:type="dxa"/>
          </w:tcPr>
          <w:p w:rsidR="00C10B04" w:rsidRPr="009F59F3" w:rsidRDefault="00C10B04" w:rsidP="00CB75C2">
            <w:pPr>
              <w:jc w:val="center"/>
              <w:rPr>
                <w:sz w:val="20"/>
                <w:szCs w:val="20"/>
                <w:lang w:eastAsia="en-US"/>
              </w:rPr>
            </w:pPr>
          </w:p>
        </w:tc>
      </w:tr>
      <w:tr w:rsidR="00C10B04" w:rsidRPr="009F59F3" w:rsidTr="00CB75C2">
        <w:trPr>
          <w:jc w:val="center"/>
        </w:trPr>
        <w:tc>
          <w:tcPr>
            <w:tcW w:w="560" w:type="dxa"/>
          </w:tcPr>
          <w:p w:rsidR="00C10B04" w:rsidRPr="009F59F3" w:rsidRDefault="00C10B04" w:rsidP="00CB75C2">
            <w:pPr>
              <w:jc w:val="center"/>
              <w:rPr>
                <w:sz w:val="20"/>
                <w:szCs w:val="20"/>
                <w:lang w:eastAsia="en-US"/>
              </w:rPr>
            </w:pPr>
            <w:r w:rsidRPr="009F59F3">
              <w:rPr>
                <w:sz w:val="20"/>
                <w:szCs w:val="20"/>
                <w:lang w:eastAsia="en-US"/>
              </w:rPr>
              <w:t>4.</w:t>
            </w:r>
          </w:p>
        </w:tc>
        <w:tc>
          <w:tcPr>
            <w:tcW w:w="3236" w:type="dxa"/>
          </w:tcPr>
          <w:p w:rsidR="00C10B04" w:rsidRPr="009F59F3" w:rsidRDefault="00C10B04" w:rsidP="00CB75C2">
            <w:pPr>
              <w:jc w:val="center"/>
              <w:rPr>
                <w:sz w:val="20"/>
                <w:szCs w:val="20"/>
                <w:lang w:eastAsia="en-US"/>
              </w:rPr>
            </w:pPr>
            <w:r w:rsidRPr="009F59F3">
              <w:rPr>
                <w:sz w:val="20"/>
                <w:szCs w:val="20"/>
                <w:lang w:eastAsia="en-US"/>
              </w:rPr>
              <w:t>Тетрадь по практике</w:t>
            </w:r>
          </w:p>
        </w:tc>
        <w:tc>
          <w:tcPr>
            <w:tcW w:w="1906" w:type="dxa"/>
          </w:tcPr>
          <w:p w:rsidR="00C10B04" w:rsidRPr="009F59F3" w:rsidRDefault="00C10B04" w:rsidP="00CB75C2">
            <w:pPr>
              <w:jc w:val="center"/>
              <w:rPr>
                <w:sz w:val="20"/>
                <w:szCs w:val="20"/>
                <w:lang w:eastAsia="en-US"/>
              </w:rPr>
            </w:pPr>
            <w:r w:rsidRPr="009F59F3">
              <w:rPr>
                <w:sz w:val="20"/>
                <w:szCs w:val="20"/>
                <w:lang w:eastAsia="en-US"/>
              </w:rPr>
              <w:t>1/1</w:t>
            </w:r>
          </w:p>
        </w:tc>
        <w:tc>
          <w:tcPr>
            <w:tcW w:w="1911" w:type="dxa"/>
          </w:tcPr>
          <w:p w:rsidR="00C10B04" w:rsidRPr="009F59F3" w:rsidRDefault="00C10B04" w:rsidP="00CB75C2">
            <w:pPr>
              <w:jc w:val="center"/>
              <w:rPr>
                <w:sz w:val="20"/>
                <w:szCs w:val="20"/>
                <w:lang w:eastAsia="en-US"/>
              </w:rPr>
            </w:pPr>
            <w:r w:rsidRPr="009F59F3">
              <w:rPr>
                <w:sz w:val="20"/>
                <w:szCs w:val="20"/>
                <w:lang w:eastAsia="en-US"/>
              </w:rPr>
              <w:t>6</w:t>
            </w:r>
          </w:p>
        </w:tc>
        <w:tc>
          <w:tcPr>
            <w:tcW w:w="1958" w:type="dxa"/>
          </w:tcPr>
          <w:p w:rsidR="00C10B04" w:rsidRPr="009F59F3" w:rsidRDefault="00C10B04" w:rsidP="00CB75C2">
            <w:pPr>
              <w:jc w:val="center"/>
              <w:rPr>
                <w:sz w:val="20"/>
                <w:szCs w:val="20"/>
                <w:lang w:eastAsia="en-US"/>
              </w:rPr>
            </w:pPr>
          </w:p>
        </w:tc>
      </w:tr>
      <w:tr w:rsidR="00C10B04" w:rsidRPr="009F59F3" w:rsidTr="00CB75C2">
        <w:trPr>
          <w:jc w:val="center"/>
        </w:trPr>
        <w:tc>
          <w:tcPr>
            <w:tcW w:w="560" w:type="dxa"/>
          </w:tcPr>
          <w:p w:rsidR="00C10B04" w:rsidRPr="009F59F3" w:rsidRDefault="00C10B04" w:rsidP="00CB75C2">
            <w:pPr>
              <w:jc w:val="center"/>
              <w:rPr>
                <w:sz w:val="20"/>
                <w:szCs w:val="20"/>
                <w:lang w:eastAsia="en-US"/>
              </w:rPr>
            </w:pPr>
          </w:p>
        </w:tc>
        <w:tc>
          <w:tcPr>
            <w:tcW w:w="3236" w:type="dxa"/>
          </w:tcPr>
          <w:p w:rsidR="00C10B04" w:rsidRPr="009F59F3" w:rsidRDefault="00C10B04" w:rsidP="00CB75C2">
            <w:pPr>
              <w:jc w:val="center"/>
              <w:rPr>
                <w:b/>
                <w:sz w:val="20"/>
                <w:szCs w:val="20"/>
                <w:lang w:eastAsia="en-US"/>
              </w:rPr>
            </w:pPr>
            <w:r w:rsidRPr="009F59F3">
              <w:rPr>
                <w:b/>
                <w:sz w:val="20"/>
                <w:szCs w:val="20"/>
                <w:lang w:eastAsia="en-US"/>
              </w:rPr>
              <w:t>Всего</w:t>
            </w:r>
          </w:p>
        </w:tc>
        <w:tc>
          <w:tcPr>
            <w:tcW w:w="1906" w:type="dxa"/>
          </w:tcPr>
          <w:p w:rsidR="00C10B04" w:rsidRPr="009F59F3" w:rsidRDefault="00C10B04" w:rsidP="00CB75C2">
            <w:pPr>
              <w:jc w:val="center"/>
              <w:rPr>
                <w:sz w:val="20"/>
                <w:szCs w:val="20"/>
                <w:lang w:eastAsia="en-US"/>
              </w:rPr>
            </w:pPr>
          </w:p>
        </w:tc>
        <w:tc>
          <w:tcPr>
            <w:tcW w:w="1911" w:type="dxa"/>
          </w:tcPr>
          <w:p w:rsidR="00C10B04" w:rsidRPr="009F59F3" w:rsidRDefault="00C10B04" w:rsidP="00CB75C2">
            <w:pPr>
              <w:jc w:val="center"/>
              <w:rPr>
                <w:sz w:val="20"/>
                <w:szCs w:val="20"/>
                <w:lang w:eastAsia="en-US"/>
              </w:rPr>
            </w:pPr>
            <w:r w:rsidRPr="009F59F3">
              <w:rPr>
                <w:sz w:val="20"/>
                <w:szCs w:val="20"/>
                <w:lang w:eastAsia="en-US"/>
              </w:rPr>
              <w:t>60</w:t>
            </w:r>
          </w:p>
        </w:tc>
        <w:tc>
          <w:tcPr>
            <w:tcW w:w="1958" w:type="dxa"/>
          </w:tcPr>
          <w:p w:rsidR="00C10B04" w:rsidRPr="009F59F3" w:rsidRDefault="00C10B04" w:rsidP="00CB75C2">
            <w:pPr>
              <w:jc w:val="center"/>
              <w:rPr>
                <w:sz w:val="20"/>
                <w:szCs w:val="20"/>
                <w:lang w:eastAsia="en-US"/>
              </w:rPr>
            </w:pPr>
          </w:p>
        </w:tc>
      </w:tr>
      <w:tr w:rsidR="00C10B04" w:rsidRPr="009F59F3" w:rsidTr="00CB75C2">
        <w:trPr>
          <w:jc w:val="center"/>
        </w:trPr>
        <w:tc>
          <w:tcPr>
            <w:tcW w:w="9571" w:type="dxa"/>
            <w:gridSpan w:val="5"/>
          </w:tcPr>
          <w:p w:rsidR="00C10B04" w:rsidRPr="009F59F3" w:rsidRDefault="00C10B04" w:rsidP="00CB75C2">
            <w:pPr>
              <w:jc w:val="center"/>
              <w:rPr>
                <w:sz w:val="20"/>
                <w:szCs w:val="20"/>
                <w:lang w:eastAsia="en-US"/>
              </w:rPr>
            </w:pPr>
            <w:r w:rsidRPr="009F59F3">
              <w:rPr>
                <w:b/>
                <w:sz w:val="20"/>
                <w:szCs w:val="20"/>
                <w:lang w:eastAsia="en-US"/>
              </w:rPr>
              <w:t>Блок бонусов</w:t>
            </w:r>
          </w:p>
        </w:tc>
      </w:tr>
      <w:tr w:rsidR="00C10B04" w:rsidRPr="009F59F3" w:rsidTr="00CB75C2">
        <w:trPr>
          <w:jc w:val="center"/>
        </w:trPr>
        <w:tc>
          <w:tcPr>
            <w:tcW w:w="560" w:type="dxa"/>
          </w:tcPr>
          <w:p w:rsidR="00C10B04" w:rsidRPr="009F59F3" w:rsidRDefault="00C10B04" w:rsidP="00CB75C2">
            <w:pPr>
              <w:jc w:val="center"/>
              <w:rPr>
                <w:sz w:val="20"/>
                <w:szCs w:val="20"/>
                <w:lang w:eastAsia="en-US"/>
              </w:rPr>
            </w:pPr>
            <w:r w:rsidRPr="009F59F3">
              <w:rPr>
                <w:sz w:val="20"/>
                <w:szCs w:val="20"/>
                <w:lang w:eastAsia="en-US"/>
              </w:rPr>
              <w:t>5.</w:t>
            </w:r>
          </w:p>
        </w:tc>
        <w:tc>
          <w:tcPr>
            <w:tcW w:w="3236" w:type="dxa"/>
          </w:tcPr>
          <w:p w:rsidR="00C10B04" w:rsidRPr="009F59F3" w:rsidRDefault="00C10B04" w:rsidP="00CB75C2">
            <w:pPr>
              <w:jc w:val="center"/>
              <w:rPr>
                <w:sz w:val="20"/>
                <w:szCs w:val="20"/>
                <w:lang w:eastAsia="en-US"/>
              </w:rPr>
            </w:pPr>
            <w:r w:rsidRPr="009F59F3">
              <w:rPr>
                <w:sz w:val="20"/>
                <w:szCs w:val="20"/>
                <w:lang w:eastAsia="en-US"/>
              </w:rPr>
              <w:t>Отсутствие пропусков (лекций, практических занятий)</w:t>
            </w:r>
          </w:p>
        </w:tc>
        <w:tc>
          <w:tcPr>
            <w:tcW w:w="1906" w:type="dxa"/>
          </w:tcPr>
          <w:p w:rsidR="00C10B04" w:rsidRPr="009F59F3" w:rsidRDefault="00C10B04" w:rsidP="00CB75C2">
            <w:pPr>
              <w:jc w:val="center"/>
              <w:rPr>
                <w:sz w:val="20"/>
                <w:szCs w:val="20"/>
                <w:lang w:eastAsia="en-US"/>
              </w:rPr>
            </w:pPr>
          </w:p>
        </w:tc>
        <w:tc>
          <w:tcPr>
            <w:tcW w:w="1911" w:type="dxa"/>
          </w:tcPr>
          <w:p w:rsidR="00C10B04" w:rsidRPr="009F59F3" w:rsidRDefault="00C10B04" w:rsidP="00CB75C2">
            <w:pPr>
              <w:jc w:val="center"/>
              <w:rPr>
                <w:sz w:val="20"/>
                <w:szCs w:val="20"/>
                <w:lang w:eastAsia="en-US"/>
              </w:rPr>
            </w:pPr>
            <w:r w:rsidRPr="009F59F3">
              <w:rPr>
                <w:sz w:val="20"/>
                <w:szCs w:val="20"/>
                <w:lang w:eastAsia="en-US"/>
              </w:rPr>
              <w:t>4</w:t>
            </w:r>
          </w:p>
        </w:tc>
        <w:tc>
          <w:tcPr>
            <w:tcW w:w="1958" w:type="dxa"/>
          </w:tcPr>
          <w:p w:rsidR="00C10B04" w:rsidRPr="009F59F3" w:rsidRDefault="00C10B04" w:rsidP="00CB75C2">
            <w:pPr>
              <w:jc w:val="center"/>
              <w:rPr>
                <w:sz w:val="20"/>
                <w:szCs w:val="20"/>
                <w:lang w:eastAsia="en-US"/>
              </w:rPr>
            </w:pPr>
          </w:p>
        </w:tc>
      </w:tr>
      <w:tr w:rsidR="00C10B04" w:rsidRPr="009F59F3" w:rsidTr="00CB75C2">
        <w:trPr>
          <w:jc w:val="center"/>
        </w:trPr>
        <w:tc>
          <w:tcPr>
            <w:tcW w:w="560" w:type="dxa"/>
          </w:tcPr>
          <w:p w:rsidR="00C10B04" w:rsidRPr="009F59F3" w:rsidRDefault="00C10B04" w:rsidP="00CB75C2">
            <w:pPr>
              <w:jc w:val="center"/>
              <w:rPr>
                <w:sz w:val="20"/>
                <w:szCs w:val="20"/>
                <w:lang w:eastAsia="en-US"/>
              </w:rPr>
            </w:pPr>
            <w:r w:rsidRPr="009F59F3">
              <w:rPr>
                <w:sz w:val="20"/>
                <w:szCs w:val="20"/>
                <w:lang w:eastAsia="en-US"/>
              </w:rPr>
              <w:t>6.</w:t>
            </w:r>
          </w:p>
        </w:tc>
        <w:tc>
          <w:tcPr>
            <w:tcW w:w="3236" w:type="dxa"/>
          </w:tcPr>
          <w:p w:rsidR="00C10B04" w:rsidRPr="009F59F3" w:rsidRDefault="00C10B04" w:rsidP="00CB75C2">
            <w:pPr>
              <w:jc w:val="center"/>
              <w:rPr>
                <w:sz w:val="20"/>
                <w:szCs w:val="20"/>
                <w:lang w:eastAsia="en-US"/>
              </w:rPr>
            </w:pPr>
            <w:r w:rsidRPr="009F59F3">
              <w:rPr>
                <w:sz w:val="20"/>
                <w:szCs w:val="20"/>
                <w:lang w:eastAsia="en-US"/>
              </w:rPr>
              <w:t>Активная работа на занятиях</w:t>
            </w:r>
          </w:p>
        </w:tc>
        <w:tc>
          <w:tcPr>
            <w:tcW w:w="1906" w:type="dxa"/>
          </w:tcPr>
          <w:p w:rsidR="00C10B04" w:rsidRPr="009F59F3" w:rsidRDefault="00C10B04" w:rsidP="00CB75C2">
            <w:pPr>
              <w:jc w:val="center"/>
              <w:rPr>
                <w:sz w:val="20"/>
                <w:szCs w:val="20"/>
                <w:lang w:eastAsia="en-US"/>
              </w:rPr>
            </w:pPr>
          </w:p>
        </w:tc>
        <w:tc>
          <w:tcPr>
            <w:tcW w:w="1911" w:type="dxa"/>
          </w:tcPr>
          <w:p w:rsidR="00C10B04" w:rsidRPr="009F59F3" w:rsidRDefault="00C10B04" w:rsidP="00CB75C2">
            <w:pPr>
              <w:jc w:val="center"/>
              <w:rPr>
                <w:sz w:val="20"/>
                <w:szCs w:val="20"/>
                <w:lang w:eastAsia="en-US"/>
              </w:rPr>
            </w:pPr>
            <w:r w:rsidRPr="009F59F3">
              <w:rPr>
                <w:sz w:val="20"/>
                <w:szCs w:val="20"/>
                <w:lang w:eastAsia="en-US"/>
              </w:rPr>
              <w:t>4</w:t>
            </w:r>
          </w:p>
        </w:tc>
        <w:tc>
          <w:tcPr>
            <w:tcW w:w="1958" w:type="dxa"/>
          </w:tcPr>
          <w:p w:rsidR="00C10B04" w:rsidRPr="009F59F3" w:rsidRDefault="00C10B04" w:rsidP="00CB75C2">
            <w:pPr>
              <w:jc w:val="center"/>
              <w:rPr>
                <w:sz w:val="20"/>
                <w:szCs w:val="20"/>
                <w:lang w:eastAsia="en-US"/>
              </w:rPr>
            </w:pPr>
          </w:p>
        </w:tc>
      </w:tr>
      <w:tr w:rsidR="00C10B04" w:rsidRPr="009F59F3" w:rsidTr="00CB75C2">
        <w:trPr>
          <w:jc w:val="center"/>
        </w:trPr>
        <w:tc>
          <w:tcPr>
            <w:tcW w:w="560" w:type="dxa"/>
          </w:tcPr>
          <w:p w:rsidR="00C10B04" w:rsidRPr="009F59F3" w:rsidRDefault="00C10B04" w:rsidP="00CB75C2">
            <w:pPr>
              <w:jc w:val="center"/>
              <w:rPr>
                <w:sz w:val="20"/>
                <w:szCs w:val="20"/>
                <w:lang w:eastAsia="en-US"/>
              </w:rPr>
            </w:pPr>
            <w:r w:rsidRPr="009F59F3">
              <w:rPr>
                <w:sz w:val="20"/>
                <w:szCs w:val="20"/>
                <w:lang w:eastAsia="en-US"/>
              </w:rPr>
              <w:t>7.</w:t>
            </w:r>
          </w:p>
        </w:tc>
        <w:tc>
          <w:tcPr>
            <w:tcW w:w="3236" w:type="dxa"/>
          </w:tcPr>
          <w:p w:rsidR="00C10B04" w:rsidRPr="009F59F3" w:rsidRDefault="00C10B04" w:rsidP="00CB75C2">
            <w:pPr>
              <w:jc w:val="center"/>
              <w:rPr>
                <w:sz w:val="20"/>
                <w:szCs w:val="20"/>
                <w:lang w:eastAsia="en-US"/>
              </w:rPr>
            </w:pPr>
            <w:r w:rsidRPr="009F59F3">
              <w:rPr>
                <w:sz w:val="20"/>
                <w:szCs w:val="20"/>
                <w:lang w:eastAsia="en-US"/>
              </w:rPr>
              <w:t>Своевременное выполнение заданий</w:t>
            </w:r>
          </w:p>
        </w:tc>
        <w:tc>
          <w:tcPr>
            <w:tcW w:w="1906" w:type="dxa"/>
          </w:tcPr>
          <w:p w:rsidR="00C10B04" w:rsidRPr="009F59F3" w:rsidRDefault="00C10B04" w:rsidP="00CB75C2">
            <w:pPr>
              <w:jc w:val="center"/>
              <w:rPr>
                <w:sz w:val="20"/>
                <w:szCs w:val="20"/>
                <w:lang w:eastAsia="en-US"/>
              </w:rPr>
            </w:pPr>
          </w:p>
        </w:tc>
        <w:tc>
          <w:tcPr>
            <w:tcW w:w="1911" w:type="dxa"/>
          </w:tcPr>
          <w:p w:rsidR="00C10B04" w:rsidRPr="009F59F3" w:rsidRDefault="00C10B04" w:rsidP="00CB75C2">
            <w:pPr>
              <w:jc w:val="center"/>
              <w:rPr>
                <w:sz w:val="20"/>
                <w:szCs w:val="20"/>
                <w:lang w:eastAsia="en-US"/>
              </w:rPr>
            </w:pPr>
            <w:r w:rsidRPr="009F59F3">
              <w:rPr>
                <w:sz w:val="20"/>
                <w:szCs w:val="20"/>
                <w:lang w:eastAsia="en-US"/>
              </w:rPr>
              <w:t>2</w:t>
            </w:r>
          </w:p>
        </w:tc>
        <w:tc>
          <w:tcPr>
            <w:tcW w:w="1958" w:type="dxa"/>
          </w:tcPr>
          <w:p w:rsidR="00C10B04" w:rsidRPr="009F59F3" w:rsidRDefault="00C10B04" w:rsidP="00CB75C2">
            <w:pPr>
              <w:jc w:val="center"/>
              <w:rPr>
                <w:sz w:val="20"/>
                <w:szCs w:val="20"/>
                <w:lang w:eastAsia="en-US"/>
              </w:rPr>
            </w:pPr>
          </w:p>
        </w:tc>
      </w:tr>
      <w:tr w:rsidR="00C10B04" w:rsidRPr="009F59F3" w:rsidTr="00CB75C2">
        <w:trPr>
          <w:jc w:val="center"/>
        </w:trPr>
        <w:tc>
          <w:tcPr>
            <w:tcW w:w="560" w:type="dxa"/>
          </w:tcPr>
          <w:p w:rsidR="00C10B04" w:rsidRPr="009F59F3" w:rsidRDefault="00C10B04" w:rsidP="00CB75C2">
            <w:pPr>
              <w:jc w:val="center"/>
              <w:rPr>
                <w:sz w:val="20"/>
                <w:szCs w:val="20"/>
                <w:lang w:eastAsia="en-US"/>
              </w:rPr>
            </w:pPr>
          </w:p>
        </w:tc>
        <w:tc>
          <w:tcPr>
            <w:tcW w:w="3236" w:type="dxa"/>
          </w:tcPr>
          <w:p w:rsidR="00C10B04" w:rsidRPr="009F59F3" w:rsidRDefault="00C10B04" w:rsidP="00CB75C2">
            <w:pPr>
              <w:jc w:val="center"/>
              <w:rPr>
                <w:b/>
                <w:sz w:val="20"/>
                <w:szCs w:val="20"/>
                <w:lang w:eastAsia="en-US"/>
              </w:rPr>
            </w:pPr>
            <w:r w:rsidRPr="009F59F3">
              <w:rPr>
                <w:b/>
                <w:sz w:val="20"/>
                <w:szCs w:val="20"/>
                <w:lang w:eastAsia="en-US"/>
              </w:rPr>
              <w:t>Всего</w:t>
            </w:r>
          </w:p>
        </w:tc>
        <w:tc>
          <w:tcPr>
            <w:tcW w:w="1906" w:type="dxa"/>
          </w:tcPr>
          <w:p w:rsidR="00C10B04" w:rsidRPr="009F59F3" w:rsidRDefault="00C10B04" w:rsidP="00CB75C2">
            <w:pPr>
              <w:jc w:val="center"/>
              <w:rPr>
                <w:sz w:val="20"/>
                <w:szCs w:val="20"/>
                <w:lang w:eastAsia="en-US"/>
              </w:rPr>
            </w:pPr>
          </w:p>
        </w:tc>
        <w:tc>
          <w:tcPr>
            <w:tcW w:w="1911" w:type="dxa"/>
          </w:tcPr>
          <w:p w:rsidR="00C10B04" w:rsidRPr="009F59F3" w:rsidRDefault="00C10B04" w:rsidP="00CB75C2">
            <w:pPr>
              <w:jc w:val="center"/>
              <w:rPr>
                <w:sz w:val="20"/>
                <w:szCs w:val="20"/>
                <w:lang w:eastAsia="en-US"/>
              </w:rPr>
            </w:pPr>
            <w:r w:rsidRPr="009F59F3">
              <w:rPr>
                <w:sz w:val="20"/>
                <w:szCs w:val="20"/>
                <w:lang w:eastAsia="en-US"/>
              </w:rPr>
              <w:t>10</w:t>
            </w:r>
          </w:p>
        </w:tc>
        <w:tc>
          <w:tcPr>
            <w:tcW w:w="1958" w:type="dxa"/>
          </w:tcPr>
          <w:p w:rsidR="00C10B04" w:rsidRPr="009F59F3" w:rsidRDefault="00C10B04" w:rsidP="00CB75C2">
            <w:pPr>
              <w:jc w:val="center"/>
              <w:rPr>
                <w:sz w:val="20"/>
                <w:szCs w:val="20"/>
                <w:lang w:eastAsia="en-US"/>
              </w:rPr>
            </w:pPr>
          </w:p>
        </w:tc>
      </w:tr>
      <w:tr w:rsidR="00C10B04" w:rsidRPr="009F59F3" w:rsidTr="00CB75C2">
        <w:trPr>
          <w:jc w:val="center"/>
        </w:trPr>
        <w:tc>
          <w:tcPr>
            <w:tcW w:w="9571" w:type="dxa"/>
            <w:gridSpan w:val="5"/>
          </w:tcPr>
          <w:p w:rsidR="00C10B04" w:rsidRPr="009F59F3" w:rsidRDefault="00C10B04" w:rsidP="00CB75C2">
            <w:pPr>
              <w:jc w:val="center"/>
              <w:rPr>
                <w:b/>
                <w:sz w:val="20"/>
                <w:szCs w:val="20"/>
                <w:lang w:eastAsia="en-US"/>
              </w:rPr>
            </w:pPr>
            <w:r w:rsidRPr="009F59F3">
              <w:rPr>
                <w:b/>
                <w:sz w:val="20"/>
                <w:szCs w:val="20"/>
                <w:lang w:eastAsia="en-US"/>
              </w:rPr>
              <w:t>Дополнительный блок</w:t>
            </w:r>
          </w:p>
        </w:tc>
      </w:tr>
      <w:tr w:rsidR="00C10B04" w:rsidRPr="009F59F3" w:rsidTr="00CB75C2">
        <w:trPr>
          <w:jc w:val="center"/>
        </w:trPr>
        <w:tc>
          <w:tcPr>
            <w:tcW w:w="560" w:type="dxa"/>
          </w:tcPr>
          <w:p w:rsidR="00C10B04" w:rsidRPr="009F59F3" w:rsidRDefault="00C10B04" w:rsidP="00CB75C2">
            <w:pPr>
              <w:jc w:val="center"/>
              <w:rPr>
                <w:sz w:val="20"/>
                <w:szCs w:val="20"/>
                <w:lang w:eastAsia="en-US"/>
              </w:rPr>
            </w:pPr>
            <w:r w:rsidRPr="009F59F3">
              <w:rPr>
                <w:sz w:val="20"/>
                <w:szCs w:val="20"/>
                <w:lang w:eastAsia="en-US"/>
              </w:rPr>
              <w:t>8.</w:t>
            </w:r>
          </w:p>
        </w:tc>
        <w:tc>
          <w:tcPr>
            <w:tcW w:w="3236" w:type="dxa"/>
          </w:tcPr>
          <w:p w:rsidR="00C10B04" w:rsidRPr="009F59F3" w:rsidRDefault="00C10B04" w:rsidP="00CB75C2">
            <w:pPr>
              <w:jc w:val="center"/>
              <w:rPr>
                <w:sz w:val="20"/>
                <w:szCs w:val="20"/>
                <w:lang w:eastAsia="en-US"/>
              </w:rPr>
            </w:pPr>
            <w:r w:rsidRPr="009F59F3">
              <w:rPr>
                <w:sz w:val="20"/>
                <w:szCs w:val="20"/>
                <w:lang w:eastAsia="en-US"/>
              </w:rPr>
              <w:t>Зачет</w:t>
            </w:r>
          </w:p>
        </w:tc>
        <w:tc>
          <w:tcPr>
            <w:tcW w:w="1906" w:type="dxa"/>
          </w:tcPr>
          <w:p w:rsidR="00C10B04" w:rsidRPr="009F59F3" w:rsidRDefault="00C10B04" w:rsidP="00CB75C2">
            <w:pPr>
              <w:jc w:val="center"/>
              <w:rPr>
                <w:sz w:val="20"/>
                <w:szCs w:val="20"/>
                <w:lang w:eastAsia="en-US"/>
              </w:rPr>
            </w:pPr>
          </w:p>
        </w:tc>
        <w:tc>
          <w:tcPr>
            <w:tcW w:w="1911" w:type="dxa"/>
          </w:tcPr>
          <w:p w:rsidR="00C10B04" w:rsidRPr="009F59F3" w:rsidRDefault="00C10B04" w:rsidP="00CB75C2">
            <w:pPr>
              <w:jc w:val="center"/>
              <w:rPr>
                <w:sz w:val="20"/>
                <w:szCs w:val="20"/>
                <w:lang w:eastAsia="en-US"/>
              </w:rPr>
            </w:pPr>
            <w:r w:rsidRPr="009F59F3">
              <w:rPr>
                <w:sz w:val="20"/>
                <w:szCs w:val="20"/>
                <w:lang w:eastAsia="en-US"/>
              </w:rPr>
              <w:t>30</w:t>
            </w:r>
          </w:p>
        </w:tc>
        <w:tc>
          <w:tcPr>
            <w:tcW w:w="1958" w:type="dxa"/>
          </w:tcPr>
          <w:p w:rsidR="00C10B04" w:rsidRPr="009F59F3" w:rsidRDefault="00C10B04" w:rsidP="00CB75C2">
            <w:pPr>
              <w:jc w:val="center"/>
              <w:rPr>
                <w:sz w:val="20"/>
                <w:szCs w:val="20"/>
                <w:lang w:eastAsia="en-US"/>
              </w:rPr>
            </w:pPr>
          </w:p>
        </w:tc>
      </w:tr>
      <w:tr w:rsidR="00C10B04" w:rsidRPr="009F59F3" w:rsidTr="00CB75C2">
        <w:trPr>
          <w:jc w:val="center"/>
        </w:trPr>
        <w:tc>
          <w:tcPr>
            <w:tcW w:w="5702" w:type="dxa"/>
            <w:gridSpan w:val="3"/>
          </w:tcPr>
          <w:p w:rsidR="00C10B04" w:rsidRPr="009F59F3" w:rsidRDefault="00C10B04" w:rsidP="00CB75C2">
            <w:pPr>
              <w:jc w:val="center"/>
              <w:rPr>
                <w:b/>
                <w:sz w:val="20"/>
                <w:szCs w:val="20"/>
                <w:lang w:eastAsia="en-US"/>
              </w:rPr>
            </w:pPr>
            <w:r w:rsidRPr="009F59F3">
              <w:rPr>
                <w:b/>
                <w:sz w:val="20"/>
                <w:szCs w:val="20"/>
                <w:lang w:eastAsia="en-US"/>
              </w:rPr>
              <w:t>Итого</w:t>
            </w:r>
          </w:p>
        </w:tc>
        <w:tc>
          <w:tcPr>
            <w:tcW w:w="1911" w:type="dxa"/>
          </w:tcPr>
          <w:p w:rsidR="00C10B04" w:rsidRPr="009F59F3" w:rsidRDefault="00C10B04" w:rsidP="00CB75C2">
            <w:pPr>
              <w:jc w:val="center"/>
              <w:rPr>
                <w:sz w:val="20"/>
                <w:szCs w:val="20"/>
                <w:lang w:eastAsia="en-US"/>
              </w:rPr>
            </w:pPr>
            <w:r w:rsidRPr="009F59F3">
              <w:rPr>
                <w:sz w:val="20"/>
                <w:szCs w:val="20"/>
                <w:lang w:eastAsia="en-US"/>
              </w:rPr>
              <w:t>100</w:t>
            </w:r>
          </w:p>
        </w:tc>
        <w:tc>
          <w:tcPr>
            <w:tcW w:w="1958" w:type="dxa"/>
          </w:tcPr>
          <w:p w:rsidR="00C10B04" w:rsidRPr="009F59F3" w:rsidRDefault="00C10B04" w:rsidP="00CB75C2">
            <w:pPr>
              <w:jc w:val="center"/>
              <w:rPr>
                <w:sz w:val="20"/>
                <w:szCs w:val="20"/>
                <w:lang w:eastAsia="en-US"/>
              </w:rPr>
            </w:pPr>
          </w:p>
        </w:tc>
      </w:tr>
      <w:tr w:rsidR="008B01B7" w:rsidRPr="009F59F3" w:rsidTr="00CB75C2">
        <w:trPr>
          <w:jc w:val="center"/>
        </w:trPr>
        <w:tc>
          <w:tcPr>
            <w:tcW w:w="5702" w:type="dxa"/>
            <w:gridSpan w:val="3"/>
          </w:tcPr>
          <w:p w:rsidR="008B01B7" w:rsidRPr="009F59F3" w:rsidRDefault="008B01B7" w:rsidP="00CB75C2">
            <w:pPr>
              <w:jc w:val="center"/>
              <w:rPr>
                <w:b/>
                <w:sz w:val="20"/>
                <w:szCs w:val="20"/>
                <w:lang w:eastAsia="en-US"/>
              </w:rPr>
            </w:pPr>
          </w:p>
        </w:tc>
        <w:tc>
          <w:tcPr>
            <w:tcW w:w="1911" w:type="dxa"/>
          </w:tcPr>
          <w:p w:rsidR="008B01B7" w:rsidRPr="009F59F3" w:rsidRDefault="008B01B7" w:rsidP="00CB75C2">
            <w:pPr>
              <w:jc w:val="center"/>
              <w:rPr>
                <w:sz w:val="20"/>
                <w:szCs w:val="20"/>
                <w:lang w:eastAsia="en-US"/>
              </w:rPr>
            </w:pPr>
          </w:p>
        </w:tc>
        <w:tc>
          <w:tcPr>
            <w:tcW w:w="1958" w:type="dxa"/>
          </w:tcPr>
          <w:p w:rsidR="008B01B7" w:rsidRPr="009F59F3" w:rsidRDefault="008B01B7" w:rsidP="00CB75C2">
            <w:pPr>
              <w:jc w:val="center"/>
              <w:rPr>
                <w:sz w:val="20"/>
                <w:szCs w:val="20"/>
                <w:lang w:eastAsia="en-US"/>
              </w:rPr>
            </w:pPr>
          </w:p>
        </w:tc>
      </w:tr>
    </w:tbl>
    <w:p w:rsidR="00E84ED3" w:rsidRPr="009F59F3" w:rsidRDefault="00E84ED3" w:rsidP="00E84ED3">
      <w:pPr>
        <w:jc w:val="both"/>
        <w:rPr>
          <w:b/>
          <w:bCs/>
        </w:rPr>
      </w:pPr>
      <w:bookmarkStart w:id="5" w:name="_Hlk52046065"/>
    </w:p>
    <w:p w:rsidR="00E84ED3" w:rsidRPr="009F59F3" w:rsidRDefault="00FA63BC" w:rsidP="00FA63BC">
      <w:pPr>
        <w:jc w:val="right"/>
        <w:rPr>
          <w:rFonts w:eastAsiaTheme="minorHAnsi"/>
          <w:b/>
          <w:lang w:eastAsia="en-US"/>
        </w:rPr>
      </w:pPr>
      <w:r>
        <w:rPr>
          <w:rFonts w:eastAsiaTheme="minorHAnsi"/>
          <w:b/>
          <w:lang w:eastAsia="en-US"/>
        </w:rPr>
        <w:t>Таблица 11.</w:t>
      </w:r>
      <w:r w:rsidR="00E84ED3" w:rsidRPr="009F59F3">
        <w:rPr>
          <w:rFonts w:eastAsiaTheme="minorHAnsi"/>
          <w:b/>
          <w:lang w:eastAsia="en-US"/>
        </w:rPr>
        <w:t xml:space="preserve"> Система штрафов (для одного занятия)</w:t>
      </w:r>
    </w:p>
    <w:tbl>
      <w:tblPr>
        <w:tblStyle w:val="aff3"/>
        <w:tblW w:w="9639" w:type="dxa"/>
        <w:jc w:val="center"/>
        <w:tblLayout w:type="fixed"/>
        <w:tblLook w:val="04A0" w:firstRow="1" w:lastRow="0" w:firstColumn="1" w:lastColumn="0" w:noHBand="0" w:noVBand="1"/>
      </w:tblPr>
      <w:tblGrid>
        <w:gridCol w:w="8152"/>
        <w:gridCol w:w="1487"/>
      </w:tblGrid>
      <w:tr w:rsidR="00E84ED3" w:rsidRPr="009F59F3" w:rsidTr="006A4B21">
        <w:trPr>
          <w:tblHeader/>
          <w:jc w:val="center"/>
        </w:trPr>
        <w:tc>
          <w:tcPr>
            <w:tcW w:w="8152" w:type="dxa"/>
            <w:vAlign w:val="center"/>
          </w:tcPr>
          <w:p w:rsidR="00E84ED3" w:rsidRPr="009F59F3" w:rsidRDefault="00E84ED3" w:rsidP="00E84ED3">
            <w:pPr>
              <w:jc w:val="center"/>
            </w:pPr>
            <w:r w:rsidRPr="009F59F3">
              <w:t>Показатель</w:t>
            </w:r>
          </w:p>
        </w:tc>
        <w:tc>
          <w:tcPr>
            <w:tcW w:w="1487" w:type="dxa"/>
            <w:vAlign w:val="center"/>
          </w:tcPr>
          <w:p w:rsidR="00E84ED3" w:rsidRPr="009F59F3" w:rsidRDefault="00E84ED3" w:rsidP="00E84ED3">
            <w:pPr>
              <w:jc w:val="center"/>
            </w:pPr>
            <w:r w:rsidRPr="009F59F3">
              <w:t>Балл</w:t>
            </w:r>
          </w:p>
        </w:tc>
      </w:tr>
      <w:tr w:rsidR="00E84ED3" w:rsidRPr="009F59F3" w:rsidTr="006A4B21">
        <w:trPr>
          <w:jc w:val="center"/>
        </w:trPr>
        <w:tc>
          <w:tcPr>
            <w:tcW w:w="8152" w:type="dxa"/>
          </w:tcPr>
          <w:p w:rsidR="00E84ED3" w:rsidRPr="009F59F3" w:rsidRDefault="00E84ED3" w:rsidP="00E84ED3">
            <w:pPr>
              <w:jc w:val="both"/>
              <w:rPr>
                <w:i/>
              </w:rPr>
            </w:pPr>
            <w:r w:rsidRPr="009F59F3">
              <w:rPr>
                <w:i/>
              </w:rPr>
              <w:t>Опоздание на занятие</w:t>
            </w:r>
          </w:p>
        </w:tc>
        <w:tc>
          <w:tcPr>
            <w:tcW w:w="1487" w:type="dxa"/>
            <w:vAlign w:val="center"/>
          </w:tcPr>
          <w:p w:rsidR="00E84ED3" w:rsidRPr="009F59F3" w:rsidRDefault="00E84ED3" w:rsidP="00E84ED3">
            <w:pPr>
              <w:jc w:val="center"/>
            </w:pPr>
            <w:r w:rsidRPr="009F59F3">
              <w:t>-2</w:t>
            </w:r>
          </w:p>
        </w:tc>
      </w:tr>
      <w:tr w:rsidR="00E84ED3" w:rsidRPr="009F59F3" w:rsidTr="006A4B21">
        <w:trPr>
          <w:jc w:val="center"/>
        </w:trPr>
        <w:tc>
          <w:tcPr>
            <w:tcW w:w="8152" w:type="dxa"/>
          </w:tcPr>
          <w:p w:rsidR="00E84ED3" w:rsidRPr="009F59F3" w:rsidRDefault="00E84ED3" w:rsidP="00E84ED3">
            <w:pPr>
              <w:jc w:val="both"/>
              <w:rPr>
                <w:i/>
              </w:rPr>
            </w:pPr>
            <w:r w:rsidRPr="009F59F3">
              <w:rPr>
                <w:i/>
              </w:rPr>
              <w:t>Нарушение учебной дисциплины</w:t>
            </w:r>
          </w:p>
        </w:tc>
        <w:tc>
          <w:tcPr>
            <w:tcW w:w="1487" w:type="dxa"/>
            <w:vAlign w:val="center"/>
          </w:tcPr>
          <w:p w:rsidR="00E84ED3" w:rsidRPr="009F59F3" w:rsidRDefault="00E84ED3" w:rsidP="00E84ED3">
            <w:pPr>
              <w:jc w:val="center"/>
            </w:pPr>
            <w:r w:rsidRPr="009F59F3">
              <w:t>-10</w:t>
            </w:r>
          </w:p>
        </w:tc>
      </w:tr>
      <w:tr w:rsidR="00E84ED3" w:rsidRPr="009F59F3" w:rsidTr="006A4B21">
        <w:trPr>
          <w:jc w:val="center"/>
        </w:trPr>
        <w:tc>
          <w:tcPr>
            <w:tcW w:w="8152" w:type="dxa"/>
          </w:tcPr>
          <w:p w:rsidR="00E84ED3" w:rsidRPr="009F59F3" w:rsidRDefault="00E84ED3" w:rsidP="00E84ED3">
            <w:pPr>
              <w:jc w:val="both"/>
              <w:rPr>
                <w:i/>
              </w:rPr>
            </w:pPr>
            <w:r w:rsidRPr="009F59F3">
              <w:rPr>
                <w:i/>
              </w:rPr>
              <w:t>Неготовность к занятию</w:t>
            </w:r>
          </w:p>
        </w:tc>
        <w:tc>
          <w:tcPr>
            <w:tcW w:w="1487" w:type="dxa"/>
            <w:vAlign w:val="center"/>
          </w:tcPr>
          <w:p w:rsidR="00E84ED3" w:rsidRPr="009F59F3" w:rsidRDefault="00E84ED3" w:rsidP="00E84ED3">
            <w:pPr>
              <w:jc w:val="center"/>
            </w:pPr>
            <w:r w:rsidRPr="009F59F3">
              <w:t>-10</w:t>
            </w:r>
          </w:p>
        </w:tc>
      </w:tr>
      <w:tr w:rsidR="00E84ED3" w:rsidRPr="009F59F3" w:rsidTr="006A4B21">
        <w:trPr>
          <w:jc w:val="center"/>
        </w:trPr>
        <w:tc>
          <w:tcPr>
            <w:tcW w:w="8152" w:type="dxa"/>
          </w:tcPr>
          <w:p w:rsidR="00E84ED3" w:rsidRPr="009F59F3" w:rsidRDefault="00E84ED3" w:rsidP="00E84ED3">
            <w:pPr>
              <w:jc w:val="both"/>
              <w:rPr>
                <w:i/>
              </w:rPr>
            </w:pPr>
            <w:r w:rsidRPr="009F59F3">
              <w:rPr>
                <w:i/>
              </w:rPr>
              <w:t>Пропуск занятия без уважительной причины</w:t>
            </w:r>
          </w:p>
        </w:tc>
        <w:tc>
          <w:tcPr>
            <w:tcW w:w="1487" w:type="dxa"/>
            <w:vAlign w:val="center"/>
          </w:tcPr>
          <w:p w:rsidR="00E84ED3" w:rsidRPr="009F59F3" w:rsidRDefault="00E84ED3" w:rsidP="00E84ED3">
            <w:pPr>
              <w:jc w:val="center"/>
            </w:pPr>
            <w:r w:rsidRPr="009F59F3">
              <w:t>-10</w:t>
            </w:r>
          </w:p>
        </w:tc>
      </w:tr>
      <w:tr w:rsidR="00E84ED3" w:rsidRPr="009F59F3" w:rsidTr="006A4B21">
        <w:trPr>
          <w:jc w:val="center"/>
        </w:trPr>
        <w:tc>
          <w:tcPr>
            <w:tcW w:w="8152" w:type="dxa"/>
          </w:tcPr>
          <w:p w:rsidR="00E84ED3" w:rsidRPr="009F59F3" w:rsidRDefault="00E84ED3" w:rsidP="00E84ED3">
            <w:pPr>
              <w:jc w:val="both"/>
              <w:rPr>
                <w:i/>
              </w:rPr>
            </w:pPr>
            <w:r w:rsidRPr="009F59F3">
              <w:rPr>
                <w:i/>
              </w:rPr>
              <w:t>…</w:t>
            </w:r>
          </w:p>
        </w:tc>
        <w:tc>
          <w:tcPr>
            <w:tcW w:w="1487" w:type="dxa"/>
            <w:vAlign w:val="center"/>
          </w:tcPr>
          <w:p w:rsidR="00E84ED3" w:rsidRPr="009F59F3" w:rsidRDefault="00E84ED3" w:rsidP="00E84ED3">
            <w:pPr>
              <w:jc w:val="center"/>
            </w:pPr>
            <w:r w:rsidRPr="009F59F3">
              <w:t>-…</w:t>
            </w:r>
          </w:p>
        </w:tc>
      </w:tr>
    </w:tbl>
    <w:p w:rsidR="00E84ED3" w:rsidRPr="009F59F3" w:rsidRDefault="00E84ED3" w:rsidP="00E84ED3">
      <w:pPr>
        <w:jc w:val="center"/>
        <w:rPr>
          <w:rFonts w:eastAsiaTheme="minorHAnsi"/>
          <w:lang w:eastAsia="en-US"/>
        </w:rPr>
      </w:pPr>
    </w:p>
    <w:p w:rsidR="00E84ED3" w:rsidRPr="009F59F3" w:rsidRDefault="00FA63BC" w:rsidP="00E84ED3">
      <w:pPr>
        <w:jc w:val="both"/>
        <w:rPr>
          <w:rFonts w:eastAsiaTheme="minorHAnsi"/>
          <w:b/>
          <w:lang w:eastAsia="en-US"/>
        </w:rPr>
      </w:pPr>
      <w:r>
        <w:rPr>
          <w:rFonts w:eastAsiaTheme="minorHAnsi"/>
          <w:b/>
          <w:lang w:eastAsia="en-US"/>
        </w:rPr>
        <w:t>Таблица 12.</w:t>
      </w:r>
      <w:r w:rsidR="00E84ED3" w:rsidRPr="009F59F3">
        <w:rPr>
          <w:rFonts w:eastAsiaTheme="minorHAnsi"/>
          <w:b/>
          <w:lang w:eastAsia="en-US"/>
        </w:rPr>
        <w:t xml:space="preserve"> Шкала перевода рейтинговых баллов в итоговую оценку за семестр по дисциплине (модулю)</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3704"/>
        <w:gridCol w:w="2125"/>
      </w:tblGrid>
      <w:tr w:rsidR="00E84ED3" w:rsidRPr="009F59F3" w:rsidTr="006A4B21">
        <w:trPr>
          <w:tblHeader/>
          <w:jc w:val="center"/>
        </w:trPr>
        <w:tc>
          <w:tcPr>
            <w:tcW w:w="3810" w:type="dxa"/>
            <w:tcBorders>
              <w:right w:val="single" w:sz="4" w:space="0" w:color="auto"/>
            </w:tcBorders>
            <w:shd w:val="clear" w:color="auto" w:fill="auto"/>
            <w:vAlign w:val="center"/>
          </w:tcPr>
          <w:p w:rsidR="00E84ED3" w:rsidRPr="009F59F3" w:rsidRDefault="00E84ED3" w:rsidP="00E84ED3">
            <w:pPr>
              <w:jc w:val="center"/>
              <w:rPr>
                <w:rFonts w:eastAsiaTheme="minorHAnsi"/>
                <w:lang w:eastAsia="en-US"/>
              </w:rPr>
            </w:pPr>
            <w:r w:rsidRPr="009F59F3">
              <w:rPr>
                <w:rFonts w:eastAsiaTheme="minorHAnsi"/>
                <w:lang w:eastAsia="en-US"/>
              </w:rPr>
              <w:t>Сумма баллов</w:t>
            </w:r>
          </w:p>
        </w:tc>
        <w:tc>
          <w:tcPr>
            <w:tcW w:w="3704" w:type="dxa"/>
            <w:tcBorders>
              <w:top w:val="single" w:sz="4" w:space="0" w:color="auto"/>
              <w:left w:val="single" w:sz="4" w:space="0" w:color="auto"/>
              <w:bottom w:val="single" w:sz="4" w:space="0" w:color="auto"/>
              <w:right w:val="nil"/>
            </w:tcBorders>
            <w:shd w:val="clear" w:color="auto" w:fill="auto"/>
            <w:vAlign w:val="center"/>
          </w:tcPr>
          <w:p w:rsidR="00E84ED3" w:rsidRPr="009F59F3" w:rsidRDefault="00E84ED3" w:rsidP="00E84ED3">
            <w:pPr>
              <w:jc w:val="right"/>
              <w:rPr>
                <w:rFonts w:eastAsiaTheme="minorHAnsi"/>
                <w:lang w:eastAsia="en-US"/>
              </w:rPr>
            </w:pPr>
            <w:r w:rsidRPr="009F59F3">
              <w:rPr>
                <w:rFonts w:eastAsiaTheme="minorHAnsi"/>
                <w:lang w:eastAsia="en-US"/>
              </w:rPr>
              <w:t>Оценка по 4-балльной шкале</w:t>
            </w:r>
          </w:p>
        </w:tc>
        <w:tc>
          <w:tcPr>
            <w:tcW w:w="2125" w:type="dxa"/>
            <w:tcBorders>
              <w:top w:val="single" w:sz="4" w:space="0" w:color="auto"/>
              <w:left w:val="nil"/>
              <w:bottom w:val="single" w:sz="4" w:space="0" w:color="auto"/>
              <w:right w:val="single" w:sz="4" w:space="0" w:color="auto"/>
            </w:tcBorders>
            <w:shd w:val="clear" w:color="auto" w:fill="auto"/>
            <w:vAlign w:val="center"/>
          </w:tcPr>
          <w:p w:rsidR="00E84ED3" w:rsidRPr="009F59F3" w:rsidRDefault="00E84ED3" w:rsidP="00E84ED3">
            <w:pPr>
              <w:rPr>
                <w:rFonts w:eastAsiaTheme="minorHAnsi"/>
                <w:lang w:eastAsia="en-US"/>
              </w:rPr>
            </w:pPr>
          </w:p>
        </w:tc>
      </w:tr>
      <w:tr w:rsidR="00E84ED3" w:rsidRPr="009F59F3" w:rsidTr="006A4B21">
        <w:trPr>
          <w:jc w:val="center"/>
        </w:trPr>
        <w:tc>
          <w:tcPr>
            <w:tcW w:w="3810" w:type="dxa"/>
            <w:shd w:val="clear" w:color="auto" w:fill="auto"/>
          </w:tcPr>
          <w:p w:rsidR="00E84ED3" w:rsidRPr="009F59F3" w:rsidRDefault="00E84ED3" w:rsidP="00E84ED3">
            <w:pPr>
              <w:jc w:val="center"/>
              <w:rPr>
                <w:rFonts w:eastAsiaTheme="minorHAnsi"/>
                <w:lang w:eastAsia="en-US"/>
              </w:rPr>
            </w:pPr>
            <w:r w:rsidRPr="009F59F3">
              <w:rPr>
                <w:rFonts w:eastAsiaTheme="minorHAnsi"/>
                <w:lang w:eastAsia="en-US"/>
              </w:rPr>
              <w:t>90–100</w:t>
            </w:r>
          </w:p>
        </w:tc>
        <w:tc>
          <w:tcPr>
            <w:tcW w:w="3704" w:type="dxa"/>
            <w:tcBorders>
              <w:top w:val="single" w:sz="4" w:space="0" w:color="auto"/>
            </w:tcBorders>
            <w:shd w:val="clear" w:color="auto" w:fill="auto"/>
            <w:vAlign w:val="center"/>
          </w:tcPr>
          <w:p w:rsidR="00E84ED3" w:rsidRPr="009F59F3" w:rsidRDefault="00E84ED3" w:rsidP="00E84ED3">
            <w:pPr>
              <w:jc w:val="center"/>
              <w:rPr>
                <w:rFonts w:eastAsiaTheme="minorHAnsi"/>
                <w:lang w:eastAsia="en-US"/>
              </w:rPr>
            </w:pPr>
            <w:r w:rsidRPr="009F59F3">
              <w:rPr>
                <w:rFonts w:eastAsiaTheme="minorHAnsi"/>
                <w:lang w:eastAsia="en-US"/>
              </w:rPr>
              <w:t>5 (отлично)</w:t>
            </w:r>
          </w:p>
        </w:tc>
        <w:tc>
          <w:tcPr>
            <w:tcW w:w="2125" w:type="dxa"/>
            <w:vMerge w:val="restart"/>
            <w:tcBorders>
              <w:top w:val="single" w:sz="4" w:space="0" w:color="auto"/>
            </w:tcBorders>
            <w:shd w:val="clear" w:color="auto" w:fill="auto"/>
            <w:vAlign w:val="center"/>
          </w:tcPr>
          <w:p w:rsidR="00E84ED3" w:rsidRPr="009F59F3" w:rsidRDefault="00E84ED3" w:rsidP="00E84ED3">
            <w:pPr>
              <w:jc w:val="center"/>
              <w:rPr>
                <w:rFonts w:eastAsiaTheme="minorHAnsi"/>
                <w:lang w:eastAsia="en-US"/>
              </w:rPr>
            </w:pPr>
            <w:r w:rsidRPr="009F59F3">
              <w:rPr>
                <w:rFonts w:eastAsiaTheme="minorHAnsi"/>
                <w:lang w:eastAsia="en-US"/>
              </w:rPr>
              <w:t>Зачтено</w:t>
            </w:r>
          </w:p>
        </w:tc>
      </w:tr>
      <w:tr w:rsidR="00E84ED3" w:rsidRPr="009F59F3" w:rsidTr="006A4B21">
        <w:trPr>
          <w:jc w:val="center"/>
        </w:trPr>
        <w:tc>
          <w:tcPr>
            <w:tcW w:w="3810" w:type="dxa"/>
            <w:shd w:val="clear" w:color="auto" w:fill="auto"/>
          </w:tcPr>
          <w:p w:rsidR="00E84ED3" w:rsidRPr="009F59F3" w:rsidRDefault="00E84ED3" w:rsidP="00E84ED3">
            <w:pPr>
              <w:jc w:val="center"/>
              <w:rPr>
                <w:rFonts w:eastAsiaTheme="minorHAnsi"/>
                <w:lang w:eastAsia="en-US"/>
              </w:rPr>
            </w:pPr>
            <w:r w:rsidRPr="009F59F3">
              <w:rPr>
                <w:rFonts w:eastAsiaTheme="minorHAnsi"/>
                <w:lang w:eastAsia="en-US"/>
              </w:rPr>
              <w:t>85–89</w:t>
            </w:r>
          </w:p>
        </w:tc>
        <w:tc>
          <w:tcPr>
            <w:tcW w:w="3704" w:type="dxa"/>
            <w:vMerge w:val="restart"/>
            <w:shd w:val="clear" w:color="auto" w:fill="auto"/>
            <w:vAlign w:val="center"/>
          </w:tcPr>
          <w:p w:rsidR="00E84ED3" w:rsidRPr="009F59F3" w:rsidRDefault="00E84ED3" w:rsidP="00E84ED3">
            <w:pPr>
              <w:jc w:val="center"/>
              <w:rPr>
                <w:rFonts w:eastAsiaTheme="minorHAnsi"/>
                <w:lang w:eastAsia="en-US"/>
              </w:rPr>
            </w:pPr>
            <w:r w:rsidRPr="009F59F3">
              <w:rPr>
                <w:rFonts w:eastAsiaTheme="minorHAnsi"/>
                <w:lang w:eastAsia="en-US"/>
              </w:rPr>
              <w:t>4 (хорошо)</w:t>
            </w:r>
          </w:p>
        </w:tc>
        <w:tc>
          <w:tcPr>
            <w:tcW w:w="2125" w:type="dxa"/>
            <w:vMerge/>
            <w:shd w:val="clear" w:color="auto" w:fill="auto"/>
          </w:tcPr>
          <w:p w:rsidR="00E84ED3" w:rsidRPr="009F59F3" w:rsidRDefault="00E84ED3" w:rsidP="00E84ED3">
            <w:pPr>
              <w:jc w:val="center"/>
              <w:rPr>
                <w:rFonts w:eastAsiaTheme="minorHAnsi"/>
                <w:lang w:eastAsia="en-US"/>
              </w:rPr>
            </w:pPr>
          </w:p>
        </w:tc>
      </w:tr>
      <w:tr w:rsidR="00E84ED3" w:rsidRPr="009F59F3" w:rsidTr="006A4B21">
        <w:trPr>
          <w:jc w:val="center"/>
        </w:trPr>
        <w:tc>
          <w:tcPr>
            <w:tcW w:w="3810" w:type="dxa"/>
            <w:shd w:val="clear" w:color="auto" w:fill="auto"/>
          </w:tcPr>
          <w:p w:rsidR="00E84ED3" w:rsidRPr="009F59F3" w:rsidRDefault="00E84ED3" w:rsidP="00E84ED3">
            <w:pPr>
              <w:jc w:val="center"/>
              <w:rPr>
                <w:rFonts w:eastAsiaTheme="minorHAnsi"/>
                <w:lang w:eastAsia="en-US"/>
              </w:rPr>
            </w:pPr>
            <w:r w:rsidRPr="009F59F3">
              <w:rPr>
                <w:rFonts w:eastAsiaTheme="minorHAnsi"/>
                <w:lang w:eastAsia="en-US"/>
              </w:rPr>
              <w:t>75–84</w:t>
            </w:r>
          </w:p>
        </w:tc>
        <w:tc>
          <w:tcPr>
            <w:tcW w:w="3704" w:type="dxa"/>
            <w:vMerge/>
            <w:shd w:val="clear" w:color="auto" w:fill="auto"/>
            <w:vAlign w:val="center"/>
          </w:tcPr>
          <w:p w:rsidR="00E84ED3" w:rsidRPr="009F59F3" w:rsidRDefault="00E84ED3" w:rsidP="00E84ED3">
            <w:pPr>
              <w:jc w:val="center"/>
              <w:rPr>
                <w:rFonts w:eastAsiaTheme="minorHAnsi"/>
                <w:lang w:eastAsia="en-US"/>
              </w:rPr>
            </w:pPr>
          </w:p>
        </w:tc>
        <w:tc>
          <w:tcPr>
            <w:tcW w:w="2125" w:type="dxa"/>
            <w:vMerge/>
            <w:shd w:val="clear" w:color="auto" w:fill="auto"/>
          </w:tcPr>
          <w:p w:rsidR="00E84ED3" w:rsidRPr="009F59F3" w:rsidRDefault="00E84ED3" w:rsidP="00E84ED3">
            <w:pPr>
              <w:jc w:val="center"/>
              <w:rPr>
                <w:rFonts w:eastAsiaTheme="minorHAnsi"/>
                <w:lang w:eastAsia="en-US"/>
              </w:rPr>
            </w:pPr>
          </w:p>
        </w:tc>
      </w:tr>
      <w:tr w:rsidR="00E84ED3" w:rsidRPr="009F59F3" w:rsidTr="006A4B21">
        <w:trPr>
          <w:jc w:val="center"/>
        </w:trPr>
        <w:tc>
          <w:tcPr>
            <w:tcW w:w="3810" w:type="dxa"/>
            <w:shd w:val="clear" w:color="auto" w:fill="auto"/>
          </w:tcPr>
          <w:p w:rsidR="00E84ED3" w:rsidRPr="009F59F3" w:rsidRDefault="00E84ED3" w:rsidP="00E84ED3">
            <w:pPr>
              <w:jc w:val="center"/>
              <w:rPr>
                <w:rFonts w:eastAsiaTheme="minorHAnsi"/>
                <w:lang w:eastAsia="en-US"/>
              </w:rPr>
            </w:pPr>
            <w:r w:rsidRPr="009F59F3">
              <w:rPr>
                <w:rFonts w:eastAsiaTheme="minorHAnsi"/>
                <w:lang w:eastAsia="en-US"/>
              </w:rPr>
              <w:t>70–74</w:t>
            </w:r>
          </w:p>
        </w:tc>
        <w:tc>
          <w:tcPr>
            <w:tcW w:w="3704" w:type="dxa"/>
            <w:vMerge/>
            <w:shd w:val="clear" w:color="auto" w:fill="auto"/>
            <w:vAlign w:val="center"/>
          </w:tcPr>
          <w:p w:rsidR="00E84ED3" w:rsidRPr="009F59F3" w:rsidRDefault="00E84ED3" w:rsidP="00E84ED3">
            <w:pPr>
              <w:jc w:val="center"/>
              <w:rPr>
                <w:rFonts w:eastAsiaTheme="minorHAnsi"/>
                <w:lang w:eastAsia="en-US"/>
              </w:rPr>
            </w:pPr>
          </w:p>
        </w:tc>
        <w:tc>
          <w:tcPr>
            <w:tcW w:w="2125" w:type="dxa"/>
            <w:vMerge/>
            <w:shd w:val="clear" w:color="auto" w:fill="auto"/>
          </w:tcPr>
          <w:p w:rsidR="00E84ED3" w:rsidRPr="009F59F3" w:rsidRDefault="00E84ED3" w:rsidP="00E84ED3">
            <w:pPr>
              <w:jc w:val="center"/>
              <w:rPr>
                <w:rFonts w:eastAsiaTheme="minorHAnsi"/>
                <w:lang w:eastAsia="en-US"/>
              </w:rPr>
            </w:pPr>
          </w:p>
        </w:tc>
      </w:tr>
      <w:tr w:rsidR="00E84ED3" w:rsidRPr="009F59F3" w:rsidTr="006A4B21">
        <w:trPr>
          <w:jc w:val="center"/>
        </w:trPr>
        <w:tc>
          <w:tcPr>
            <w:tcW w:w="3810" w:type="dxa"/>
            <w:shd w:val="clear" w:color="auto" w:fill="auto"/>
          </w:tcPr>
          <w:p w:rsidR="00E84ED3" w:rsidRPr="009F59F3" w:rsidRDefault="00E84ED3" w:rsidP="00E84ED3">
            <w:pPr>
              <w:jc w:val="center"/>
              <w:rPr>
                <w:rFonts w:eastAsiaTheme="minorHAnsi"/>
                <w:lang w:eastAsia="en-US"/>
              </w:rPr>
            </w:pPr>
            <w:r w:rsidRPr="009F59F3">
              <w:rPr>
                <w:rFonts w:eastAsiaTheme="minorHAnsi"/>
                <w:lang w:eastAsia="en-US"/>
              </w:rPr>
              <w:t>65–69</w:t>
            </w:r>
          </w:p>
        </w:tc>
        <w:tc>
          <w:tcPr>
            <w:tcW w:w="3704" w:type="dxa"/>
            <w:vMerge w:val="restart"/>
            <w:shd w:val="clear" w:color="auto" w:fill="auto"/>
            <w:vAlign w:val="center"/>
          </w:tcPr>
          <w:p w:rsidR="00E84ED3" w:rsidRPr="009F59F3" w:rsidRDefault="00E84ED3" w:rsidP="00E84ED3">
            <w:pPr>
              <w:jc w:val="center"/>
              <w:rPr>
                <w:rFonts w:eastAsiaTheme="minorHAnsi"/>
                <w:lang w:eastAsia="en-US"/>
              </w:rPr>
            </w:pPr>
            <w:r w:rsidRPr="009F59F3">
              <w:rPr>
                <w:rFonts w:eastAsiaTheme="minorHAnsi"/>
                <w:lang w:eastAsia="en-US"/>
              </w:rPr>
              <w:t>3 (удовлетворительно)</w:t>
            </w:r>
          </w:p>
        </w:tc>
        <w:tc>
          <w:tcPr>
            <w:tcW w:w="2125" w:type="dxa"/>
            <w:vMerge/>
            <w:shd w:val="clear" w:color="auto" w:fill="auto"/>
          </w:tcPr>
          <w:p w:rsidR="00E84ED3" w:rsidRPr="009F59F3" w:rsidRDefault="00E84ED3" w:rsidP="00E84ED3">
            <w:pPr>
              <w:jc w:val="center"/>
              <w:rPr>
                <w:rFonts w:eastAsiaTheme="minorHAnsi"/>
                <w:lang w:eastAsia="en-US"/>
              </w:rPr>
            </w:pPr>
          </w:p>
        </w:tc>
      </w:tr>
      <w:tr w:rsidR="00E84ED3" w:rsidRPr="009F59F3" w:rsidTr="006A4B21">
        <w:trPr>
          <w:jc w:val="center"/>
        </w:trPr>
        <w:tc>
          <w:tcPr>
            <w:tcW w:w="3810" w:type="dxa"/>
            <w:shd w:val="clear" w:color="auto" w:fill="auto"/>
          </w:tcPr>
          <w:p w:rsidR="00E84ED3" w:rsidRPr="009F59F3" w:rsidRDefault="00E84ED3" w:rsidP="00E84ED3">
            <w:pPr>
              <w:jc w:val="center"/>
              <w:rPr>
                <w:rFonts w:eastAsiaTheme="minorHAnsi"/>
                <w:lang w:eastAsia="en-US"/>
              </w:rPr>
            </w:pPr>
            <w:r w:rsidRPr="009F59F3">
              <w:rPr>
                <w:rFonts w:eastAsiaTheme="minorHAnsi"/>
                <w:lang w:eastAsia="en-US"/>
              </w:rPr>
              <w:t>60–64</w:t>
            </w:r>
          </w:p>
        </w:tc>
        <w:tc>
          <w:tcPr>
            <w:tcW w:w="3704" w:type="dxa"/>
            <w:vMerge/>
            <w:shd w:val="clear" w:color="auto" w:fill="auto"/>
            <w:vAlign w:val="center"/>
          </w:tcPr>
          <w:p w:rsidR="00E84ED3" w:rsidRPr="009F59F3" w:rsidRDefault="00E84ED3" w:rsidP="00E84ED3">
            <w:pPr>
              <w:jc w:val="center"/>
              <w:rPr>
                <w:rFonts w:eastAsiaTheme="minorHAnsi"/>
                <w:lang w:eastAsia="en-US"/>
              </w:rPr>
            </w:pPr>
          </w:p>
        </w:tc>
        <w:tc>
          <w:tcPr>
            <w:tcW w:w="2125" w:type="dxa"/>
            <w:vMerge/>
            <w:shd w:val="clear" w:color="auto" w:fill="auto"/>
          </w:tcPr>
          <w:p w:rsidR="00E84ED3" w:rsidRPr="009F59F3" w:rsidRDefault="00E84ED3" w:rsidP="00E84ED3">
            <w:pPr>
              <w:jc w:val="center"/>
              <w:rPr>
                <w:rFonts w:eastAsiaTheme="minorHAnsi"/>
                <w:lang w:eastAsia="en-US"/>
              </w:rPr>
            </w:pPr>
          </w:p>
        </w:tc>
      </w:tr>
      <w:tr w:rsidR="00E84ED3" w:rsidRPr="009F59F3" w:rsidTr="006A4B21">
        <w:trPr>
          <w:jc w:val="center"/>
        </w:trPr>
        <w:tc>
          <w:tcPr>
            <w:tcW w:w="3810" w:type="dxa"/>
            <w:shd w:val="clear" w:color="auto" w:fill="auto"/>
          </w:tcPr>
          <w:p w:rsidR="00E84ED3" w:rsidRPr="009F59F3" w:rsidRDefault="00E84ED3" w:rsidP="00E84ED3">
            <w:pPr>
              <w:jc w:val="center"/>
              <w:rPr>
                <w:rFonts w:eastAsiaTheme="minorHAnsi"/>
                <w:lang w:eastAsia="en-US"/>
              </w:rPr>
            </w:pPr>
            <w:r w:rsidRPr="009F59F3">
              <w:rPr>
                <w:rFonts w:eastAsiaTheme="minorHAnsi"/>
                <w:lang w:eastAsia="en-US"/>
              </w:rPr>
              <w:t>Ниже 60</w:t>
            </w:r>
          </w:p>
        </w:tc>
        <w:tc>
          <w:tcPr>
            <w:tcW w:w="3704" w:type="dxa"/>
            <w:shd w:val="clear" w:color="auto" w:fill="auto"/>
            <w:vAlign w:val="center"/>
          </w:tcPr>
          <w:p w:rsidR="00E84ED3" w:rsidRPr="009F59F3" w:rsidRDefault="00E84ED3" w:rsidP="00E84ED3">
            <w:pPr>
              <w:jc w:val="center"/>
              <w:rPr>
                <w:rFonts w:eastAsiaTheme="minorHAnsi"/>
                <w:lang w:eastAsia="en-US"/>
              </w:rPr>
            </w:pPr>
            <w:r w:rsidRPr="009F59F3">
              <w:rPr>
                <w:rFonts w:eastAsiaTheme="minorHAnsi"/>
                <w:lang w:eastAsia="en-US"/>
              </w:rPr>
              <w:t>2 (неудовлетворительно)</w:t>
            </w:r>
          </w:p>
        </w:tc>
        <w:tc>
          <w:tcPr>
            <w:tcW w:w="2125" w:type="dxa"/>
            <w:shd w:val="clear" w:color="auto" w:fill="auto"/>
          </w:tcPr>
          <w:p w:rsidR="00E84ED3" w:rsidRPr="009F59F3" w:rsidRDefault="00E84ED3" w:rsidP="00E84ED3">
            <w:pPr>
              <w:jc w:val="center"/>
              <w:rPr>
                <w:rFonts w:eastAsiaTheme="minorHAnsi"/>
                <w:lang w:eastAsia="en-US"/>
              </w:rPr>
            </w:pPr>
            <w:r w:rsidRPr="009F59F3">
              <w:rPr>
                <w:rFonts w:eastAsiaTheme="minorHAnsi"/>
                <w:lang w:eastAsia="en-US"/>
              </w:rPr>
              <w:t>Не зачтено</w:t>
            </w:r>
          </w:p>
        </w:tc>
      </w:tr>
    </w:tbl>
    <w:p w:rsidR="00E84ED3" w:rsidRPr="009F59F3" w:rsidRDefault="00E84ED3" w:rsidP="00E84ED3">
      <w:pPr>
        <w:tabs>
          <w:tab w:val="left" w:pos="1134"/>
        </w:tabs>
        <w:ind w:firstLine="709"/>
        <w:jc w:val="both"/>
      </w:pPr>
    </w:p>
    <w:p w:rsidR="0030138C" w:rsidRPr="009F59F3" w:rsidRDefault="00E84ED3" w:rsidP="00FA63BC">
      <w:pPr>
        <w:tabs>
          <w:tab w:val="left" w:pos="1134"/>
        </w:tabs>
        <w:ind w:firstLine="709"/>
        <w:jc w:val="both"/>
      </w:pPr>
      <w:r w:rsidRPr="009F59F3">
        <w:t>При реализации дисциплины (модуля) в зависимости от уровня подготовленности обучающихся могут быть использованы иные формы, методы контроля и оценочные средства, исходя из конкретной ситуации.</w:t>
      </w:r>
      <w:bookmarkEnd w:id="5"/>
    </w:p>
    <w:p w:rsidR="00C10B04" w:rsidRPr="009F59F3" w:rsidRDefault="008B01B7" w:rsidP="00C10B04">
      <w:pPr>
        <w:tabs>
          <w:tab w:val="right" w:leader="underscore" w:pos="9639"/>
        </w:tabs>
        <w:spacing w:before="360" w:after="120"/>
        <w:jc w:val="center"/>
        <w:outlineLvl w:val="0"/>
        <w:rPr>
          <w:b/>
          <w:bCs/>
        </w:rPr>
      </w:pPr>
      <w:r w:rsidRPr="009F59F3">
        <w:rPr>
          <w:b/>
          <w:bCs/>
        </w:rPr>
        <w:t>8.</w:t>
      </w:r>
      <w:r w:rsidR="00C10B04" w:rsidRPr="009F59F3">
        <w:rPr>
          <w:b/>
          <w:bCs/>
        </w:rPr>
        <w:t xml:space="preserve">УЧЕБНО-МЕТОДИЧЕСКОЕ И ИНФОРМАЦИОННОЕ ОБЕСПЕЧЕНИЕ </w:t>
      </w:r>
      <w:r w:rsidR="00C10B04" w:rsidRPr="009F59F3">
        <w:rPr>
          <w:b/>
          <w:bCs/>
        </w:rPr>
        <w:br/>
        <w:t>ДИСЦИПЛИНЫ (МОДУЛЯ)</w:t>
      </w:r>
    </w:p>
    <w:p w:rsidR="00C10B04" w:rsidRPr="009F59F3" w:rsidRDefault="00C53CC1" w:rsidP="00FA63BC">
      <w:pPr>
        <w:ind w:firstLine="403"/>
        <w:contextualSpacing/>
        <w:jc w:val="both"/>
        <w:rPr>
          <w:b/>
        </w:rPr>
      </w:pPr>
      <w:r w:rsidRPr="009F59F3">
        <w:rPr>
          <w:b/>
        </w:rPr>
        <w:t>8.1</w:t>
      </w:r>
      <w:r w:rsidR="00FA63BC">
        <w:rPr>
          <w:b/>
        </w:rPr>
        <w:t xml:space="preserve"> </w:t>
      </w:r>
      <w:r w:rsidR="00C10B04" w:rsidRPr="009F59F3">
        <w:rPr>
          <w:b/>
        </w:rPr>
        <w:t>Основная литература:</w:t>
      </w:r>
    </w:p>
    <w:p w:rsidR="00BC5BA6" w:rsidRPr="00BC5BA6" w:rsidRDefault="00C10B04" w:rsidP="001D68DA">
      <w:pPr>
        <w:numPr>
          <w:ilvl w:val="0"/>
          <w:numId w:val="11"/>
        </w:numPr>
        <w:jc w:val="both"/>
      </w:pPr>
      <w:r w:rsidRPr="00BC5BA6">
        <w:rPr>
          <w:rFonts w:eastAsia="Arial Unicode MS"/>
          <w:bCs/>
        </w:rPr>
        <w:t>Безопасность жизнедеятельности</w:t>
      </w:r>
      <w:r w:rsidRPr="00BC5BA6">
        <w:rPr>
          <w:rFonts w:eastAsia="Arial Unicode MS"/>
        </w:rPr>
        <w:t xml:space="preserve"> : Доп. УМО по направлениям пед. образования в качестве учеб. для вузов / Под ред. Л.А. Михайлова. - 2-е изд. - М.- СПб. [и др.] : Питер, 2008. - 461 с. - (Учебник для вузов). - ISBN 978-5-91180-521-0 : 97-00, 181-00. </w:t>
      </w:r>
    </w:p>
    <w:p w:rsidR="00BC5BA6" w:rsidRPr="009F59F3" w:rsidRDefault="00BC5BA6" w:rsidP="00BC5BA6">
      <w:pPr>
        <w:numPr>
          <w:ilvl w:val="0"/>
          <w:numId w:val="11"/>
        </w:numPr>
        <w:jc w:val="both"/>
      </w:pPr>
      <w:r w:rsidRPr="009F59F3">
        <w:t>Безопасность жизнедеятельности [Электронный ресурс] / И.П. Левчук, А.А. Бурлаков - М.: ГЭОТАР-Медиа, 2014. - http://www.studentlibrary.ru/book/ISBN9785970429693.html</w:t>
      </w:r>
    </w:p>
    <w:p w:rsidR="00C10B04" w:rsidRPr="009F59F3" w:rsidRDefault="00383647" w:rsidP="001D68DA">
      <w:pPr>
        <w:numPr>
          <w:ilvl w:val="0"/>
          <w:numId w:val="11"/>
        </w:numPr>
        <w:jc w:val="both"/>
      </w:pPr>
      <w:r w:rsidRPr="009F59F3">
        <w:t>Русак, О.Н. Безопасность жизнедеятельности : Доп. М-вом образования РФ в качестве учеб. пособ. для студ. вузов ... "Безопасность жизнедеятельности". - 11 изд. ; стер. - СПб.-М. : Лань: Омега-Л, 2007. - 448 с. : рис., табл. - ISBN 5-370-00175-8: 122-35, 143-00 : 122-35, 143-00..</w:t>
      </w:r>
    </w:p>
    <w:p w:rsidR="00F35D9E" w:rsidRPr="009F59F3" w:rsidRDefault="00F35D9E" w:rsidP="00BC5BA6">
      <w:pPr>
        <w:pStyle w:val="ab"/>
        <w:numPr>
          <w:ilvl w:val="0"/>
          <w:numId w:val="11"/>
        </w:numPr>
        <w:jc w:val="both"/>
      </w:pPr>
      <w:r w:rsidRPr="009F59F3">
        <w:t>Безопасность жизнедеятельности : Рек. М-вом образования РФ в качестве учебника для студентов ВУЗов, обучающихся по экономическим и гуманитарно-социальным специальностям / Под ред. проф. Э. А. Арустамова. - 14-е изд. ; перераб. и доп. - М. : Дашков и К, 2008. - 456 с. - ISBN 978-5-91131-872-7: 273-00 : 273-00.</w:t>
      </w:r>
      <w:r w:rsidR="00BC5BA6" w:rsidRPr="009F59F3">
        <w:t xml:space="preserve"> </w:t>
      </w:r>
    </w:p>
    <w:p w:rsidR="00C10B04" w:rsidRPr="009F59F3" w:rsidRDefault="00C53CC1" w:rsidP="00FA63BC">
      <w:pPr>
        <w:ind w:firstLine="403"/>
        <w:contextualSpacing/>
        <w:jc w:val="both"/>
        <w:rPr>
          <w:b/>
        </w:rPr>
      </w:pPr>
      <w:r w:rsidRPr="009F59F3">
        <w:rPr>
          <w:b/>
        </w:rPr>
        <w:t>8.2</w:t>
      </w:r>
      <w:r w:rsidR="00FA63BC">
        <w:rPr>
          <w:b/>
        </w:rPr>
        <w:t xml:space="preserve"> </w:t>
      </w:r>
      <w:r w:rsidR="00C10B04" w:rsidRPr="009F59F3">
        <w:rPr>
          <w:b/>
        </w:rPr>
        <w:t>Дополнительная литература:</w:t>
      </w:r>
    </w:p>
    <w:p w:rsidR="00F35D9E" w:rsidRPr="009F59F3" w:rsidRDefault="00F35D9E" w:rsidP="00FA63BC">
      <w:pPr>
        <w:numPr>
          <w:ilvl w:val="0"/>
          <w:numId w:val="10"/>
        </w:numPr>
        <w:jc w:val="both"/>
      </w:pPr>
      <w:r w:rsidRPr="009F59F3">
        <w:t>Алтуфьев Ю.В., Баранова М.Б., Белова Я.В., Бодня М.С., Локтионова Е.Г., Насибулина Б.М., Нурмакова Ж.И., Слувко А.А., Третьяк Л.П. Электронный учебник по курсу «Безопасность жизнедеятельности». [Эл.ресурс] Свидетельство о гос. регистрации программ для ЭВМ № 2009614206 от 12 августа 2009 г.</w:t>
      </w:r>
    </w:p>
    <w:p w:rsidR="00F35D9E" w:rsidRPr="009F59F3" w:rsidRDefault="00F35D9E" w:rsidP="00FA63BC">
      <w:pPr>
        <w:numPr>
          <w:ilvl w:val="0"/>
          <w:numId w:val="10"/>
        </w:numPr>
        <w:jc w:val="both"/>
      </w:pPr>
      <w:r w:rsidRPr="009F59F3">
        <w:t>Девисилов В.А. Охрана труда. - М.: ФОРУМ: ИНФРА-М, 2005. – 448 с. 31 экз.</w:t>
      </w:r>
    </w:p>
    <w:p w:rsidR="00F35D9E" w:rsidRPr="009F59F3" w:rsidRDefault="00F35D9E" w:rsidP="00FA63BC">
      <w:pPr>
        <w:numPr>
          <w:ilvl w:val="0"/>
          <w:numId w:val="10"/>
        </w:numPr>
        <w:jc w:val="both"/>
      </w:pPr>
      <w:r w:rsidRPr="009F59F3">
        <w:t>Занько, Н.Г.Безопасность жизнедеятельности : рек. Центром стратег. исслед. гражданской защиты МЧС России в качестве учеб. для использ. в образоват. учреждениях, реализующих образоват. прогр. ВПО по дисциплине "Безопасность жизнедеятельности" для всех направлений подгот. и спец. / под ред. О.Н. Русака. - 12-е изд. ; перераб. и доп. - СПб.; М.; Краснодар : Лань, 2008. - 672 с. : ил. - (Учеб. для вузов. Спец. литература). - ISBN 978-5-8114-0284-7: 382-47, 50-00 : 382-47, 50-00.46экз</w:t>
      </w:r>
    </w:p>
    <w:p w:rsidR="00F35D9E" w:rsidRPr="009F59F3" w:rsidRDefault="00F35D9E" w:rsidP="00FA63BC">
      <w:pPr>
        <w:numPr>
          <w:ilvl w:val="0"/>
          <w:numId w:val="10"/>
        </w:numPr>
        <w:jc w:val="both"/>
      </w:pPr>
      <w:r w:rsidRPr="009F59F3">
        <w:t>Хван, Татьяна Александровна. Безопасность жизнедеятельности : рек. М-вом образования РФ в качестве учеб. пособ. для вузов. - Изд. 3-е ; перераб. и доп. - Ростов н/Д : Феникс, 2002. - 416 с. - (Учебники и учебные пособия). - ISBN 5-222-02517-9: 57-00, 80-00 : 57-00, 80-00. 25 экз.</w:t>
      </w:r>
    </w:p>
    <w:p w:rsidR="00F35D9E" w:rsidRPr="009F59F3" w:rsidRDefault="00F35D9E" w:rsidP="00FA63BC">
      <w:pPr>
        <w:numPr>
          <w:ilvl w:val="0"/>
          <w:numId w:val="10"/>
        </w:numPr>
        <w:jc w:val="both"/>
      </w:pPr>
      <w:r w:rsidRPr="009F59F3">
        <w:t>Безопасность жизнедеятельности. Промышленная и экологическаябезопасность, безопасность в техногенных чрезвычайных ситуациях. Курс лекций [Электронный ресурс] / В.Г. Калыгин, В.А. Бондарь, Р.Я. Дедеян - М. : КолосС, 2013. - (Учебники и учеб. пособия для студентов высш. учеб. заведений). - http://www.studentlibrary.ru/book/ISBN5953202210.html</w:t>
      </w:r>
    </w:p>
    <w:p w:rsidR="00F35D9E" w:rsidRPr="009F59F3" w:rsidRDefault="00F35D9E" w:rsidP="00FA63BC">
      <w:pPr>
        <w:numPr>
          <w:ilvl w:val="0"/>
          <w:numId w:val="10"/>
        </w:numPr>
        <w:jc w:val="both"/>
      </w:pPr>
      <w:r w:rsidRPr="009F59F3">
        <w:t>Безопасность жизнедеятельности: учебное пособие. - М.: Книжный мир, 2011 - 232 с. - http://www.studentlibrary.ru/book/ISBN9785804105465.html</w:t>
      </w:r>
    </w:p>
    <w:p w:rsidR="00F35D9E" w:rsidRPr="009F59F3" w:rsidRDefault="00F35D9E" w:rsidP="00FA63BC">
      <w:pPr>
        <w:numPr>
          <w:ilvl w:val="0"/>
          <w:numId w:val="10"/>
        </w:numPr>
        <w:jc w:val="both"/>
      </w:pPr>
      <w:r w:rsidRPr="009F59F3">
        <w:t>Безопасность жизнедеятельности [Электронный ресурс] : Учебник для бакалавров / Под ред. проф. Э. А. Арустамова. - 19-е изд., перераб. и доп. - М. : Дашков и К, 2016. - http://www.studentlibrary.ru/book/ISBN9785394024948.html</w:t>
      </w:r>
    </w:p>
    <w:p w:rsidR="00F35D9E" w:rsidRPr="009F59F3" w:rsidRDefault="00F35D9E" w:rsidP="00FA63BC">
      <w:pPr>
        <w:numPr>
          <w:ilvl w:val="0"/>
          <w:numId w:val="10"/>
        </w:numPr>
        <w:jc w:val="both"/>
      </w:pPr>
      <w:r w:rsidRPr="009F59F3">
        <w:t>Безопасность жизнедеятельности [Электронный ресурс]: учеб. пособие / Морозова О.Г. - Красноярск: СФУ, 2016. - http://www.studentlibrary.ru/book/ISBN9785763834727.html</w:t>
      </w:r>
    </w:p>
    <w:p w:rsidR="00F35D9E" w:rsidRPr="009F59F3" w:rsidRDefault="00F35D9E" w:rsidP="00FA63BC">
      <w:pPr>
        <w:numPr>
          <w:ilvl w:val="0"/>
          <w:numId w:val="10"/>
        </w:numPr>
        <w:jc w:val="both"/>
      </w:pPr>
      <w:r w:rsidRPr="009F59F3">
        <w:t>Безопасность жизнедеятельности [Электронный ресурс]: учебник для вузов / Сергеев В.С. - М. : ВЛАДОС, 2018. - http://www.studentlibrary.ru/book/ISBN9785906992888.html</w:t>
      </w:r>
    </w:p>
    <w:p w:rsidR="00F35D9E" w:rsidRPr="009F59F3" w:rsidRDefault="00F35D9E" w:rsidP="00FA63BC">
      <w:pPr>
        <w:numPr>
          <w:ilvl w:val="0"/>
          <w:numId w:val="10"/>
        </w:numPr>
        <w:jc w:val="both"/>
      </w:pPr>
      <w:r w:rsidRPr="009F59F3">
        <w:t>Безопасность жизнедеятельности [Электронный ресурс] : учеб. пособие / Т. А. Хван, П. А. Хван. - Изд. 11-е. - Ростов н/Д : Феникс, 2014. - (Высшее образование) - http://www.studentlibrary.ru/book/ISBN9785222222379.html</w:t>
      </w:r>
    </w:p>
    <w:p w:rsidR="00F35D9E" w:rsidRPr="009F59F3" w:rsidRDefault="00F35D9E" w:rsidP="00FA63BC">
      <w:pPr>
        <w:numPr>
          <w:ilvl w:val="0"/>
          <w:numId w:val="10"/>
        </w:numPr>
        <w:jc w:val="both"/>
      </w:pPr>
      <w:r w:rsidRPr="009F59F3">
        <w:t>Безопасность жизнедеятельности [Электронный ресурс] : учеб. пособие / Е.В. Пантелеева, Д.В. Альжев - М. : ФЛИНТА, 2013. - http://www.studentlibrary.ru/book/ISBN9785976517271.html</w:t>
      </w:r>
    </w:p>
    <w:p w:rsidR="004C300E" w:rsidRPr="009F59F3" w:rsidRDefault="004C300E" w:rsidP="00F35D9E">
      <w:pPr>
        <w:tabs>
          <w:tab w:val="left" w:pos="993"/>
        </w:tabs>
        <w:ind w:left="1004"/>
        <w:jc w:val="both"/>
        <w:rPr>
          <w:sz w:val="22"/>
          <w:szCs w:val="22"/>
        </w:rPr>
      </w:pPr>
    </w:p>
    <w:p w:rsidR="00C10B04" w:rsidRPr="009F59F3" w:rsidRDefault="00C53CC1" w:rsidP="00C10B04">
      <w:pPr>
        <w:ind w:firstLine="403"/>
        <w:contextualSpacing/>
        <w:jc w:val="both"/>
      </w:pPr>
      <w:r w:rsidRPr="009F59F3">
        <w:rPr>
          <w:b/>
          <w:bCs/>
        </w:rPr>
        <w:t>8.3</w:t>
      </w:r>
      <w:r w:rsidR="00FA63BC">
        <w:rPr>
          <w:b/>
          <w:bCs/>
        </w:rPr>
        <w:t xml:space="preserve"> </w:t>
      </w:r>
      <w:r w:rsidR="00105648" w:rsidRPr="00BA423F">
        <w:rPr>
          <w:b/>
          <w:bCs/>
        </w:rPr>
        <w:t>Интернет-ресурсы, необходимые для освоения дисциплины (модуля)</w:t>
      </w:r>
    </w:p>
    <w:p w:rsidR="00C10B04" w:rsidRPr="009F59F3" w:rsidRDefault="00C10B04" w:rsidP="00C10B04">
      <w:pPr>
        <w:widowControl w:val="0"/>
        <w:numPr>
          <w:ilvl w:val="0"/>
          <w:numId w:val="4"/>
        </w:numPr>
        <w:tabs>
          <w:tab w:val="left" w:pos="1134"/>
        </w:tabs>
        <w:suppressAutoHyphens/>
        <w:ind w:left="0" w:firstLine="709"/>
        <w:jc w:val="both"/>
        <w:rPr>
          <w:lang w:eastAsia="ar-SA"/>
        </w:rPr>
      </w:pPr>
      <w:r w:rsidRPr="009F59F3">
        <w:rPr>
          <w:lang w:val="en-US" w:eastAsia="ar-SA"/>
        </w:rPr>
        <w:t>http</w:t>
      </w:r>
      <w:r w:rsidRPr="009F59F3">
        <w:rPr>
          <w:lang w:eastAsia="ar-SA"/>
        </w:rPr>
        <w:t>://</w:t>
      </w:r>
      <w:hyperlink r:id="rId16" w:history="1">
        <w:r w:rsidRPr="009F59F3">
          <w:rPr>
            <w:color w:val="0000FF"/>
            <w:u w:val="single"/>
            <w:lang w:val="en-US" w:eastAsia="ar-SA"/>
          </w:rPr>
          <w:t>www</w:t>
        </w:r>
        <w:r w:rsidRPr="009F59F3">
          <w:rPr>
            <w:color w:val="0000FF"/>
            <w:u w:val="single"/>
            <w:lang w:eastAsia="ar-SA"/>
          </w:rPr>
          <w:t>.</w:t>
        </w:r>
        <w:r w:rsidRPr="009F59F3">
          <w:rPr>
            <w:color w:val="0000FF"/>
            <w:u w:val="single"/>
            <w:lang w:val="en-US" w:eastAsia="ar-SA"/>
          </w:rPr>
          <w:t>tehdoc</w:t>
        </w:r>
        <w:r w:rsidRPr="009F59F3">
          <w:rPr>
            <w:color w:val="0000FF"/>
            <w:u w:val="single"/>
            <w:lang w:eastAsia="ar-SA"/>
          </w:rPr>
          <w:t>.</w:t>
        </w:r>
        <w:r w:rsidRPr="009F59F3">
          <w:rPr>
            <w:color w:val="0000FF"/>
            <w:u w:val="single"/>
            <w:lang w:val="en-US" w:eastAsia="ar-SA"/>
          </w:rPr>
          <w:t>ru</w:t>
        </w:r>
      </w:hyperlink>
      <w:r w:rsidRPr="009F59F3">
        <w:rPr>
          <w:lang w:eastAsia="ar-SA"/>
        </w:rPr>
        <w:t xml:space="preserve">; </w:t>
      </w:r>
      <w:r w:rsidRPr="009F59F3">
        <w:rPr>
          <w:lang w:val="en-US" w:eastAsia="ar-SA"/>
        </w:rPr>
        <w:t>http</w:t>
      </w:r>
      <w:r w:rsidRPr="009F59F3">
        <w:rPr>
          <w:lang w:eastAsia="ar-SA"/>
        </w:rPr>
        <w:t>://</w:t>
      </w:r>
      <w:hyperlink r:id="rId17" w:history="1">
        <w:r w:rsidRPr="009F59F3">
          <w:rPr>
            <w:color w:val="0000FF"/>
            <w:u w:val="single"/>
            <w:lang w:val="en-US" w:eastAsia="ar-SA"/>
          </w:rPr>
          <w:t>www</w:t>
        </w:r>
        <w:r w:rsidRPr="009F59F3">
          <w:rPr>
            <w:color w:val="0000FF"/>
            <w:u w:val="single"/>
            <w:lang w:eastAsia="ar-SA"/>
          </w:rPr>
          <w:t>.</w:t>
        </w:r>
        <w:r w:rsidRPr="009F59F3">
          <w:rPr>
            <w:color w:val="0000FF"/>
            <w:u w:val="single"/>
            <w:lang w:val="en-US" w:eastAsia="ar-SA"/>
          </w:rPr>
          <w:t>safety</w:t>
        </w:r>
        <w:r w:rsidRPr="009F59F3">
          <w:rPr>
            <w:color w:val="0000FF"/>
            <w:u w:val="single"/>
            <w:lang w:eastAsia="ar-SA"/>
          </w:rPr>
          <w:t>.</w:t>
        </w:r>
        <w:r w:rsidRPr="009F59F3">
          <w:rPr>
            <w:color w:val="0000FF"/>
            <w:u w:val="single"/>
            <w:lang w:val="en-US" w:eastAsia="ar-SA"/>
          </w:rPr>
          <w:t>ru</w:t>
        </w:r>
      </w:hyperlink>
      <w:r w:rsidRPr="009F59F3">
        <w:rPr>
          <w:lang w:eastAsia="ar-SA"/>
        </w:rPr>
        <w:t xml:space="preserve"> – нормативная документация по охране труда;</w:t>
      </w:r>
    </w:p>
    <w:p w:rsidR="00C10B04" w:rsidRPr="009F59F3" w:rsidRDefault="00C10B04" w:rsidP="00C10B04">
      <w:pPr>
        <w:widowControl w:val="0"/>
        <w:numPr>
          <w:ilvl w:val="0"/>
          <w:numId w:val="4"/>
        </w:numPr>
        <w:tabs>
          <w:tab w:val="left" w:pos="1134"/>
        </w:tabs>
        <w:suppressAutoHyphens/>
        <w:ind w:left="0" w:firstLine="709"/>
        <w:jc w:val="both"/>
        <w:rPr>
          <w:lang w:eastAsia="ar-SA"/>
        </w:rPr>
      </w:pPr>
      <w:r w:rsidRPr="009F59F3">
        <w:rPr>
          <w:lang w:val="en-US" w:eastAsia="ar-SA"/>
        </w:rPr>
        <w:t>http</w:t>
      </w:r>
      <w:r w:rsidRPr="009F59F3">
        <w:rPr>
          <w:lang w:eastAsia="ar-SA"/>
        </w:rPr>
        <w:t>://</w:t>
      </w:r>
      <w:hyperlink r:id="rId18" w:history="1">
        <w:r w:rsidRPr="009F59F3">
          <w:rPr>
            <w:color w:val="0000FF"/>
            <w:u w:val="single"/>
            <w:lang w:val="en-US" w:eastAsia="ar-SA"/>
          </w:rPr>
          <w:t>www</w:t>
        </w:r>
        <w:r w:rsidRPr="009F59F3">
          <w:rPr>
            <w:color w:val="0000FF"/>
            <w:u w:val="single"/>
            <w:lang w:eastAsia="ar-SA"/>
          </w:rPr>
          <w:t>.</w:t>
        </w:r>
        <w:r w:rsidRPr="009F59F3">
          <w:rPr>
            <w:color w:val="0000FF"/>
            <w:u w:val="single"/>
            <w:lang w:val="en-US" w:eastAsia="ar-SA"/>
          </w:rPr>
          <w:t>mintrans</w:t>
        </w:r>
        <w:r w:rsidRPr="009F59F3">
          <w:rPr>
            <w:color w:val="0000FF"/>
            <w:u w:val="single"/>
            <w:lang w:eastAsia="ar-SA"/>
          </w:rPr>
          <w:t>.</w:t>
        </w:r>
        <w:r w:rsidRPr="009F59F3">
          <w:rPr>
            <w:color w:val="0000FF"/>
            <w:u w:val="single"/>
            <w:lang w:val="en-US" w:eastAsia="ar-SA"/>
          </w:rPr>
          <w:t>ru</w:t>
        </w:r>
      </w:hyperlink>
      <w:r w:rsidRPr="009F59F3">
        <w:rPr>
          <w:lang w:eastAsia="ar-SA"/>
        </w:rPr>
        <w:t xml:space="preserve"> –официальный сайт Министерства транспорта РФ; </w:t>
      </w:r>
    </w:p>
    <w:p w:rsidR="00C10B04" w:rsidRPr="009F59F3" w:rsidRDefault="00C10B04" w:rsidP="00C10B04">
      <w:pPr>
        <w:widowControl w:val="0"/>
        <w:numPr>
          <w:ilvl w:val="0"/>
          <w:numId w:val="4"/>
        </w:numPr>
        <w:tabs>
          <w:tab w:val="left" w:pos="1134"/>
        </w:tabs>
        <w:suppressAutoHyphens/>
        <w:ind w:left="0" w:firstLine="709"/>
        <w:jc w:val="both"/>
        <w:rPr>
          <w:lang w:eastAsia="ar-SA"/>
        </w:rPr>
      </w:pPr>
      <w:r w:rsidRPr="009F59F3">
        <w:rPr>
          <w:lang w:val="en-US" w:eastAsia="ar-SA"/>
        </w:rPr>
        <w:t>http</w:t>
      </w:r>
      <w:r w:rsidRPr="009F59F3">
        <w:rPr>
          <w:lang w:eastAsia="ar-SA"/>
        </w:rPr>
        <w:t>://</w:t>
      </w:r>
      <w:hyperlink r:id="rId19" w:history="1">
        <w:r w:rsidRPr="009F59F3">
          <w:rPr>
            <w:color w:val="0000FF"/>
            <w:u w:val="single"/>
            <w:lang w:val="en-US" w:eastAsia="ar-SA"/>
          </w:rPr>
          <w:t>www</w:t>
        </w:r>
        <w:r w:rsidRPr="009F59F3">
          <w:rPr>
            <w:color w:val="0000FF"/>
            <w:u w:val="single"/>
            <w:lang w:eastAsia="ar-SA"/>
          </w:rPr>
          <w:t>.</w:t>
        </w:r>
        <w:r w:rsidRPr="009F59F3">
          <w:rPr>
            <w:color w:val="0000FF"/>
            <w:u w:val="single"/>
            <w:lang w:val="en-US" w:eastAsia="ar-SA"/>
          </w:rPr>
          <w:t>minzdravsoc</w:t>
        </w:r>
        <w:r w:rsidRPr="009F59F3">
          <w:rPr>
            <w:color w:val="0000FF"/>
            <w:u w:val="single"/>
            <w:lang w:eastAsia="ar-SA"/>
          </w:rPr>
          <w:t>.</w:t>
        </w:r>
        <w:r w:rsidRPr="009F59F3">
          <w:rPr>
            <w:color w:val="0000FF"/>
            <w:u w:val="single"/>
            <w:lang w:val="en-US" w:eastAsia="ar-SA"/>
          </w:rPr>
          <w:t>ru</w:t>
        </w:r>
      </w:hyperlink>
      <w:r w:rsidRPr="009F59F3">
        <w:rPr>
          <w:lang w:eastAsia="ar-SA"/>
        </w:rPr>
        <w:t xml:space="preserve"> –официальный сайт Минздравсоцразвития;</w:t>
      </w:r>
    </w:p>
    <w:p w:rsidR="00C10B04" w:rsidRPr="009F59F3" w:rsidRDefault="00C10B04" w:rsidP="00C10B04">
      <w:pPr>
        <w:widowControl w:val="0"/>
        <w:numPr>
          <w:ilvl w:val="0"/>
          <w:numId w:val="4"/>
        </w:numPr>
        <w:tabs>
          <w:tab w:val="left" w:pos="1134"/>
        </w:tabs>
        <w:suppressAutoHyphens/>
        <w:ind w:left="0" w:firstLine="709"/>
        <w:jc w:val="both"/>
        <w:rPr>
          <w:lang w:eastAsia="ar-SA"/>
        </w:rPr>
      </w:pPr>
      <w:r w:rsidRPr="009F59F3">
        <w:rPr>
          <w:lang w:val="en-US" w:eastAsia="ar-SA"/>
        </w:rPr>
        <w:t>http</w:t>
      </w:r>
      <w:r w:rsidRPr="009F59F3">
        <w:rPr>
          <w:lang w:eastAsia="ar-SA"/>
        </w:rPr>
        <w:t>://</w:t>
      </w:r>
      <w:hyperlink r:id="rId20" w:history="1">
        <w:r w:rsidRPr="009F59F3">
          <w:rPr>
            <w:color w:val="0000FF"/>
            <w:u w:val="single"/>
            <w:lang w:eastAsia="ar-SA"/>
          </w:rPr>
          <w:t>www.mchs.ru/</w:t>
        </w:r>
      </w:hyperlink>
      <w:r w:rsidRPr="009F59F3">
        <w:rPr>
          <w:lang w:eastAsia="ar-SA"/>
        </w:rPr>
        <w:t xml:space="preserve"> -официальный сайт МЧС;</w:t>
      </w:r>
    </w:p>
    <w:p w:rsidR="00C10B04" w:rsidRPr="009F59F3" w:rsidRDefault="00C10B04" w:rsidP="00C10B04">
      <w:pPr>
        <w:widowControl w:val="0"/>
        <w:numPr>
          <w:ilvl w:val="0"/>
          <w:numId w:val="4"/>
        </w:numPr>
        <w:tabs>
          <w:tab w:val="left" w:pos="1134"/>
        </w:tabs>
        <w:suppressAutoHyphens/>
        <w:ind w:left="0" w:firstLine="709"/>
        <w:jc w:val="both"/>
        <w:rPr>
          <w:lang w:eastAsia="ar-SA"/>
        </w:rPr>
      </w:pPr>
      <w:r w:rsidRPr="009F59F3">
        <w:rPr>
          <w:lang w:val="en-US" w:eastAsia="ar-SA"/>
        </w:rPr>
        <w:t>http</w:t>
      </w:r>
      <w:r w:rsidRPr="009F59F3">
        <w:rPr>
          <w:lang w:eastAsia="ar-SA"/>
        </w:rPr>
        <w:t>://</w:t>
      </w:r>
      <w:hyperlink r:id="rId21" w:history="1">
        <w:r w:rsidRPr="009F59F3">
          <w:rPr>
            <w:color w:val="0000FF"/>
            <w:u w:val="single"/>
            <w:lang w:eastAsia="ar-SA"/>
          </w:rPr>
          <w:t>www.</w:t>
        </w:r>
        <w:r w:rsidRPr="009F59F3">
          <w:rPr>
            <w:color w:val="0000FF"/>
            <w:u w:val="single"/>
            <w:lang w:val="en-US" w:eastAsia="ar-SA"/>
          </w:rPr>
          <w:t>gk</w:t>
        </w:r>
        <w:r w:rsidRPr="009F59F3">
          <w:rPr>
            <w:color w:val="0000FF"/>
            <w:u w:val="single"/>
            <w:lang w:eastAsia="ar-SA"/>
          </w:rPr>
          <w:t>s.ru/</w:t>
        </w:r>
      </w:hyperlink>
      <w:r w:rsidRPr="009F59F3">
        <w:rPr>
          <w:lang w:eastAsia="ar-SA"/>
        </w:rPr>
        <w:t xml:space="preserve"> -официальный сайт Федеральной службы государственной статистики</w:t>
      </w:r>
    </w:p>
    <w:p w:rsidR="00C10B04" w:rsidRPr="009F59F3" w:rsidRDefault="00C10B04" w:rsidP="00C10B04">
      <w:pPr>
        <w:widowControl w:val="0"/>
        <w:numPr>
          <w:ilvl w:val="0"/>
          <w:numId w:val="4"/>
        </w:numPr>
        <w:tabs>
          <w:tab w:val="left" w:pos="1134"/>
        </w:tabs>
        <w:suppressAutoHyphens/>
        <w:ind w:left="0" w:firstLine="709"/>
        <w:jc w:val="both"/>
        <w:rPr>
          <w:lang w:eastAsia="ar-SA"/>
        </w:rPr>
      </w:pPr>
      <w:r w:rsidRPr="009F59F3">
        <w:rPr>
          <w:lang w:val="en-US" w:eastAsia="ar-SA"/>
        </w:rPr>
        <w:t>http</w:t>
      </w:r>
      <w:r w:rsidRPr="009F59F3">
        <w:rPr>
          <w:lang w:eastAsia="ar-SA"/>
        </w:rPr>
        <w:t>://</w:t>
      </w:r>
      <w:hyperlink r:id="rId22" w:history="1">
        <w:r w:rsidRPr="009F59F3">
          <w:rPr>
            <w:color w:val="0000FF"/>
            <w:u w:val="single"/>
            <w:lang w:val="en-US" w:eastAsia="ar-SA"/>
          </w:rPr>
          <w:t>www</w:t>
        </w:r>
        <w:r w:rsidRPr="009F59F3">
          <w:rPr>
            <w:color w:val="0000FF"/>
            <w:u w:val="single"/>
            <w:lang w:eastAsia="ar-SA"/>
          </w:rPr>
          <w:t>.</w:t>
        </w:r>
        <w:r w:rsidRPr="009F59F3">
          <w:rPr>
            <w:color w:val="0000FF"/>
            <w:u w:val="single"/>
            <w:lang w:val="en-US" w:eastAsia="ar-SA"/>
          </w:rPr>
          <w:t>novtex</w:t>
        </w:r>
        <w:r w:rsidRPr="009F59F3">
          <w:rPr>
            <w:color w:val="0000FF"/>
            <w:u w:val="single"/>
            <w:lang w:eastAsia="ar-SA"/>
          </w:rPr>
          <w:t>.</w:t>
        </w:r>
        <w:r w:rsidRPr="009F59F3">
          <w:rPr>
            <w:color w:val="0000FF"/>
            <w:u w:val="single"/>
            <w:lang w:val="en-US" w:eastAsia="ar-SA"/>
          </w:rPr>
          <w:t>ru</w:t>
        </w:r>
      </w:hyperlink>
      <w:r w:rsidRPr="009F59F3">
        <w:rPr>
          <w:lang w:eastAsia="ar-SA"/>
        </w:rPr>
        <w:t xml:space="preserve"> –научно-практический и учебно-методический журнал БЖД;</w:t>
      </w:r>
    </w:p>
    <w:p w:rsidR="00C10B04" w:rsidRPr="009F59F3" w:rsidRDefault="00C10B04" w:rsidP="00C10B04">
      <w:pPr>
        <w:widowControl w:val="0"/>
        <w:numPr>
          <w:ilvl w:val="0"/>
          <w:numId w:val="4"/>
        </w:numPr>
        <w:tabs>
          <w:tab w:val="left" w:pos="1134"/>
        </w:tabs>
        <w:suppressAutoHyphens/>
        <w:ind w:left="0" w:firstLine="709"/>
        <w:jc w:val="both"/>
        <w:rPr>
          <w:lang w:eastAsia="ar-SA"/>
        </w:rPr>
      </w:pPr>
      <w:r w:rsidRPr="009F59F3">
        <w:rPr>
          <w:lang w:val="en-US" w:eastAsia="ar-SA"/>
        </w:rPr>
        <w:t>http</w:t>
      </w:r>
      <w:r w:rsidRPr="009F59F3">
        <w:rPr>
          <w:lang w:eastAsia="ar-SA"/>
        </w:rPr>
        <w:t>://</w:t>
      </w:r>
      <w:hyperlink r:id="rId23" w:history="1">
        <w:r w:rsidRPr="009F59F3">
          <w:rPr>
            <w:color w:val="0000FF"/>
            <w:u w:val="single"/>
            <w:lang w:val="en-US" w:eastAsia="ar-SA"/>
          </w:rPr>
          <w:t>www</w:t>
        </w:r>
        <w:r w:rsidRPr="009F59F3">
          <w:rPr>
            <w:color w:val="0000FF"/>
            <w:u w:val="single"/>
            <w:lang w:eastAsia="ar-SA"/>
          </w:rPr>
          <w:t>.</w:t>
        </w:r>
        <w:r w:rsidRPr="009F59F3">
          <w:rPr>
            <w:color w:val="0000FF"/>
            <w:u w:val="single"/>
            <w:lang w:val="en-US" w:eastAsia="ar-SA"/>
          </w:rPr>
          <w:t>sci</w:t>
        </w:r>
        <w:r w:rsidRPr="009F59F3">
          <w:rPr>
            <w:color w:val="0000FF"/>
            <w:u w:val="single"/>
            <w:lang w:eastAsia="ar-SA"/>
          </w:rPr>
          <w:t>.</w:t>
        </w:r>
        <w:r w:rsidRPr="009F59F3">
          <w:rPr>
            <w:color w:val="0000FF"/>
            <w:u w:val="single"/>
            <w:lang w:val="en-US" w:eastAsia="ar-SA"/>
          </w:rPr>
          <w:t>aha</w:t>
        </w:r>
        <w:r w:rsidRPr="009F59F3">
          <w:rPr>
            <w:color w:val="0000FF"/>
            <w:u w:val="single"/>
            <w:lang w:eastAsia="ar-SA"/>
          </w:rPr>
          <w:t>.</w:t>
        </w:r>
        <w:r w:rsidRPr="009F59F3">
          <w:rPr>
            <w:color w:val="0000FF"/>
            <w:u w:val="single"/>
            <w:lang w:val="en-US" w:eastAsia="ar-SA"/>
          </w:rPr>
          <w:t>ru</w:t>
        </w:r>
      </w:hyperlink>
      <w:r w:rsidRPr="009F59F3">
        <w:rPr>
          <w:lang w:eastAsia="ar-SA"/>
        </w:rPr>
        <w:t xml:space="preserve"> –</w:t>
      </w:r>
      <w:r w:rsidRPr="009F59F3">
        <w:rPr>
          <w:lang w:val="en-US" w:eastAsia="ar-SA"/>
        </w:rPr>
        <w:t>web</w:t>
      </w:r>
      <w:r w:rsidRPr="009F59F3">
        <w:rPr>
          <w:lang w:eastAsia="ar-SA"/>
        </w:rPr>
        <w:t xml:space="preserve"> атлас по БЖД.</w:t>
      </w:r>
    </w:p>
    <w:p w:rsidR="00116B43" w:rsidRPr="009F59F3" w:rsidRDefault="00C10B04" w:rsidP="00116B43">
      <w:pPr>
        <w:widowControl w:val="0"/>
        <w:numPr>
          <w:ilvl w:val="0"/>
          <w:numId w:val="4"/>
        </w:numPr>
        <w:tabs>
          <w:tab w:val="left" w:pos="1134"/>
        </w:tabs>
        <w:suppressAutoHyphens/>
        <w:autoSpaceDE w:val="0"/>
        <w:autoSpaceDN w:val="0"/>
        <w:adjustRightInd w:val="0"/>
        <w:ind w:left="0" w:firstLine="709"/>
        <w:jc w:val="both"/>
        <w:rPr>
          <w:lang w:eastAsia="ar-SA"/>
        </w:rPr>
      </w:pPr>
      <w:r w:rsidRPr="009F59F3">
        <w:rPr>
          <w:lang w:eastAsia="ar-SA"/>
        </w:rPr>
        <w:t>Компьютерная программа проверки знаний по охране труда руководителей и специалистов предприятий и организаций.</w:t>
      </w:r>
    </w:p>
    <w:p w:rsidR="00116B43" w:rsidRPr="009F59F3" w:rsidRDefault="00116B43" w:rsidP="00116B43">
      <w:pPr>
        <w:widowControl w:val="0"/>
        <w:numPr>
          <w:ilvl w:val="0"/>
          <w:numId w:val="4"/>
        </w:numPr>
        <w:tabs>
          <w:tab w:val="left" w:pos="1134"/>
        </w:tabs>
        <w:suppressAutoHyphens/>
        <w:autoSpaceDE w:val="0"/>
        <w:autoSpaceDN w:val="0"/>
        <w:adjustRightInd w:val="0"/>
        <w:ind w:left="0" w:firstLine="709"/>
        <w:jc w:val="both"/>
        <w:rPr>
          <w:lang w:eastAsia="ar-SA"/>
        </w:rPr>
      </w:pPr>
      <w:r w:rsidRPr="009F59F3">
        <w:t xml:space="preserve">Электронный каталог Научной библиотеки АГУ на базе </w:t>
      </w:r>
      <w:r w:rsidRPr="009F59F3">
        <w:rPr>
          <w:lang w:val="en-US"/>
        </w:rPr>
        <w:t>MARKSQL</w:t>
      </w:r>
      <w:r w:rsidRPr="009F59F3">
        <w:t xml:space="preserve"> НПО «Информ-систем», </w:t>
      </w:r>
      <w:hyperlink r:id="rId24" w:history="1">
        <w:r w:rsidRPr="009F59F3">
          <w:rPr>
            <w:color w:val="0000FF"/>
            <w:u w:val="single"/>
            <w:lang w:val="en-US"/>
          </w:rPr>
          <w:t>https</w:t>
        </w:r>
        <w:r w:rsidRPr="009F59F3">
          <w:rPr>
            <w:color w:val="0000FF"/>
            <w:u w:val="single"/>
          </w:rPr>
          <w:t>://</w:t>
        </w:r>
        <w:r w:rsidRPr="009F59F3">
          <w:rPr>
            <w:color w:val="0000FF"/>
            <w:u w:val="single"/>
            <w:lang w:val="en-US"/>
          </w:rPr>
          <w:t>library</w:t>
        </w:r>
        <w:r w:rsidRPr="009F59F3">
          <w:rPr>
            <w:color w:val="0000FF"/>
            <w:u w:val="single"/>
          </w:rPr>
          <w:t>.</w:t>
        </w:r>
        <w:r w:rsidRPr="009F59F3">
          <w:rPr>
            <w:color w:val="0000FF"/>
            <w:u w:val="single"/>
            <w:lang w:val="en-US"/>
          </w:rPr>
          <w:t>asu</w:t>
        </w:r>
        <w:r w:rsidRPr="009F59F3">
          <w:rPr>
            <w:color w:val="0000FF"/>
            <w:u w:val="single"/>
          </w:rPr>
          <w:t>.</w:t>
        </w:r>
        <w:r w:rsidRPr="009F59F3">
          <w:rPr>
            <w:color w:val="0000FF"/>
            <w:u w:val="single"/>
            <w:lang w:val="en-US"/>
          </w:rPr>
          <w:t>edu</w:t>
        </w:r>
        <w:r w:rsidRPr="009F59F3">
          <w:rPr>
            <w:color w:val="0000FF"/>
            <w:u w:val="single"/>
          </w:rPr>
          <w:t>.</w:t>
        </w:r>
        <w:r w:rsidRPr="009F59F3">
          <w:rPr>
            <w:color w:val="0000FF"/>
            <w:u w:val="single"/>
            <w:lang w:val="en-US"/>
          </w:rPr>
          <w:t>ru</w:t>
        </w:r>
      </w:hyperlink>
    </w:p>
    <w:p w:rsidR="00116B43" w:rsidRPr="009F59F3" w:rsidRDefault="00116B43" w:rsidP="00116B43">
      <w:pPr>
        <w:widowControl w:val="0"/>
        <w:numPr>
          <w:ilvl w:val="0"/>
          <w:numId w:val="4"/>
        </w:numPr>
        <w:tabs>
          <w:tab w:val="left" w:pos="1134"/>
        </w:tabs>
        <w:suppressAutoHyphens/>
        <w:autoSpaceDE w:val="0"/>
        <w:autoSpaceDN w:val="0"/>
        <w:adjustRightInd w:val="0"/>
        <w:ind w:left="0" w:firstLine="709"/>
        <w:jc w:val="both"/>
        <w:rPr>
          <w:lang w:eastAsia="ar-SA"/>
        </w:rPr>
      </w:pPr>
      <w:r w:rsidRPr="009F59F3">
        <w:t xml:space="preserve">Электронный каталог «Научные журналы АГУ», </w:t>
      </w:r>
      <w:hyperlink r:id="rId25" w:history="1">
        <w:r w:rsidRPr="009F59F3">
          <w:rPr>
            <w:rStyle w:val="af3"/>
          </w:rPr>
          <w:t>http://journal.asu.edu.r</w:t>
        </w:r>
      </w:hyperlink>
    </w:p>
    <w:p w:rsidR="00116B43" w:rsidRPr="009F59F3" w:rsidRDefault="006F5B14" w:rsidP="00116B43">
      <w:pPr>
        <w:widowControl w:val="0"/>
        <w:numPr>
          <w:ilvl w:val="0"/>
          <w:numId w:val="4"/>
        </w:numPr>
        <w:tabs>
          <w:tab w:val="left" w:pos="1134"/>
        </w:tabs>
        <w:suppressAutoHyphens/>
        <w:autoSpaceDE w:val="0"/>
        <w:autoSpaceDN w:val="0"/>
        <w:adjustRightInd w:val="0"/>
        <w:ind w:left="0" w:firstLine="709"/>
        <w:jc w:val="both"/>
        <w:rPr>
          <w:lang w:eastAsia="ar-SA"/>
        </w:rPr>
      </w:pPr>
      <w:hyperlink r:id="rId26" w:history="1">
        <w:r w:rsidR="00116B43" w:rsidRPr="009F59F3">
          <w:t>Универсальная справочно-информационная база данных периодических изданий ООО "ИВИС"</w:t>
        </w:r>
      </w:hyperlink>
      <w:r w:rsidR="00116B43" w:rsidRPr="009F59F3">
        <w:t xml:space="preserve">, </w:t>
      </w:r>
      <w:hyperlink r:id="rId27" w:history="1">
        <w:r w:rsidR="00116B43" w:rsidRPr="009F59F3">
          <w:rPr>
            <w:color w:val="0000FF"/>
            <w:u w:val="single"/>
          </w:rPr>
          <w:t>http://dlib.eastview.com</w:t>
        </w:r>
      </w:hyperlink>
    </w:p>
    <w:p w:rsidR="00116B43" w:rsidRPr="009F59F3" w:rsidRDefault="00116B43" w:rsidP="00116B43">
      <w:pPr>
        <w:widowControl w:val="0"/>
        <w:numPr>
          <w:ilvl w:val="0"/>
          <w:numId w:val="4"/>
        </w:numPr>
        <w:tabs>
          <w:tab w:val="left" w:pos="1134"/>
        </w:tabs>
        <w:suppressAutoHyphens/>
        <w:autoSpaceDE w:val="0"/>
        <w:autoSpaceDN w:val="0"/>
        <w:adjustRightInd w:val="0"/>
        <w:ind w:left="0" w:firstLine="709"/>
        <w:jc w:val="both"/>
        <w:rPr>
          <w:lang w:eastAsia="ar-SA"/>
        </w:rPr>
      </w:pPr>
      <w:r w:rsidRPr="009F59F3">
        <w:t xml:space="preserve">Корпоративный проект Ассоциации региональных библиотечных консорциумов (АРБИКОН) «Межрегиональная аналитическая роспись статей» (МАРС), </w:t>
      </w:r>
      <w:hyperlink r:id="rId28" w:history="1">
        <w:r w:rsidRPr="009F59F3">
          <w:rPr>
            <w:color w:val="0000FF"/>
            <w:u w:val="single"/>
            <w:lang w:val="en-US"/>
          </w:rPr>
          <w:t>http</w:t>
        </w:r>
        <w:r w:rsidRPr="009F59F3">
          <w:rPr>
            <w:color w:val="0000FF"/>
            <w:u w:val="single"/>
          </w:rPr>
          <w:t>://</w:t>
        </w:r>
        <w:r w:rsidRPr="009F59F3">
          <w:rPr>
            <w:color w:val="0000FF"/>
            <w:u w:val="single"/>
            <w:lang w:val="en-US"/>
          </w:rPr>
          <w:t>mars</w:t>
        </w:r>
        <w:r w:rsidRPr="009F59F3">
          <w:rPr>
            <w:color w:val="0000FF"/>
            <w:u w:val="single"/>
          </w:rPr>
          <w:t>.</w:t>
        </w:r>
        <w:r w:rsidRPr="009F59F3">
          <w:rPr>
            <w:color w:val="0000FF"/>
            <w:u w:val="single"/>
            <w:lang w:val="en-US"/>
          </w:rPr>
          <w:t>arbicon</w:t>
        </w:r>
        <w:r w:rsidRPr="009F59F3">
          <w:rPr>
            <w:color w:val="0000FF"/>
            <w:u w:val="single"/>
          </w:rPr>
          <w:t>.</w:t>
        </w:r>
        <w:r w:rsidRPr="009F59F3">
          <w:rPr>
            <w:color w:val="0000FF"/>
            <w:u w:val="single"/>
            <w:lang w:val="en-US"/>
          </w:rPr>
          <w:t>ru</w:t>
        </w:r>
      </w:hyperlink>
    </w:p>
    <w:p w:rsidR="00116B43" w:rsidRPr="009F59F3" w:rsidRDefault="00116B43" w:rsidP="00116B43">
      <w:pPr>
        <w:widowControl w:val="0"/>
        <w:numPr>
          <w:ilvl w:val="0"/>
          <w:numId w:val="4"/>
        </w:numPr>
        <w:tabs>
          <w:tab w:val="left" w:pos="1134"/>
        </w:tabs>
        <w:suppressAutoHyphens/>
        <w:autoSpaceDE w:val="0"/>
        <w:autoSpaceDN w:val="0"/>
        <w:adjustRightInd w:val="0"/>
        <w:ind w:left="0" w:firstLine="709"/>
        <w:jc w:val="both"/>
        <w:rPr>
          <w:lang w:eastAsia="ar-SA"/>
        </w:rPr>
      </w:pPr>
      <w:r w:rsidRPr="009F59F3">
        <w:t>Научная электронная библиотека eLIBRARY.ru</w:t>
      </w:r>
      <w:r w:rsidRPr="009F59F3">
        <w:rPr>
          <w:bCs/>
          <w:sz w:val="28"/>
          <w:szCs w:val="28"/>
        </w:rPr>
        <w:t xml:space="preserve"> ООО «РУНЭБ»</w:t>
      </w:r>
      <w:r w:rsidRPr="009F59F3">
        <w:t xml:space="preserve">,  </w:t>
      </w:r>
      <w:hyperlink r:id="rId29" w:history="1">
        <w:r w:rsidRPr="009F59F3">
          <w:rPr>
            <w:color w:val="0000FF"/>
            <w:u w:val="single"/>
            <w:lang w:val="en-US"/>
          </w:rPr>
          <w:t>www</w:t>
        </w:r>
        <w:r w:rsidRPr="009F59F3">
          <w:rPr>
            <w:color w:val="0000FF"/>
            <w:u w:val="single"/>
          </w:rPr>
          <w:t>.</w:t>
        </w:r>
        <w:r w:rsidRPr="009F59F3">
          <w:rPr>
            <w:color w:val="0000FF"/>
            <w:u w:val="single"/>
            <w:lang w:val="en-US"/>
          </w:rPr>
          <w:t>elibrary</w:t>
        </w:r>
        <w:r w:rsidRPr="009F59F3">
          <w:rPr>
            <w:color w:val="0000FF"/>
            <w:u w:val="single"/>
          </w:rPr>
          <w:t>.</w:t>
        </w:r>
        <w:r w:rsidRPr="009F59F3">
          <w:rPr>
            <w:color w:val="0000FF"/>
            <w:u w:val="single"/>
            <w:lang w:val="en-US"/>
          </w:rPr>
          <w:t>ru</w:t>
        </w:r>
      </w:hyperlink>
    </w:p>
    <w:p w:rsidR="008E0D1B" w:rsidRPr="009F59F3" w:rsidRDefault="008E0D1B" w:rsidP="008E0D1B">
      <w:pPr>
        <w:pStyle w:val="ab"/>
        <w:keepNext/>
        <w:keepLines/>
        <w:numPr>
          <w:ilvl w:val="0"/>
          <w:numId w:val="4"/>
        </w:numPr>
        <w:shd w:val="clear" w:color="auto" w:fill="FFFFFF"/>
        <w:tabs>
          <w:tab w:val="left" w:pos="993"/>
        </w:tabs>
        <w:autoSpaceDE w:val="0"/>
        <w:autoSpaceDN w:val="0"/>
        <w:adjustRightInd w:val="0"/>
        <w:jc w:val="both"/>
      </w:pPr>
      <w:bookmarkStart w:id="6" w:name="_Hlk52803469"/>
      <w:r w:rsidRPr="009F59F3">
        <w:t xml:space="preserve">- Электронно-библиотечная система «Консультант студента» ООО «Политехресурс» содержит учебную, учебно-методическую литературу и дополнительные материалы по экономическим, юридическим, гуманитарным, инженерно-техническим и естественно-научным направлениям и специальностям, приобретенным на основании прямых договоров с правообладателями. Регистрация с компьютеров АГУ. </w:t>
      </w:r>
      <w:r w:rsidRPr="009F59F3">
        <w:rPr>
          <w:rFonts w:ascii="LatoWeb" w:hAnsi="LatoWeb"/>
          <w:lang w:val="en-US"/>
        </w:rPr>
        <w:t>URL</w:t>
      </w:r>
      <w:r w:rsidRPr="009F59F3">
        <w:t xml:space="preserve">:  </w:t>
      </w:r>
      <w:hyperlink r:id="rId30" w:history="1">
        <w:r w:rsidRPr="009F59F3">
          <w:rPr>
            <w:u w:val="single"/>
          </w:rPr>
          <w:t>www.studentlibrary.ru</w:t>
        </w:r>
      </w:hyperlink>
      <w:r w:rsidRPr="009F59F3">
        <w:t>.</w:t>
      </w:r>
    </w:p>
    <w:p w:rsidR="008E0D1B" w:rsidRPr="009F59F3" w:rsidRDefault="008E0D1B" w:rsidP="008E0D1B">
      <w:pPr>
        <w:pStyle w:val="ab"/>
        <w:keepNext/>
        <w:keepLines/>
        <w:numPr>
          <w:ilvl w:val="0"/>
          <w:numId w:val="4"/>
        </w:numPr>
        <w:tabs>
          <w:tab w:val="left" w:pos="426"/>
        </w:tabs>
        <w:jc w:val="both"/>
        <w:rPr>
          <w:bCs/>
        </w:rPr>
      </w:pPr>
      <w:r w:rsidRPr="009F59F3">
        <w:rPr>
          <w:bCs/>
        </w:rPr>
        <w:t>- Универсальная справочно-информационная полнотекстовая база данных периодических изданий ООО «ИВИС», http://dlib.eastview.com.</w:t>
      </w:r>
    </w:p>
    <w:p w:rsidR="008E0D1B" w:rsidRPr="009F59F3" w:rsidRDefault="008E0D1B" w:rsidP="008E0D1B">
      <w:pPr>
        <w:pStyle w:val="ab"/>
        <w:keepNext/>
        <w:keepLines/>
        <w:numPr>
          <w:ilvl w:val="0"/>
          <w:numId w:val="4"/>
        </w:numPr>
        <w:tabs>
          <w:tab w:val="left" w:pos="426"/>
        </w:tabs>
        <w:jc w:val="both"/>
        <w:rPr>
          <w:bCs/>
        </w:rPr>
      </w:pPr>
      <w:r w:rsidRPr="009F59F3">
        <w:rPr>
          <w:bCs/>
        </w:rPr>
        <w:t>-Электронная библиотека «Астраханский государственный университет» собственной генерации на электронной платформе ООО «БИБЛИОТЕХ», </w:t>
      </w:r>
      <w:hyperlink r:id="rId31" w:tgtFrame="_blank" w:history="1">
        <w:r w:rsidRPr="009F59F3">
          <w:rPr>
            <w:bCs/>
          </w:rPr>
          <w:t>https://biblio.asu.edu.ru</w:t>
        </w:r>
      </w:hyperlink>
    </w:p>
    <w:bookmarkEnd w:id="6"/>
    <w:p w:rsidR="00C10B04" w:rsidRPr="009F59F3" w:rsidRDefault="00C10B04" w:rsidP="00C10B04">
      <w:pPr>
        <w:tabs>
          <w:tab w:val="right" w:leader="underscore" w:pos="9639"/>
        </w:tabs>
        <w:spacing w:before="360" w:after="120"/>
        <w:jc w:val="center"/>
        <w:outlineLvl w:val="0"/>
        <w:rPr>
          <w:b/>
          <w:bCs/>
        </w:rPr>
      </w:pPr>
      <w:r w:rsidRPr="009F59F3">
        <w:rPr>
          <w:b/>
          <w:bCs/>
        </w:rPr>
        <w:t>9. МАТЕРИАЛЬНО-ТЕХНИЧЕСКОЕ ОБЕСПЕЧЕНИЕ ДИСЦИПЛИНЫ (МОДУЛЯ)</w:t>
      </w:r>
    </w:p>
    <w:p w:rsidR="00EF264B" w:rsidRPr="00FA63BC" w:rsidRDefault="00C10B04" w:rsidP="00FA63BC">
      <w:pPr>
        <w:widowControl w:val="0"/>
        <w:autoSpaceDE w:val="0"/>
        <w:autoSpaceDN w:val="0"/>
        <w:adjustRightInd w:val="0"/>
        <w:ind w:firstLine="720"/>
        <w:jc w:val="both"/>
      </w:pPr>
      <w:bookmarkStart w:id="7" w:name="_Hlk50303946"/>
      <w:r w:rsidRPr="009F59F3">
        <w:rPr>
          <w:b/>
          <w:bCs/>
        </w:rPr>
        <w:t xml:space="preserve">Мультимедийное оборудование. </w:t>
      </w:r>
      <w:r w:rsidRPr="009F59F3">
        <w:t xml:space="preserve">На аудиторных занятиях (лекциях) СИТ используются для организованного представления преподавателями и обучающимися материала в формате презентаций </w:t>
      </w:r>
      <w:r w:rsidRPr="009F59F3">
        <w:rPr>
          <w:lang w:val="en-US"/>
        </w:rPr>
        <w:t>PowerPoint</w:t>
      </w:r>
      <w:r w:rsidRPr="009F59F3">
        <w:t>, работы по формированию и развитию навыков работы с документами и программами, имеющими прикладное значение. Лекции обеспечены слайдами и видеоматериалами. Имеются классные доски, наглядные пособия (стенды, макеты, плакаты и т.п.).</w:t>
      </w:r>
      <w:bookmarkStart w:id="8" w:name="_Hlk52046183"/>
      <w:bookmarkEnd w:id="7"/>
    </w:p>
    <w:p w:rsidR="00A77253" w:rsidRPr="009F59F3" w:rsidRDefault="00A77253" w:rsidP="00A77253">
      <w:pPr>
        <w:ind w:firstLine="709"/>
        <w:jc w:val="both"/>
      </w:pPr>
      <w:r w:rsidRPr="009F59F3">
        <w:t>Для проведения занятий по дисциплине имеются аудитории для проведения лекционных занятий, оборудованные мультимедийной техникой с возможностью презентации обучающих материалов, фрагментов фильмов; аудитории для проведения семинарских и практических занятий, оборудованные учебной мебелью и средствами наглядного представления учебных материалов; библиотека с местами, оборудованными компьютерами, имеющими доступ к сети Интернет.</w:t>
      </w:r>
    </w:p>
    <w:p w:rsidR="00105648" w:rsidRDefault="00105648" w:rsidP="00C53CC1">
      <w:pPr>
        <w:tabs>
          <w:tab w:val="right" w:leader="underscore" w:pos="9639"/>
        </w:tabs>
        <w:ind w:firstLine="709"/>
        <w:jc w:val="both"/>
        <w:outlineLvl w:val="1"/>
      </w:pPr>
      <w:bookmarkStart w:id="9" w:name="_Hlk111564034"/>
    </w:p>
    <w:p w:rsidR="00C53CC1" w:rsidRPr="00DC0E3A" w:rsidRDefault="00C53CC1" w:rsidP="00C53CC1">
      <w:pPr>
        <w:tabs>
          <w:tab w:val="right" w:leader="underscore" w:pos="9639"/>
        </w:tabs>
        <w:ind w:firstLine="709"/>
        <w:jc w:val="both"/>
        <w:outlineLvl w:val="1"/>
        <w:rPr>
          <w:strike/>
        </w:rPr>
      </w:pPr>
      <w:r w:rsidRPr="009F59F3">
        <w:t>Рабочая программа дисциплины (модуля) при необходимости может быть адаптирована для обучения (в том числе с применением дистанционных образовательных технологий) лиц с ограниченными возможностями здоровья, инвалидов. Для этого требуется заявление обучающихся, являющихся лицами с ограниченными возможностями здоровья, инвалидами, или их законных представителей и рекомендации психолого-медико-педагогической комиссии. Для инвалидов содержание рабочей программы дисциплины (модуля) может определяться также в соответствии с индивидуальной программой реабилитации инвалида (при наличии).</w:t>
      </w:r>
    </w:p>
    <w:bookmarkEnd w:id="8"/>
    <w:bookmarkEnd w:id="9"/>
    <w:p w:rsidR="00DB0EAE" w:rsidRDefault="00DB0EAE"/>
    <w:sectPr w:rsidR="00DB0EAE" w:rsidSect="00C10B04">
      <w:footerReference w:type="even" r:id="rId32"/>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8DA" w:rsidRDefault="001D68DA">
      <w:r>
        <w:separator/>
      </w:r>
    </w:p>
  </w:endnote>
  <w:endnote w:type="continuationSeparator" w:id="0">
    <w:p w:rsidR="001D68DA" w:rsidRDefault="001D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atoWeb">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8DA" w:rsidRDefault="001D68DA" w:rsidP="00CB75C2">
    <w:pPr>
      <w:pStyle w:val="afb"/>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rsidR="001D68DA" w:rsidRDefault="001D68DA" w:rsidP="00C10B04">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8DA" w:rsidRPr="00E60528" w:rsidRDefault="001D68DA" w:rsidP="00CB75C2">
    <w:pPr>
      <w:pStyle w:val="afb"/>
      <w:framePr w:wrap="around" w:vAnchor="text" w:hAnchor="margin" w:xAlign="right" w:y="1"/>
      <w:rPr>
        <w:rStyle w:val="aff2"/>
        <w:rFonts w:ascii="Times New Roman" w:hAnsi="Times New Roman" w:cs="Times New Roman"/>
        <w:sz w:val="20"/>
      </w:rPr>
    </w:pPr>
    <w:r w:rsidRPr="00E60528">
      <w:rPr>
        <w:rStyle w:val="aff2"/>
        <w:rFonts w:ascii="Times New Roman" w:hAnsi="Times New Roman" w:cs="Times New Roman"/>
        <w:sz w:val="20"/>
      </w:rPr>
      <w:fldChar w:fldCharType="begin"/>
    </w:r>
    <w:r w:rsidRPr="00E60528">
      <w:rPr>
        <w:rStyle w:val="aff2"/>
        <w:rFonts w:ascii="Times New Roman" w:hAnsi="Times New Roman" w:cs="Times New Roman"/>
        <w:sz w:val="20"/>
      </w:rPr>
      <w:instrText xml:space="preserve">PAGE  </w:instrText>
    </w:r>
    <w:r w:rsidRPr="00E60528">
      <w:rPr>
        <w:rStyle w:val="aff2"/>
        <w:rFonts w:ascii="Times New Roman" w:hAnsi="Times New Roman" w:cs="Times New Roman"/>
        <w:sz w:val="20"/>
      </w:rPr>
      <w:fldChar w:fldCharType="separate"/>
    </w:r>
    <w:r w:rsidR="006F5B14">
      <w:rPr>
        <w:rStyle w:val="aff2"/>
        <w:rFonts w:ascii="Times New Roman" w:hAnsi="Times New Roman" w:cs="Times New Roman"/>
        <w:noProof/>
        <w:sz w:val="20"/>
      </w:rPr>
      <w:t>16</w:t>
    </w:r>
    <w:r w:rsidRPr="00E60528">
      <w:rPr>
        <w:rStyle w:val="aff2"/>
        <w:rFonts w:ascii="Times New Roman" w:hAnsi="Times New Roman" w:cs="Times New Roman"/>
        <w:sz w:val="20"/>
      </w:rPr>
      <w:fldChar w:fldCharType="end"/>
    </w:r>
  </w:p>
  <w:p w:rsidR="001D68DA" w:rsidRDefault="001D68DA" w:rsidP="00C10B04">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8DA" w:rsidRDefault="001D68DA">
      <w:r>
        <w:separator/>
      </w:r>
    </w:p>
  </w:footnote>
  <w:footnote w:type="continuationSeparator" w:id="0">
    <w:p w:rsidR="001D68DA" w:rsidRDefault="001D6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F"/>
    <w:multiLevelType w:val="singleLevel"/>
    <w:tmpl w:val="0000002F"/>
    <w:name w:val="WW8Num51"/>
    <w:lvl w:ilvl="0">
      <w:start w:val="1"/>
      <w:numFmt w:val="bullet"/>
      <w:lvlText w:val=""/>
      <w:lvlJc w:val="left"/>
      <w:pPr>
        <w:tabs>
          <w:tab w:val="num" w:pos="360"/>
        </w:tabs>
        <w:ind w:left="0" w:firstLine="0"/>
      </w:pPr>
      <w:rPr>
        <w:rFonts w:ascii="Symbol" w:hAnsi="Symbol" w:cs="Symbol"/>
      </w:rPr>
    </w:lvl>
  </w:abstractNum>
  <w:abstractNum w:abstractNumId="1" w15:restartNumberingAfterBreak="0">
    <w:nsid w:val="086D652B"/>
    <w:multiLevelType w:val="hybridMultilevel"/>
    <w:tmpl w:val="18026BA6"/>
    <w:lvl w:ilvl="0" w:tplc="43545C66">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09F6809"/>
    <w:multiLevelType w:val="hybridMultilevel"/>
    <w:tmpl w:val="CB181092"/>
    <w:lvl w:ilvl="0" w:tplc="EF2C11D0">
      <w:start w:val="1"/>
      <w:numFmt w:val="bullet"/>
      <w:lvlText w:val="-"/>
      <w:lvlJc w:val="left"/>
      <w:pPr>
        <w:ind w:left="720" w:hanging="360"/>
      </w:pPr>
      <w:rPr>
        <w:rFonts w:ascii="Times New Roman" w:hAnsi="Times New Roman" w:cs="Times New Roman" w:hint="default"/>
        <w:spacing w:val="-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4EE2531"/>
    <w:multiLevelType w:val="hybridMultilevel"/>
    <w:tmpl w:val="E99807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7A53F24"/>
    <w:multiLevelType w:val="hybridMultilevel"/>
    <w:tmpl w:val="26FC0C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504452"/>
    <w:multiLevelType w:val="hybridMultilevel"/>
    <w:tmpl w:val="7960ECDA"/>
    <w:name w:val="WW8Num123332332333333333332222"/>
    <w:lvl w:ilvl="0" w:tplc="7F2C173A">
      <w:start w:val="1"/>
      <w:numFmt w:val="decimal"/>
      <w:lvlText w:val="%1)"/>
      <w:lvlJc w:val="left"/>
      <w:pPr>
        <w:tabs>
          <w:tab w:val="num" w:pos="1446"/>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15:restartNumberingAfterBreak="0">
    <w:nsid w:val="197A20D0"/>
    <w:multiLevelType w:val="hybridMultilevel"/>
    <w:tmpl w:val="FD203BB8"/>
    <w:lvl w:ilvl="0" w:tplc="35205388">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5B2694"/>
    <w:multiLevelType w:val="hybridMultilevel"/>
    <w:tmpl w:val="68F274F6"/>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8" w15:restartNumberingAfterBreak="0">
    <w:nsid w:val="235F2059"/>
    <w:multiLevelType w:val="hybridMultilevel"/>
    <w:tmpl w:val="5B62120C"/>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BF56FA"/>
    <w:multiLevelType w:val="hybridMultilevel"/>
    <w:tmpl w:val="18026BA6"/>
    <w:lvl w:ilvl="0" w:tplc="43545C66">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A714BCF"/>
    <w:multiLevelType w:val="hybridMultilevel"/>
    <w:tmpl w:val="31A01F28"/>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1" w15:restartNumberingAfterBreak="0">
    <w:nsid w:val="3BB60750"/>
    <w:multiLevelType w:val="hybridMultilevel"/>
    <w:tmpl w:val="EA66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BF77AF"/>
    <w:multiLevelType w:val="hybridMultilevel"/>
    <w:tmpl w:val="444CA49C"/>
    <w:lvl w:ilvl="0" w:tplc="67848F72">
      <w:start w:val="1"/>
      <w:numFmt w:val="decimal"/>
      <w:lvlText w:val="%1."/>
      <w:lvlJc w:val="left"/>
      <w:pPr>
        <w:tabs>
          <w:tab w:val="num" w:pos="540"/>
        </w:tabs>
        <w:ind w:left="5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3430ED"/>
    <w:multiLevelType w:val="hybridMultilevel"/>
    <w:tmpl w:val="862A5E1C"/>
    <w:lvl w:ilvl="0" w:tplc="964AFC90">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32A6942"/>
    <w:multiLevelType w:val="hybridMultilevel"/>
    <w:tmpl w:val="D330995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469A40F3"/>
    <w:multiLevelType w:val="hybridMultilevel"/>
    <w:tmpl w:val="C944D940"/>
    <w:lvl w:ilvl="0" w:tplc="6D6EB7D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7" w15:restartNumberingAfterBreak="0">
    <w:nsid w:val="47D628EF"/>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8" w15:restartNumberingAfterBreak="0">
    <w:nsid w:val="486E5D22"/>
    <w:multiLevelType w:val="hybridMultilevel"/>
    <w:tmpl w:val="5DAE777A"/>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15:restartNumberingAfterBreak="0">
    <w:nsid w:val="4FB17FE7"/>
    <w:multiLevelType w:val="hybridMultilevel"/>
    <w:tmpl w:val="D37CE7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5833BEE"/>
    <w:multiLevelType w:val="hybridMultilevel"/>
    <w:tmpl w:val="B6FA1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12031C"/>
    <w:multiLevelType w:val="hybridMultilevel"/>
    <w:tmpl w:val="0EAAD91C"/>
    <w:lvl w:ilvl="0" w:tplc="A5E2583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5D637220"/>
    <w:multiLevelType w:val="hybridMultilevel"/>
    <w:tmpl w:val="08D886F2"/>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38255D"/>
    <w:multiLevelType w:val="hybridMultilevel"/>
    <w:tmpl w:val="144A995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4B37F11"/>
    <w:multiLevelType w:val="hybridMultilevel"/>
    <w:tmpl w:val="4FC49178"/>
    <w:lvl w:ilvl="0" w:tplc="E098E8E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5" w15:restartNumberingAfterBreak="0">
    <w:nsid w:val="6906617B"/>
    <w:multiLevelType w:val="hybridMultilevel"/>
    <w:tmpl w:val="18026BA6"/>
    <w:lvl w:ilvl="0" w:tplc="43545C66">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6A8F4F65"/>
    <w:multiLevelType w:val="hybridMultilevel"/>
    <w:tmpl w:val="94DAEDFA"/>
    <w:lvl w:ilvl="0" w:tplc="BF4A2FA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7" w15:restartNumberingAfterBreak="0">
    <w:nsid w:val="6AE21EA7"/>
    <w:multiLevelType w:val="hybridMultilevel"/>
    <w:tmpl w:val="45F4F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6C08CB"/>
    <w:multiLevelType w:val="hybridMultilevel"/>
    <w:tmpl w:val="2BA0F31C"/>
    <w:lvl w:ilvl="0" w:tplc="CAC43898">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FB7D33"/>
    <w:multiLevelType w:val="hybridMultilevel"/>
    <w:tmpl w:val="E6D61BBE"/>
    <w:lvl w:ilvl="0" w:tplc="EF2C11D0">
      <w:start w:val="1"/>
      <w:numFmt w:val="bullet"/>
      <w:lvlText w:val="-"/>
      <w:lvlJc w:val="left"/>
      <w:pPr>
        <w:ind w:left="1429" w:hanging="360"/>
      </w:pPr>
      <w:rPr>
        <w:rFonts w:ascii="Times New Roman" w:hAnsi="Times New Roman" w:cs="Times New Roman" w:hint="default"/>
        <w:spacing w:val="-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2E86E8D"/>
    <w:multiLevelType w:val="hybridMultilevel"/>
    <w:tmpl w:val="AF2E032A"/>
    <w:lvl w:ilvl="0" w:tplc="CAC43898">
      <w:start w:val="1"/>
      <w:numFmt w:val="decimal"/>
      <w:lvlText w:val="%1"/>
      <w:lvlJc w:val="left"/>
      <w:pPr>
        <w:ind w:left="1004" w:hanging="360"/>
      </w:pPr>
      <w:rPr>
        <w:rFonts w:ascii="Times New Roman" w:hAnsi="Times New Roman" w:hint="default"/>
        <w:b w:val="0"/>
        <w:i w:val="0"/>
        <w:caps w:val="0"/>
        <w:strike w:val="0"/>
        <w:dstrike w:val="0"/>
        <w:vanish w:val="0"/>
        <w:color w:val="000000"/>
        <w:sz w:val="24"/>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2"/>
  </w:num>
  <w:num w:numId="2">
    <w:abstractNumId w:val="17"/>
  </w:num>
  <w:num w:numId="3">
    <w:abstractNumId w:val="0"/>
  </w:num>
  <w:num w:numId="4">
    <w:abstractNumId w:val="2"/>
  </w:num>
  <w:num w:numId="5">
    <w:abstractNumId w:val="29"/>
  </w:num>
  <w:num w:numId="6">
    <w:abstractNumId w:val="21"/>
  </w:num>
  <w:num w:numId="7">
    <w:abstractNumId w:val="2"/>
  </w:num>
  <w:num w:numId="8">
    <w:abstractNumId w:val="13"/>
  </w:num>
  <w:num w:numId="9">
    <w:abstractNumId w:val="28"/>
  </w:num>
  <w:num w:numId="10">
    <w:abstractNumId w:val="30"/>
  </w:num>
  <w:num w:numId="11">
    <w:abstractNumId w:val="6"/>
  </w:num>
  <w:num w:numId="12">
    <w:abstractNumId w:val="5"/>
  </w:num>
  <w:num w:numId="13">
    <w:abstractNumId w:val="4"/>
  </w:num>
  <w:num w:numId="14">
    <w:abstractNumId w:val="19"/>
  </w:num>
  <w:num w:numId="15">
    <w:abstractNumId w:val="23"/>
  </w:num>
  <w:num w:numId="16">
    <w:abstractNumId w:val="8"/>
  </w:num>
  <w:num w:numId="17">
    <w:abstractNumId w:val="2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
  </w:num>
  <w:num w:numId="22">
    <w:abstractNumId w:val="16"/>
  </w:num>
  <w:num w:numId="23">
    <w:abstractNumId w:val="24"/>
  </w:num>
  <w:num w:numId="24">
    <w:abstractNumId w:val="2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7"/>
  </w:num>
  <w:num w:numId="28">
    <w:abstractNumId w:val="20"/>
  </w:num>
  <w:num w:numId="29">
    <w:abstractNumId w:val="3"/>
  </w:num>
  <w:num w:numId="30">
    <w:abstractNumId w:val="7"/>
  </w:num>
  <w:num w:numId="31">
    <w:abstractNumId w:val="10"/>
  </w:num>
  <w:num w:numId="32">
    <w:abstractNumId w:val="1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0B04"/>
    <w:rsid w:val="00000D83"/>
    <w:rsid w:val="00051449"/>
    <w:rsid w:val="0009270E"/>
    <w:rsid w:val="000B0C8C"/>
    <w:rsid w:val="000C0218"/>
    <w:rsid w:val="000D4925"/>
    <w:rsid w:val="00105648"/>
    <w:rsid w:val="00116B43"/>
    <w:rsid w:val="00131491"/>
    <w:rsid w:val="00163B8E"/>
    <w:rsid w:val="0016487A"/>
    <w:rsid w:val="001703AC"/>
    <w:rsid w:val="00173476"/>
    <w:rsid w:val="00182648"/>
    <w:rsid w:val="001A4172"/>
    <w:rsid w:val="001D68DA"/>
    <w:rsid w:val="001E0E64"/>
    <w:rsid w:val="00201407"/>
    <w:rsid w:val="00215E41"/>
    <w:rsid w:val="002320B5"/>
    <w:rsid w:val="00280914"/>
    <w:rsid w:val="002837D9"/>
    <w:rsid w:val="00291886"/>
    <w:rsid w:val="002A46B5"/>
    <w:rsid w:val="002B01E1"/>
    <w:rsid w:val="002B5882"/>
    <w:rsid w:val="002B7B8B"/>
    <w:rsid w:val="002D2A92"/>
    <w:rsid w:val="002F427A"/>
    <w:rsid w:val="00300524"/>
    <w:rsid w:val="0030138C"/>
    <w:rsid w:val="00310427"/>
    <w:rsid w:val="00341C17"/>
    <w:rsid w:val="00346FFB"/>
    <w:rsid w:val="00376714"/>
    <w:rsid w:val="003821A6"/>
    <w:rsid w:val="00383647"/>
    <w:rsid w:val="00383D33"/>
    <w:rsid w:val="003C41DA"/>
    <w:rsid w:val="003C56A1"/>
    <w:rsid w:val="003C7640"/>
    <w:rsid w:val="003E5985"/>
    <w:rsid w:val="003F12C0"/>
    <w:rsid w:val="003F7592"/>
    <w:rsid w:val="004115EA"/>
    <w:rsid w:val="00420CB1"/>
    <w:rsid w:val="00461D14"/>
    <w:rsid w:val="00475E7A"/>
    <w:rsid w:val="00490A43"/>
    <w:rsid w:val="004B519F"/>
    <w:rsid w:val="004B7F26"/>
    <w:rsid w:val="004C300E"/>
    <w:rsid w:val="0051732E"/>
    <w:rsid w:val="00517A24"/>
    <w:rsid w:val="005231C1"/>
    <w:rsid w:val="00535F0F"/>
    <w:rsid w:val="005561F1"/>
    <w:rsid w:val="00573ABE"/>
    <w:rsid w:val="00574FF5"/>
    <w:rsid w:val="00586150"/>
    <w:rsid w:val="005C6B24"/>
    <w:rsid w:val="005D12AB"/>
    <w:rsid w:val="005F3DB0"/>
    <w:rsid w:val="005F7DD0"/>
    <w:rsid w:val="0061300C"/>
    <w:rsid w:val="00615657"/>
    <w:rsid w:val="006327BA"/>
    <w:rsid w:val="00647EDB"/>
    <w:rsid w:val="006520BF"/>
    <w:rsid w:val="006871DB"/>
    <w:rsid w:val="006A398F"/>
    <w:rsid w:val="006A4B21"/>
    <w:rsid w:val="006A6BE9"/>
    <w:rsid w:val="006B0C5D"/>
    <w:rsid w:val="006B4100"/>
    <w:rsid w:val="006C04D2"/>
    <w:rsid w:val="006F5B14"/>
    <w:rsid w:val="00712F9E"/>
    <w:rsid w:val="0074528A"/>
    <w:rsid w:val="00776584"/>
    <w:rsid w:val="007901D0"/>
    <w:rsid w:val="0079403E"/>
    <w:rsid w:val="007A40A6"/>
    <w:rsid w:val="007D1269"/>
    <w:rsid w:val="007E1928"/>
    <w:rsid w:val="007E4B10"/>
    <w:rsid w:val="007E4EE9"/>
    <w:rsid w:val="007F387B"/>
    <w:rsid w:val="007F63D7"/>
    <w:rsid w:val="00830252"/>
    <w:rsid w:val="00855764"/>
    <w:rsid w:val="008B01B7"/>
    <w:rsid w:val="008E0D1B"/>
    <w:rsid w:val="008F0522"/>
    <w:rsid w:val="008F17B0"/>
    <w:rsid w:val="00903B78"/>
    <w:rsid w:val="00916397"/>
    <w:rsid w:val="00927FC4"/>
    <w:rsid w:val="0093049C"/>
    <w:rsid w:val="0098650B"/>
    <w:rsid w:val="009D3C79"/>
    <w:rsid w:val="009F0F4B"/>
    <w:rsid w:val="009F59F3"/>
    <w:rsid w:val="00A53AEA"/>
    <w:rsid w:val="00A62970"/>
    <w:rsid w:val="00A67C3E"/>
    <w:rsid w:val="00A77253"/>
    <w:rsid w:val="00A777AC"/>
    <w:rsid w:val="00A94D9A"/>
    <w:rsid w:val="00AA2A34"/>
    <w:rsid w:val="00AA5892"/>
    <w:rsid w:val="00AC5435"/>
    <w:rsid w:val="00AD3539"/>
    <w:rsid w:val="00B20F79"/>
    <w:rsid w:val="00B433BE"/>
    <w:rsid w:val="00B76D1C"/>
    <w:rsid w:val="00B806EF"/>
    <w:rsid w:val="00B938F7"/>
    <w:rsid w:val="00B9791D"/>
    <w:rsid w:val="00BC5BA6"/>
    <w:rsid w:val="00BD1940"/>
    <w:rsid w:val="00BD5946"/>
    <w:rsid w:val="00BE331D"/>
    <w:rsid w:val="00BE4A73"/>
    <w:rsid w:val="00C04286"/>
    <w:rsid w:val="00C10B04"/>
    <w:rsid w:val="00C27EEA"/>
    <w:rsid w:val="00C53CC1"/>
    <w:rsid w:val="00C54B09"/>
    <w:rsid w:val="00C834B1"/>
    <w:rsid w:val="00C95794"/>
    <w:rsid w:val="00CA4B43"/>
    <w:rsid w:val="00CB75C2"/>
    <w:rsid w:val="00CF428E"/>
    <w:rsid w:val="00D05622"/>
    <w:rsid w:val="00D10050"/>
    <w:rsid w:val="00D12E06"/>
    <w:rsid w:val="00D15145"/>
    <w:rsid w:val="00D213E9"/>
    <w:rsid w:val="00D34C1A"/>
    <w:rsid w:val="00D4166C"/>
    <w:rsid w:val="00D66C3F"/>
    <w:rsid w:val="00D675F0"/>
    <w:rsid w:val="00D74CDA"/>
    <w:rsid w:val="00D85051"/>
    <w:rsid w:val="00D90A3D"/>
    <w:rsid w:val="00DB0EAE"/>
    <w:rsid w:val="00DF1F4E"/>
    <w:rsid w:val="00DF74FA"/>
    <w:rsid w:val="00E04D02"/>
    <w:rsid w:val="00E3185A"/>
    <w:rsid w:val="00E46FA5"/>
    <w:rsid w:val="00E60528"/>
    <w:rsid w:val="00E610EC"/>
    <w:rsid w:val="00E757E7"/>
    <w:rsid w:val="00E84ED3"/>
    <w:rsid w:val="00EA3AEF"/>
    <w:rsid w:val="00EC1F01"/>
    <w:rsid w:val="00EF264B"/>
    <w:rsid w:val="00F04D5F"/>
    <w:rsid w:val="00F12903"/>
    <w:rsid w:val="00F13314"/>
    <w:rsid w:val="00F15C7E"/>
    <w:rsid w:val="00F26E38"/>
    <w:rsid w:val="00F30AF5"/>
    <w:rsid w:val="00F316B2"/>
    <w:rsid w:val="00F35D9E"/>
    <w:rsid w:val="00F932F0"/>
    <w:rsid w:val="00FA63BC"/>
    <w:rsid w:val="00FD197C"/>
    <w:rsid w:val="00FD3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CEFB7071-4598-4CBA-9AE6-6EC275C9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0B04"/>
    <w:rPr>
      <w:sz w:val="24"/>
      <w:szCs w:val="24"/>
    </w:rPr>
  </w:style>
  <w:style w:type="paragraph" w:styleId="1">
    <w:name w:val="heading 1"/>
    <w:basedOn w:val="a0"/>
    <w:next w:val="a0"/>
    <w:link w:val="11"/>
    <w:qFormat/>
    <w:rsid w:val="00C10B04"/>
    <w:pPr>
      <w:keepNext/>
      <w:numPr>
        <w:numId w:val="2"/>
      </w:numPr>
      <w:jc w:val="center"/>
      <w:outlineLvl w:val="0"/>
    </w:pPr>
    <w:rPr>
      <w:b/>
      <w:sz w:val="28"/>
      <w:szCs w:val="20"/>
      <w:u w:val="single"/>
    </w:rPr>
  </w:style>
  <w:style w:type="paragraph" w:styleId="2">
    <w:name w:val="heading 2"/>
    <w:basedOn w:val="a0"/>
    <w:next w:val="a0"/>
    <w:link w:val="20"/>
    <w:qFormat/>
    <w:rsid w:val="00C10B04"/>
    <w:pPr>
      <w:keepNext/>
      <w:numPr>
        <w:ilvl w:val="1"/>
        <w:numId w:val="2"/>
      </w:numPr>
      <w:jc w:val="center"/>
      <w:outlineLvl w:val="1"/>
    </w:pPr>
    <w:rPr>
      <w:b/>
      <w:sz w:val="28"/>
      <w:szCs w:val="20"/>
    </w:rPr>
  </w:style>
  <w:style w:type="paragraph" w:styleId="3">
    <w:name w:val="heading 3"/>
    <w:basedOn w:val="a0"/>
    <w:next w:val="a0"/>
    <w:link w:val="30"/>
    <w:qFormat/>
    <w:rsid w:val="00C10B04"/>
    <w:pPr>
      <w:keepNext/>
      <w:widowControl w:val="0"/>
      <w:numPr>
        <w:ilvl w:val="2"/>
        <w:numId w:val="2"/>
      </w:numPr>
      <w:autoSpaceDE w:val="0"/>
      <w:autoSpaceDN w:val="0"/>
      <w:adjustRightInd w:val="0"/>
      <w:spacing w:before="240" w:after="60"/>
      <w:outlineLvl w:val="2"/>
    </w:pPr>
    <w:rPr>
      <w:rFonts w:ascii="Arial" w:hAnsi="Arial"/>
      <w:b/>
      <w:bCs/>
      <w:sz w:val="26"/>
      <w:szCs w:val="26"/>
    </w:rPr>
  </w:style>
  <w:style w:type="paragraph" w:styleId="4">
    <w:name w:val="heading 4"/>
    <w:basedOn w:val="a0"/>
    <w:next w:val="a0"/>
    <w:link w:val="41"/>
    <w:qFormat/>
    <w:rsid w:val="00C10B04"/>
    <w:pPr>
      <w:keepNext/>
      <w:numPr>
        <w:ilvl w:val="3"/>
        <w:numId w:val="2"/>
      </w:numPr>
      <w:jc w:val="center"/>
      <w:outlineLvl w:val="3"/>
    </w:pPr>
    <w:rPr>
      <w:sz w:val="28"/>
      <w:szCs w:val="20"/>
    </w:rPr>
  </w:style>
  <w:style w:type="paragraph" w:styleId="5">
    <w:name w:val="heading 5"/>
    <w:basedOn w:val="a0"/>
    <w:next w:val="a0"/>
    <w:link w:val="50"/>
    <w:qFormat/>
    <w:rsid w:val="00C10B04"/>
    <w:pPr>
      <w:keepNext/>
      <w:numPr>
        <w:ilvl w:val="4"/>
        <w:numId w:val="2"/>
      </w:numPr>
      <w:outlineLvl w:val="4"/>
    </w:pPr>
    <w:rPr>
      <w:sz w:val="28"/>
      <w:szCs w:val="20"/>
    </w:rPr>
  </w:style>
  <w:style w:type="paragraph" w:styleId="6">
    <w:name w:val="heading 6"/>
    <w:basedOn w:val="a0"/>
    <w:next w:val="a0"/>
    <w:link w:val="60"/>
    <w:qFormat/>
    <w:rsid w:val="00C10B04"/>
    <w:pPr>
      <w:numPr>
        <w:ilvl w:val="5"/>
        <w:numId w:val="2"/>
      </w:numPr>
      <w:spacing w:before="240" w:after="60"/>
      <w:outlineLvl w:val="5"/>
    </w:pPr>
    <w:rPr>
      <w:b/>
      <w:bCs/>
      <w:sz w:val="22"/>
      <w:szCs w:val="22"/>
    </w:rPr>
  </w:style>
  <w:style w:type="paragraph" w:styleId="7">
    <w:name w:val="heading 7"/>
    <w:basedOn w:val="a0"/>
    <w:next w:val="a0"/>
    <w:link w:val="70"/>
    <w:qFormat/>
    <w:rsid w:val="00C10B04"/>
    <w:pPr>
      <w:numPr>
        <w:ilvl w:val="6"/>
        <w:numId w:val="2"/>
      </w:numPr>
      <w:spacing w:before="240" w:after="60"/>
      <w:outlineLvl w:val="6"/>
    </w:pPr>
  </w:style>
  <w:style w:type="paragraph" w:styleId="8">
    <w:name w:val="heading 8"/>
    <w:basedOn w:val="a0"/>
    <w:next w:val="a0"/>
    <w:link w:val="80"/>
    <w:qFormat/>
    <w:rsid w:val="00C10B04"/>
    <w:pPr>
      <w:numPr>
        <w:ilvl w:val="7"/>
        <w:numId w:val="2"/>
      </w:numPr>
      <w:spacing w:before="240" w:after="60"/>
      <w:outlineLvl w:val="7"/>
    </w:pPr>
    <w:rPr>
      <w:i/>
      <w:iCs/>
    </w:rPr>
  </w:style>
  <w:style w:type="paragraph" w:styleId="9">
    <w:name w:val="heading 9"/>
    <w:basedOn w:val="a0"/>
    <w:next w:val="a0"/>
    <w:link w:val="90"/>
    <w:qFormat/>
    <w:rsid w:val="00C10B04"/>
    <w:pPr>
      <w:keepNext/>
      <w:numPr>
        <w:ilvl w:val="8"/>
        <w:numId w:val="2"/>
      </w:numPr>
      <w:jc w:val="center"/>
      <w:outlineLvl w:val="8"/>
    </w:pPr>
    <w:rPr>
      <w:b/>
      <w:i/>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rsid w:val="00C10B04"/>
    <w:rPr>
      <w:b/>
      <w:sz w:val="28"/>
      <w:u w:val="single"/>
      <w:lang w:bidi="ar-SA"/>
    </w:rPr>
  </w:style>
  <w:style w:type="character" w:customStyle="1" w:styleId="20">
    <w:name w:val="Заголовок 2 Знак"/>
    <w:link w:val="2"/>
    <w:rsid w:val="00C10B04"/>
    <w:rPr>
      <w:b/>
      <w:sz w:val="28"/>
      <w:lang w:bidi="ar-SA"/>
    </w:rPr>
  </w:style>
  <w:style w:type="character" w:customStyle="1" w:styleId="30">
    <w:name w:val="Заголовок 3 Знак"/>
    <w:link w:val="3"/>
    <w:rsid w:val="00C10B04"/>
    <w:rPr>
      <w:rFonts w:ascii="Arial" w:hAnsi="Arial"/>
      <w:b/>
      <w:bCs/>
      <w:sz w:val="26"/>
      <w:szCs w:val="26"/>
      <w:lang w:bidi="ar-SA"/>
    </w:rPr>
  </w:style>
  <w:style w:type="character" w:customStyle="1" w:styleId="41">
    <w:name w:val="Заголовок 4 Знак1"/>
    <w:link w:val="4"/>
    <w:rsid w:val="00C10B04"/>
    <w:rPr>
      <w:sz w:val="28"/>
      <w:lang w:bidi="ar-SA"/>
    </w:rPr>
  </w:style>
  <w:style w:type="character" w:customStyle="1" w:styleId="50">
    <w:name w:val="Заголовок 5 Знак"/>
    <w:link w:val="5"/>
    <w:rsid w:val="00C10B04"/>
    <w:rPr>
      <w:sz w:val="28"/>
      <w:lang w:bidi="ar-SA"/>
    </w:rPr>
  </w:style>
  <w:style w:type="character" w:customStyle="1" w:styleId="60">
    <w:name w:val="Заголовок 6 Знак"/>
    <w:link w:val="6"/>
    <w:rsid w:val="00C10B04"/>
    <w:rPr>
      <w:b/>
      <w:bCs/>
      <w:sz w:val="22"/>
      <w:szCs w:val="22"/>
      <w:lang w:bidi="ar-SA"/>
    </w:rPr>
  </w:style>
  <w:style w:type="character" w:customStyle="1" w:styleId="70">
    <w:name w:val="Заголовок 7 Знак"/>
    <w:link w:val="7"/>
    <w:rsid w:val="00C10B04"/>
    <w:rPr>
      <w:sz w:val="24"/>
      <w:szCs w:val="24"/>
      <w:lang w:bidi="ar-SA"/>
    </w:rPr>
  </w:style>
  <w:style w:type="character" w:customStyle="1" w:styleId="80">
    <w:name w:val="Заголовок 8 Знак"/>
    <w:link w:val="8"/>
    <w:rsid w:val="00C10B04"/>
    <w:rPr>
      <w:i/>
      <w:iCs/>
      <w:sz w:val="24"/>
      <w:szCs w:val="24"/>
      <w:lang w:bidi="ar-SA"/>
    </w:rPr>
  </w:style>
  <w:style w:type="character" w:customStyle="1" w:styleId="90">
    <w:name w:val="Заголовок 9 Знак"/>
    <w:link w:val="9"/>
    <w:rsid w:val="00C10B04"/>
    <w:rPr>
      <w:b/>
      <w:i/>
      <w:sz w:val="28"/>
      <w:lang w:bidi="ar-SA"/>
    </w:rPr>
  </w:style>
  <w:style w:type="paragraph" w:styleId="a4">
    <w:name w:val="Body Text Indent"/>
    <w:aliases w:val="текст,Основной текст 1,Нумерованный список !!,Надин стиль"/>
    <w:basedOn w:val="a0"/>
    <w:link w:val="a5"/>
    <w:uiPriority w:val="99"/>
    <w:unhideWhenUsed/>
    <w:rsid w:val="00C10B04"/>
    <w:pPr>
      <w:spacing w:after="120"/>
      <w:ind w:left="283"/>
    </w:pPr>
  </w:style>
  <w:style w:type="character" w:customStyle="1" w:styleId="a5">
    <w:name w:val="Основной текст с отступом Знак"/>
    <w:aliases w:val="текст Знак,Основной текст 1 Знак,Нумерованный список !! Знак,Надин стиль Знак"/>
    <w:link w:val="a4"/>
    <w:uiPriority w:val="99"/>
    <w:rsid w:val="00C10B04"/>
    <w:rPr>
      <w:sz w:val="24"/>
      <w:szCs w:val="24"/>
      <w:lang w:eastAsia="ru-RU" w:bidi="ar-SA"/>
    </w:rPr>
  </w:style>
  <w:style w:type="paragraph" w:styleId="21">
    <w:name w:val="Body Text 2"/>
    <w:aliases w:val="Основной текст 2 Знак Знак Знак Знак"/>
    <w:basedOn w:val="a0"/>
    <w:link w:val="210"/>
    <w:unhideWhenUsed/>
    <w:rsid w:val="00C10B04"/>
    <w:pPr>
      <w:spacing w:after="120" w:line="480" w:lineRule="auto"/>
    </w:pPr>
  </w:style>
  <w:style w:type="character" w:customStyle="1" w:styleId="210">
    <w:name w:val="Основной текст 2 Знак1"/>
    <w:aliases w:val="Основной текст 2 Знак Знак Знак Знак Знак1"/>
    <w:link w:val="21"/>
    <w:rsid w:val="00C10B04"/>
    <w:rPr>
      <w:sz w:val="24"/>
      <w:szCs w:val="24"/>
      <w:lang w:eastAsia="ru-RU" w:bidi="ar-SA"/>
    </w:rPr>
  </w:style>
  <w:style w:type="paragraph" w:customStyle="1" w:styleId="a6">
    <w:name w:val="Абзац"/>
    <w:basedOn w:val="a0"/>
    <w:rsid w:val="00C10B04"/>
    <w:pPr>
      <w:spacing w:line="312" w:lineRule="auto"/>
      <w:ind w:firstLine="567"/>
      <w:jc w:val="both"/>
    </w:pPr>
    <w:rPr>
      <w:spacing w:val="-4"/>
      <w:szCs w:val="20"/>
    </w:rPr>
  </w:style>
  <w:style w:type="paragraph" w:customStyle="1" w:styleId="a">
    <w:name w:val="список с точками"/>
    <w:basedOn w:val="a0"/>
    <w:rsid w:val="00C10B04"/>
    <w:pPr>
      <w:numPr>
        <w:numId w:val="1"/>
      </w:numPr>
      <w:spacing w:line="312" w:lineRule="auto"/>
      <w:jc w:val="both"/>
    </w:pPr>
  </w:style>
  <w:style w:type="paragraph" w:styleId="a7">
    <w:name w:val="Body Text"/>
    <w:basedOn w:val="a0"/>
    <w:link w:val="10"/>
    <w:unhideWhenUsed/>
    <w:rsid w:val="00C10B04"/>
    <w:pPr>
      <w:spacing w:after="120" w:line="276" w:lineRule="auto"/>
    </w:pPr>
    <w:rPr>
      <w:rFonts w:eastAsia="Calibri"/>
      <w:smallCaps/>
    </w:rPr>
  </w:style>
  <w:style w:type="character" w:customStyle="1" w:styleId="10">
    <w:name w:val="Основной текст Знак1"/>
    <w:link w:val="a7"/>
    <w:rsid w:val="00C10B04"/>
    <w:rPr>
      <w:rFonts w:eastAsia="Calibri"/>
      <w:smallCaps/>
      <w:sz w:val="24"/>
      <w:szCs w:val="24"/>
      <w:lang w:bidi="ar-SA"/>
    </w:rPr>
  </w:style>
  <w:style w:type="paragraph" w:styleId="a8">
    <w:name w:val="Title"/>
    <w:basedOn w:val="a0"/>
    <w:link w:val="12"/>
    <w:qFormat/>
    <w:rsid w:val="00C10B04"/>
    <w:pPr>
      <w:jc w:val="center"/>
    </w:pPr>
    <w:rPr>
      <w:szCs w:val="20"/>
    </w:rPr>
  </w:style>
  <w:style w:type="character" w:customStyle="1" w:styleId="12">
    <w:name w:val="Название Знак1"/>
    <w:link w:val="a8"/>
    <w:rsid w:val="00C10B04"/>
    <w:rPr>
      <w:sz w:val="24"/>
      <w:lang w:eastAsia="ru-RU" w:bidi="ar-SA"/>
    </w:rPr>
  </w:style>
  <w:style w:type="paragraph" w:styleId="a9">
    <w:name w:val="Block Text"/>
    <w:basedOn w:val="a0"/>
    <w:rsid w:val="00C10B04"/>
    <w:pPr>
      <w:ind w:left="142" w:right="4819"/>
      <w:jc w:val="center"/>
    </w:pPr>
  </w:style>
  <w:style w:type="paragraph" w:styleId="aa">
    <w:name w:val="List"/>
    <w:basedOn w:val="a7"/>
    <w:rsid w:val="00C10B04"/>
    <w:pPr>
      <w:spacing w:line="240" w:lineRule="auto"/>
    </w:pPr>
    <w:rPr>
      <w:rFonts w:ascii="Arial" w:eastAsia="Times New Roman" w:hAnsi="Arial" w:cs="Tahoma"/>
      <w:smallCaps w:val="0"/>
      <w:szCs w:val="28"/>
      <w:lang w:eastAsia="ar-SA"/>
    </w:rPr>
  </w:style>
  <w:style w:type="paragraph" w:styleId="ab">
    <w:name w:val="List Paragraph"/>
    <w:basedOn w:val="a0"/>
    <w:uiPriority w:val="99"/>
    <w:qFormat/>
    <w:rsid w:val="00C10B04"/>
    <w:pPr>
      <w:ind w:left="720"/>
      <w:contextualSpacing/>
    </w:pPr>
  </w:style>
  <w:style w:type="paragraph" w:customStyle="1" w:styleId="ConsPlusNormal">
    <w:name w:val="ConsPlusNormal"/>
    <w:rsid w:val="00C10B04"/>
    <w:pPr>
      <w:widowControl w:val="0"/>
      <w:autoSpaceDE w:val="0"/>
      <w:autoSpaceDN w:val="0"/>
      <w:adjustRightInd w:val="0"/>
    </w:pPr>
    <w:rPr>
      <w:rFonts w:ascii="Arial" w:hAnsi="Arial" w:cs="Arial"/>
    </w:rPr>
  </w:style>
  <w:style w:type="paragraph" w:customStyle="1" w:styleId="Default">
    <w:name w:val="Default"/>
    <w:rsid w:val="00C10B04"/>
    <w:pPr>
      <w:autoSpaceDE w:val="0"/>
      <w:autoSpaceDN w:val="0"/>
      <w:adjustRightInd w:val="0"/>
    </w:pPr>
    <w:rPr>
      <w:color w:val="000000"/>
      <w:sz w:val="24"/>
      <w:szCs w:val="24"/>
    </w:rPr>
  </w:style>
  <w:style w:type="paragraph" w:styleId="ac">
    <w:name w:val="Balloon Text"/>
    <w:basedOn w:val="a0"/>
    <w:link w:val="ad"/>
    <w:semiHidden/>
    <w:unhideWhenUsed/>
    <w:rsid w:val="00C10B04"/>
    <w:rPr>
      <w:rFonts w:ascii="Segoe UI" w:hAnsi="Segoe UI"/>
      <w:sz w:val="18"/>
      <w:szCs w:val="18"/>
    </w:rPr>
  </w:style>
  <w:style w:type="character" w:customStyle="1" w:styleId="ad">
    <w:name w:val="Текст выноски Знак"/>
    <w:link w:val="ac"/>
    <w:semiHidden/>
    <w:rsid w:val="00C10B04"/>
    <w:rPr>
      <w:rFonts w:ascii="Segoe UI" w:hAnsi="Segoe UI"/>
      <w:sz w:val="18"/>
      <w:szCs w:val="18"/>
      <w:lang w:bidi="ar-SA"/>
    </w:rPr>
  </w:style>
  <w:style w:type="paragraph" w:styleId="ae">
    <w:name w:val="Plain Text"/>
    <w:basedOn w:val="a0"/>
    <w:link w:val="af"/>
    <w:rsid w:val="00C10B04"/>
    <w:rPr>
      <w:rFonts w:ascii="Courier New" w:hAnsi="Courier New"/>
      <w:sz w:val="20"/>
      <w:szCs w:val="20"/>
    </w:rPr>
  </w:style>
  <w:style w:type="character" w:customStyle="1" w:styleId="af">
    <w:name w:val="Текст Знак"/>
    <w:link w:val="ae"/>
    <w:rsid w:val="00C10B04"/>
    <w:rPr>
      <w:rFonts w:ascii="Courier New" w:hAnsi="Courier New"/>
      <w:lang w:bidi="ar-SA"/>
    </w:rPr>
  </w:style>
  <w:style w:type="paragraph" w:styleId="af0">
    <w:name w:val="Normal (Web)"/>
    <w:aliases w:val="Обычный (Web)"/>
    <w:basedOn w:val="a0"/>
    <w:uiPriority w:val="99"/>
    <w:rsid w:val="00C10B04"/>
    <w:pPr>
      <w:spacing w:before="100" w:beforeAutospacing="1" w:after="100" w:afterAutospacing="1" w:line="336" w:lineRule="auto"/>
    </w:pPr>
    <w:rPr>
      <w:rFonts w:ascii="Tahoma" w:hAnsi="Tahoma" w:cs="Tahoma"/>
      <w:color w:val="000000"/>
      <w:sz w:val="18"/>
      <w:szCs w:val="18"/>
    </w:rPr>
  </w:style>
  <w:style w:type="character" w:styleId="af1">
    <w:name w:val="Emphasis"/>
    <w:qFormat/>
    <w:rsid w:val="00C10B04"/>
    <w:rPr>
      <w:i/>
      <w:iCs/>
    </w:rPr>
  </w:style>
  <w:style w:type="character" w:styleId="af2">
    <w:name w:val="Strong"/>
    <w:qFormat/>
    <w:rsid w:val="00C10B04"/>
    <w:rPr>
      <w:b/>
      <w:bCs/>
    </w:rPr>
  </w:style>
  <w:style w:type="character" w:styleId="af3">
    <w:name w:val="Hyperlink"/>
    <w:rsid w:val="00C10B04"/>
    <w:rPr>
      <w:color w:val="0000FF"/>
      <w:u w:val="single"/>
    </w:rPr>
  </w:style>
  <w:style w:type="character" w:customStyle="1" w:styleId="st1">
    <w:name w:val="st1"/>
    <w:rsid w:val="00C10B04"/>
  </w:style>
  <w:style w:type="character" w:customStyle="1" w:styleId="af4">
    <w:name w:val="Основной текст_"/>
    <w:link w:val="22"/>
    <w:rsid w:val="00C10B04"/>
    <w:rPr>
      <w:sz w:val="22"/>
      <w:szCs w:val="22"/>
      <w:shd w:val="clear" w:color="auto" w:fill="FFFFFF"/>
      <w:lang w:bidi="ar-SA"/>
    </w:rPr>
  </w:style>
  <w:style w:type="paragraph" w:customStyle="1" w:styleId="22">
    <w:name w:val="Основной текст2"/>
    <w:basedOn w:val="a0"/>
    <w:link w:val="af4"/>
    <w:rsid w:val="00C10B04"/>
    <w:pPr>
      <w:widowControl w:val="0"/>
      <w:shd w:val="clear" w:color="auto" w:fill="FFFFFF"/>
      <w:spacing w:before="60" w:after="420" w:line="0" w:lineRule="atLeast"/>
      <w:jc w:val="center"/>
    </w:pPr>
    <w:rPr>
      <w:sz w:val="22"/>
      <w:szCs w:val="22"/>
      <w:shd w:val="clear" w:color="auto" w:fill="FFFFFF"/>
    </w:rPr>
  </w:style>
  <w:style w:type="character" w:customStyle="1" w:styleId="13">
    <w:name w:val="Основной текст1"/>
    <w:rsid w:val="00C10B0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Textbodyindent">
    <w:name w:val="Text body indent"/>
    <w:rsid w:val="00C10B04"/>
    <w:pPr>
      <w:widowControl w:val="0"/>
      <w:suppressAutoHyphens/>
      <w:autoSpaceDN w:val="0"/>
      <w:spacing w:after="120" w:line="276" w:lineRule="auto"/>
      <w:ind w:left="283"/>
      <w:textAlignment w:val="baseline"/>
    </w:pPr>
    <w:rPr>
      <w:rFonts w:ascii="Arial" w:hAnsi="Arial" w:cs="Arial"/>
      <w:kern w:val="3"/>
      <w:sz w:val="24"/>
      <w:szCs w:val="28"/>
    </w:rPr>
  </w:style>
  <w:style w:type="paragraph" w:customStyle="1" w:styleId="af5">
    <w:name w:val="Маркированный."/>
    <w:basedOn w:val="a0"/>
    <w:rsid w:val="00C10B04"/>
    <w:pPr>
      <w:tabs>
        <w:tab w:val="num" w:pos="1636"/>
      </w:tabs>
      <w:ind w:left="-2498" w:firstLine="567"/>
    </w:pPr>
    <w:rPr>
      <w:rFonts w:eastAsia="Calibri"/>
      <w:lang w:eastAsia="ar-SA"/>
    </w:rPr>
  </w:style>
  <w:style w:type="paragraph" w:customStyle="1" w:styleId="14">
    <w:name w:val="Абзац списка1"/>
    <w:basedOn w:val="a0"/>
    <w:rsid w:val="00C10B04"/>
    <w:pPr>
      <w:spacing w:after="200" w:line="276" w:lineRule="auto"/>
      <w:ind w:left="720"/>
    </w:pPr>
    <w:rPr>
      <w:rFonts w:ascii="Calibri" w:hAnsi="Calibri" w:cs="Calibri"/>
      <w:sz w:val="22"/>
      <w:szCs w:val="22"/>
    </w:rPr>
  </w:style>
  <w:style w:type="character" w:customStyle="1" w:styleId="15">
    <w:name w:val="Заголовок 1 Знак"/>
    <w:locked/>
    <w:rsid w:val="00C10B04"/>
    <w:rPr>
      <w:rFonts w:ascii="Cambria" w:hAnsi="Cambria" w:cs="Cambria"/>
      <w:b/>
      <w:bCs/>
      <w:kern w:val="32"/>
      <w:sz w:val="32"/>
      <w:szCs w:val="32"/>
    </w:rPr>
  </w:style>
  <w:style w:type="character" w:customStyle="1" w:styleId="40">
    <w:name w:val="Заголовок 4 Знак"/>
    <w:locked/>
    <w:rsid w:val="00C10B04"/>
    <w:rPr>
      <w:rFonts w:ascii="Times New Roman" w:hAnsi="Times New Roman" w:cs="Times New Roman"/>
      <w:b/>
      <w:bCs/>
      <w:sz w:val="28"/>
      <w:szCs w:val="28"/>
    </w:rPr>
  </w:style>
  <w:style w:type="character" w:customStyle="1" w:styleId="23">
    <w:name w:val="Основной текст 2 Знак"/>
    <w:aliases w:val="Основной текст 2 Знак Знак Знак Знак Знак"/>
    <w:locked/>
    <w:rsid w:val="00C10B04"/>
    <w:rPr>
      <w:rFonts w:ascii="Times New Roman" w:hAnsi="Times New Roman" w:cs="Times New Roman"/>
      <w:sz w:val="24"/>
      <w:szCs w:val="24"/>
      <w:lang w:eastAsia="ru-RU"/>
    </w:rPr>
  </w:style>
  <w:style w:type="character" w:customStyle="1" w:styleId="af6">
    <w:name w:val="Основной текст Знак"/>
    <w:locked/>
    <w:rsid w:val="00C10B04"/>
    <w:rPr>
      <w:rFonts w:ascii="Times New Roman" w:hAnsi="Times New Roman" w:cs="Times New Roman"/>
      <w:smallCaps/>
      <w:sz w:val="24"/>
      <w:szCs w:val="24"/>
    </w:rPr>
  </w:style>
  <w:style w:type="character" w:customStyle="1" w:styleId="af7">
    <w:name w:val="Название Знак"/>
    <w:locked/>
    <w:rsid w:val="00C10B04"/>
    <w:rPr>
      <w:rFonts w:ascii="Times New Roman" w:hAnsi="Times New Roman" w:cs="Times New Roman"/>
      <w:sz w:val="20"/>
      <w:szCs w:val="20"/>
      <w:lang w:eastAsia="ru-RU"/>
    </w:rPr>
  </w:style>
  <w:style w:type="paragraph" w:customStyle="1" w:styleId="16">
    <w:name w:val="Знак1"/>
    <w:basedOn w:val="a0"/>
    <w:rsid w:val="00C10B04"/>
    <w:pPr>
      <w:tabs>
        <w:tab w:val="num" w:pos="643"/>
      </w:tabs>
      <w:spacing w:after="160" w:line="240" w:lineRule="exact"/>
    </w:pPr>
    <w:rPr>
      <w:rFonts w:ascii="Verdana" w:hAnsi="Verdana" w:cs="Verdana"/>
      <w:sz w:val="20"/>
      <w:szCs w:val="20"/>
      <w:lang w:val="en-US" w:eastAsia="en-US"/>
    </w:rPr>
  </w:style>
  <w:style w:type="paragraph" w:styleId="af8">
    <w:name w:val="caption"/>
    <w:basedOn w:val="a0"/>
    <w:qFormat/>
    <w:rsid w:val="00C10B04"/>
    <w:pPr>
      <w:ind w:firstLine="720"/>
      <w:jc w:val="center"/>
    </w:pPr>
    <w:rPr>
      <w:rFonts w:ascii="Courier New" w:hAnsi="Courier New" w:cs="Courier New"/>
      <w:b/>
      <w:bCs/>
      <w:sz w:val="28"/>
      <w:szCs w:val="28"/>
    </w:rPr>
  </w:style>
  <w:style w:type="paragraph" w:customStyle="1" w:styleId="17">
    <w:name w:val="Без интервала1"/>
    <w:rsid w:val="00C10B04"/>
    <w:rPr>
      <w:rFonts w:ascii="Calibri" w:hAnsi="Calibri" w:cs="Calibri"/>
      <w:sz w:val="22"/>
      <w:szCs w:val="22"/>
      <w:lang w:eastAsia="en-US"/>
    </w:rPr>
  </w:style>
  <w:style w:type="paragraph" w:customStyle="1" w:styleId="18">
    <w:name w:val="Обычный1"/>
    <w:rsid w:val="00C10B04"/>
    <w:pPr>
      <w:ind w:firstLine="567"/>
      <w:jc w:val="both"/>
    </w:pPr>
    <w:rPr>
      <w:sz w:val="28"/>
      <w:szCs w:val="28"/>
      <w:lang w:eastAsia="ko-KR"/>
    </w:rPr>
  </w:style>
  <w:style w:type="paragraph" w:customStyle="1" w:styleId="19">
    <w:name w:val="Абзац списка1"/>
    <w:basedOn w:val="a0"/>
    <w:rsid w:val="00C10B04"/>
    <w:pPr>
      <w:suppressAutoHyphens/>
      <w:ind w:left="720"/>
    </w:pPr>
    <w:rPr>
      <w:kern w:val="2"/>
      <w:lang w:eastAsia="ar-SA"/>
    </w:rPr>
  </w:style>
  <w:style w:type="paragraph" w:styleId="af9">
    <w:name w:val="header"/>
    <w:basedOn w:val="a0"/>
    <w:link w:val="afa"/>
    <w:rsid w:val="00C10B04"/>
    <w:pPr>
      <w:widowControl w:val="0"/>
      <w:tabs>
        <w:tab w:val="center" w:pos="4677"/>
        <w:tab w:val="right" w:pos="9355"/>
      </w:tabs>
      <w:suppressAutoHyphens/>
      <w:snapToGrid w:val="0"/>
      <w:ind w:firstLine="320"/>
      <w:jc w:val="both"/>
    </w:pPr>
    <w:rPr>
      <w:rFonts w:ascii="Arial" w:eastAsia="Calibri" w:hAnsi="Arial" w:cs="Arial"/>
      <w:color w:val="000000"/>
      <w:lang w:eastAsia="ar-SA"/>
    </w:rPr>
  </w:style>
  <w:style w:type="character" w:customStyle="1" w:styleId="afa">
    <w:name w:val="Верхний колонтитул Знак"/>
    <w:link w:val="af9"/>
    <w:locked/>
    <w:rsid w:val="00C10B04"/>
    <w:rPr>
      <w:rFonts w:ascii="Arial" w:eastAsia="Calibri" w:hAnsi="Arial" w:cs="Arial"/>
      <w:color w:val="000000"/>
      <w:sz w:val="24"/>
      <w:szCs w:val="24"/>
      <w:lang w:val="ru-RU" w:eastAsia="ar-SA" w:bidi="ar-SA"/>
    </w:rPr>
  </w:style>
  <w:style w:type="paragraph" w:styleId="afb">
    <w:name w:val="footer"/>
    <w:basedOn w:val="a0"/>
    <w:link w:val="afc"/>
    <w:rsid w:val="00C10B04"/>
    <w:pPr>
      <w:widowControl w:val="0"/>
      <w:tabs>
        <w:tab w:val="center" w:pos="4677"/>
        <w:tab w:val="right" w:pos="9355"/>
      </w:tabs>
      <w:suppressAutoHyphens/>
      <w:snapToGrid w:val="0"/>
      <w:ind w:firstLine="320"/>
      <w:jc w:val="both"/>
    </w:pPr>
    <w:rPr>
      <w:rFonts w:ascii="Arial" w:eastAsia="Calibri" w:hAnsi="Arial" w:cs="Arial"/>
      <w:color w:val="000000"/>
      <w:lang w:eastAsia="ar-SA"/>
    </w:rPr>
  </w:style>
  <w:style w:type="character" w:customStyle="1" w:styleId="afc">
    <w:name w:val="Нижний колонтитул Знак"/>
    <w:link w:val="afb"/>
    <w:locked/>
    <w:rsid w:val="00C10B04"/>
    <w:rPr>
      <w:rFonts w:ascii="Arial" w:eastAsia="Calibri" w:hAnsi="Arial" w:cs="Arial"/>
      <w:color w:val="000000"/>
      <w:sz w:val="24"/>
      <w:szCs w:val="24"/>
      <w:lang w:val="ru-RU" w:eastAsia="ar-SA" w:bidi="ar-SA"/>
    </w:rPr>
  </w:style>
  <w:style w:type="paragraph" w:customStyle="1" w:styleId="24">
    <w:name w:val="Абзац списка2"/>
    <w:basedOn w:val="a0"/>
    <w:rsid w:val="00C10B04"/>
    <w:pPr>
      <w:suppressAutoHyphens/>
      <w:ind w:left="720"/>
    </w:pPr>
    <w:rPr>
      <w:kern w:val="2"/>
      <w:lang w:eastAsia="ar-SA"/>
    </w:rPr>
  </w:style>
  <w:style w:type="paragraph" w:customStyle="1" w:styleId="25">
    <w:name w:val="Без интервала2"/>
    <w:rsid w:val="00C10B04"/>
    <w:pPr>
      <w:widowControl w:val="0"/>
      <w:suppressAutoHyphens/>
      <w:snapToGrid w:val="0"/>
      <w:ind w:firstLine="320"/>
      <w:jc w:val="both"/>
    </w:pPr>
    <w:rPr>
      <w:rFonts w:ascii="Arial" w:hAnsi="Arial" w:cs="Arial"/>
      <w:color w:val="000000"/>
      <w:sz w:val="24"/>
      <w:szCs w:val="24"/>
      <w:lang w:eastAsia="ar-SA"/>
    </w:rPr>
  </w:style>
  <w:style w:type="paragraph" w:customStyle="1" w:styleId="31">
    <w:name w:val="Абзац списка3"/>
    <w:basedOn w:val="a0"/>
    <w:rsid w:val="00C10B04"/>
    <w:pPr>
      <w:suppressAutoHyphens/>
      <w:ind w:left="720"/>
    </w:pPr>
    <w:rPr>
      <w:kern w:val="2"/>
      <w:lang w:eastAsia="ar-SA"/>
    </w:rPr>
  </w:style>
  <w:style w:type="paragraph" w:customStyle="1" w:styleId="42">
    <w:name w:val="Абзац списка4"/>
    <w:basedOn w:val="a0"/>
    <w:rsid w:val="00C10B04"/>
    <w:pPr>
      <w:suppressAutoHyphens/>
      <w:ind w:left="720"/>
    </w:pPr>
    <w:rPr>
      <w:kern w:val="2"/>
      <w:lang w:eastAsia="ar-SA"/>
    </w:rPr>
  </w:style>
  <w:style w:type="paragraph" w:styleId="afd">
    <w:name w:val="footnote text"/>
    <w:basedOn w:val="a0"/>
    <w:link w:val="afe"/>
    <w:semiHidden/>
    <w:rsid w:val="00C10B04"/>
    <w:pPr>
      <w:widowControl w:val="0"/>
      <w:ind w:firstLine="400"/>
      <w:jc w:val="both"/>
    </w:pPr>
    <w:rPr>
      <w:rFonts w:ascii="Calibri" w:eastAsia="Calibri" w:hAnsi="Calibri"/>
      <w:sz w:val="20"/>
      <w:szCs w:val="20"/>
    </w:rPr>
  </w:style>
  <w:style w:type="character" w:customStyle="1" w:styleId="afe">
    <w:name w:val="Текст сноски Знак"/>
    <w:link w:val="afd"/>
    <w:semiHidden/>
    <w:locked/>
    <w:rsid w:val="00C10B04"/>
    <w:rPr>
      <w:rFonts w:ascii="Calibri" w:eastAsia="Calibri" w:hAnsi="Calibri"/>
      <w:lang w:val="ru-RU" w:eastAsia="ru-RU" w:bidi="ar-SA"/>
    </w:rPr>
  </w:style>
  <w:style w:type="paragraph" w:styleId="aff">
    <w:name w:val="endnote text"/>
    <w:basedOn w:val="a0"/>
    <w:link w:val="aff0"/>
    <w:semiHidden/>
    <w:rsid w:val="00C10B04"/>
    <w:rPr>
      <w:rFonts w:ascii="Calibri" w:eastAsia="Calibri" w:hAnsi="Calibri"/>
      <w:sz w:val="20"/>
      <w:szCs w:val="20"/>
    </w:rPr>
  </w:style>
  <w:style w:type="character" w:customStyle="1" w:styleId="aff0">
    <w:name w:val="Текст концевой сноски Знак"/>
    <w:link w:val="aff"/>
    <w:semiHidden/>
    <w:locked/>
    <w:rsid w:val="00C10B04"/>
    <w:rPr>
      <w:rFonts w:ascii="Calibri" w:eastAsia="Calibri" w:hAnsi="Calibri"/>
      <w:lang w:val="ru-RU" w:eastAsia="ru-RU" w:bidi="ar-SA"/>
    </w:rPr>
  </w:style>
  <w:style w:type="character" w:customStyle="1" w:styleId="apple-converted-space">
    <w:name w:val="apple-converted-space"/>
    <w:rsid w:val="00C10B04"/>
    <w:rPr>
      <w:rFonts w:cs="Times New Roman"/>
    </w:rPr>
  </w:style>
  <w:style w:type="paragraph" w:customStyle="1" w:styleId="211">
    <w:name w:val="Основной текст 21"/>
    <w:basedOn w:val="a0"/>
    <w:rsid w:val="00C10B04"/>
    <w:pPr>
      <w:suppressAutoHyphens/>
      <w:spacing w:after="120" w:line="480" w:lineRule="auto"/>
    </w:pPr>
    <w:rPr>
      <w:lang w:eastAsia="ar-SA"/>
    </w:rPr>
  </w:style>
  <w:style w:type="paragraph" w:customStyle="1" w:styleId="220">
    <w:name w:val="Основной текст с отступом 22"/>
    <w:basedOn w:val="a0"/>
    <w:rsid w:val="00C10B04"/>
    <w:pPr>
      <w:suppressAutoHyphens/>
      <w:spacing w:after="120" w:line="480" w:lineRule="auto"/>
      <w:ind w:left="283"/>
    </w:pPr>
    <w:rPr>
      <w:lang w:eastAsia="ar-SA"/>
    </w:rPr>
  </w:style>
  <w:style w:type="character" w:customStyle="1" w:styleId="WW8Num93z4">
    <w:name w:val="WW8Num93z4"/>
    <w:rsid w:val="00C10B04"/>
    <w:rPr>
      <w:rFonts w:ascii="Courier New" w:hAnsi="Courier New"/>
    </w:rPr>
  </w:style>
  <w:style w:type="character" w:customStyle="1" w:styleId="TitleChar">
    <w:name w:val="Title Char"/>
    <w:locked/>
    <w:rsid w:val="00C10B04"/>
    <w:rPr>
      <w:rFonts w:ascii="Times New Roman" w:hAnsi="Times New Roman" w:cs="Times New Roman"/>
      <w:sz w:val="24"/>
      <w:szCs w:val="24"/>
      <w:lang w:eastAsia="ru-RU"/>
    </w:rPr>
  </w:style>
  <w:style w:type="paragraph" w:customStyle="1" w:styleId="aff1">
    <w:name w:val="Содержимое таблицы"/>
    <w:basedOn w:val="a0"/>
    <w:rsid w:val="00C10B04"/>
    <w:pPr>
      <w:widowControl w:val="0"/>
      <w:suppressLineNumbers/>
      <w:suppressAutoHyphens/>
      <w:ind w:firstLine="400"/>
      <w:jc w:val="both"/>
    </w:pPr>
    <w:rPr>
      <w:lang w:eastAsia="ar-SA"/>
    </w:rPr>
  </w:style>
  <w:style w:type="paragraph" w:customStyle="1" w:styleId="230">
    <w:name w:val="Основной текст с отступом 23"/>
    <w:basedOn w:val="a0"/>
    <w:rsid w:val="00C10B04"/>
    <w:pPr>
      <w:widowControl w:val="0"/>
      <w:suppressAutoHyphens/>
      <w:spacing w:after="120" w:line="480" w:lineRule="auto"/>
      <w:ind w:left="283" w:firstLine="400"/>
      <w:jc w:val="both"/>
    </w:pPr>
    <w:rPr>
      <w:lang w:eastAsia="ar-SA"/>
    </w:rPr>
  </w:style>
  <w:style w:type="paragraph" w:customStyle="1" w:styleId="western">
    <w:name w:val="western"/>
    <w:basedOn w:val="a0"/>
    <w:rsid w:val="00C10B04"/>
    <w:pPr>
      <w:suppressAutoHyphens/>
      <w:spacing w:before="280" w:after="115"/>
    </w:pPr>
    <w:rPr>
      <w:rFonts w:ascii="Arial" w:hAnsi="Arial"/>
      <w:color w:val="000000"/>
      <w:lang w:eastAsia="ar-SA"/>
    </w:rPr>
  </w:style>
  <w:style w:type="paragraph" w:customStyle="1" w:styleId="1a">
    <w:name w:val="Название объекта1"/>
    <w:basedOn w:val="a0"/>
    <w:rsid w:val="00C10B04"/>
    <w:pPr>
      <w:suppressAutoHyphens/>
      <w:ind w:firstLine="720"/>
      <w:jc w:val="center"/>
    </w:pPr>
    <w:rPr>
      <w:rFonts w:ascii="Courier New" w:hAnsi="Courier New" w:cs="Courier New"/>
      <w:b/>
      <w:bCs/>
      <w:sz w:val="28"/>
      <w:szCs w:val="28"/>
      <w:lang w:eastAsia="ar-SA"/>
    </w:rPr>
  </w:style>
  <w:style w:type="character" w:styleId="aff2">
    <w:name w:val="page number"/>
    <w:basedOn w:val="a1"/>
    <w:rsid w:val="00C10B04"/>
  </w:style>
  <w:style w:type="paragraph" w:customStyle="1" w:styleId="Style8">
    <w:name w:val="Style8"/>
    <w:basedOn w:val="a0"/>
    <w:rsid w:val="00C10B04"/>
    <w:pPr>
      <w:widowControl w:val="0"/>
      <w:autoSpaceDE w:val="0"/>
      <w:autoSpaceDN w:val="0"/>
      <w:adjustRightInd w:val="0"/>
      <w:spacing w:line="273" w:lineRule="exact"/>
      <w:jc w:val="both"/>
    </w:pPr>
  </w:style>
  <w:style w:type="character" w:customStyle="1" w:styleId="FontStyle32">
    <w:name w:val="Font Style32"/>
    <w:rsid w:val="00C10B04"/>
    <w:rPr>
      <w:rFonts w:ascii="Times New Roman" w:hAnsi="Times New Roman"/>
      <w:sz w:val="22"/>
    </w:rPr>
  </w:style>
  <w:style w:type="table" w:customStyle="1" w:styleId="1b">
    <w:name w:val="Сетка таблицы1"/>
    <w:basedOn w:val="a2"/>
    <w:next w:val="aff3"/>
    <w:uiPriority w:val="59"/>
    <w:rsid w:val="003C41D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3">
    <w:name w:val="Table Grid"/>
    <w:basedOn w:val="a2"/>
    <w:uiPriority w:val="59"/>
    <w:rsid w:val="003C4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61657">
      <w:bodyDiv w:val="1"/>
      <w:marLeft w:val="0"/>
      <w:marRight w:val="0"/>
      <w:marTop w:val="0"/>
      <w:marBottom w:val="0"/>
      <w:divBdr>
        <w:top w:val="none" w:sz="0" w:space="0" w:color="auto"/>
        <w:left w:val="none" w:sz="0" w:space="0" w:color="auto"/>
        <w:bottom w:val="none" w:sz="0" w:space="0" w:color="auto"/>
        <w:right w:val="none" w:sz="0" w:space="0" w:color="auto"/>
      </w:divBdr>
    </w:div>
    <w:div w:id="736170960">
      <w:bodyDiv w:val="1"/>
      <w:marLeft w:val="0"/>
      <w:marRight w:val="0"/>
      <w:marTop w:val="0"/>
      <w:marBottom w:val="0"/>
      <w:divBdr>
        <w:top w:val="none" w:sz="0" w:space="0" w:color="auto"/>
        <w:left w:val="none" w:sz="0" w:space="0" w:color="auto"/>
        <w:bottom w:val="none" w:sz="0" w:space="0" w:color="auto"/>
        <w:right w:val="none" w:sz="0" w:space="0" w:color="auto"/>
      </w:divBdr>
    </w:div>
    <w:div w:id="799031144">
      <w:bodyDiv w:val="1"/>
      <w:marLeft w:val="0"/>
      <w:marRight w:val="0"/>
      <w:marTop w:val="0"/>
      <w:marBottom w:val="0"/>
      <w:divBdr>
        <w:top w:val="none" w:sz="0" w:space="0" w:color="auto"/>
        <w:left w:val="none" w:sz="0" w:space="0" w:color="auto"/>
        <w:bottom w:val="none" w:sz="0" w:space="0" w:color="auto"/>
        <w:right w:val="none" w:sz="0" w:space="0" w:color="auto"/>
      </w:divBdr>
    </w:div>
    <w:div w:id="1591739608">
      <w:bodyDiv w:val="1"/>
      <w:marLeft w:val="0"/>
      <w:marRight w:val="0"/>
      <w:marTop w:val="0"/>
      <w:marBottom w:val="0"/>
      <w:divBdr>
        <w:top w:val="none" w:sz="0" w:space="0" w:color="auto"/>
        <w:left w:val="none" w:sz="0" w:space="0" w:color="auto"/>
        <w:bottom w:val="none" w:sz="0" w:space="0" w:color="auto"/>
        <w:right w:val="none" w:sz="0" w:space="0" w:color="auto"/>
      </w:divBdr>
    </w:div>
    <w:div w:id="1614283333">
      <w:bodyDiv w:val="1"/>
      <w:marLeft w:val="0"/>
      <w:marRight w:val="0"/>
      <w:marTop w:val="0"/>
      <w:marBottom w:val="0"/>
      <w:divBdr>
        <w:top w:val="none" w:sz="0" w:space="0" w:color="auto"/>
        <w:left w:val="none" w:sz="0" w:space="0" w:color="auto"/>
        <w:bottom w:val="none" w:sz="0" w:space="0" w:color="auto"/>
        <w:right w:val="none" w:sz="0" w:space="0" w:color="auto"/>
      </w:divBdr>
    </w:div>
    <w:div w:id="1725907363">
      <w:bodyDiv w:val="1"/>
      <w:marLeft w:val="0"/>
      <w:marRight w:val="0"/>
      <w:marTop w:val="0"/>
      <w:marBottom w:val="0"/>
      <w:divBdr>
        <w:top w:val="none" w:sz="0" w:space="0" w:color="auto"/>
        <w:left w:val="none" w:sz="0" w:space="0" w:color="auto"/>
        <w:bottom w:val="none" w:sz="0" w:space="0" w:color="auto"/>
        <w:right w:val="none" w:sz="0" w:space="0" w:color="auto"/>
      </w:divBdr>
    </w:div>
    <w:div w:id="1914197287">
      <w:bodyDiv w:val="1"/>
      <w:marLeft w:val="0"/>
      <w:marRight w:val="0"/>
      <w:marTop w:val="0"/>
      <w:marBottom w:val="0"/>
      <w:divBdr>
        <w:top w:val="none" w:sz="0" w:space="0" w:color="auto"/>
        <w:left w:val="none" w:sz="0" w:space="0" w:color="auto"/>
        <w:bottom w:val="none" w:sz="0" w:space="0" w:color="auto"/>
        <w:right w:val="none" w:sz="0" w:space="0" w:color="auto"/>
      </w:divBdr>
    </w:div>
    <w:div w:id="212195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asu.edu.ru/" TargetMode="External"/><Relationship Id="rId18" Type="http://schemas.openxmlformats.org/officeDocument/2006/relationships/hyperlink" Target="http://www.mintrans.ru" TargetMode="External"/><Relationship Id="rId26" Type="http://schemas.openxmlformats.org/officeDocument/2006/relationships/hyperlink" Target="http://asu.edu.ru/images/File/dogovor_IVIS1.pdf" TargetMode="External"/><Relationship Id="rId3" Type="http://schemas.openxmlformats.org/officeDocument/2006/relationships/styles" Target="styles.xml"/><Relationship Id="rId21" Type="http://schemas.openxmlformats.org/officeDocument/2006/relationships/hyperlink" Target="http://www.gks.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brary.asu.edu.ru/catalog/" TargetMode="External"/><Relationship Id="rId17" Type="http://schemas.openxmlformats.org/officeDocument/2006/relationships/hyperlink" Target="http://www.safety.ru" TargetMode="External"/><Relationship Id="rId25" Type="http://schemas.openxmlformats.org/officeDocument/2006/relationships/hyperlink" Target="http://journal.asu.edu.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ehdoc.ru" TargetMode="External"/><Relationship Id="rId20" Type="http://schemas.openxmlformats.org/officeDocument/2006/relationships/hyperlink" Target="http://www.mchs.ru/" TargetMode="External"/><Relationship Id="rId29" Type="http://schemas.openxmlformats.org/officeDocument/2006/relationships/hyperlink" Target="http://www.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pred.com" TargetMode="External"/><Relationship Id="rId24" Type="http://schemas.openxmlformats.org/officeDocument/2006/relationships/hyperlink" Target="https://library.asu.edu.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www.sci.aha.ru" TargetMode="External"/><Relationship Id="rId28" Type="http://schemas.openxmlformats.org/officeDocument/2006/relationships/hyperlink" Target="http://mars.arbicon.ru/" TargetMode="External"/><Relationship Id="rId10" Type="http://schemas.openxmlformats.org/officeDocument/2006/relationships/hyperlink" Target="http://dlib.eastview.com" TargetMode="External"/><Relationship Id="rId19" Type="http://schemas.openxmlformats.org/officeDocument/2006/relationships/hyperlink" Target="http://www.minzdravsoc.ru" TargetMode="External"/><Relationship Id="rId31" Type="http://schemas.openxmlformats.org/officeDocument/2006/relationships/hyperlink" Target="https://biblio.asu.edu.ru/" TargetMode="External"/><Relationship Id="rId4" Type="http://schemas.openxmlformats.org/officeDocument/2006/relationships/settings" Target="settings.xml"/><Relationship Id="rId9" Type="http://schemas.openxmlformats.org/officeDocument/2006/relationships/hyperlink" Target="http://asu.edu.ru/images/File/dogovor_IVIS1.pdf" TargetMode="External"/><Relationship Id="rId14" Type="http://schemas.openxmlformats.org/officeDocument/2006/relationships/hyperlink" Target="http://mars.arbicon.ru/" TargetMode="External"/><Relationship Id="rId22" Type="http://schemas.openxmlformats.org/officeDocument/2006/relationships/hyperlink" Target="http://www.novtex.ru" TargetMode="External"/><Relationship Id="rId27" Type="http://schemas.openxmlformats.org/officeDocument/2006/relationships/hyperlink" Target="http://dlib.eastview.com" TargetMode="External"/><Relationship Id="rId30" Type="http://schemas.openxmlformats.org/officeDocument/2006/relationships/hyperlink" Target="http://www.studentlibrary.ru"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FD4C8-41F0-4FC0-80BC-117EB867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41</Pages>
  <Words>12856</Words>
  <Characters>73283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SamForum.ws</Company>
  <LinksUpToDate>false</LinksUpToDate>
  <CharactersWithSpaces>85968</CharactersWithSpaces>
  <SharedDoc>false</SharedDoc>
  <HLinks>
    <vt:vector size="168" baseType="variant">
      <vt:variant>
        <vt:i4>2949245</vt:i4>
      </vt:variant>
      <vt:variant>
        <vt:i4>81</vt:i4>
      </vt:variant>
      <vt:variant>
        <vt:i4>0</vt:i4>
      </vt:variant>
      <vt:variant>
        <vt:i4>5</vt:i4>
      </vt:variant>
      <vt:variant>
        <vt:lpwstr>http://garant-astrakhan.ru/</vt:lpwstr>
      </vt:variant>
      <vt:variant>
        <vt:lpwstr/>
      </vt:variant>
      <vt:variant>
        <vt:i4>1179719</vt:i4>
      </vt:variant>
      <vt:variant>
        <vt:i4>78</vt:i4>
      </vt:variant>
      <vt:variant>
        <vt:i4>0</vt:i4>
      </vt:variant>
      <vt:variant>
        <vt:i4>5</vt:i4>
      </vt:variant>
      <vt:variant>
        <vt:lpwstr>http://www.consultant.ru/</vt:lpwstr>
      </vt:variant>
      <vt:variant>
        <vt:lpwstr/>
      </vt:variant>
      <vt:variant>
        <vt:i4>8126573</vt:i4>
      </vt:variant>
      <vt:variant>
        <vt:i4>75</vt:i4>
      </vt:variant>
      <vt:variant>
        <vt:i4>0</vt:i4>
      </vt:variant>
      <vt:variant>
        <vt:i4>5</vt:i4>
      </vt:variant>
      <vt:variant>
        <vt:lpwstr>http://elibrary.ru/</vt:lpwstr>
      </vt:variant>
      <vt:variant>
        <vt:lpwstr/>
      </vt:variant>
      <vt:variant>
        <vt:i4>71827502</vt:i4>
      </vt:variant>
      <vt:variant>
        <vt:i4>72</vt:i4>
      </vt:variant>
      <vt:variant>
        <vt:i4>0</vt:i4>
      </vt:variant>
      <vt:variant>
        <vt:i4>5</vt:i4>
      </vt:variant>
      <vt:variant>
        <vt:lpwstr>http://нэб.рф/</vt:lpwstr>
      </vt:variant>
      <vt:variant>
        <vt:lpwstr/>
      </vt:variant>
      <vt:variant>
        <vt:i4>8126573</vt:i4>
      </vt:variant>
      <vt:variant>
        <vt:i4>69</vt:i4>
      </vt:variant>
      <vt:variant>
        <vt:i4>0</vt:i4>
      </vt:variant>
      <vt:variant>
        <vt:i4>5</vt:i4>
      </vt:variant>
      <vt:variant>
        <vt:lpwstr>http://elibrary.ru/</vt:lpwstr>
      </vt:variant>
      <vt:variant>
        <vt:lpwstr/>
      </vt:variant>
      <vt:variant>
        <vt:i4>852035</vt:i4>
      </vt:variant>
      <vt:variant>
        <vt:i4>66</vt:i4>
      </vt:variant>
      <vt:variant>
        <vt:i4>0</vt:i4>
      </vt:variant>
      <vt:variant>
        <vt:i4>5</vt:i4>
      </vt:variant>
      <vt:variant>
        <vt:lpwstr>http://dlib.eastview.com/</vt:lpwstr>
      </vt:variant>
      <vt:variant>
        <vt:lpwstr/>
      </vt:variant>
      <vt:variant>
        <vt:i4>3801215</vt:i4>
      </vt:variant>
      <vt:variant>
        <vt:i4>63</vt:i4>
      </vt:variant>
      <vt:variant>
        <vt:i4>0</vt:i4>
      </vt:variant>
      <vt:variant>
        <vt:i4>5</vt:i4>
      </vt:variant>
      <vt:variant>
        <vt:lpwstr>http://diss.rsl.ru/</vt:lpwstr>
      </vt:variant>
      <vt:variant>
        <vt:lpwstr/>
      </vt:variant>
      <vt:variant>
        <vt:i4>3342402</vt:i4>
      </vt:variant>
      <vt:variant>
        <vt:i4>60</vt:i4>
      </vt:variant>
      <vt:variant>
        <vt:i4>0</vt:i4>
      </vt:variant>
      <vt:variant>
        <vt:i4>5</vt:i4>
      </vt:variant>
      <vt:variant>
        <vt:lpwstr>http://asu.edu.ru/images/File/dogovor_RGB.pdf</vt:lpwstr>
      </vt:variant>
      <vt:variant>
        <vt:lpwstr/>
      </vt:variant>
      <vt:variant>
        <vt:i4>71107585</vt:i4>
      </vt:variant>
      <vt:variant>
        <vt:i4>57</vt:i4>
      </vt:variant>
      <vt:variant>
        <vt:i4>0</vt:i4>
      </vt:variant>
      <vt:variant>
        <vt:i4>5</vt:i4>
      </vt:variant>
      <vt:variant>
        <vt:lpwstr>../../../Администратор/Local Settings/Temp/Временная папка 3 для 29-05-2018_07-56-55.zip/www.knigafund.ru</vt:lpwstr>
      </vt:variant>
      <vt:variant>
        <vt:lpwstr/>
      </vt:variant>
      <vt:variant>
        <vt:i4>917578</vt:i4>
      </vt:variant>
      <vt:variant>
        <vt:i4>54</vt:i4>
      </vt:variant>
      <vt:variant>
        <vt:i4>0</vt:i4>
      </vt:variant>
      <vt:variant>
        <vt:i4>5</vt:i4>
      </vt:variant>
      <vt:variant>
        <vt:lpwstr>http://www.studentlibrary.ru/</vt:lpwstr>
      </vt:variant>
      <vt:variant>
        <vt:lpwstr/>
      </vt:variant>
      <vt:variant>
        <vt:i4>4587603</vt:i4>
      </vt:variant>
      <vt:variant>
        <vt:i4>51</vt:i4>
      </vt:variant>
      <vt:variant>
        <vt:i4>0</vt:i4>
      </vt:variant>
      <vt:variant>
        <vt:i4>5</vt:i4>
      </vt:variant>
      <vt:variant>
        <vt:lpwstr>http://www.e.lanbook.com/</vt:lpwstr>
      </vt:variant>
      <vt:variant>
        <vt:lpwstr/>
      </vt:variant>
      <vt:variant>
        <vt:i4>2228325</vt:i4>
      </vt:variant>
      <vt:variant>
        <vt:i4>48</vt:i4>
      </vt:variant>
      <vt:variant>
        <vt:i4>0</vt:i4>
      </vt:variant>
      <vt:variant>
        <vt:i4>5</vt:i4>
      </vt:variant>
      <vt:variant>
        <vt:lpwstr>https://biblio.asu.edu.ru/</vt:lpwstr>
      </vt:variant>
      <vt:variant>
        <vt:lpwstr/>
      </vt:variant>
      <vt:variant>
        <vt:i4>6357117</vt:i4>
      </vt:variant>
      <vt:variant>
        <vt:i4>45</vt:i4>
      </vt:variant>
      <vt:variant>
        <vt:i4>0</vt:i4>
      </vt:variant>
      <vt:variant>
        <vt:i4>5</vt:i4>
      </vt:variant>
      <vt:variant>
        <vt:lpwstr>http://aspu.ru/</vt:lpwstr>
      </vt:variant>
      <vt:variant>
        <vt:lpwstr/>
      </vt:variant>
      <vt:variant>
        <vt:i4>8126516</vt:i4>
      </vt:variant>
      <vt:variant>
        <vt:i4>42</vt:i4>
      </vt:variant>
      <vt:variant>
        <vt:i4>0</vt:i4>
      </vt:variant>
      <vt:variant>
        <vt:i4>5</vt:i4>
      </vt:variant>
      <vt:variant>
        <vt:lpwstr>http://www.elibrary.ru/</vt:lpwstr>
      </vt:variant>
      <vt:variant>
        <vt:lpwstr/>
      </vt:variant>
      <vt:variant>
        <vt:i4>3473511</vt:i4>
      </vt:variant>
      <vt:variant>
        <vt:i4>39</vt:i4>
      </vt:variant>
      <vt:variant>
        <vt:i4>0</vt:i4>
      </vt:variant>
      <vt:variant>
        <vt:i4>5</vt:i4>
      </vt:variant>
      <vt:variant>
        <vt:lpwstr>http://mars.arbicon.ru/</vt:lpwstr>
      </vt:variant>
      <vt:variant>
        <vt:lpwstr/>
      </vt:variant>
      <vt:variant>
        <vt:i4>852035</vt:i4>
      </vt:variant>
      <vt:variant>
        <vt:i4>36</vt:i4>
      </vt:variant>
      <vt:variant>
        <vt:i4>0</vt:i4>
      </vt:variant>
      <vt:variant>
        <vt:i4>5</vt:i4>
      </vt:variant>
      <vt:variant>
        <vt:lpwstr>http://dlib.eastview.com/</vt:lpwstr>
      </vt:variant>
      <vt:variant>
        <vt:lpwstr/>
      </vt:variant>
      <vt:variant>
        <vt:i4>5308515</vt:i4>
      </vt:variant>
      <vt:variant>
        <vt:i4>33</vt:i4>
      </vt:variant>
      <vt:variant>
        <vt:i4>0</vt:i4>
      </vt:variant>
      <vt:variant>
        <vt:i4>5</vt:i4>
      </vt:variant>
      <vt:variant>
        <vt:lpwstr>http://asu.edu.ru/images/File/dogovor_IVIS1.pdf</vt:lpwstr>
      </vt:variant>
      <vt:variant>
        <vt:lpwstr/>
      </vt:variant>
      <vt:variant>
        <vt:i4>4194380</vt:i4>
      </vt:variant>
      <vt:variant>
        <vt:i4>30</vt:i4>
      </vt:variant>
      <vt:variant>
        <vt:i4>0</vt:i4>
      </vt:variant>
      <vt:variant>
        <vt:i4>5</vt:i4>
      </vt:variant>
      <vt:variant>
        <vt:lpwstr>http://journal.asu.edu.r/</vt:lpwstr>
      </vt:variant>
      <vt:variant>
        <vt:lpwstr/>
      </vt:variant>
      <vt:variant>
        <vt:i4>3407904</vt:i4>
      </vt:variant>
      <vt:variant>
        <vt:i4>27</vt:i4>
      </vt:variant>
      <vt:variant>
        <vt:i4>0</vt:i4>
      </vt:variant>
      <vt:variant>
        <vt:i4>5</vt:i4>
      </vt:variant>
      <vt:variant>
        <vt:lpwstr>https://library.asu.edu.ru/</vt:lpwstr>
      </vt:variant>
      <vt:variant>
        <vt:lpwstr/>
      </vt:variant>
      <vt:variant>
        <vt:i4>7077934</vt:i4>
      </vt:variant>
      <vt:variant>
        <vt:i4>24</vt:i4>
      </vt:variant>
      <vt:variant>
        <vt:i4>0</vt:i4>
      </vt:variant>
      <vt:variant>
        <vt:i4>5</vt:i4>
      </vt:variant>
      <vt:variant>
        <vt:lpwstr>http://www.sci.aha.ru/</vt:lpwstr>
      </vt:variant>
      <vt:variant>
        <vt:lpwstr/>
      </vt:variant>
      <vt:variant>
        <vt:i4>852033</vt:i4>
      </vt:variant>
      <vt:variant>
        <vt:i4>21</vt:i4>
      </vt:variant>
      <vt:variant>
        <vt:i4>0</vt:i4>
      </vt:variant>
      <vt:variant>
        <vt:i4>5</vt:i4>
      </vt:variant>
      <vt:variant>
        <vt:lpwstr>http://www.novtex.ru/</vt:lpwstr>
      </vt:variant>
      <vt:variant>
        <vt:lpwstr/>
      </vt:variant>
      <vt:variant>
        <vt:i4>6422624</vt:i4>
      </vt:variant>
      <vt:variant>
        <vt:i4>18</vt:i4>
      </vt:variant>
      <vt:variant>
        <vt:i4>0</vt:i4>
      </vt:variant>
      <vt:variant>
        <vt:i4>5</vt:i4>
      </vt:variant>
      <vt:variant>
        <vt:lpwstr>http://www.gks.ru/</vt:lpwstr>
      </vt:variant>
      <vt:variant>
        <vt:lpwstr/>
      </vt:variant>
      <vt:variant>
        <vt:i4>7667762</vt:i4>
      </vt:variant>
      <vt:variant>
        <vt:i4>15</vt:i4>
      </vt:variant>
      <vt:variant>
        <vt:i4>0</vt:i4>
      </vt:variant>
      <vt:variant>
        <vt:i4>5</vt:i4>
      </vt:variant>
      <vt:variant>
        <vt:lpwstr>http://www.mchs.ru/</vt:lpwstr>
      </vt:variant>
      <vt:variant>
        <vt:lpwstr/>
      </vt:variant>
      <vt:variant>
        <vt:i4>6291571</vt:i4>
      </vt:variant>
      <vt:variant>
        <vt:i4>12</vt:i4>
      </vt:variant>
      <vt:variant>
        <vt:i4>0</vt:i4>
      </vt:variant>
      <vt:variant>
        <vt:i4>5</vt:i4>
      </vt:variant>
      <vt:variant>
        <vt:lpwstr>http://www.minzdravsoc.ru/</vt:lpwstr>
      </vt:variant>
      <vt:variant>
        <vt:lpwstr/>
      </vt:variant>
      <vt:variant>
        <vt:i4>7274541</vt:i4>
      </vt:variant>
      <vt:variant>
        <vt:i4>9</vt:i4>
      </vt:variant>
      <vt:variant>
        <vt:i4>0</vt:i4>
      </vt:variant>
      <vt:variant>
        <vt:i4>5</vt:i4>
      </vt:variant>
      <vt:variant>
        <vt:lpwstr>http://www.mintrans.ru/</vt:lpwstr>
      </vt:variant>
      <vt:variant>
        <vt:lpwstr/>
      </vt:variant>
      <vt:variant>
        <vt:i4>1114207</vt:i4>
      </vt:variant>
      <vt:variant>
        <vt:i4>6</vt:i4>
      </vt:variant>
      <vt:variant>
        <vt:i4>0</vt:i4>
      </vt:variant>
      <vt:variant>
        <vt:i4>5</vt:i4>
      </vt:variant>
      <vt:variant>
        <vt:lpwstr>http://www.safety.ru/</vt:lpwstr>
      </vt:variant>
      <vt:variant>
        <vt:lpwstr/>
      </vt:variant>
      <vt:variant>
        <vt:i4>196672</vt:i4>
      </vt:variant>
      <vt:variant>
        <vt:i4>3</vt:i4>
      </vt:variant>
      <vt:variant>
        <vt:i4>0</vt:i4>
      </vt:variant>
      <vt:variant>
        <vt:i4>5</vt:i4>
      </vt:variant>
      <vt:variant>
        <vt:lpwstr>http://www.tehdoc.ru/</vt:lpwstr>
      </vt:variant>
      <vt:variant>
        <vt:lpwstr/>
      </vt:variant>
      <vt:variant>
        <vt:i4>3342402</vt:i4>
      </vt:variant>
      <vt:variant>
        <vt:i4>0</vt:i4>
      </vt:variant>
      <vt:variant>
        <vt:i4>0</vt:i4>
      </vt:variant>
      <vt:variant>
        <vt:i4>5</vt:i4>
      </vt:variant>
      <vt:variant>
        <vt:lpwstr>http://asu.edu.ru/images/File/dogovor_RGB.pdf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ACER</dc:creator>
  <cp:lastModifiedBy>Ирина Алексеевна Еремицкая</cp:lastModifiedBy>
  <cp:revision>28</cp:revision>
  <dcterms:created xsi:type="dcterms:W3CDTF">2023-09-19T11:31:00Z</dcterms:created>
  <dcterms:modified xsi:type="dcterms:W3CDTF">2024-02-06T08:26:00Z</dcterms:modified>
</cp:coreProperties>
</file>