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5C2A" w:rsidRDefault="000679BC" w:rsidP="000679B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679BC">
        <w:rPr>
          <w:rFonts w:ascii="Times New Roman" w:hAnsi="Times New Roman" w:cs="Times New Roman"/>
          <w:b/>
          <w:sz w:val="24"/>
          <w:szCs w:val="24"/>
        </w:rPr>
        <w:t>НАУЧНО-ИССЛЕДОВАТЕЛЬСКАЯ ДЕЯТЕЛЬНОСТЬ</w:t>
      </w:r>
    </w:p>
    <w:p w:rsidR="000679BC" w:rsidRDefault="000679BC" w:rsidP="000679BC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bookmarkStart w:id="0" w:name="_GoBack"/>
      <w:r w:rsidRPr="00524B47">
        <w:rPr>
          <w:rFonts w:ascii="Times New Roman" w:eastAsia="Calibri" w:hAnsi="Times New Roman" w:cs="Times New Roman"/>
          <w:b/>
          <w:sz w:val="24"/>
          <w:szCs w:val="24"/>
        </w:rPr>
        <w:t xml:space="preserve">Электронный каталог </w:t>
      </w:r>
      <w:r w:rsidRPr="00524B47">
        <w:rPr>
          <w:rFonts w:ascii="Times New Roman" w:eastAsia="Calibri" w:hAnsi="Times New Roman" w:cs="Times New Roman"/>
          <w:b/>
          <w:sz w:val="24"/>
          <w:szCs w:val="24"/>
          <w:lang w:val="en-US"/>
        </w:rPr>
        <w:t>MARKSQL</w:t>
      </w:r>
    </w:p>
    <w:bookmarkEnd w:id="0"/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48"/>
        <w:gridCol w:w="7473"/>
        <w:gridCol w:w="599"/>
        <w:gridCol w:w="955"/>
      </w:tblGrid>
      <w:tr w:rsidR="000679BC" w:rsidRPr="000679BC" w:rsidTr="000679BC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679BC" w:rsidRPr="000679BC" w:rsidRDefault="000679BC" w:rsidP="00067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679BC" w:rsidRPr="000679BC" w:rsidRDefault="000679BC" w:rsidP="00067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0679B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Литература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679BC" w:rsidRPr="000679BC" w:rsidRDefault="000679BC" w:rsidP="00067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0679B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Кол-во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679BC" w:rsidRPr="000679BC" w:rsidRDefault="000679BC" w:rsidP="00067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0679B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Сигла</w:t>
            </w:r>
          </w:p>
        </w:tc>
      </w:tr>
      <w:tr w:rsidR="000679BC" w:rsidRPr="000679BC" w:rsidTr="00570A9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679BC" w:rsidRPr="000679BC" w:rsidRDefault="000679BC" w:rsidP="000679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679B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679BC" w:rsidRPr="000679BC" w:rsidRDefault="000679BC" w:rsidP="000679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679B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Дереклеева, Н.И.</w:t>
            </w:r>
            <w:r w:rsidRPr="000679B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Научно-исследовательская работа в школе. - М. : Вербум-М, 2001. - 48 с. - (Школьному педагогу: советы, рекомендации, решения). - ISBN 5-8391-0086-2: 15-00 : 15-00.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679BC" w:rsidRPr="000679BC" w:rsidRDefault="000679BC" w:rsidP="000679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679B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679BC" w:rsidRPr="000679BC" w:rsidRDefault="000679BC" w:rsidP="000679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679B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0679BC" w:rsidRPr="000679BC" w:rsidTr="00570A9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679BC" w:rsidRPr="000679BC" w:rsidRDefault="00570A94" w:rsidP="000679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679BC" w:rsidRPr="000679BC" w:rsidRDefault="000679BC" w:rsidP="000679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679B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679B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Научно-исследовательская деятельность университета</w:t>
            </w:r>
            <w:r w:rsidRPr="000679B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информационные материалы. - Астрахань : Астраханский ун-т, 2007. - 99 c. - (АГУ). - 130-00, б.ц.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679BC" w:rsidRPr="000679BC" w:rsidRDefault="000679BC" w:rsidP="000679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679B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679BC" w:rsidRPr="000679BC" w:rsidRDefault="000679BC" w:rsidP="000679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679B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ЕИ-1; ЗН-3; РФ-1; ФИЯ-1; ЧЗ-1;  </w:t>
            </w:r>
          </w:p>
        </w:tc>
      </w:tr>
      <w:tr w:rsidR="000679BC" w:rsidRPr="000679BC" w:rsidTr="00570A9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679BC" w:rsidRPr="000679BC" w:rsidRDefault="00570A94" w:rsidP="000679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679BC" w:rsidRPr="000679BC" w:rsidRDefault="000679BC" w:rsidP="000679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679B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679B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Научно-исследовательская деятельность университета в 2006 году</w:t>
            </w:r>
            <w:r w:rsidRPr="000679B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Информационные материалы. - Астрахань : Астраханский ун-т, 2007. - 62 с. - (АГУ). - б.ц.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679BC" w:rsidRPr="000679BC" w:rsidRDefault="000679BC" w:rsidP="000679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679B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679BC" w:rsidRPr="000679BC" w:rsidRDefault="000679BC" w:rsidP="000679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679B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РФ-1;  </w:t>
            </w:r>
          </w:p>
        </w:tc>
      </w:tr>
      <w:tr w:rsidR="000679BC" w:rsidRPr="000679BC" w:rsidTr="00570A9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679BC" w:rsidRPr="000679BC" w:rsidRDefault="000679BC" w:rsidP="000679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679B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679BC" w:rsidRPr="000679BC" w:rsidRDefault="000679BC" w:rsidP="000679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679B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679B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Научно-исследовательская деятельность университета в 2008 году</w:t>
            </w:r>
            <w:r w:rsidRPr="000679B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информационные материалы / сост. Г.Г. Глинин [и др.]. - Астрахань : Астраханский ун-т, 2009. - 88 c. - (АГУ). - 56-00.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679BC" w:rsidRPr="000679BC" w:rsidRDefault="000679BC" w:rsidP="000679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679B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679BC" w:rsidRPr="000679BC" w:rsidRDefault="000679BC" w:rsidP="000679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679B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РФ-1;  </w:t>
            </w:r>
          </w:p>
        </w:tc>
      </w:tr>
      <w:tr w:rsidR="000679BC" w:rsidRPr="000679BC" w:rsidTr="00570A9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679BC" w:rsidRPr="000679BC" w:rsidRDefault="00570A94" w:rsidP="000679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679BC" w:rsidRPr="000679BC" w:rsidRDefault="000679BC" w:rsidP="000679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679B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679B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Отчет о научно-исследовательской деятельности 2010 год</w:t>
            </w:r>
            <w:r w:rsidRPr="000679B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информационные материалы / И.Ю. Петрова, Л.А. Яковлева, Т.М. Дахина, М.М. Бичарева, В.В. Гурылева. - Астрахань : Астраханский ун-т, 2011. - 104 c. - (М-во образования и науки РФ. АГУ). - ISBN 978-5-9926-0459-7: б.ц. : б.ц.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679BC" w:rsidRPr="000679BC" w:rsidRDefault="000679BC" w:rsidP="000679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679B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679BC" w:rsidRPr="000679BC" w:rsidRDefault="000679BC" w:rsidP="000679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679B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АБ-4; РФ-1;  </w:t>
            </w:r>
          </w:p>
        </w:tc>
      </w:tr>
      <w:tr w:rsidR="000679BC" w:rsidRPr="000679BC" w:rsidTr="00570A9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679BC" w:rsidRPr="000679BC" w:rsidRDefault="00570A94" w:rsidP="00570A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679BC" w:rsidRPr="000679BC" w:rsidRDefault="000679BC" w:rsidP="000679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679B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679B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Молодой исследователь - 2011</w:t>
            </w:r>
            <w:r w:rsidRPr="000679B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науч.-исслед. конф. школьников по химии. 13 мая 2011 г. / сост.: Э.Ф. Матвеева, О.С. Садомцева. - Астрахань : Издатель: Сорокин Р. В., 2011. - 56 с. - (М-во образования и науки РФ. АГУ). - ISBN 978-5-91910-090-4: 49-35, 45-00 : 49-35, 45-00.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679BC" w:rsidRPr="000679BC" w:rsidRDefault="000679BC" w:rsidP="000679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679B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679BC" w:rsidRPr="000679BC" w:rsidRDefault="000679BC" w:rsidP="000679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679B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ЕИ-1; РФ-1;  </w:t>
            </w:r>
          </w:p>
        </w:tc>
      </w:tr>
      <w:tr w:rsidR="000679BC" w:rsidRPr="000679BC" w:rsidTr="00570A9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679BC" w:rsidRPr="000679BC" w:rsidRDefault="00570A94" w:rsidP="000679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679BC" w:rsidRPr="000679BC" w:rsidRDefault="000679BC" w:rsidP="000679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679B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679B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Прохождение научно-исследовательской практики [Электронный ресурс]</w:t>
            </w:r>
            <w:r w:rsidRPr="000679B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Методические рекомендации / сост. А. А. Долбня. - Астрахань : Астраханский ун-т, 2012. - 10 с. - б.ц.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679BC" w:rsidRPr="000679BC" w:rsidRDefault="000679BC" w:rsidP="000679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679B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679BC" w:rsidRPr="000679BC" w:rsidRDefault="000679BC" w:rsidP="000679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</w:tr>
      <w:tr w:rsidR="000679BC" w:rsidRPr="000679BC" w:rsidTr="00570A9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679BC" w:rsidRPr="000679BC" w:rsidRDefault="00570A94" w:rsidP="000679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679BC" w:rsidRPr="000679BC" w:rsidRDefault="000679BC" w:rsidP="000679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679B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679B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Научно-исследовательская деятельность университета в 2010 году</w:t>
            </w:r>
            <w:r w:rsidRPr="000679B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информац. материалы / И.Ю. Петрова, Л.А. Яковлева, Т.В. Дахина, М.М. Бичарова, В.В. Гурылева. - Астрахань : Астраханский ун-т, 2011. - 104 c. - (М-во образования и науки; АГУ). - ISBN 978-5-9926-0484-9: 41-00 : 41-00.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679BC" w:rsidRPr="000679BC" w:rsidRDefault="000679BC" w:rsidP="000679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679B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679BC" w:rsidRPr="000679BC" w:rsidRDefault="000679BC" w:rsidP="000679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679B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РФ-1;  </w:t>
            </w:r>
          </w:p>
        </w:tc>
      </w:tr>
      <w:tr w:rsidR="000679BC" w:rsidRPr="000679BC" w:rsidTr="00570A9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679BC" w:rsidRPr="000679BC" w:rsidRDefault="00570A94" w:rsidP="000679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679BC" w:rsidRPr="000679BC" w:rsidRDefault="000679BC" w:rsidP="000679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679B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679B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Научно-исследовательская деятельность университета в 2011 году</w:t>
            </w:r>
            <w:r w:rsidRPr="000679B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информ. материалы / И.Ю. Петрова, Л.А. Яковлева, Т.В. Дахина, М.М. Бичарова, В.В. Гурылева. - Астрахань : Астраханский ун-т, 2012. - 112 c. - (М-во образования и науки. АГУ). - ISBN 978-5-9926-0567-9: 41-00, 56-00 : 41-00, 56-00.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679BC" w:rsidRPr="000679BC" w:rsidRDefault="000679BC" w:rsidP="000679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679B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679BC" w:rsidRPr="000679BC" w:rsidRDefault="000679BC" w:rsidP="000679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679B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РФ-1;  </w:t>
            </w:r>
          </w:p>
        </w:tc>
      </w:tr>
      <w:tr w:rsidR="000679BC" w:rsidRPr="000679BC" w:rsidTr="00570A9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679BC" w:rsidRPr="000679BC" w:rsidRDefault="00570A94" w:rsidP="00570A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1</w:t>
            </w:r>
            <w:r w:rsidR="000679BC" w:rsidRPr="000679B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679BC" w:rsidRPr="000679BC" w:rsidRDefault="000679BC" w:rsidP="000679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679B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679B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Научно-исследовательская деятельность университета в 2011 году</w:t>
            </w:r>
            <w:r w:rsidRPr="000679B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информац. материалы / И.Ю. Петрова, Л.Я. Яковлева, Т.В. Дахина, М.М. Бичарова, В.В. Гурылева. - Астрахань : Астраханский ун-т, 2012. - 40 c. - (М-во образования и науки; АГУ). - ISBN 978-5-9926-0559-4: 41-00 : 41-00.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679BC" w:rsidRPr="000679BC" w:rsidRDefault="000679BC" w:rsidP="000679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679B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679BC" w:rsidRPr="000679BC" w:rsidRDefault="000679BC" w:rsidP="000679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679B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РФ-1;  </w:t>
            </w:r>
          </w:p>
        </w:tc>
      </w:tr>
      <w:tr w:rsidR="000679BC" w:rsidRPr="000679BC" w:rsidTr="00570A9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679BC" w:rsidRPr="000679BC" w:rsidRDefault="00570A94" w:rsidP="00570A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679BC" w:rsidRPr="000679BC" w:rsidRDefault="000679BC" w:rsidP="000679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679B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679B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Научно-исследовательская деятельность университета в 2012 году</w:t>
            </w:r>
            <w:r w:rsidRPr="000679B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информ. материалы / И.Ю. Петрова [и др.]. - 2-е изд. ; доп. - Астрахань : Астраханский ун-т, 2013. - 115 c. - (М-во образования и науки РФ. АГУ). - ISBN 978-5-9926-0684-3: 58-00, б.ц., 56-00 : 58-00, б.ц., 56-00.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679BC" w:rsidRPr="000679BC" w:rsidRDefault="000679BC" w:rsidP="000679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679B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679BC" w:rsidRPr="000679BC" w:rsidRDefault="000679BC" w:rsidP="000679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679B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ЕИ-1; ЗН-2; РФ-1; ТК-1; ЧЗ-1;  </w:t>
            </w:r>
          </w:p>
        </w:tc>
      </w:tr>
      <w:tr w:rsidR="000679BC" w:rsidRPr="000679BC" w:rsidTr="00570A9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679BC" w:rsidRPr="000679BC" w:rsidRDefault="000679BC" w:rsidP="000679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679B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  <w:r w:rsidR="00570A9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679BC" w:rsidRPr="000679BC" w:rsidRDefault="000679BC" w:rsidP="000679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679B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679B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Инновационные технологии в управлении, образовании, промышленности "АСТИНТЕХ - 2010". Т. 1</w:t>
            </w:r>
            <w:r w:rsidRPr="000679B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программа "Участник молодежного науч.-инновац. конкурса "У.М.Н.И.К.". Материалы Междунар. науч. конф. 11 - 14 мая 2010 г. / [сост. И.Ю. Петрова; Ред. кол.: А.П. Лунёв и др.]. - Астрахань : Астраханский ун-т, 2010. - 206 с. - (М-во образования и науки РФ. Фонд содействия развитию малых форм предприятий в науч.-техн. сфере. Правительство Астраханской области. АГУ ). - ISBN 978-5-9926-03163-3 (Т. 1): 91-00 : 91-00.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679BC" w:rsidRPr="000679BC" w:rsidRDefault="000679BC" w:rsidP="000679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679B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679BC" w:rsidRPr="000679BC" w:rsidRDefault="000679BC" w:rsidP="000679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679B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РФ-1;  </w:t>
            </w:r>
          </w:p>
        </w:tc>
      </w:tr>
      <w:tr w:rsidR="000679BC" w:rsidRPr="000679BC" w:rsidTr="00570A9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679BC" w:rsidRPr="000679BC" w:rsidRDefault="00570A94" w:rsidP="00570A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  <w:r w:rsidR="000679BC" w:rsidRPr="000679B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679BC" w:rsidRPr="000679BC" w:rsidRDefault="000679BC" w:rsidP="000679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679B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679B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Международная научная школа для молодежи "Школа научно-технического творчества и концептуального проектирования"</w:t>
            </w:r>
            <w:r w:rsidRPr="000679B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Регион. науч.-практ. конф. "Исследования молодых ученых - вклад в инновационное развитие России" (г. Астрахань, 10-14 окт. 2011 г.).; сб. лекций / [сост. Р.М. Зарипов; Ред. кол.: А.П. Лунёв и др.]. - Астрахань : Астраханский ун-т, 2011. - 96 с. - (М-во образования и науки РФ; ФЦП "Науч. и науч.-пед. кадры инновационной России"; Фонд содействия развитию малых форм предприятий в науч.-техн. сфере; Правительство Астраханской области; АГУ; АГМА; АИСИ; АГТУ). - ISBN 978-5-9926-0526-6: 91-00, 57-00 : 91-00, 57-00.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679BC" w:rsidRPr="000679BC" w:rsidRDefault="000679BC" w:rsidP="000679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679B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679BC" w:rsidRPr="000679BC" w:rsidRDefault="000679BC" w:rsidP="000679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679B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РФ-1;  </w:t>
            </w:r>
          </w:p>
        </w:tc>
      </w:tr>
      <w:tr w:rsidR="000679BC" w:rsidRPr="000679BC" w:rsidTr="00570A9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679BC" w:rsidRPr="000679BC" w:rsidRDefault="00570A94" w:rsidP="000679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679BC" w:rsidRPr="000679BC" w:rsidRDefault="000679BC" w:rsidP="000679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679B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Резник, С.Д.</w:t>
            </w:r>
            <w:r w:rsidRPr="000679B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Преподаватель вуза. Технологии и организация деятельности : учеб. пособие для системы дополн. образования - повышения квалификации преподавателей вузов. Рек. Советом УМО вузов России по образованию в обл. менеджмента к использованию для организации учеб. процесса в вузах / под общ. ред. С.Д. Резника. - 3-е изд. ; доп. и перераб. - М. : ИНФРА-М, 2014. - 361 с. - (Менеджмент в высшей школе). - ISBN 978-5-16-004478-1: 180-00, 314-93 : 180-00, 314-93.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679BC" w:rsidRPr="000679BC" w:rsidRDefault="000679BC" w:rsidP="000679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679B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679BC" w:rsidRPr="000679BC" w:rsidRDefault="000679BC" w:rsidP="000679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679B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УЧ-3; ЧЗ-1;  </w:t>
            </w:r>
          </w:p>
        </w:tc>
      </w:tr>
      <w:tr w:rsidR="000679BC" w:rsidRPr="000679BC" w:rsidTr="00570A9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679BC" w:rsidRPr="000679BC" w:rsidRDefault="00570A94" w:rsidP="00570A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679BC" w:rsidRPr="000679BC" w:rsidRDefault="000679BC" w:rsidP="000679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679B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679B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Научно-исследовательская деятельность университета в 2010 году</w:t>
            </w:r>
            <w:r w:rsidRPr="000679B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информ. материалы / И.Ю. Петрова, Л.А. Яковлева, Т.В. Дахина, М.М. Бичарова, В.В. Гурылёва. - Астрахань : Астраханский ун-т, 2011. - 37 c. - (М-во образования и науки РФ. АГУ). - ISBN 978-5-9926-0459-7: 56-00 : 56-00.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679BC" w:rsidRPr="000679BC" w:rsidRDefault="000679BC" w:rsidP="000679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679B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679BC" w:rsidRPr="000679BC" w:rsidRDefault="000679BC" w:rsidP="000679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679B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РФ-1;  </w:t>
            </w:r>
          </w:p>
        </w:tc>
      </w:tr>
      <w:tr w:rsidR="000679BC" w:rsidRPr="000679BC" w:rsidTr="00570A9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679BC" w:rsidRPr="000679BC" w:rsidRDefault="00570A94" w:rsidP="00570A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679BC" w:rsidRPr="000679BC" w:rsidRDefault="000679BC" w:rsidP="000679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679B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679B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Отчет о научно-исследовательской деятельности 2013 год</w:t>
            </w:r>
            <w:r w:rsidRPr="000679B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информ. материалы / А.В. Федотова, М.В. Лозовская, Т.В. Дахина, Ф.К. Ильясов, В.В. Гурылева. - Астрахань : Астраханский ун-т, 2014. - 39 c. - (М-во образования и науки РФ. АГУ). - ISBN 978-5-9926-0758-1: 56-00 : 56-00.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679BC" w:rsidRPr="000679BC" w:rsidRDefault="000679BC" w:rsidP="000679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679B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679BC" w:rsidRPr="000679BC" w:rsidRDefault="000679BC" w:rsidP="000679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679B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РФ-1;  </w:t>
            </w:r>
          </w:p>
        </w:tc>
      </w:tr>
      <w:tr w:rsidR="000679BC" w:rsidRPr="000679BC" w:rsidTr="00570A9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679BC" w:rsidRPr="000679BC" w:rsidRDefault="00570A94" w:rsidP="000679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679BC" w:rsidRPr="000679BC" w:rsidRDefault="000679BC" w:rsidP="000679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679B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679B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Научно-исследовательская практика</w:t>
            </w:r>
            <w:r w:rsidRPr="000679B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Методические рекомендации для студентов очного отделения, обучающихся по направлению 540102 (050100) Естественнонаучное образование (биологическое образование) / Сост. Н.м. Семчук, М.А. Гаврилова. - Астрахань : ООО "ТехноГрад", 2012. - 19 с. - (Мин-во образования и науки РФ. АГУ). - 83-00.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679BC" w:rsidRPr="000679BC" w:rsidRDefault="000679BC" w:rsidP="000679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679B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679BC" w:rsidRPr="000679BC" w:rsidRDefault="000679BC" w:rsidP="000679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679B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ЕИ-1;  </w:t>
            </w:r>
          </w:p>
        </w:tc>
      </w:tr>
      <w:tr w:rsidR="000679BC" w:rsidRPr="000679BC" w:rsidTr="00570A9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679BC" w:rsidRPr="000679BC" w:rsidRDefault="00570A94" w:rsidP="000679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679BC" w:rsidRPr="000679BC" w:rsidRDefault="000679BC" w:rsidP="000679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</w:pPr>
            <w:r w:rsidRPr="000679B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   </w:t>
            </w:r>
            <w:r w:rsidRPr="000679B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Опыт</w:t>
            </w:r>
            <w:r w:rsidRPr="000679B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0679B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</w:t>
            </w:r>
            <w:r w:rsidRPr="000679B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0679B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перспективы</w:t>
            </w:r>
            <w:r w:rsidRPr="000679B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0679B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развития</w:t>
            </w:r>
            <w:r w:rsidRPr="000679B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0679B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профессионального</w:t>
            </w:r>
            <w:r w:rsidRPr="000679B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0679B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образования</w:t>
            </w:r>
            <w:r w:rsidRPr="000679B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=[Experience and prospects of development of vocational education]</w:t>
            </w:r>
            <w:r w:rsidRPr="000679B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: </w:t>
            </w:r>
            <w:r w:rsidRPr="000679B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материалы</w:t>
            </w:r>
            <w:r w:rsidRPr="000679B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III </w:t>
            </w:r>
            <w:r w:rsidRPr="000679B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Международной</w:t>
            </w:r>
            <w:r w:rsidRPr="000679B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0679B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конференции</w:t>
            </w:r>
            <w:r w:rsidRPr="000679B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, </w:t>
            </w:r>
            <w:r w:rsidRPr="000679B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Лондон</w:t>
            </w:r>
            <w:r w:rsidRPr="000679B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-</w:t>
            </w:r>
            <w:r w:rsidRPr="000679B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Тверь</w:t>
            </w:r>
            <w:r w:rsidRPr="000679B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, 29 </w:t>
            </w:r>
            <w:r w:rsidRPr="000679B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окт</w:t>
            </w:r>
            <w:r w:rsidRPr="000679B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.2015 </w:t>
            </w:r>
            <w:r w:rsidRPr="000679B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</w:t>
            </w:r>
            <w:r w:rsidRPr="000679B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.=[The collection of materials of the III International scientific conference, Oct. 29, 2015] / </w:t>
            </w:r>
            <w:r w:rsidRPr="000679B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под</w:t>
            </w:r>
            <w:r w:rsidRPr="000679B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0679B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ред</w:t>
            </w:r>
            <w:r w:rsidRPr="000679B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 </w:t>
            </w:r>
            <w:r w:rsidRPr="000679B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проф</w:t>
            </w:r>
            <w:r w:rsidRPr="000679B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 </w:t>
            </w:r>
            <w:r w:rsidRPr="000679B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</w:t>
            </w:r>
            <w:r w:rsidRPr="000679B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.</w:t>
            </w:r>
            <w:r w:rsidRPr="000679B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</w:t>
            </w:r>
            <w:r w:rsidRPr="000679B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 </w:t>
            </w:r>
            <w:r w:rsidRPr="000679B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Котова</w:t>
            </w:r>
            <w:r w:rsidRPr="000679B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-</w:t>
            </w:r>
            <w:r w:rsidRPr="000679B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Дарти</w:t>
            </w:r>
            <w:r w:rsidRPr="000679B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 - </w:t>
            </w:r>
            <w:r w:rsidRPr="000679B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Лондон</w:t>
            </w:r>
            <w:r w:rsidRPr="000679B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=[London] : </w:t>
            </w:r>
            <w:r w:rsidRPr="000679B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Академия</w:t>
            </w:r>
            <w:r w:rsidRPr="000679B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0679B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образования</w:t>
            </w:r>
            <w:r w:rsidRPr="000679B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0679B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Великобритании</w:t>
            </w:r>
            <w:r w:rsidRPr="000679B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=[UK Academy of Education], 2015. - 50 </w:t>
            </w:r>
            <w:r w:rsidRPr="000679B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</w:t>
            </w:r>
            <w:r w:rsidRPr="000679B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. - ISBN 978-5-905156-22-9: 91-00 : 91-00.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679BC" w:rsidRPr="000679BC" w:rsidRDefault="000679BC" w:rsidP="000679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679B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679BC" w:rsidRPr="000679BC" w:rsidRDefault="000679BC" w:rsidP="000679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679B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679BC" w:rsidRPr="000679BC" w:rsidTr="00570A9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679BC" w:rsidRPr="000679BC" w:rsidRDefault="00570A94" w:rsidP="000679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679BC" w:rsidRPr="000679BC" w:rsidRDefault="000679BC" w:rsidP="000679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679B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679B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Опыт и перспективы развития профессионального образования = [Experience and prospects of development of vocational education]</w:t>
            </w:r>
            <w:r w:rsidRPr="000679B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материалы III Международной конференции (Лондон-Тверь, 29 окт.2015 г.) </w:t>
            </w:r>
            <w:r w:rsidRPr="000679B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= [The collection of materials of the III International scientific conference, Oct. 29, 2015] / </w:t>
            </w:r>
            <w:r w:rsidRPr="000679B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под</w:t>
            </w:r>
            <w:r w:rsidRPr="000679B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0679B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ред</w:t>
            </w:r>
            <w:r w:rsidRPr="000679B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 </w:t>
            </w:r>
            <w:r w:rsidRPr="000679B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С.Ф. Котова-Дарти; отв. и выпуск. ред. А.А. Егоров. - Лондон-Тверь : Академия Образования Великобритании = [UK Academy of Education], 2015. - 50 с. - ISBN 978-5-905156-22-9: 87-00 : 87-00.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679BC" w:rsidRPr="000679BC" w:rsidRDefault="000679BC" w:rsidP="000679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679B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679BC" w:rsidRPr="000679BC" w:rsidRDefault="000679BC" w:rsidP="000679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679B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</w:tbl>
    <w:p w:rsidR="000679BC" w:rsidRDefault="000679BC" w:rsidP="000679BC">
      <w:pPr>
        <w:rPr>
          <w:rFonts w:ascii="Times New Roman" w:hAnsi="Times New Roman" w:cs="Times New Roman"/>
          <w:b/>
          <w:sz w:val="24"/>
          <w:szCs w:val="24"/>
        </w:rPr>
      </w:pPr>
    </w:p>
    <w:p w:rsidR="00570A94" w:rsidRDefault="00570A94" w:rsidP="00570A9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ЭБС «Консультант студента»</w:t>
      </w:r>
    </w:p>
    <w:p w:rsidR="00570A94" w:rsidRPr="00DB4568" w:rsidRDefault="00570A94" w:rsidP="00DB4568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DB4568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Додонов В.В., Курсовая</w:t>
      </w:r>
      <w:r w:rsidRPr="00DB4568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DB4568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научно</w:t>
      </w:r>
      <w:r w:rsidRPr="00DB4568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-</w:t>
      </w:r>
      <w:r w:rsidRPr="00DB4568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исследовательскаяработа</w:t>
      </w:r>
      <w:r w:rsidRPr="00DB4568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DB4568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студента (КНИРС) [Электронный ресурс] : метод. указания к выполнению КНИРС / В.В. Додонов, В.К. Москвин, Ю.В. Никулин; под ред. Г.Н. Васильева. - М. : Издательство МГТУ им. Н. Э. Баумана, 2010. - 20 с. - ISBN -- - Режим доступа: </w:t>
      </w:r>
      <w:hyperlink r:id="rId7" w:history="1">
        <w:r w:rsidR="00DB4568" w:rsidRPr="00DB4568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http://www.studentlibrary.ru/book/bauman_0157.html</w:t>
        </w:r>
      </w:hyperlink>
    </w:p>
    <w:p w:rsidR="00DB4568" w:rsidRPr="00DB4568" w:rsidRDefault="00DB4568" w:rsidP="00DB4568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DB4568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Аманжолова Б.А., Научная</w:t>
      </w:r>
      <w:r w:rsidRPr="00DB4568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DB4568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работа</w:t>
      </w:r>
      <w:r w:rsidRPr="00DB4568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DB4568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магистрантов [Электронный ресурс]: учебное пособие / Аманжолова Б.А. - Новосибирск : Изд-во НГТУ, 2016. - 99 с. - ISBN 978-5-7782-2839-9 - Режим доступа: </w:t>
      </w:r>
      <w:hyperlink r:id="rId8" w:history="1">
        <w:r w:rsidRPr="00DB4568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http://www.studentlibrary.ru/book/ISBN9785778228399.html</w:t>
        </w:r>
      </w:hyperlink>
    </w:p>
    <w:p w:rsidR="00DB4568" w:rsidRPr="00DB4568" w:rsidRDefault="00DB4568" w:rsidP="00DB4568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DB4568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Данилова Р.И., Социальная</w:t>
      </w:r>
      <w:r w:rsidRPr="00DB4568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DB4568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работа</w:t>
      </w:r>
      <w:r w:rsidRPr="00DB4568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DB4568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XXI века: глобальные вызовы и региональная практика [Электронный ресурс] / Данилова Р.И., Трошина Т.И. - Архангельск : ИД САФУ, 2015. - 138 с. - ISBN 978-5-261-01110-1 - Режим доступа: </w:t>
      </w:r>
      <w:hyperlink r:id="rId9" w:history="1">
        <w:r w:rsidRPr="00DB4568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http://www.studentlibrary.ru/book/ISBN9785261011101.html</w:t>
        </w:r>
      </w:hyperlink>
    </w:p>
    <w:p w:rsidR="00DB4568" w:rsidRPr="00DB4568" w:rsidRDefault="00DB4568" w:rsidP="00DB4568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DB4568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Милешко Л.П., Основы</w:t>
      </w:r>
      <w:r w:rsidRPr="00DB4568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DB4568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научной</w:t>
      </w:r>
      <w:r w:rsidRPr="00DB4568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DB4568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и изобретательской деятельности [Электронный ресурс]: учебное пособие / Милешко Л. П. - Ростов н/Д : Изд-во ЮФУ, 2018. - 89 с. - ISBN 978-5-9275-2754-0 - Режим доступа: </w:t>
      </w:r>
      <w:hyperlink r:id="rId10" w:history="1">
        <w:r w:rsidRPr="00DB4568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http://www.studentlibrary.ru/book/ISBN9785927527540.html</w:t>
        </w:r>
      </w:hyperlink>
    </w:p>
    <w:p w:rsidR="00DB4568" w:rsidRPr="00DB4568" w:rsidRDefault="00DB4568" w:rsidP="00DB4568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DB4568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Губарев В.В., Квалификационные</w:t>
      </w:r>
      <w:r w:rsidRPr="00DB4568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DB4568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исследовательские</w:t>
      </w:r>
      <w:r w:rsidRPr="00DB4568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работы [Электронный ресурс]: учеб. пособие / Губарев В.В. - Новосибирск : Изд-во НГТУ, 2014. - 80 с. - ISBN 978-5-7782-2445-2 - Режим доступа: </w:t>
      </w:r>
      <w:hyperlink r:id="rId11" w:history="1">
        <w:r w:rsidRPr="00DB4568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http://www.studentlibrary.ru/book/ISBN9785778224452.html</w:t>
        </w:r>
      </w:hyperlink>
    </w:p>
    <w:p w:rsidR="00DB4568" w:rsidRPr="00DB4568" w:rsidRDefault="00DB4568" w:rsidP="00DB4568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DB4568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lastRenderedPageBreak/>
        <w:t>Губарев В.В., Квалификационные</w:t>
      </w:r>
      <w:r w:rsidRPr="00DB4568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DB4568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исследовательские</w:t>
      </w:r>
      <w:r w:rsidRPr="00DB4568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работы [Электронный ресурс]: учеб. пособие / Губарев В.В. - Новосибирск : Изд-во НГТУ, 2014. - 80 с. - ISBN 978-5-7782-2472-8 - Режим доступа: </w:t>
      </w:r>
      <w:hyperlink r:id="rId12" w:history="1">
        <w:r w:rsidRPr="00DB4568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http://www.studentlibrary.ru/book/ISBN9785778224728.html</w:t>
        </w:r>
      </w:hyperlink>
    </w:p>
    <w:p w:rsidR="00DB4568" w:rsidRPr="00DB4568" w:rsidRDefault="00DB4568" w:rsidP="00DB4568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DB4568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Скрябин О.О., Экономические и организационные вопросы в дипломных</w:t>
      </w:r>
      <w:r w:rsidRPr="00DB4568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DB4568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работах</w:t>
      </w:r>
      <w:r w:rsidRPr="00DB4568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DB4568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[Электронный ресурс] / Скрябин, О.О. - М. : МИСиС, 2012. - 47 с. - ISBN 978-5-87623-551-0 - Режим доступа: </w:t>
      </w:r>
      <w:hyperlink r:id="rId13" w:history="1">
        <w:r w:rsidRPr="00DB4568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http://www.studentlibrary.ru/book/ISBN9785876235510.html</w:t>
        </w:r>
      </w:hyperlink>
    </w:p>
    <w:p w:rsidR="00DB4568" w:rsidRPr="00DB4568" w:rsidRDefault="00DB4568" w:rsidP="00570A94">
      <w:pPr>
        <w:rPr>
          <w:rFonts w:ascii="Times New Roman" w:hAnsi="Times New Roman" w:cs="Times New Roman"/>
          <w:b/>
          <w:sz w:val="24"/>
          <w:szCs w:val="24"/>
        </w:rPr>
      </w:pPr>
    </w:p>
    <w:sectPr w:rsidR="00DB4568" w:rsidRPr="00DB45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636DCC"/>
    <w:multiLevelType w:val="hybridMultilevel"/>
    <w:tmpl w:val="A71673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3199"/>
    <w:rsid w:val="000679BC"/>
    <w:rsid w:val="00570A94"/>
    <w:rsid w:val="006F0597"/>
    <w:rsid w:val="00763F88"/>
    <w:rsid w:val="00B03199"/>
    <w:rsid w:val="00DB4568"/>
    <w:rsid w:val="00F05C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0679BC"/>
  </w:style>
  <w:style w:type="character" w:styleId="a3">
    <w:name w:val="Hyperlink"/>
    <w:basedOn w:val="a0"/>
    <w:uiPriority w:val="99"/>
    <w:unhideWhenUsed/>
    <w:rsid w:val="000679B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0679BC"/>
    <w:rPr>
      <w:color w:val="000077"/>
      <w:u w:val="single"/>
    </w:rPr>
  </w:style>
  <w:style w:type="character" w:customStyle="1" w:styleId="apple-converted-space">
    <w:name w:val="apple-converted-space"/>
    <w:basedOn w:val="a0"/>
    <w:rsid w:val="00570A94"/>
  </w:style>
  <w:style w:type="character" w:customStyle="1" w:styleId="hilight">
    <w:name w:val="hilight"/>
    <w:basedOn w:val="a0"/>
    <w:rsid w:val="00570A94"/>
  </w:style>
  <w:style w:type="paragraph" w:styleId="a5">
    <w:name w:val="List Paragraph"/>
    <w:basedOn w:val="a"/>
    <w:uiPriority w:val="34"/>
    <w:qFormat/>
    <w:rsid w:val="00DB456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0679BC"/>
  </w:style>
  <w:style w:type="character" w:styleId="a3">
    <w:name w:val="Hyperlink"/>
    <w:basedOn w:val="a0"/>
    <w:uiPriority w:val="99"/>
    <w:unhideWhenUsed/>
    <w:rsid w:val="000679B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0679BC"/>
    <w:rPr>
      <w:color w:val="000077"/>
      <w:u w:val="single"/>
    </w:rPr>
  </w:style>
  <w:style w:type="character" w:customStyle="1" w:styleId="apple-converted-space">
    <w:name w:val="apple-converted-space"/>
    <w:basedOn w:val="a0"/>
    <w:rsid w:val="00570A94"/>
  </w:style>
  <w:style w:type="character" w:customStyle="1" w:styleId="hilight">
    <w:name w:val="hilight"/>
    <w:basedOn w:val="a0"/>
    <w:rsid w:val="00570A94"/>
  </w:style>
  <w:style w:type="paragraph" w:styleId="a5">
    <w:name w:val="List Paragraph"/>
    <w:basedOn w:val="a"/>
    <w:uiPriority w:val="34"/>
    <w:qFormat/>
    <w:rsid w:val="00DB456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585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entlibrary.ru/book/ISBN9785778228399.html" TargetMode="External"/><Relationship Id="rId13" Type="http://schemas.openxmlformats.org/officeDocument/2006/relationships/hyperlink" Target="http://www.studentlibrary.ru/book/ISBN9785876235510.html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studentlibrary.ru/book/bauman_0157.html" TargetMode="External"/><Relationship Id="rId12" Type="http://schemas.openxmlformats.org/officeDocument/2006/relationships/hyperlink" Target="http://www.studentlibrary.ru/book/ISBN9785778224728.htm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studentlibrary.ru/book/ISBN9785778224452.html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www.studentlibrary.ru/book/ISBN9785927527540.html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studentlibrary.ru/book/ISBN9785261011101.htm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60D7C3-9CBF-472B-B9B9-D1B9430D58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1320</Words>
  <Characters>7526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АГУ</Company>
  <LinksUpToDate>false</LinksUpToDate>
  <CharactersWithSpaces>8829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2019-08-19T10:11:00Z</dcterms:created>
  <dcterms:modified xsi:type="dcterms:W3CDTF">2019-08-19T12:02:00Z</dcterms:modified>
</cp:coreProperties>
</file>