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D274B" w14:textId="77777777" w:rsidR="00B94342" w:rsidRPr="007E2F14" w:rsidRDefault="00B94342" w:rsidP="00B94342">
      <w:pPr>
        <w:jc w:val="center"/>
      </w:pPr>
      <w:r w:rsidRPr="007E2F14">
        <w:t>МИНОБРНАУКИ РОССИИ</w:t>
      </w:r>
    </w:p>
    <w:p w14:paraId="693927C8" w14:textId="77777777" w:rsidR="00B94342" w:rsidRPr="007E2F14" w:rsidRDefault="00B94342" w:rsidP="00B94342">
      <w:pPr>
        <w:jc w:val="center"/>
      </w:pPr>
      <w:r w:rsidRPr="007E2F14">
        <w:t xml:space="preserve">Федеральное государственное бюджетное </w:t>
      </w:r>
    </w:p>
    <w:p w14:paraId="50B8250F" w14:textId="77777777" w:rsidR="00B94342" w:rsidRPr="007E2F14" w:rsidRDefault="00B94342" w:rsidP="00B94342">
      <w:pPr>
        <w:jc w:val="center"/>
      </w:pPr>
      <w:r w:rsidRPr="007E2F14">
        <w:t xml:space="preserve">образовательное учреждение высшего образования </w:t>
      </w:r>
    </w:p>
    <w:p w14:paraId="43727E86" w14:textId="77777777" w:rsidR="00B94342" w:rsidRPr="007E2F14" w:rsidRDefault="00B94342" w:rsidP="00B94342">
      <w:pPr>
        <w:jc w:val="center"/>
      </w:pPr>
      <w:r w:rsidRPr="007E2F14">
        <w:t xml:space="preserve">«Астраханский государственный университет имени В.Н. Татищева» </w:t>
      </w:r>
    </w:p>
    <w:p w14:paraId="1A6CBEDD" w14:textId="77777777" w:rsidR="00B94342" w:rsidRPr="007E2F14" w:rsidRDefault="00B94342" w:rsidP="00B94342">
      <w:pPr>
        <w:jc w:val="center"/>
      </w:pPr>
      <w:r w:rsidRPr="007E2F14">
        <w:t>(Астраханский государственный университет им. В.Н. Татищева)</w:t>
      </w:r>
    </w:p>
    <w:p w14:paraId="58E2D224" w14:textId="77777777" w:rsidR="00E9364C" w:rsidRPr="007E2F14" w:rsidRDefault="00E9364C" w:rsidP="00E9364C">
      <w:pPr>
        <w:jc w:val="center"/>
        <w:rPr>
          <w:b/>
        </w:rPr>
      </w:pPr>
      <w:r w:rsidRPr="007E2F14">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2"/>
      </w:tblGrid>
      <w:tr w:rsidR="00E9364C" w:rsidRPr="005736EA" w14:paraId="16833EB5" w14:textId="77777777" w:rsidTr="004C1307">
        <w:tc>
          <w:tcPr>
            <w:tcW w:w="4673" w:type="dxa"/>
            <w:tcBorders>
              <w:top w:val="nil"/>
              <w:left w:val="nil"/>
              <w:bottom w:val="nil"/>
              <w:right w:val="nil"/>
            </w:tcBorders>
            <w:shd w:val="clear" w:color="auto" w:fill="auto"/>
          </w:tcPr>
          <w:p w14:paraId="10A48F37" w14:textId="77777777" w:rsidR="00E9364C" w:rsidRPr="007E2F14" w:rsidRDefault="00E9364C" w:rsidP="00FC6BBB">
            <w:pPr>
              <w:jc w:val="center"/>
              <w:rPr>
                <w:b/>
              </w:rPr>
            </w:pPr>
          </w:p>
          <w:p w14:paraId="1416E62F" w14:textId="77777777" w:rsidR="00E9364C" w:rsidRPr="007E2F14" w:rsidRDefault="00E9364C" w:rsidP="00FC6BBB">
            <w:pPr>
              <w:jc w:val="center"/>
              <w:rPr>
                <w:b/>
              </w:rPr>
            </w:pPr>
          </w:p>
          <w:p w14:paraId="4D894B33" w14:textId="77777777" w:rsidR="00E9364C" w:rsidRPr="005736EA" w:rsidRDefault="00E9364C" w:rsidP="00FC6BBB">
            <w:pPr>
              <w:jc w:val="center"/>
              <w:rPr>
                <w:b/>
              </w:rPr>
            </w:pPr>
            <w:r w:rsidRPr="005736EA">
              <w:rPr>
                <w:b/>
              </w:rPr>
              <w:t>РАЗРАБОТАНА</w:t>
            </w:r>
          </w:p>
        </w:tc>
        <w:tc>
          <w:tcPr>
            <w:tcW w:w="4672" w:type="dxa"/>
            <w:tcBorders>
              <w:top w:val="nil"/>
              <w:left w:val="nil"/>
              <w:bottom w:val="nil"/>
              <w:right w:val="nil"/>
            </w:tcBorders>
            <w:shd w:val="clear" w:color="auto" w:fill="auto"/>
          </w:tcPr>
          <w:p w14:paraId="2716D139" w14:textId="77777777" w:rsidR="00E9364C" w:rsidRPr="005736EA" w:rsidRDefault="00E9364C" w:rsidP="00FC6BBB">
            <w:pPr>
              <w:jc w:val="center"/>
              <w:rPr>
                <w:b/>
              </w:rPr>
            </w:pPr>
          </w:p>
          <w:p w14:paraId="31654E8D" w14:textId="77777777" w:rsidR="00E9364C" w:rsidRPr="005736EA" w:rsidRDefault="00E9364C" w:rsidP="00FC6BBB">
            <w:pPr>
              <w:jc w:val="center"/>
              <w:rPr>
                <w:b/>
              </w:rPr>
            </w:pPr>
            <w:r w:rsidRPr="005736EA">
              <w:rPr>
                <w:b/>
              </w:rPr>
              <w:t>УТВЕРЖДЕНА</w:t>
            </w:r>
          </w:p>
        </w:tc>
      </w:tr>
      <w:tr w:rsidR="00E9364C" w:rsidRPr="005736EA" w14:paraId="7ADBEA9A" w14:textId="77777777" w:rsidTr="00B47CC3">
        <w:tc>
          <w:tcPr>
            <w:tcW w:w="4673" w:type="dxa"/>
            <w:tcBorders>
              <w:top w:val="nil"/>
              <w:left w:val="nil"/>
              <w:bottom w:val="nil"/>
              <w:right w:val="nil"/>
            </w:tcBorders>
            <w:shd w:val="clear" w:color="auto" w:fill="auto"/>
          </w:tcPr>
          <w:p w14:paraId="4409642B" w14:textId="77777777" w:rsidR="00E9364C" w:rsidRPr="005736EA" w:rsidRDefault="00E9364C" w:rsidP="00FC6BBB">
            <w:pPr>
              <w:jc w:val="center"/>
            </w:pPr>
          </w:p>
          <w:p w14:paraId="33AE5628" w14:textId="77777777" w:rsidR="00560917" w:rsidRPr="005736EA" w:rsidRDefault="00E9364C" w:rsidP="00560917">
            <w:pPr>
              <w:jc w:val="center"/>
            </w:pPr>
            <w:r w:rsidRPr="005736EA">
              <w:t xml:space="preserve">Кафедрой </w:t>
            </w:r>
            <w:r w:rsidR="00560917" w:rsidRPr="005736EA">
              <w:t>философии,</w:t>
            </w:r>
          </w:p>
          <w:p w14:paraId="3754AB3A" w14:textId="422C04FD" w:rsidR="00E9364C" w:rsidRPr="005736EA" w:rsidRDefault="00560917" w:rsidP="00560917">
            <w:pPr>
              <w:jc w:val="center"/>
            </w:pPr>
            <w:r w:rsidRPr="005736EA">
              <w:t>культурологии и социологии</w:t>
            </w:r>
          </w:p>
          <w:p w14:paraId="46398F3C" w14:textId="77777777" w:rsidR="005E26A6" w:rsidRPr="005736EA" w:rsidRDefault="00E9364C" w:rsidP="005E26A6">
            <w:r w:rsidRPr="005736EA">
              <w:t xml:space="preserve">    </w:t>
            </w:r>
          </w:p>
          <w:p w14:paraId="1C07E806" w14:textId="69294393" w:rsidR="00306D0C" w:rsidRPr="005736EA" w:rsidRDefault="00306D0C" w:rsidP="00306D0C">
            <w:pPr>
              <w:jc w:val="center"/>
            </w:pPr>
            <w:r w:rsidRPr="003641D8">
              <w:rPr>
                <w:sz w:val="28"/>
              </w:rPr>
              <w:t>Протокол № 3 от</w:t>
            </w:r>
            <w:r>
              <w:t xml:space="preserve"> </w:t>
            </w:r>
            <w:r>
              <w:t>06</w:t>
            </w:r>
            <w:bookmarkStart w:id="0" w:name="_GoBack"/>
            <w:bookmarkEnd w:id="0"/>
            <w:r>
              <w:t>.11.</w:t>
            </w:r>
            <w:r w:rsidRPr="005736EA">
              <w:t>2025 г.</w:t>
            </w:r>
          </w:p>
          <w:p w14:paraId="0377B8BE" w14:textId="77777777" w:rsidR="00E9364C" w:rsidRPr="005736EA" w:rsidRDefault="00E9364C" w:rsidP="00FC6BBB">
            <w:pPr>
              <w:jc w:val="center"/>
            </w:pPr>
          </w:p>
        </w:tc>
        <w:tc>
          <w:tcPr>
            <w:tcW w:w="4672" w:type="dxa"/>
            <w:tcBorders>
              <w:top w:val="nil"/>
              <w:left w:val="nil"/>
              <w:bottom w:val="nil"/>
              <w:right w:val="nil"/>
            </w:tcBorders>
            <w:shd w:val="clear" w:color="auto" w:fill="auto"/>
          </w:tcPr>
          <w:p w14:paraId="22F70CF8" w14:textId="77777777" w:rsidR="00E9364C" w:rsidRPr="005736EA" w:rsidRDefault="00E9364C" w:rsidP="00FC6BBB">
            <w:pPr>
              <w:jc w:val="center"/>
            </w:pPr>
          </w:p>
          <w:p w14:paraId="7AB9458E" w14:textId="77777777" w:rsidR="00E9364C" w:rsidRPr="005736EA" w:rsidRDefault="00E9364C" w:rsidP="00FC6BBB">
            <w:pPr>
              <w:jc w:val="center"/>
            </w:pPr>
            <w:r w:rsidRPr="005736EA">
              <w:t xml:space="preserve">Ученым советом факультета </w:t>
            </w:r>
          </w:p>
          <w:p w14:paraId="30AE5305" w14:textId="5BD2DF76" w:rsidR="00E9364C" w:rsidRPr="005736EA" w:rsidRDefault="00560917" w:rsidP="00560917">
            <w:pPr>
              <w:jc w:val="center"/>
            </w:pPr>
            <w:r w:rsidRPr="005736EA">
              <w:t>истории и социальных коммуникаций</w:t>
            </w:r>
          </w:p>
          <w:p w14:paraId="2AB3B92A" w14:textId="77777777" w:rsidR="005E26A6" w:rsidRPr="005736EA" w:rsidRDefault="005E26A6" w:rsidP="00FC6BBB">
            <w:pPr>
              <w:jc w:val="center"/>
              <w:rPr>
                <w:u w:val="single"/>
              </w:rPr>
            </w:pPr>
          </w:p>
          <w:p w14:paraId="4BD34BA3" w14:textId="1BBAEA9B" w:rsidR="005E26A6" w:rsidRPr="005736EA" w:rsidRDefault="00124671" w:rsidP="005E26A6">
            <w:pPr>
              <w:jc w:val="center"/>
            </w:pPr>
            <w:r w:rsidRPr="003641D8">
              <w:rPr>
                <w:sz w:val="28"/>
              </w:rPr>
              <w:t>Протокол № 3 от</w:t>
            </w:r>
            <w:r>
              <w:t xml:space="preserve"> 11.11.</w:t>
            </w:r>
            <w:r w:rsidR="005E26A6" w:rsidRPr="005736EA">
              <w:t>20</w:t>
            </w:r>
            <w:r w:rsidR="00675DD9" w:rsidRPr="005736EA">
              <w:t>25</w:t>
            </w:r>
            <w:r w:rsidR="005E26A6" w:rsidRPr="005736EA">
              <w:t xml:space="preserve"> г.</w:t>
            </w:r>
          </w:p>
          <w:p w14:paraId="04097BB8" w14:textId="77777777" w:rsidR="005E26A6" w:rsidRPr="005736EA" w:rsidRDefault="005E26A6" w:rsidP="00FC6BBB">
            <w:pPr>
              <w:jc w:val="center"/>
              <w:rPr>
                <w:u w:val="single"/>
              </w:rPr>
            </w:pPr>
          </w:p>
        </w:tc>
      </w:tr>
      <w:tr w:rsidR="00E9364C" w:rsidRPr="007E2F14" w14:paraId="450F3A80" w14:textId="77777777" w:rsidTr="00B47CC3">
        <w:tc>
          <w:tcPr>
            <w:tcW w:w="4673" w:type="dxa"/>
            <w:tcBorders>
              <w:top w:val="nil"/>
              <w:left w:val="nil"/>
              <w:bottom w:val="nil"/>
              <w:right w:val="nil"/>
            </w:tcBorders>
            <w:shd w:val="clear" w:color="auto" w:fill="auto"/>
          </w:tcPr>
          <w:p w14:paraId="61C40EF4" w14:textId="77777777" w:rsidR="00E9364C" w:rsidRPr="005736EA" w:rsidRDefault="00E9364C" w:rsidP="00FC6BBB">
            <w:pPr>
              <w:jc w:val="center"/>
            </w:pPr>
          </w:p>
          <w:p w14:paraId="397E8DF8" w14:textId="77777777" w:rsidR="00E9364C" w:rsidRPr="005736EA" w:rsidRDefault="00E9364C" w:rsidP="00FC6BBB">
            <w:pPr>
              <w:jc w:val="center"/>
            </w:pPr>
            <w:r w:rsidRPr="005736EA">
              <w:t>_____________</w:t>
            </w:r>
          </w:p>
        </w:tc>
        <w:tc>
          <w:tcPr>
            <w:tcW w:w="4672" w:type="dxa"/>
            <w:tcBorders>
              <w:top w:val="nil"/>
              <w:left w:val="nil"/>
              <w:bottom w:val="nil"/>
              <w:right w:val="nil"/>
            </w:tcBorders>
            <w:shd w:val="clear" w:color="auto" w:fill="auto"/>
          </w:tcPr>
          <w:p w14:paraId="47192914" w14:textId="77777777" w:rsidR="005E26A6" w:rsidRPr="005736EA" w:rsidRDefault="005E26A6" w:rsidP="00FC6BBB">
            <w:pPr>
              <w:jc w:val="center"/>
            </w:pPr>
          </w:p>
          <w:p w14:paraId="2B49B0C5" w14:textId="77777777" w:rsidR="00E9364C" w:rsidRPr="007E2F14" w:rsidRDefault="00E9364C" w:rsidP="00FC6BBB">
            <w:pPr>
              <w:jc w:val="center"/>
            </w:pPr>
            <w:r w:rsidRPr="005736EA">
              <w:t>_____________</w:t>
            </w:r>
          </w:p>
        </w:tc>
      </w:tr>
    </w:tbl>
    <w:p w14:paraId="74441E88" w14:textId="77777777" w:rsidR="00E9364C" w:rsidRPr="007E2F14" w:rsidRDefault="00E9364C" w:rsidP="00E9364C"/>
    <w:p w14:paraId="74544608" w14:textId="77777777" w:rsidR="00E9364C" w:rsidRPr="007E2F14" w:rsidRDefault="00E9364C" w:rsidP="00E9364C"/>
    <w:p w14:paraId="52820278" w14:textId="77777777" w:rsidR="00B47CC3" w:rsidRPr="007E2F14" w:rsidRDefault="00B47CC3" w:rsidP="00E9364C">
      <w:pPr>
        <w:spacing w:line="360" w:lineRule="auto"/>
        <w:jc w:val="center"/>
        <w:rPr>
          <w:b/>
        </w:rPr>
      </w:pPr>
    </w:p>
    <w:p w14:paraId="60A5A10A" w14:textId="77777777" w:rsidR="00E9364C" w:rsidRPr="007E2F14" w:rsidRDefault="00E9364C" w:rsidP="00E9364C">
      <w:pPr>
        <w:spacing w:line="360" w:lineRule="auto"/>
        <w:jc w:val="center"/>
        <w:rPr>
          <w:b/>
        </w:rPr>
      </w:pPr>
      <w:r w:rsidRPr="007E2F14">
        <w:rPr>
          <w:b/>
        </w:rPr>
        <w:t xml:space="preserve">ПРОГРАММА КАНДИДАТСКОГО ЭКЗАМЕНА </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9364C" w:rsidRPr="007E2F14" w14:paraId="5C2B5255" w14:textId="77777777" w:rsidTr="005E26A6">
        <w:tc>
          <w:tcPr>
            <w:tcW w:w="9345" w:type="dxa"/>
          </w:tcPr>
          <w:p w14:paraId="4D1FE89B" w14:textId="25A9FADC" w:rsidR="00E9364C" w:rsidRPr="007E2F14" w:rsidRDefault="00560917" w:rsidP="00C35A07">
            <w:pPr>
              <w:jc w:val="center"/>
              <w:rPr>
                <w:b/>
              </w:rPr>
            </w:pPr>
            <w:r w:rsidRPr="007E2F14">
              <w:rPr>
                <w:b/>
              </w:rPr>
              <w:t xml:space="preserve">История и философия науки </w:t>
            </w:r>
          </w:p>
        </w:tc>
      </w:tr>
    </w:tbl>
    <w:p w14:paraId="0502606C" w14:textId="77777777" w:rsidR="00E9364C" w:rsidRPr="007E2F14" w:rsidRDefault="005E26A6" w:rsidP="00E9364C">
      <w:pPr>
        <w:spacing w:line="360" w:lineRule="auto"/>
        <w:jc w:val="center"/>
        <w:rPr>
          <w:i/>
          <w:vertAlign w:val="superscript"/>
        </w:rPr>
      </w:pPr>
      <w:r w:rsidRPr="007E2F14">
        <w:rPr>
          <w:i/>
          <w:vertAlign w:val="superscript"/>
        </w:rPr>
        <w:t xml:space="preserve">шифр и </w:t>
      </w:r>
      <w:r w:rsidR="00E9364C" w:rsidRPr="007E2F14">
        <w:rPr>
          <w:i/>
          <w:vertAlign w:val="superscript"/>
        </w:rPr>
        <w:t>наименование</w:t>
      </w:r>
      <w:r w:rsidRPr="007E2F14">
        <w:rPr>
          <w:i/>
          <w:vertAlign w:val="superscript"/>
        </w:rPr>
        <w:t xml:space="preserve"> научной специальности</w:t>
      </w:r>
    </w:p>
    <w:p w14:paraId="4739C508" w14:textId="77777777" w:rsidR="00E9364C" w:rsidRPr="007E2F14" w:rsidRDefault="00E9364C"/>
    <w:p w14:paraId="0E48ADC9" w14:textId="77777777" w:rsidR="005E26A6" w:rsidRPr="007E2F14" w:rsidRDefault="005E26A6"/>
    <w:p w14:paraId="153F9E63" w14:textId="77777777" w:rsidR="005E26A6" w:rsidRPr="007E2F14" w:rsidRDefault="005E26A6"/>
    <w:p w14:paraId="44ABEF71" w14:textId="77777777" w:rsidR="005E26A6" w:rsidRPr="007E2F14" w:rsidRDefault="005E26A6"/>
    <w:p w14:paraId="130D93BA" w14:textId="77777777" w:rsidR="005E26A6" w:rsidRPr="007E2F14" w:rsidRDefault="005E26A6"/>
    <w:p w14:paraId="0AE8F99A" w14:textId="77777777" w:rsidR="005E26A6" w:rsidRPr="007E2F14" w:rsidRDefault="005E26A6"/>
    <w:p w14:paraId="26BC30CF" w14:textId="77777777" w:rsidR="005E26A6" w:rsidRPr="007E2F14" w:rsidRDefault="005E26A6"/>
    <w:p w14:paraId="1CA940F4" w14:textId="77777777" w:rsidR="005E26A6" w:rsidRPr="007E2F14" w:rsidRDefault="005E26A6"/>
    <w:p w14:paraId="242D9C9F" w14:textId="77777777" w:rsidR="005E26A6" w:rsidRPr="007E2F14" w:rsidRDefault="005E26A6"/>
    <w:p w14:paraId="04DE3A49" w14:textId="77777777" w:rsidR="005E26A6" w:rsidRPr="007E2F14" w:rsidRDefault="005E26A6"/>
    <w:p w14:paraId="5C6EB0AD" w14:textId="77777777" w:rsidR="005E26A6" w:rsidRPr="007E2F14" w:rsidRDefault="005E26A6"/>
    <w:p w14:paraId="1D7CB27E" w14:textId="77777777" w:rsidR="005E26A6" w:rsidRPr="007E2F14" w:rsidRDefault="005E26A6"/>
    <w:p w14:paraId="53D856DA" w14:textId="77777777" w:rsidR="005E26A6" w:rsidRPr="007E2F14" w:rsidRDefault="005E26A6"/>
    <w:p w14:paraId="2D88C330" w14:textId="77777777" w:rsidR="005E26A6" w:rsidRPr="007E2F14" w:rsidRDefault="005E26A6"/>
    <w:p w14:paraId="72B4C1AE" w14:textId="77777777" w:rsidR="005E26A6" w:rsidRPr="007E2F14" w:rsidRDefault="005E26A6"/>
    <w:p w14:paraId="1B7727B9" w14:textId="77777777" w:rsidR="005E26A6" w:rsidRPr="007E2F14" w:rsidRDefault="005E26A6"/>
    <w:p w14:paraId="453BB342" w14:textId="77777777" w:rsidR="005E26A6" w:rsidRPr="007E2F14" w:rsidRDefault="005E26A6"/>
    <w:p w14:paraId="1E58B6A8" w14:textId="77777777" w:rsidR="005E26A6" w:rsidRPr="007E2F14" w:rsidRDefault="005E26A6"/>
    <w:p w14:paraId="4C64100A" w14:textId="77777777" w:rsidR="005E26A6" w:rsidRPr="007E2F14" w:rsidRDefault="005E26A6"/>
    <w:p w14:paraId="35C834A3" w14:textId="77777777" w:rsidR="005E26A6" w:rsidRPr="007E2F14" w:rsidRDefault="005E26A6"/>
    <w:p w14:paraId="5C98255C" w14:textId="089203A4" w:rsidR="005E26A6" w:rsidRPr="007E2F14" w:rsidRDefault="005E26A6" w:rsidP="005E26A6">
      <w:pPr>
        <w:jc w:val="center"/>
      </w:pPr>
      <w:r w:rsidRPr="007E2F14">
        <w:t>Астрахань – 20</w:t>
      </w:r>
      <w:r w:rsidR="00560917" w:rsidRPr="007E2F14">
        <w:t>25</w:t>
      </w:r>
    </w:p>
    <w:p w14:paraId="53DE1396" w14:textId="77777777" w:rsidR="005E26A6" w:rsidRPr="007E2F14" w:rsidRDefault="00AD1DBE" w:rsidP="005E26A6">
      <w:pPr>
        <w:spacing w:after="160" w:line="259" w:lineRule="auto"/>
      </w:pPr>
      <w:r w:rsidRPr="007E2F14">
        <w:t xml:space="preserve"> </w:t>
      </w:r>
    </w:p>
    <w:p w14:paraId="09A2412E" w14:textId="77777777" w:rsidR="005E26A6" w:rsidRPr="007E2F14" w:rsidRDefault="005E26A6" w:rsidP="005E26A6">
      <w:pPr>
        <w:jc w:val="both"/>
      </w:pPr>
    </w:p>
    <w:p w14:paraId="3EA69669" w14:textId="77777777" w:rsidR="002A70AB" w:rsidRDefault="002A70AB">
      <w:pPr>
        <w:spacing w:after="160" w:line="259" w:lineRule="auto"/>
      </w:pPr>
      <w:r>
        <w:br w:type="page"/>
      </w:r>
    </w:p>
    <w:p w14:paraId="30AB3377" w14:textId="53BE17DF" w:rsidR="005E26A6" w:rsidRPr="007E2F14" w:rsidRDefault="005E26A6" w:rsidP="005E26A6">
      <w:pPr>
        <w:ind w:firstLine="720"/>
      </w:pPr>
      <w:r w:rsidRPr="007E2F14">
        <w:lastRenderedPageBreak/>
        <w:t>Год обучения: 1</w:t>
      </w:r>
    </w:p>
    <w:p w14:paraId="32E22716" w14:textId="77777777" w:rsidR="005E26A6" w:rsidRPr="007E2F14" w:rsidRDefault="005E26A6" w:rsidP="005E26A6">
      <w:pPr>
        <w:ind w:firstLine="720"/>
      </w:pPr>
      <w:r w:rsidRPr="007E2F14">
        <w:t>Форма контроля: кандидатский экзамен</w:t>
      </w:r>
    </w:p>
    <w:p w14:paraId="29023C14" w14:textId="77777777" w:rsidR="005E26A6" w:rsidRPr="007E2F14" w:rsidRDefault="005E26A6" w:rsidP="005E26A6">
      <w:pPr>
        <w:ind w:firstLine="708"/>
      </w:pPr>
      <w:r w:rsidRPr="007E2F14">
        <w:t xml:space="preserve">Трудоемкость в ЗЕ: в соответствии с учебным планом </w:t>
      </w:r>
      <w:r w:rsidRPr="002A70AB">
        <w:t>5.</w:t>
      </w:r>
    </w:p>
    <w:p w14:paraId="55C790DF" w14:textId="77777777" w:rsidR="005E26A6" w:rsidRPr="007E2F14" w:rsidRDefault="005E26A6" w:rsidP="005E26A6">
      <w:pPr>
        <w:ind w:firstLine="720"/>
      </w:pPr>
    </w:p>
    <w:p w14:paraId="640DB166" w14:textId="5BE470F7" w:rsidR="005E26A6" w:rsidRPr="007E2F14" w:rsidRDefault="005E26A6" w:rsidP="005E26A6">
      <w:pPr>
        <w:ind w:firstLine="720"/>
      </w:pPr>
      <w:r w:rsidRPr="007E2F14">
        <w:t>Программу разработали:</w:t>
      </w:r>
    </w:p>
    <w:p w14:paraId="6B6A0721" w14:textId="77777777" w:rsidR="00E6341B" w:rsidRPr="007E2F14" w:rsidRDefault="00E6341B" w:rsidP="00E6341B">
      <w:pPr>
        <w:ind w:firstLine="720"/>
      </w:pPr>
      <w:r w:rsidRPr="007E2F14">
        <w:t>Баева Л.В., доктор философских наук, профессор кафедры ФКС</w:t>
      </w:r>
    </w:p>
    <w:p w14:paraId="5DA0612A" w14:textId="77777777" w:rsidR="00E6341B" w:rsidRPr="007E2F14" w:rsidRDefault="00E6341B" w:rsidP="00E6341B">
      <w:pPr>
        <w:ind w:firstLine="720"/>
      </w:pPr>
      <w:r w:rsidRPr="007E2F14">
        <w:t>Глазков А.П., доктор философских наук, профессор кафедры ФКС</w:t>
      </w:r>
    </w:p>
    <w:p w14:paraId="65CEA120" w14:textId="6CBC82EA" w:rsidR="00E6341B" w:rsidRPr="007E2F14" w:rsidRDefault="00E6341B" w:rsidP="00E6341B">
      <w:pPr>
        <w:ind w:firstLine="720"/>
      </w:pPr>
      <w:r w:rsidRPr="007E2F14">
        <w:t>Храпов С.А., доктор философских наук, профессор кафедры ФКС</w:t>
      </w:r>
    </w:p>
    <w:p w14:paraId="7C5B6F97" w14:textId="77777777" w:rsidR="005E26A6" w:rsidRPr="007E2F14" w:rsidRDefault="005E26A6">
      <w:pPr>
        <w:spacing w:after="160" w:line="259" w:lineRule="auto"/>
      </w:pPr>
      <w:r w:rsidRPr="007E2F14">
        <w:br w:type="page"/>
      </w:r>
    </w:p>
    <w:p w14:paraId="5AD4F661" w14:textId="77777777" w:rsidR="005E26A6" w:rsidRPr="007E2F14" w:rsidRDefault="005E26A6" w:rsidP="005E26A6">
      <w:pPr>
        <w:jc w:val="center"/>
        <w:rPr>
          <w:b/>
        </w:rPr>
      </w:pPr>
      <w:r w:rsidRPr="007E2F14">
        <w:rPr>
          <w:b/>
        </w:rPr>
        <w:lastRenderedPageBreak/>
        <w:t>СТРУКТУРА ПРОГРАММЫ</w:t>
      </w:r>
    </w:p>
    <w:p w14:paraId="36FCD143" w14:textId="77777777" w:rsidR="005E26A6" w:rsidRPr="007E2F14" w:rsidRDefault="005E26A6" w:rsidP="005E26A6">
      <w:pPr>
        <w:jc w:val="center"/>
        <w:rPr>
          <w:b/>
        </w:rPr>
      </w:pPr>
    </w:p>
    <w:p w14:paraId="1A2941F6" w14:textId="2630C249" w:rsidR="005E26A6" w:rsidRPr="007E2F14" w:rsidRDefault="004C1307" w:rsidP="00311BA5">
      <w:pPr>
        <w:numPr>
          <w:ilvl w:val="0"/>
          <w:numId w:val="1"/>
        </w:numPr>
        <w:tabs>
          <w:tab w:val="num" w:pos="900"/>
          <w:tab w:val="left" w:pos="1080"/>
        </w:tabs>
        <w:spacing w:line="276" w:lineRule="auto"/>
        <w:ind w:left="0" w:firstLine="720"/>
      </w:pPr>
      <w:r w:rsidRPr="007E2F14">
        <w:t>Пояснительная записка</w:t>
      </w:r>
    </w:p>
    <w:p w14:paraId="0AB9079F" w14:textId="644C2553" w:rsidR="00B6389B" w:rsidRDefault="00B6389B" w:rsidP="00B6389B">
      <w:pPr>
        <w:ind w:firstLine="709"/>
        <w:jc w:val="both"/>
      </w:pPr>
      <w:r w:rsidRPr="007E2F14">
        <w:t>Кандидатский экзамен по общенаучной дисциплине «История и философия науки» является необходимым этапом для последующей защиты кандидатской диссертации по всем научным специальностям и направлениям.</w:t>
      </w:r>
    </w:p>
    <w:p w14:paraId="13AB760C" w14:textId="7BFEA3DD" w:rsidR="00C262F8" w:rsidRPr="007E2F14" w:rsidRDefault="00C262F8" w:rsidP="00B6389B">
      <w:pPr>
        <w:ind w:firstLine="709"/>
        <w:jc w:val="both"/>
      </w:pPr>
      <w:r w:rsidRPr="00C262F8">
        <w:t>Кандидатски</w:t>
      </w:r>
      <w:r>
        <w:t>й</w:t>
      </w:r>
      <w:r w:rsidRPr="00C262F8">
        <w:t xml:space="preserve"> экзамен представля</w:t>
      </w:r>
      <w:r>
        <w:t>е</w:t>
      </w:r>
      <w:r w:rsidRPr="00C262F8">
        <w:t>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3E492802" w14:textId="4BBED57B" w:rsidR="004D0F38" w:rsidRPr="007E2F14" w:rsidRDefault="004D0F38" w:rsidP="00413AAA">
      <w:pPr>
        <w:ind w:firstLine="709"/>
        <w:jc w:val="both"/>
      </w:pPr>
      <w:r w:rsidRPr="007E2F14">
        <w:t xml:space="preserve">Программа кандидатского экзамена по Истории и философии науки составлена в соответствии с </w:t>
      </w:r>
      <w:r w:rsidR="0091327E" w:rsidRPr="007E2F14">
        <w:t>необходимыми нормативными документами.</w:t>
      </w:r>
      <w:r w:rsidRPr="007E2F14">
        <w:t xml:space="preserve"> </w:t>
      </w:r>
    </w:p>
    <w:p w14:paraId="587E0633" w14:textId="7C5AB11A" w:rsidR="004D0F38" w:rsidRPr="007E2F14" w:rsidRDefault="004D0F38" w:rsidP="00413AAA">
      <w:pPr>
        <w:ind w:firstLine="709"/>
        <w:jc w:val="both"/>
      </w:pPr>
      <w:r w:rsidRPr="007E2F14">
        <w:t>Нормативные документы для разработки программы аспирантуры:</w:t>
      </w:r>
    </w:p>
    <w:p w14:paraId="75C0AB8A" w14:textId="16EF2EF4" w:rsidR="004D0F38" w:rsidRPr="007E2F14" w:rsidRDefault="004D0F38" w:rsidP="00C262F8">
      <w:pPr>
        <w:pStyle w:val="a4"/>
        <w:numPr>
          <w:ilvl w:val="0"/>
          <w:numId w:val="7"/>
        </w:numPr>
        <w:tabs>
          <w:tab w:val="left" w:pos="993"/>
        </w:tabs>
        <w:ind w:left="0" w:firstLine="709"/>
        <w:jc w:val="both"/>
      </w:pPr>
      <w:r w:rsidRPr="007E2F14">
        <w:t>Федеральный закон от 29.12.2012 г. №273-ФЗ «Об образовании в Российской Федерации»;</w:t>
      </w:r>
    </w:p>
    <w:p w14:paraId="7B81C53D" w14:textId="70E8F8FD" w:rsidR="004D0F38" w:rsidRPr="007E2F14" w:rsidRDefault="004D0F38" w:rsidP="00C262F8">
      <w:pPr>
        <w:pStyle w:val="a4"/>
        <w:numPr>
          <w:ilvl w:val="0"/>
          <w:numId w:val="7"/>
        </w:numPr>
        <w:tabs>
          <w:tab w:val="left" w:pos="993"/>
        </w:tabs>
        <w:ind w:left="0" w:firstLine="709"/>
        <w:jc w:val="both"/>
      </w:pPr>
      <w:r w:rsidRPr="007E2F14">
        <w:t xml:space="preserve">Приказ Министерства науки и высшего образования РФ от 24.02.2021 г. № 118 «Об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10.11.2017 г. № 1093»; </w:t>
      </w:r>
    </w:p>
    <w:p w14:paraId="3C78BBF5" w14:textId="34A50483" w:rsidR="004D0F38" w:rsidRPr="007E2F14" w:rsidRDefault="004D0F38" w:rsidP="00C262F8">
      <w:pPr>
        <w:pStyle w:val="a4"/>
        <w:numPr>
          <w:ilvl w:val="0"/>
          <w:numId w:val="7"/>
        </w:numPr>
        <w:tabs>
          <w:tab w:val="left" w:pos="993"/>
        </w:tabs>
        <w:ind w:left="0" w:firstLine="709"/>
        <w:jc w:val="both"/>
      </w:pPr>
      <w:r w:rsidRPr="007E2F14">
        <w:t>Приказ Министерства науки и высшего образования РФ от 20 октября 2021 г.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w:t>
      </w:r>
    </w:p>
    <w:p w14:paraId="7ECF7726" w14:textId="39AAE025" w:rsidR="004D0F38" w:rsidRPr="007E2F14" w:rsidRDefault="004D0F38" w:rsidP="00C262F8">
      <w:pPr>
        <w:pStyle w:val="a4"/>
        <w:numPr>
          <w:ilvl w:val="0"/>
          <w:numId w:val="7"/>
        </w:numPr>
        <w:tabs>
          <w:tab w:val="left" w:pos="993"/>
        </w:tabs>
        <w:ind w:left="0" w:firstLine="709"/>
        <w:jc w:val="both"/>
      </w:pPr>
      <w:r w:rsidRPr="007E2F14">
        <w:t>Положение о присуждении ученых степеней, утвержденное постановлением Правительства РФ от 24.09.2013 г. №842;</w:t>
      </w:r>
    </w:p>
    <w:p w14:paraId="645F7BA3" w14:textId="6B65BB03" w:rsidR="00C262F8" w:rsidRDefault="004D0F38" w:rsidP="00C262F8">
      <w:pPr>
        <w:pStyle w:val="a4"/>
        <w:numPr>
          <w:ilvl w:val="0"/>
          <w:numId w:val="7"/>
        </w:numPr>
        <w:tabs>
          <w:tab w:val="left" w:pos="993"/>
        </w:tabs>
        <w:ind w:left="0" w:firstLine="709"/>
        <w:jc w:val="both"/>
      </w:pPr>
      <w:r w:rsidRPr="007E2F14">
        <w:t>Положение о подготовке научных и научно-педагогических кадров в аспирантуре (адъюнктуре), утвержденное постановлением Правительством РФ от 30.2021 г. № 2122</w:t>
      </w:r>
    </w:p>
    <w:p w14:paraId="3DE5764B" w14:textId="19CF671C" w:rsidR="00C262F8" w:rsidRPr="007E2F14" w:rsidRDefault="00C262F8" w:rsidP="00C262F8">
      <w:pPr>
        <w:pStyle w:val="a4"/>
        <w:numPr>
          <w:ilvl w:val="0"/>
          <w:numId w:val="7"/>
        </w:numPr>
        <w:tabs>
          <w:tab w:val="left" w:pos="993"/>
        </w:tabs>
        <w:ind w:left="0" w:firstLine="709"/>
        <w:jc w:val="both"/>
      </w:pPr>
      <w:r>
        <w:t>Порядок прикрепления лиц для сдачи кандидатских экзаменов, сдачи кандидатских экзаменов и их перечень, утвержденный приказом Министерства образования и науки РФ от 28 марта 2014 г. № 247);</w:t>
      </w:r>
    </w:p>
    <w:p w14:paraId="3A626A4D" w14:textId="38C45E8C" w:rsidR="004D0F38" w:rsidRPr="007E2F14" w:rsidRDefault="004D0F38" w:rsidP="00C262F8">
      <w:pPr>
        <w:pStyle w:val="a4"/>
        <w:numPr>
          <w:ilvl w:val="0"/>
          <w:numId w:val="7"/>
        </w:numPr>
        <w:tabs>
          <w:tab w:val="left" w:pos="993"/>
        </w:tabs>
        <w:ind w:left="0" w:firstLine="709"/>
        <w:jc w:val="both"/>
      </w:pPr>
      <w:r w:rsidRPr="007E2F14">
        <w:t>Устав ФГБОУ ВО «АГУ им. В.Н. Татищева»;</w:t>
      </w:r>
    </w:p>
    <w:p w14:paraId="0E060628" w14:textId="27CE4A1A" w:rsidR="004D0F38" w:rsidRPr="007E2F14" w:rsidRDefault="004D0F38" w:rsidP="00C262F8">
      <w:pPr>
        <w:pStyle w:val="a4"/>
        <w:numPr>
          <w:ilvl w:val="0"/>
          <w:numId w:val="7"/>
        </w:numPr>
        <w:tabs>
          <w:tab w:val="left" w:pos="993"/>
        </w:tabs>
        <w:ind w:left="0" w:firstLine="709"/>
        <w:jc w:val="both"/>
      </w:pPr>
      <w:r w:rsidRPr="007E2F14">
        <w:t>локальные акты ФГБОУ ВО «АГУ им. В.Н. Татищева».</w:t>
      </w:r>
    </w:p>
    <w:p w14:paraId="419B7C23" w14:textId="77777777" w:rsidR="00C574EA" w:rsidRPr="007E2F14" w:rsidRDefault="00C574EA" w:rsidP="00413AAA">
      <w:pPr>
        <w:ind w:firstLine="709"/>
        <w:jc w:val="both"/>
        <w:rPr>
          <w:b/>
          <w:bCs/>
        </w:rPr>
      </w:pPr>
    </w:p>
    <w:p w14:paraId="3BD44CCA" w14:textId="496617F1" w:rsidR="005E26A6" w:rsidRPr="007E2F14" w:rsidRDefault="005E26A6" w:rsidP="00413AAA">
      <w:pPr>
        <w:numPr>
          <w:ilvl w:val="0"/>
          <w:numId w:val="1"/>
        </w:numPr>
        <w:tabs>
          <w:tab w:val="num" w:pos="900"/>
          <w:tab w:val="left" w:pos="1080"/>
        </w:tabs>
        <w:ind w:left="0" w:firstLine="720"/>
      </w:pPr>
      <w:r w:rsidRPr="007E2F14">
        <w:t>Основные критерии оценивания</w:t>
      </w:r>
    </w:p>
    <w:p w14:paraId="46CAA048" w14:textId="5F25CC26" w:rsidR="00D766F8" w:rsidRPr="007E2F14" w:rsidRDefault="009E4A32" w:rsidP="00413AAA">
      <w:pPr>
        <w:autoSpaceDE w:val="0"/>
        <w:autoSpaceDN w:val="0"/>
        <w:adjustRightInd w:val="0"/>
        <w:ind w:firstLine="709"/>
        <w:jc w:val="both"/>
      </w:pPr>
      <w:r w:rsidRPr="007E2F14">
        <w:t>Кандидатский экзамен</w:t>
      </w:r>
      <w:r w:rsidR="00D766F8" w:rsidRPr="007E2F14">
        <w:t xml:space="preserve"> является квалификационным устным собеседованием</w:t>
      </w:r>
      <w:r w:rsidR="007E2F14" w:rsidRPr="007E2F14">
        <w:t xml:space="preserve"> </w:t>
      </w:r>
      <w:r w:rsidR="007E2F14">
        <w:t>по билетам</w:t>
      </w:r>
      <w:r w:rsidR="00D766F8" w:rsidRPr="007E2F14">
        <w:t>. Перед началом собеседования в индивидуальном порядке аспиранты выбирают билет, сообщая его номер секретарю экзаменационной комиссии. Время, отводимое на подготовку к устному ответу для каждого аспиранта, не должно превышать 40 минут. При подготовке к устному ответу аспирант получает экзаменационный лист, на котором он должен изложить ответы на вопросы собеседования, заверив его своей подписью. На устный ответ отводится по 10 минут. Ответ оценивается по пятибалльной системе в соответствии с указанными ниже критериями оценивания. Решение о выставлении оценки принимается экзаменационной комиссией простым голосованием после ответов всех аспирантов.</w:t>
      </w:r>
    </w:p>
    <w:p w14:paraId="310A3BDF" w14:textId="7712587B" w:rsidR="00311BA5" w:rsidRPr="007E2F14" w:rsidRDefault="00C2228F" w:rsidP="00413AAA">
      <w:pPr>
        <w:autoSpaceDE w:val="0"/>
        <w:autoSpaceDN w:val="0"/>
        <w:adjustRightInd w:val="0"/>
        <w:ind w:firstLine="709"/>
        <w:jc w:val="both"/>
      </w:pPr>
      <w:r>
        <w:t>Аспирант/соискатель</w:t>
      </w:r>
      <w:r w:rsidR="00311BA5" w:rsidRPr="007E2F14">
        <w:t xml:space="preserve"> должен продемонстрировать </w:t>
      </w:r>
    </w:p>
    <w:p w14:paraId="2FEBBF8E" w14:textId="6D5ADBFA" w:rsidR="00311BA5" w:rsidRPr="007E2F14" w:rsidRDefault="00311BA5" w:rsidP="00413AAA">
      <w:pPr>
        <w:autoSpaceDE w:val="0"/>
        <w:autoSpaceDN w:val="0"/>
        <w:adjustRightInd w:val="0"/>
        <w:ind w:firstLine="709"/>
        <w:jc w:val="both"/>
      </w:pPr>
      <w:r w:rsidRPr="007E2F14">
        <w:t>- умение анализировать мировоззренческие, социально и личностно значимые философские проблемы;</w:t>
      </w:r>
    </w:p>
    <w:p w14:paraId="02207944" w14:textId="4805C813" w:rsidR="00311BA5" w:rsidRPr="007E2F14" w:rsidRDefault="00311BA5" w:rsidP="00413AAA">
      <w:pPr>
        <w:autoSpaceDE w:val="0"/>
        <w:autoSpaceDN w:val="0"/>
        <w:adjustRightInd w:val="0"/>
        <w:ind w:firstLine="709"/>
        <w:jc w:val="both"/>
      </w:pPr>
      <w:r w:rsidRPr="007E2F14">
        <w:lastRenderedPageBreak/>
        <w:t>- владение философской терминологией, знанием понятий и теорий социальной и политической философии;</w:t>
      </w:r>
    </w:p>
    <w:p w14:paraId="32D8CE8A" w14:textId="3B6C6259" w:rsidR="00311BA5" w:rsidRPr="007E2F14" w:rsidRDefault="00311BA5" w:rsidP="00413AAA">
      <w:pPr>
        <w:autoSpaceDE w:val="0"/>
        <w:autoSpaceDN w:val="0"/>
        <w:adjustRightInd w:val="0"/>
        <w:ind w:firstLine="709"/>
        <w:jc w:val="both"/>
      </w:pPr>
      <w:r w:rsidRPr="007E2F14">
        <w:t>- способность системного мышления, обобщения источников по теме ответа в единую картину.</w:t>
      </w:r>
    </w:p>
    <w:p w14:paraId="42785DC0" w14:textId="72D1CD23" w:rsidR="00311BA5" w:rsidRPr="007E2F14" w:rsidRDefault="00311BA5" w:rsidP="00413AAA">
      <w:pPr>
        <w:autoSpaceDE w:val="0"/>
        <w:autoSpaceDN w:val="0"/>
        <w:adjustRightInd w:val="0"/>
        <w:ind w:firstLine="709"/>
        <w:jc w:val="both"/>
      </w:pPr>
      <w:r w:rsidRPr="007E2F14">
        <w:t>Ответы на поставленные вопросы должны отражать знания, полученные аспирантом не только из лекционных курсов и одного (основного, рекомендованного курсом) учебника или учебного пособия, но и более глубокие знания, которые он может и должен был почерпнуть из дополнительных источников в ходе предыдущего обучения и при подготовке к кандидатскому экзамену.</w:t>
      </w:r>
    </w:p>
    <w:p w14:paraId="1EB16286" w14:textId="75B7A4BC" w:rsidR="00311BA5" w:rsidRPr="007E2F14" w:rsidRDefault="00311BA5" w:rsidP="00413AAA">
      <w:pPr>
        <w:autoSpaceDE w:val="0"/>
        <w:autoSpaceDN w:val="0"/>
        <w:adjustRightInd w:val="0"/>
        <w:ind w:firstLine="709"/>
        <w:jc w:val="both"/>
      </w:pPr>
      <w:r w:rsidRPr="007E2F14">
        <w:t>Целью собеседования для аспирантов</w:t>
      </w:r>
      <w:r w:rsidR="002F7EF3">
        <w:t>/соискателей</w:t>
      </w:r>
      <w:r w:rsidRPr="007E2F14">
        <w:t xml:space="preserve"> должна стать возможность показать умение самостоятельно мыслить, а не только воспроизводить существующие теории и концепции.</w:t>
      </w:r>
    </w:p>
    <w:p w14:paraId="161D6501" w14:textId="77777777" w:rsidR="00311BA5" w:rsidRPr="007E2F14" w:rsidRDefault="00311BA5" w:rsidP="00413AAA">
      <w:pPr>
        <w:autoSpaceDE w:val="0"/>
        <w:autoSpaceDN w:val="0"/>
        <w:adjustRightInd w:val="0"/>
        <w:ind w:firstLine="709"/>
        <w:jc w:val="both"/>
      </w:pPr>
      <w:r w:rsidRPr="007E2F14">
        <w:t>Ответ должен содержать конкретные содержательные выводы, в которых кратко, лаконично обобщается и «кристаллизуется» суть рассмотренного вопроса.</w:t>
      </w:r>
    </w:p>
    <w:p w14:paraId="00B8A54B" w14:textId="2137A53A" w:rsidR="00311BA5" w:rsidRPr="007E2F14" w:rsidRDefault="00311BA5" w:rsidP="00413AAA">
      <w:pPr>
        <w:autoSpaceDE w:val="0"/>
        <w:autoSpaceDN w:val="0"/>
        <w:adjustRightInd w:val="0"/>
        <w:ind w:firstLine="709"/>
        <w:jc w:val="both"/>
      </w:pPr>
      <w:r w:rsidRPr="007E2F14">
        <w:t>Важным критерием является умение аспиранта</w:t>
      </w:r>
      <w:r w:rsidR="002F7EF3">
        <w:t>/соискателя</w:t>
      </w:r>
      <w:r w:rsidRPr="007E2F14">
        <w:t xml:space="preserve"> раскрыть экзаменационные вопросы в контексте собственного диссертационного исследования. </w:t>
      </w:r>
    </w:p>
    <w:p w14:paraId="13116E87" w14:textId="77777777" w:rsidR="00C574EA" w:rsidRPr="007E2F14" w:rsidRDefault="00C574EA" w:rsidP="00413AAA">
      <w:pPr>
        <w:autoSpaceDE w:val="0"/>
        <w:autoSpaceDN w:val="0"/>
        <w:adjustRightInd w:val="0"/>
        <w:ind w:firstLine="709"/>
        <w:jc w:val="both"/>
        <w:rPr>
          <w:b/>
          <w:bCs/>
        </w:rPr>
      </w:pPr>
    </w:p>
    <w:p w14:paraId="7DBB4E16" w14:textId="0D15A96D" w:rsidR="00311BA5" w:rsidRPr="007E2F14" w:rsidRDefault="00311BA5" w:rsidP="00413AAA">
      <w:pPr>
        <w:autoSpaceDE w:val="0"/>
        <w:autoSpaceDN w:val="0"/>
        <w:adjustRightInd w:val="0"/>
        <w:ind w:firstLine="709"/>
        <w:jc w:val="both"/>
        <w:rPr>
          <w:b/>
          <w:bCs/>
        </w:rPr>
      </w:pPr>
      <w:r w:rsidRPr="007E2F14">
        <w:rPr>
          <w:b/>
          <w:bCs/>
        </w:rPr>
        <w:t>Критерии оценивания результатов собеседования</w:t>
      </w:r>
    </w:p>
    <w:p w14:paraId="0F51FC3B" w14:textId="71EC5E55" w:rsidR="00311BA5" w:rsidRPr="007E2F14" w:rsidRDefault="00311BA5" w:rsidP="00413AAA">
      <w:pPr>
        <w:autoSpaceDE w:val="0"/>
        <w:autoSpaceDN w:val="0"/>
        <w:adjustRightInd w:val="0"/>
        <w:ind w:firstLine="708"/>
        <w:jc w:val="both"/>
      </w:pPr>
      <w:r w:rsidRPr="007E2F14">
        <w:rPr>
          <w:color w:val="000000"/>
        </w:rPr>
        <w:t xml:space="preserve">Уровень знаний поступающего оценивается по </w:t>
      </w:r>
      <w:r w:rsidR="002F7EF3">
        <w:rPr>
          <w:color w:val="000000"/>
        </w:rPr>
        <w:t>пяти</w:t>
      </w:r>
      <w:r w:rsidRPr="007E2F14">
        <w:rPr>
          <w:color w:val="000000"/>
        </w:rPr>
        <w:t>балльной системе.</w:t>
      </w:r>
    </w:p>
    <w:p w14:paraId="15AF8CD8" w14:textId="357C054E" w:rsidR="00311BA5" w:rsidRPr="007E2F14" w:rsidRDefault="00311BA5" w:rsidP="00413AAA">
      <w:pPr>
        <w:autoSpaceDE w:val="0"/>
        <w:autoSpaceDN w:val="0"/>
        <w:adjustRightInd w:val="0"/>
        <w:ind w:firstLine="708"/>
        <w:jc w:val="both"/>
      </w:pPr>
      <w:r w:rsidRPr="007E2F14">
        <w:t xml:space="preserve">Оценка ответа зависит от того, в какой мере </w:t>
      </w:r>
      <w:r w:rsidR="009725BC" w:rsidRPr="007E2F14">
        <w:t>вышеперечисленные</w:t>
      </w:r>
      <w:r w:rsidRPr="007E2F14">
        <w:t xml:space="preserve"> требования (цели экзаменационного ответа) будут реализованы аспирантом в первую очередь при устном ответе, и подкреплены письменным конспектом. При этом ответ на экзаменационные вопросы предусматривает максимальное количество баллов. Соотношение критериев оценивания ответа аспиранта и уровней его знаний</w:t>
      </w:r>
    </w:p>
    <w:p w14:paraId="0ABAEED9" w14:textId="77777777" w:rsidR="00311BA5" w:rsidRPr="007E2F14" w:rsidRDefault="00311BA5" w:rsidP="00413AAA">
      <w:pPr>
        <w:spacing w:after="120"/>
        <w:jc w:val="both"/>
        <w:rPr>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484"/>
      </w:tblGrid>
      <w:tr w:rsidR="00311BA5" w:rsidRPr="007E2F14" w14:paraId="551BE6BB" w14:textId="77777777" w:rsidTr="00A57EDD">
        <w:tc>
          <w:tcPr>
            <w:tcW w:w="2014" w:type="dxa"/>
            <w:shd w:val="clear" w:color="auto" w:fill="auto"/>
            <w:vAlign w:val="center"/>
          </w:tcPr>
          <w:p w14:paraId="4069AD09" w14:textId="208B3E19" w:rsidR="00311BA5" w:rsidRPr="007E2F14" w:rsidRDefault="00B03283" w:rsidP="00A57EDD">
            <w:pPr>
              <w:jc w:val="center"/>
              <w:rPr>
                <w:i/>
              </w:rPr>
            </w:pPr>
            <w:r>
              <w:rPr>
                <w:i/>
              </w:rPr>
              <w:t>5</w:t>
            </w:r>
            <w:r w:rsidR="002C0518" w:rsidRPr="007E2F14">
              <w:rPr>
                <w:i/>
              </w:rPr>
              <w:t xml:space="preserve"> баллов</w:t>
            </w:r>
          </w:p>
          <w:p w14:paraId="31200092" w14:textId="77777777" w:rsidR="00311BA5" w:rsidRPr="007E2F14" w:rsidRDefault="00311BA5" w:rsidP="00A57EDD">
            <w:pPr>
              <w:jc w:val="center"/>
              <w:rPr>
                <w:i/>
              </w:rPr>
            </w:pPr>
            <w:r w:rsidRPr="007E2F14">
              <w:rPr>
                <w:i/>
              </w:rPr>
              <w:t>«отлично»</w:t>
            </w:r>
          </w:p>
          <w:p w14:paraId="33C2B3C3" w14:textId="77777777" w:rsidR="00311BA5" w:rsidRPr="007E2F14" w:rsidRDefault="00311BA5" w:rsidP="00A57EDD">
            <w:pPr>
              <w:jc w:val="center"/>
              <w:rPr>
                <w:i/>
              </w:rPr>
            </w:pPr>
          </w:p>
        </w:tc>
        <w:tc>
          <w:tcPr>
            <w:tcW w:w="7484" w:type="dxa"/>
            <w:shd w:val="clear" w:color="auto" w:fill="auto"/>
          </w:tcPr>
          <w:p w14:paraId="4F7707B2" w14:textId="18DA12DC" w:rsidR="00311BA5" w:rsidRPr="007E2F14" w:rsidRDefault="00311BA5" w:rsidP="00413AAA">
            <w:pPr>
              <w:pStyle w:val="a5"/>
              <w:widowControl w:val="0"/>
              <w:spacing w:after="0"/>
              <w:ind w:left="0"/>
              <w:jc w:val="both"/>
              <w:rPr>
                <w:rStyle w:val="a7"/>
                <w:color w:val="000000"/>
              </w:rPr>
            </w:pPr>
            <w:r w:rsidRPr="007E2F14">
              <w:t>Аспирант</w:t>
            </w:r>
            <w:r w:rsidR="00B03283">
              <w:t>/соискатель</w:t>
            </w:r>
            <w:r w:rsidRPr="007E2F14">
              <w:t xml:space="preserve"> должен знать о</w:t>
            </w:r>
            <w:r w:rsidRPr="007E2F14">
              <w:rPr>
                <w:rStyle w:val="a7"/>
                <w:color w:val="000000"/>
              </w:rPr>
              <w:t>сновные проблемы и понятия Истории и философии науки (общий блок и блок отрасли науки).</w:t>
            </w:r>
          </w:p>
          <w:p w14:paraId="246F18EC" w14:textId="77777777" w:rsidR="00311BA5" w:rsidRPr="007E2F14" w:rsidRDefault="00311BA5" w:rsidP="00413AAA">
            <w:pPr>
              <w:jc w:val="both"/>
            </w:pPr>
            <w:r w:rsidRPr="007E2F14">
              <w:t xml:space="preserve">На экзамене аспирант способен системно и аналитически представить ответы на основной и дополнительные вопросы, демонстрирует навыки научно-исследовательского подхода к пониманию философских </w:t>
            </w:r>
            <w:proofErr w:type="gramStart"/>
            <w:r w:rsidRPr="007E2F14">
              <w:t xml:space="preserve">проблем.  </w:t>
            </w:r>
            <w:proofErr w:type="gramEnd"/>
          </w:p>
        </w:tc>
      </w:tr>
      <w:tr w:rsidR="00311BA5" w:rsidRPr="007E2F14" w14:paraId="75EFDD22" w14:textId="77777777" w:rsidTr="00A57EDD">
        <w:tc>
          <w:tcPr>
            <w:tcW w:w="2014" w:type="dxa"/>
            <w:shd w:val="clear" w:color="auto" w:fill="auto"/>
            <w:vAlign w:val="center"/>
          </w:tcPr>
          <w:p w14:paraId="2A6F7B56" w14:textId="782EFF2B" w:rsidR="00311BA5" w:rsidRPr="007E2F14" w:rsidRDefault="00B03283" w:rsidP="00A57EDD">
            <w:pPr>
              <w:jc w:val="center"/>
              <w:rPr>
                <w:i/>
              </w:rPr>
            </w:pPr>
            <w:r>
              <w:rPr>
                <w:i/>
              </w:rPr>
              <w:t>4</w:t>
            </w:r>
            <w:r w:rsidR="002C0518" w:rsidRPr="007E2F14">
              <w:rPr>
                <w:i/>
              </w:rPr>
              <w:t xml:space="preserve"> балл</w:t>
            </w:r>
            <w:r>
              <w:rPr>
                <w:i/>
              </w:rPr>
              <w:t>а</w:t>
            </w:r>
          </w:p>
          <w:p w14:paraId="11DB5F32" w14:textId="77777777" w:rsidR="00311BA5" w:rsidRPr="007E2F14" w:rsidRDefault="00311BA5" w:rsidP="00A57EDD">
            <w:pPr>
              <w:jc w:val="center"/>
              <w:rPr>
                <w:i/>
              </w:rPr>
            </w:pPr>
            <w:r w:rsidRPr="007E2F14">
              <w:rPr>
                <w:i/>
              </w:rPr>
              <w:t>«хорошо»</w:t>
            </w:r>
          </w:p>
        </w:tc>
        <w:tc>
          <w:tcPr>
            <w:tcW w:w="7484" w:type="dxa"/>
            <w:shd w:val="clear" w:color="auto" w:fill="auto"/>
          </w:tcPr>
          <w:p w14:paraId="27DFC98C" w14:textId="341DC591" w:rsidR="00311BA5" w:rsidRPr="007E2F14" w:rsidRDefault="00311BA5" w:rsidP="00413AAA">
            <w:pPr>
              <w:pStyle w:val="a5"/>
              <w:widowControl w:val="0"/>
              <w:spacing w:after="0"/>
              <w:ind w:left="0"/>
              <w:jc w:val="both"/>
              <w:rPr>
                <w:rStyle w:val="a7"/>
                <w:color w:val="000000"/>
              </w:rPr>
            </w:pPr>
            <w:r w:rsidRPr="007E2F14">
              <w:t>Аспирант</w:t>
            </w:r>
            <w:r w:rsidR="00B03283">
              <w:t>/соискатель</w:t>
            </w:r>
            <w:r w:rsidRPr="007E2F14">
              <w:t xml:space="preserve"> должен знать о</w:t>
            </w:r>
            <w:r w:rsidRPr="007E2F14">
              <w:rPr>
                <w:rStyle w:val="a7"/>
                <w:color w:val="000000"/>
              </w:rPr>
              <w:t>сновные проблемы и понятия Истории и философии науки (общий блок и блок отрасли науки).</w:t>
            </w:r>
          </w:p>
          <w:p w14:paraId="4F43C52B" w14:textId="77777777" w:rsidR="00311BA5" w:rsidRPr="007E2F14" w:rsidRDefault="00311BA5" w:rsidP="00413AAA">
            <w:pPr>
              <w:pStyle w:val="a5"/>
              <w:widowControl w:val="0"/>
              <w:spacing w:after="0"/>
              <w:ind w:left="0"/>
              <w:jc w:val="both"/>
            </w:pPr>
            <w:r w:rsidRPr="007E2F14">
              <w:t xml:space="preserve">Аспирант способен представить ответ на основной вопрос и дополнительные вопросы, имея не значительные пробелы в </w:t>
            </w:r>
            <w:proofErr w:type="gramStart"/>
            <w:r w:rsidRPr="007E2F14">
              <w:t xml:space="preserve">знаниях.   </w:t>
            </w:r>
            <w:proofErr w:type="gramEnd"/>
          </w:p>
        </w:tc>
      </w:tr>
      <w:tr w:rsidR="00311BA5" w:rsidRPr="007E2F14" w14:paraId="6E88C13E" w14:textId="77777777" w:rsidTr="00A57EDD">
        <w:tc>
          <w:tcPr>
            <w:tcW w:w="2014" w:type="dxa"/>
            <w:shd w:val="clear" w:color="auto" w:fill="auto"/>
            <w:vAlign w:val="center"/>
          </w:tcPr>
          <w:p w14:paraId="0E034B61" w14:textId="0FD72B47" w:rsidR="00311BA5" w:rsidRPr="007E2F14" w:rsidRDefault="002C0518" w:rsidP="00A57EDD">
            <w:pPr>
              <w:jc w:val="center"/>
              <w:rPr>
                <w:i/>
              </w:rPr>
            </w:pPr>
            <w:r w:rsidRPr="007E2F14">
              <w:rPr>
                <w:i/>
              </w:rPr>
              <w:t>3 балл</w:t>
            </w:r>
            <w:r w:rsidR="00B03283">
              <w:rPr>
                <w:i/>
              </w:rPr>
              <w:t>а</w:t>
            </w:r>
          </w:p>
          <w:p w14:paraId="2F6F7C9D" w14:textId="77777777" w:rsidR="00311BA5" w:rsidRPr="007E2F14" w:rsidRDefault="00311BA5" w:rsidP="00A57EDD">
            <w:pPr>
              <w:jc w:val="center"/>
              <w:rPr>
                <w:i/>
              </w:rPr>
            </w:pPr>
            <w:r w:rsidRPr="007E2F14">
              <w:rPr>
                <w:i/>
              </w:rPr>
              <w:t>«удовлетворительно»</w:t>
            </w:r>
          </w:p>
        </w:tc>
        <w:tc>
          <w:tcPr>
            <w:tcW w:w="7484" w:type="dxa"/>
            <w:shd w:val="clear" w:color="auto" w:fill="auto"/>
          </w:tcPr>
          <w:p w14:paraId="630C6B99" w14:textId="05983341" w:rsidR="00311BA5" w:rsidRPr="007E2F14" w:rsidRDefault="00311BA5" w:rsidP="00413AAA">
            <w:pPr>
              <w:jc w:val="both"/>
            </w:pPr>
            <w:r w:rsidRPr="007E2F14">
              <w:t>Аспирант</w:t>
            </w:r>
            <w:r w:rsidR="00B03283" w:rsidRPr="00B03283">
              <w:t>/соискатель</w:t>
            </w:r>
            <w:r w:rsidRPr="007E2F14">
              <w:t xml:space="preserve"> испытывает затруднения при ответе на вопросы билета об проблемах или понятиях </w:t>
            </w:r>
            <w:r w:rsidRPr="007E2F14">
              <w:rPr>
                <w:rStyle w:val="a7"/>
                <w:color w:val="000000"/>
              </w:rPr>
              <w:t>Истории и философии науки (общий блок и блок отрасли науки)</w:t>
            </w:r>
            <w:r w:rsidRPr="007E2F14">
              <w:t>.</w:t>
            </w:r>
          </w:p>
        </w:tc>
      </w:tr>
      <w:tr w:rsidR="00311BA5" w:rsidRPr="007E2F14" w14:paraId="5484A73C" w14:textId="77777777" w:rsidTr="00A57EDD">
        <w:tc>
          <w:tcPr>
            <w:tcW w:w="2014" w:type="dxa"/>
            <w:shd w:val="clear" w:color="auto" w:fill="auto"/>
            <w:vAlign w:val="center"/>
          </w:tcPr>
          <w:p w14:paraId="0F6A609C" w14:textId="0764E9A9" w:rsidR="00311BA5" w:rsidRPr="007E2F14" w:rsidRDefault="002C0518" w:rsidP="00A57EDD">
            <w:pPr>
              <w:jc w:val="center"/>
              <w:rPr>
                <w:i/>
              </w:rPr>
            </w:pPr>
            <w:r w:rsidRPr="007E2F14">
              <w:rPr>
                <w:i/>
              </w:rPr>
              <w:t>2 балла</w:t>
            </w:r>
          </w:p>
          <w:p w14:paraId="7F090886" w14:textId="77777777" w:rsidR="00311BA5" w:rsidRPr="007E2F14" w:rsidRDefault="00311BA5" w:rsidP="00A57EDD">
            <w:pPr>
              <w:jc w:val="center"/>
              <w:rPr>
                <w:i/>
              </w:rPr>
            </w:pPr>
            <w:r w:rsidRPr="007E2F14">
              <w:rPr>
                <w:i/>
              </w:rPr>
              <w:t>«неудовлетворительно»</w:t>
            </w:r>
          </w:p>
        </w:tc>
        <w:tc>
          <w:tcPr>
            <w:tcW w:w="7484" w:type="dxa"/>
            <w:shd w:val="clear" w:color="auto" w:fill="auto"/>
          </w:tcPr>
          <w:p w14:paraId="1899044D" w14:textId="0BDDCECF" w:rsidR="00311BA5" w:rsidRPr="007E2F14" w:rsidRDefault="00A57EDD" w:rsidP="00413AAA">
            <w:pPr>
              <w:jc w:val="both"/>
            </w:pPr>
            <w:r>
              <w:t>А</w:t>
            </w:r>
            <w:r w:rsidR="00311BA5" w:rsidRPr="007E2F14">
              <w:t>спирант</w:t>
            </w:r>
            <w:r w:rsidR="00B03283" w:rsidRPr="00B03283">
              <w:t>/соискатель</w:t>
            </w:r>
            <w:r w:rsidR="00311BA5" w:rsidRPr="007E2F14">
              <w:t xml:space="preserve"> дает неправильные ответы на вопросы билета;</w:t>
            </w:r>
          </w:p>
          <w:p w14:paraId="4146CF1F" w14:textId="77777777" w:rsidR="00311BA5" w:rsidRPr="007E2F14" w:rsidRDefault="00311BA5" w:rsidP="00413AAA">
            <w:pPr>
              <w:jc w:val="both"/>
            </w:pPr>
            <w:r w:rsidRPr="007E2F14">
              <w:t xml:space="preserve">- демонстрирует отсутствие теоретического мышления и понимания проблем или понятий </w:t>
            </w:r>
            <w:r w:rsidRPr="007E2F14">
              <w:rPr>
                <w:rStyle w:val="a7"/>
                <w:color w:val="000000"/>
              </w:rPr>
              <w:t>Истории и философии науки (общий блок и блок отрасли науки)</w:t>
            </w:r>
            <w:r w:rsidRPr="007E2F14">
              <w:t>.</w:t>
            </w:r>
          </w:p>
        </w:tc>
      </w:tr>
    </w:tbl>
    <w:p w14:paraId="001093E0" w14:textId="77777777" w:rsidR="00311BA5" w:rsidRPr="007E2F14" w:rsidRDefault="00311BA5" w:rsidP="00413AAA">
      <w:pPr>
        <w:jc w:val="both"/>
        <w:rPr>
          <w:b/>
          <w:bCs/>
        </w:rPr>
      </w:pPr>
    </w:p>
    <w:p w14:paraId="17059B25" w14:textId="77777777" w:rsidR="00311BA5" w:rsidRPr="007E2F14" w:rsidRDefault="00311BA5" w:rsidP="00413AAA">
      <w:pPr>
        <w:ind w:firstLine="709"/>
        <w:jc w:val="both"/>
        <w:rPr>
          <w:b/>
          <w:bCs/>
        </w:rPr>
      </w:pPr>
      <w:r w:rsidRPr="007E2F14">
        <w:rPr>
          <w:b/>
          <w:bCs/>
        </w:rPr>
        <w:t>Требования к реферату</w:t>
      </w:r>
    </w:p>
    <w:p w14:paraId="0F800A48" w14:textId="4B587506" w:rsidR="00C32D8A" w:rsidRPr="007E2F14" w:rsidRDefault="00BB0E29" w:rsidP="00C32D8A">
      <w:pPr>
        <w:ind w:firstLine="709"/>
        <w:jc w:val="both"/>
      </w:pPr>
      <w:r>
        <w:t>Аспиранту/соискатель</w:t>
      </w:r>
      <w:r w:rsidRPr="007E2F14">
        <w:t xml:space="preserve"> </w:t>
      </w:r>
      <w:r w:rsidR="00C32D8A" w:rsidRPr="007E2F14">
        <w:t>на базе самостоятельного изучения историко-научного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w:t>
      </w:r>
    </w:p>
    <w:p w14:paraId="191C9067" w14:textId="3635A9F2" w:rsidR="00C32D8A" w:rsidRPr="007E2F14" w:rsidRDefault="00C32D8A" w:rsidP="00C32D8A">
      <w:pPr>
        <w:ind w:firstLine="709"/>
        <w:jc w:val="both"/>
      </w:pPr>
      <w:r w:rsidRPr="007E2F14">
        <w:t>Тему реферата необходимо утверждать на заседании кафедры, где выполняет</w:t>
      </w:r>
      <w:r w:rsidR="00477387">
        <w:t xml:space="preserve">ся диссертационное исследование, либо куда прикреплен соискатель для сдачи кандидатского экзамена. </w:t>
      </w:r>
    </w:p>
    <w:p w14:paraId="42782021" w14:textId="300A6AB1" w:rsidR="00C32D8A" w:rsidRPr="007E2F14" w:rsidRDefault="00C32D8A" w:rsidP="00C32D8A">
      <w:pPr>
        <w:ind w:firstLine="709"/>
        <w:jc w:val="both"/>
      </w:pPr>
      <w:r w:rsidRPr="007E2F14">
        <w:t xml:space="preserve">Проверку подготовленного по истории соответствующей отрасли науки реферата проводит научный руководитель, который осуществляет первичную экспертизу, а также </w:t>
      </w:r>
      <w:r w:rsidRPr="007E2F14">
        <w:lastRenderedPageBreak/>
        <w:t>специалист по истории и философии науки с кафедры философии, культурологии и социологии который предоставляет короткую рецензию на реферат и выставляет оценку по системе «зачтено –</w:t>
      </w:r>
      <w:r w:rsidR="00015B7E" w:rsidRPr="007E2F14">
        <w:t xml:space="preserve"> </w:t>
      </w:r>
      <w:proofErr w:type="spellStart"/>
      <w:r w:rsidRPr="007E2F14">
        <w:t>незачтено</w:t>
      </w:r>
      <w:proofErr w:type="spellEnd"/>
      <w:r w:rsidRPr="007E2F14">
        <w:t>».</w:t>
      </w:r>
    </w:p>
    <w:p w14:paraId="167F64A8" w14:textId="33637900" w:rsidR="00C32D8A" w:rsidRPr="007E2F14" w:rsidRDefault="00C32D8A" w:rsidP="00C32D8A">
      <w:pPr>
        <w:ind w:firstLine="709"/>
        <w:jc w:val="both"/>
      </w:pPr>
      <w:r w:rsidRPr="007E2F14">
        <w:t>При нал</w:t>
      </w:r>
      <w:r w:rsidR="00477387">
        <w:t xml:space="preserve">ичии оценки «зачтено» аспирант/соискатель </w:t>
      </w:r>
      <w:r w:rsidRPr="007E2F14">
        <w:t>допускается к сдаче экзамена по философии науки и по философским (методологическим) проблемам соответствующей отрасли наук.</w:t>
      </w:r>
    </w:p>
    <w:p w14:paraId="4D1D98B5" w14:textId="4CC757C8" w:rsidR="00311BA5" w:rsidRPr="007E2F14" w:rsidRDefault="00311BA5" w:rsidP="00413AAA">
      <w:pPr>
        <w:ind w:firstLine="709"/>
        <w:jc w:val="both"/>
      </w:pPr>
      <w:r w:rsidRPr="007E2F14">
        <w:t>Методические указания к написанию реферата по «Истории и философии науки»:</w:t>
      </w:r>
    </w:p>
    <w:p w14:paraId="03783D14" w14:textId="32A2C5F0" w:rsidR="00311BA5" w:rsidRPr="007E2F14" w:rsidRDefault="00311BA5" w:rsidP="00A76ECB">
      <w:pPr>
        <w:ind w:firstLine="709"/>
        <w:jc w:val="both"/>
      </w:pPr>
      <w:r w:rsidRPr="007E2F14">
        <w:t>1. Реферат является письменной рабо</w:t>
      </w:r>
      <w:r w:rsidR="00477387">
        <w:t>той, которую выполняет аспирант/</w:t>
      </w:r>
      <w:r w:rsidRPr="007E2F14">
        <w:t>соискатель, готовящийся к сдаче кандидатского экзамена по «Истории и философии науки».</w:t>
      </w:r>
    </w:p>
    <w:p w14:paraId="36CBEA0E" w14:textId="77777777" w:rsidR="00311BA5" w:rsidRPr="007E2F14" w:rsidRDefault="00311BA5" w:rsidP="00A76ECB">
      <w:pPr>
        <w:ind w:firstLine="709"/>
        <w:jc w:val="both"/>
      </w:pPr>
      <w:r w:rsidRPr="007E2F14">
        <w:t xml:space="preserve">2. Реферат должен быть самостоятельной работой, показывающей способность автора систематизировать теоретический материал по теме, связно его излагать, творчески использовать философские идеи и положения для методологического анализа материалов науки, по которой специализируется аспирант или соискатель. </w:t>
      </w:r>
    </w:p>
    <w:p w14:paraId="47DEE0FE" w14:textId="77777777" w:rsidR="00311BA5" w:rsidRPr="007E2F14" w:rsidRDefault="00311BA5" w:rsidP="00A76ECB">
      <w:pPr>
        <w:ind w:firstLine="709"/>
        <w:jc w:val="both"/>
      </w:pPr>
      <w:r w:rsidRPr="007E2F14">
        <w:t xml:space="preserve">Прямое заимствование без указания источников использованных текстов недопустимо. Научные идеи, пересказанные своими словами, мысли других авторов и цитаты должны иметь указания на источник. </w:t>
      </w:r>
    </w:p>
    <w:p w14:paraId="5F03B09B" w14:textId="29904E06" w:rsidR="009725BC" w:rsidRPr="007E2F14" w:rsidRDefault="00311BA5" w:rsidP="00A76ECB">
      <w:pPr>
        <w:ind w:firstLine="709"/>
        <w:jc w:val="both"/>
      </w:pPr>
      <w:r w:rsidRPr="007E2F14">
        <w:t>3. Тема реферата избирается аспирантом</w:t>
      </w:r>
      <w:r w:rsidR="00477387">
        <w:t>/соискатель</w:t>
      </w:r>
      <w:r w:rsidRPr="007E2F14">
        <w:t xml:space="preserve">. При выборе ее следует пользоваться советами консультанта и научного руководителя. Реферат должен освещать важнейшие теоретические проблемы, связанные с научной специальностью или темой диссертации аспиранта. Тема и содержание реферата должны быть согласованы с научным руководителем. </w:t>
      </w:r>
    </w:p>
    <w:p w14:paraId="4C6A5C2B" w14:textId="517330D0" w:rsidR="00311BA5" w:rsidRPr="007E2F14" w:rsidRDefault="00311BA5" w:rsidP="00A76ECB">
      <w:pPr>
        <w:ind w:firstLine="709"/>
        <w:jc w:val="both"/>
      </w:pPr>
      <w:r w:rsidRPr="007E2F14">
        <w:t>4. Реферат обязательно должен иметь</w:t>
      </w:r>
      <w:r w:rsidR="007E566E" w:rsidRPr="007E2F14">
        <w:t xml:space="preserve"> </w:t>
      </w:r>
      <w:r w:rsidRPr="007E2F14">
        <w:t>содержание, введение, изложение содержания темы, заключение, список использованной литературы, при необходимости приложение.</w:t>
      </w:r>
    </w:p>
    <w:p w14:paraId="275ECD0B" w14:textId="77777777" w:rsidR="00311BA5" w:rsidRPr="007E2F14" w:rsidRDefault="00311BA5" w:rsidP="00A76ECB">
      <w:pPr>
        <w:ind w:firstLine="709"/>
        <w:jc w:val="both"/>
      </w:pPr>
      <w:r w:rsidRPr="007E2F14">
        <w:t>5. Содержание содержит все перечисленные в п. 4 структурные элементы реферата, с указанием страниц, на которых они находятся. Заголовки содержания дублируются в тексте реферата.</w:t>
      </w:r>
    </w:p>
    <w:p w14:paraId="7AECD64A" w14:textId="155D283F" w:rsidR="00311BA5" w:rsidRPr="007E2F14" w:rsidRDefault="00311BA5" w:rsidP="00A76ECB">
      <w:pPr>
        <w:ind w:firstLine="709"/>
        <w:jc w:val="both"/>
      </w:pPr>
      <w:r w:rsidRPr="007E2F14">
        <w:t xml:space="preserve">6. </w:t>
      </w:r>
      <w:r w:rsidR="00A83E1F" w:rsidRPr="007E2F14">
        <w:t>Введение является важнейшим смысловым элементом реферата</w:t>
      </w:r>
      <w:r w:rsidRPr="007E2F14">
        <w:t>. Форма его произвольна, но в нем должны получить отражение следующие вопросы: обоснование выбора темы, оценка ее с точки зрения актуальности, новизны и практической значимости, указание на связь избранной темы с научной специальностью автора.</w:t>
      </w:r>
    </w:p>
    <w:p w14:paraId="6AE5D708" w14:textId="77777777" w:rsidR="00311BA5" w:rsidRPr="007E2F14" w:rsidRDefault="00311BA5" w:rsidP="00A76ECB">
      <w:pPr>
        <w:ind w:firstLine="709"/>
        <w:jc w:val="both"/>
      </w:pPr>
      <w:r w:rsidRPr="007E2F14">
        <w:t xml:space="preserve">7. Основное содержание работы должно представлять собой самостоятельно выполненное исследование по проблеме, заявленной в названии реферата, или обобщение имеющейся литературы, или методологическую разработку проблемы в сфере научных интересов автора реферата. </w:t>
      </w:r>
    </w:p>
    <w:p w14:paraId="0E773B61" w14:textId="77777777" w:rsidR="00311BA5" w:rsidRPr="007E2F14" w:rsidRDefault="00311BA5" w:rsidP="00A76ECB">
      <w:pPr>
        <w:ind w:firstLine="709"/>
        <w:jc w:val="both"/>
      </w:pPr>
      <w:r w:rsidRPr="007E2F14">
        <w:t xml:space="preserve">8. В заключении дается краткое резюме изложенного в основной части реферата, или выводы, сделанные из этого изложения, или практическое применение содержащегося в реферате материала. </w:t>
      </w:r>
    </w:p>
    <w:p w14:paraId="0F2DBA41" w14:textId="77777777" w:rsidR="00311BA5" w:rsidRPr="007E2F14" w:rsidRDefault="00311BA5" w:rsidP="00A76ECB">
      <w:pPr>
        <w:ind w:firstLine="709"/>
        <w:jc w:val="both"/>
      </w:pPr>
      <w:r w:rsidRPr="007E2F14">
        <w:t>9. Список использованной литературы содержит указание на изученные автором работы. Он должен включать в себя фундаментальные труды по теме и последние публикации по ней.</w:t>
      </w:r>
    </w:p>
    <w:p w14:paraId="684F0410" w14:textId="77777777" w:rsidR="00311BA5" w:rsidRPr="007E2F14" w:rsidRDefault="00311BA5" w:rsidP="00A76ECB">
      <w:pPr>
        <w:ind w:firstLine="709"/>
        <w:jc w:val="both"/>
      </w:pPr>
      <w:r w:rsidRPr="007E2F14">
        <w:t>10. Реферат в объеме 20-30 страниц должен быть сброшюрован и иметь титульный лист.</w:t>
      </w:r>
    </w:p>
    <w:p w14:paraId="3A5BB959" w14:textId="53593E90" w:rsidR="00311BA5" w:rsidRPr="007E2F14" w:rsidRDefault="00311BA5" w:rsidP="00A76ECB">
      <w:pPr>
        <w:ind w:firstLine="709"/>
        <w:jc w:val="both"/>
      </w:pPr>
      <w:r w:rsidRPr="007E2F14">
        <w:t>11. Аспиранты</w:t>
      </w:r>
      <w:r w:rsidR="00477387">
        <w:t>/соискатели</w:t>
      </w:r>
      <w:r w:rsidRPr="007E2F14">
        <w:t xml:space="preserve"> сдают завизированный консультантом и научным руководителем реферат заведующему аспирантурой за неделю до экзамена по истории и философии науки. Аспиранты</w:t>
      </w:r>
      <w:r w:rsidR="00477387">
        <w:t>/соискатели</w:t>
      </w:r>
      <w:r w:rsidRPr="007E2F14">
        <w:t xml:space="preserve">, не сдавшие реферат, до экзамена не допускаются. </w:t>
      </w:r>
    </w:p>
    <w:p w14:paraId="6BE25582" w14:textId="77C36B8C" w:rsidR="00311BA5" w:rsidRPr="007E2F14" w:rsidRDefault="00311BA5" w:rsidP="00413AAA">
      <w:pPr>
        <w:ind w:firstLine="709"/>
        <w:jc w:val="both"/>
      </w:pPr>
      <w:r w:rsidRPr="007E2F14">
        <w:t>Проверка реферата осуществляется</w:t>
      </w:r>
    </w:p>
    <w:p w14:paraId="7D2999CA" w14:textId="21C1F79A" w:rsidR="008C6895" w:rsidRPr="007E2F14" w:rsidRDefault="00311BA5" w:rsidP="008C6895">
      <w:pPr>
        <w:ind w:firstLine="709"/>
        <w:jc w:val="both"/>
      </w:pPr>
      <w:r w:rsidRPr="007E2F14">
        <w:t>- научным руководителем аспиранта</w:t>
      </w:r>
      <w:r w:rsidR="00477387">
        <w:t>/соискателя</w:t>
      </w:r>
      <w:r w:rsidRPr="007E2F14">
        <w:t xml:space="preserve">; </w:t>
      </w:r>
    </w:p>
    <w:p w14:paraId="64F755AF" w14:textId="451E1177" w:rsidR="00311BA5" w:rsidRPr="007E2F14" w:rsidRDefault="008C6895" w:rsidP="008C6895">
      <w:pPr>
        <w:ind w:firstLine="709"/>
        <w:jc w:val="both"/>
      </w:pPr>
      <w:r w:rsidRPr="007E2F14">
        <w:t xml:space="preserve">- </w:t>
      </w:r>
      <w:r w:rsidR="00311BA5" w:rsidRPr="007E2F14">
        <w:t>рецензентом - специалистом, ведущим теоретические занятия по курсу «История и философия науки». Реферат оценивается по системе «зачтено-</w:t>
      </w:r>
      <w:proofErr w:type="spellStart"/>
      <w:r w:rsidR="00311BA5" w:rsidRPr="007E2F14">
        <w:t>незачтено</w:t>
      </w:r>
      <w:proofErr w:type="spellEnd"/>
      <w:r w:rsidR="00311BA5" w:rsidRPr="007E2F14">
        <w:t>». При на</w:t>
      </w:r>
      <w:r w:rsidR="00477387">
        <w:t xml:space="preserve">личии оценки «зачтено» аспирант/соискатель </w:t>
      </w:r>
      <w:r w:rsidR="00311BA5" w:rsidRPr="007E2F14">
        <w:t>допускается к сдаче экзамена по курсу «История и философия науки».</w:t>
      </w:r>
    </w:p>
    <w:p w14:paraId="6CB158AE" w14:textId="0133622B" w:rsidR="00311BA5" w:rsidRPr="007E2F14" w:rsidRDefault="00311BA5" w:rsidP="00413AAA">
      <w:pPr>
        <w:ind w:firstLine="709"/>
        <w:jc w:val="both"/>
      </w:pPr>
      <w:r w:rsidRPr="007E2F14">
        <w:lastRenderedPageBreak/>
        <w:t>Реферат сдается для оценки не позднее, чем за один месяц до начала экзамена кандидатского минимума.</w:t>
      </w:r>
    </w:p>
    <w:p w14:paraId="2B49C924" w14:textId="48B6226D" w:rsidR="00592152" w:rsidRPr="007E2F14" w:rsidRDefault="00592152" w:rsidP="00413AAA">
      <w:pPr>
        <w:ind w:firstLine="709"/>
        <w:jc w:val="both"/>
      </w:pPr>
    </w:p>
    <w:p w14:paraId="731FEFBB" w14:textId="464107C1" w:rsidR="00592152" w:rsidRPr="007E2F14" w:rsidRDefault="005E26A6" w:rsidP="00592152">
      <w:pPr>
        <w:numPr>
          <w:ilvl w:val="0"/>
          <w:numId w:val="1"/>
        </w:numPr>
        <w:tabs>
          <w:tab w:val="left" w:pos="1080"/>
        </w:tabs>
      </w:pPr>
      <w:r w:rsidRPr="007E2F14">
        <w:t>Содержание</w:t>
      </w:r>
      <w:r w:rsidR="0035300F" w:rsidRPr="007E2F14">
        <w:t xml:space="preserve"> </w:t>
      </w:r>
      <w:r w:rsidR="00592152" w:rsidRPr="007E2F14">
        <w:t>программы</w:t>
      </w:r>
    </w:p>
    <w:p w14:paraId="7F204CC8" w14:textId="77777777" w:rsidR="00592152" w:rsidRPr="007E2F14" w:rsidRDefault="00592152" w:rsidP="00413AAA">
      <w:pPr>
        <w:ind w:firstLine="709"/>
        <w:jc w:val="both"/>
        <w:rPr>
          <w:b/>
          <w:bCs/>
        </w:rPr>
      </w:pPr>
    </w:p>
    <w:p w14:paraId="72B77974" w14:textId="75ACBECA" w:rsidR="0027034E" w:rsidRPr="007E2F14" w:rsidRDefault="0027034E" w:rsidP="00413AAA">
      <w:pPr>
        <w:ind w:firstLine="709"/>
        <w:jc w:val="both"/>
        <w:rPr>
          <w:b/>
          <w:bCs/>
        </w:rPr>
      </w:pPr>
      <w:r w:rsidRPr="007E2F14">
        <w:rPr>
          <w:b/>
          <w:bCs/>
        </w:rPr>
        <w:t xml:space="preserve">Раздел 1. </w:t>
      </w:r>
      <w:r w:rsidR="00D766F8" w:rsidRPr="007E2F14">
        <w:rPr>
          <w:b/>
          <w:bCs/>
        </w:rPr>
        <w:t>Общие проблемы истории и философии науки</w:t>
      </w:r>
      <w:r w:rsidR="00504652" w:rsidRPr="007E2F14">
        <w:rPr>
          <w:b/>
          <w:bCs/>
        </w:rPr>
        <w:t>.</w:t>
      </w:r>
    </w:p>
    <w:p w14:paraId="0432DA3A" w14:textId="77777777" w:rsidR="0058085C" w:rsidRPr="007E2F14" w:rsidRDefault="0058085C" w:rsidP="0058085C">
      <w:pPr>
        <w:ind w:firstLine="709"/>
        <w:jc w:val="both"/>
      </w:pPr>
      <w:r w:rsidRPr="007E2F14">
        <w:rPr>
          <w:b/>
          <w:bCs/>
        </w:rPr>
        <w:t>Цель дисциплины:</w:t>
      </w:r>
      <w:r w:rsidRPr="007E2F14">
        <w:t xml:space="preserve"> </w:t>
      </w:r>
    </w:p>
    <w:p w14:paraId="2DEA92CD" w14:textId="38158D88" w:rsidR="0058085C" w:rsidRPr="007E2F14" w:rsidRDefault="0058085C" w:rsidP="0058085C">
      <w:pPr>
        <w:ind w:firstLine="709"/>
        <w:jc w:val="both"/>
      </w:pPr>
      <w:r w:rsidRPr="007E2F14">
        <w:t>Изучение основных методов современной науки, принцип</w:t>
      </w:r>
      <w:r w:rsidR="00256DCC" w:rsidRPr="007E2F14">
        <w:t>ов</w:t>
      </w:r>
      <w:r w:rsidRPr="007E2F14">
        <w:t xml:space="preserve"> формирования научных гипотез и критериев выбора теорий, формирование понимания сущности научного познания и соотношения науки с другими областями культуры, создание философского образа современной науки, подготовка к восприятию материала различных наук для использования в конкретной области исследования. Подготовка к сдаче кандидатского экзамена по дисциплине «История и философия науки».</w:t>
      </w:r>
    </w:p>
    <w:p w14:paraId="18DD6E44" w14:textId="77777777" w:rsidR="0058085C" w:rsidRPr="007E2F14" w:rsidRDefault="0058085C" w:rsidP="0058085C">
      <w:pPr>
        <w:ind w:firstLine="709"/>
        <w:jc w:val="both"/>
        <w:rPr>
          <w:b/>
          <w:bCs/>
        </w:rPr>
      </w:pPr>
      <w:r w:rsidRPr="007E2F14">
        <w:rPr>
          <w:b/>
          <w:bCs/>
        </w:rPr>
        <w:t xml:space="preserve">Задачи: </w:t>
      </w:r>
    </w:p>
    <w:p w14:paraId="01DBE233" w14:textId="77777777" w:rsidR="0058085C" w:rsidRPr="007E2F14" w:rsidRDefault="0058085C" w:rsidP="0058085C">
      <w:pPr>
        <w:ind w:firstLine="709"/>
        <w:jc w:val="both"/>
      </w:pPr>
      <w:r w:rsidRPr="007E2F14">
        <w:t>Развитие способности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способности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267F7EDE" w14:textId="3AD06AC4" w:rsidR="0058085C" w:rsidRPr="007E2F14" w:rsidRDefault="0058085C" w:rsidP="0058085C">
      <w:pPr>
        <w:ind w:firstLine="709"/>
        <w:jc w:val="both"/>
      </w:pPr>
      <w:r w:rsidRPr="007E2F14">
        <w:rPr>
          <w:b/>
          <w:bCs/>
        </w:rPr>
        <w:t>Требования к результатам освоения:</w:t>
      </w:r>
      <w:r w:rsidRPr="007E2F14">
        <w:t xml:space="preserve">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689CBA37" w14:textId="5FA0C817" w:rsidR="00D766F8" w:rsidRPr="007E2F14" w:rsidRDefault="00D766F8" w:rsidP="0058085C">
      <w:pPr>
        <w:ind w:firstLine="709"/>
        <w:jc w:val="both"/>
      </w:pPr>
    </w:p>
    <w:p w14:paraId="03BB3927" w14:textId="209AD7F3" w:rsidR="0027034E" w:rsidRPr="007E2F14" w:rsidRDefault="0027034E" w:rsidP="00413AAA">
      <w:pPr>
        <w:ind w:firstLine="709"/>
        <w:jc w:val="both"/>
        <w:rPr>
          <w:b/>
          <w:bCs/>
        </w:rPr>
      </w:pPr>
      <w:r w:rsidRPr="007E2F14">
        <w:rPr>
          <w:b/>
          <w:bCs/>
        </w:rPr>
        <w:t>Тема 1.</w:t>
      </w:r>
      <w:r w:rsidR="00956D6A" w:rsidRPr="007E2F14">
        <w:rPr>
          <w:b/>
          <w:bCs/>
        </w:rPr>
        <w:t>1.</w:t>
      </w:r>
      <w:r w:rsidRPr="007E2F14">
        <w:rPr>
          <w:b/>
          <w:bCs/>
        </w:rPr>
        <w:t xml:space="preserve"> Предмет и основные концепции современной философии науки</w:t>
      </w:r>
    </w:p>
    <w:p w14:paraId="7C46CDF1" w14:textId="77777777" w:rsidR="00FE184A" w:rsidRPr="007E2F14" w:rsidRDefault="0027034E" w:rsidP="00413AAA">
      <w:pPr>
        <w:ind w:firstLine="709"/>
        <w:jc w:val="both"/>
      </w:pPr>
      <w:r w:rsidRPr="007E2F14">
        <w:t>Три аспекта бытия науки: наука как генерация нового знания, как социальный институт, как особая сфера культуры.</w:t>
      </w:r>
      <w:r w:rsidR="00FE184A" w:rsidRPr="007E2F14">
        <w:t xml:space="preserve"> </w:t>
      </w:r>
      <w:r w:rsidRPr="007E2F14">
        <w:t xml:space="preserve">Логико-эпистемологический подход к исследованию науки. Позитивистская традиция в философии науки. Расширение поля философской проблематики в </w:t>
      </w:r>
      <w:proofErr w:type="spellStart"/>
      <w:r w:rsidRPr="007E2F14">
        <w:t>постпозитивистской</w:t>
      </w:r>
      <w:proofErr w:type="spellEnd"/>
      <w:r w:rsidRPr="007E2F14">
        <w:t xml:space="preserve"> философии науки. Концепции К. Поппера, И. </w:t>
      </w:r>
      <w:proofErr w:type="spellStart"/>
      <w:r w:rsidRPr="007E2F14">
        <w:t>Лакатоса</w:t>
      </w:r>
      <w:proofErr w:type="spellEnd"/>
      <w:r w:rsidRPr="007E2F14">
        <w:t>, Т.</w:t>
      </w:r>
      <w:r w:rsidR="005F5988" w:rsidRPr="007E2F14">
        <w:t xml:space="preserve"> Куна, П. </w:t>
      </w:r>
      <w:proofErr w:type="spellStart"/>
      <w:r w:rsidR="005F5988" w:rsidRPr="007E2F14">
        <w:t>Фейерабенда</w:t>
      </w:r>
      <w:proofErr w:type="spellEnd"/>
      <w:r w:rsidR="005F5988" w:rsidRPr="007E2F14">
        <w:t xml:space="preserve">, М. </w:t>
      </w:r>
      <w:proofErr w:type="spellStart"/>
      <w:r w:rsidRPr="007E2F14">
        <w:t>Полани</w:t>
      </w:r>
      <w:proofErr w:type="spellEnd"/>
      <w:r w:rsidRPr="007E2F14">
        <w:t>.</w:t>
      </w:r>
      <w:r w:rsidR="00FE184A" w:rsidRPr="007E2F14">
        <w:t xml:space="preserve"> </w:t>
      </w:r>
    </w:p>
    <w:p w14:paraId="31786E9B" w14:textId="13BAB1E1" w:rsidR="0027034E" w:rsidRPr="007E2F14" w:rsidRDefault="0027034E" w:rsidP="00413AAA">
      <w:pPr>
        <w:ind w:firstLine="709"/>
        <w:jc w:val="both"/>
      </w:pPr>
      <w:r w:rsidRPr="007E2F14">
        <w:t xml:space="preserve">Социологический и культурологический подходы к исследованию развитии науки. Проблема </w:t>
      </w:r>
      <w:proofErr w:type="spellStart"/>
      <w:r w:rsidRPr="007E2F14">
        <w:t>интернализма</w:t>
      </w:r>
      <w:proofErr w:type="spellEnd"/>
      <w:r w:rsidRPr="007E2F14">
        <w:t xml:space="preserve"> и </w:t>
      </w:r>
      <w:proofErr w:type="spellStart"/>
      <w:r w:rsidRPr="007E2F14">
        <w:t>экстернализма</w:t>
      </w:r>
      <w:proofErr w:type="spellEnd"/>
      <w:r w:rsidRPr="007E2F14">
        <w:t xml:space="preserve"> в понимании механизмов научной деятельности. Концепции М. Вебера, А. </w:t>
      </w:r>
      <w:proofErr w:type="spellStart"/>
      <w:r w:rsidRPr="007E2F14">
        <w:t>Койре</w:t>
      </w:r>
      <w:proofErr w:type="spellEnd"/>
      <w:r w:rsidRPr="007E2F14">
        <w:t>, Р. Мертона, М.</w:t>
      </w:r>
      <w:r w:rsidR="005F5988" w:rsidRPr="007E2F14">
        <w:t xml:space="preserve"> </w:t>
      </w:r>
      <w:proofErr w:type="spellStart"/>
      <w:r w:rsidRPr="007E2F14">
        <w:t>Малкея</w:t>
      </w:r>
      <w:proofErr w:type="spellEnd"/>
      <w:r w:rsidRPr="007E2F14">
        <w:t>.</w:t>
      </w:r>
    </w:p>
    <w:p w14:paraId="7437FBD5" w14:textId="77777777" w:rsidR="0027034E" w:rsidRPr="007E2F14" w:rsidRDefault="0027034E" w:rsidP="00413AAA">
      <w:pPr>
        <w:ind w:firstLine="709"/>
        <w:jc w:val="both"/>
      </w:pPr>
    </w:p>
    <w:p w14:paraId="22C51E2E" w14:textId="1ED2D9C8" w:rsidR="0027034E" w:rsidRPr="007E2F14" w:rsidRDefault="0027034E" w:rsidP="00413AAA">
      <w:pPr>
        <w:ind w:firstLine="709"/>
        <w:jc w:val="both"/>
        <w:rPr>
          <w:b/>
          <w:bCs/>
        </w:rPr>
      </w:pPr>
      <w:r w:rsidRPr="007E2F14">
        <w:rPr>
          <w:b/>
          <w:bCs/>
        </w:rPr>
        <w:t xml:space="preserve">Тема </w:t>
      </w:r>
      <w:r w:rsidR="00956D6A" w:rsidRPr="007E2F14">
        <w:rPr>
          <w:b/>
          <w:bCs/>
        </w:rPr>
        <w:t>1.</w:t>
      </w:r>
      <w:r w:rsidRPr="007E2F14">
        <w:rPr>
          <w:b/>
          <w:bCs/>
        </w:rPr>
        <w:t>2. Наука в культуре современной цивилизации</w:t>
      </w:r>
    </w:p>
    <w:p w14:paraId="7F2391AA" w14:textId="77777777" w:rsidR="0027034E" w:rsidRPr="007E2F14" w:rsidRDefault="0027034E" w:rsidP="00413AAA">
      <w:pPr>
        <w:ind w:firstLine="709"/>
        <w:jc w:val="both"/>
      </w:pPr>
      <w:r w:rsidRPr="007E2F14">
        <w:t>Традиционалистский и техногенный типы цивилизационного развития и их базисные ценности. Ценность научной рациональности.</w:t>
      </w:r>
    </w:p>
    <w:p w14:paraId="1298277D" w14:textId="77777777" w:rsidR="0027034E" w:rsidRPr="007E2F14" w:rsidRDefault="0027034E" w:rsidP="00413AAA">
      <w:pPr>
        <w:ind w:firstLine="709"/>
        <w:jc w:val="both"/>
      </w:pPr>
      <w:r w:rsidRPr="007E2F14">
        <w:t>Наука и философия. Наука и искусство. Роль науки в современном образовании и формировании личности. Функции науки в жизни общества (наука как мировоззрение, как производительная и социальная сила).</w:t>
      </w:r>
    </w:p>
    <w:p w14:paraId="722F9C48" w14:textId="77777777" w:rsidR="0027034E" w:rsidRPr="007E2F14" w:rsidRDefault="0027034E" w:rsidP="00413AAA">
      <w:pPr>
        <w:ind w:firstLine="709"/>
        <w:jc w:val="both"/>
      </w:pPr>
    </w:p>
    <w:p w14:paraId="278B6700" w14:textId="40AC5838" w:rsidR="0027034E" w:rsidRPr="007E2F14" w:rsidRDefault="0027034E" w:rsidP="00413AAA">
      <w:pPr>
        <w:ind w:firstLine="709"/>
        <w:jc w:val="both"/>
        <w:rPr>
          <w:b/>
          <w:bCs/>
        </w:rPr>
      </w:pPr>
      <w:r w:rsidRPr="007E2F14">
        <w:rPr>
          <w:b/>
          <w:bCs/>
        </w:rPr>
        <w:t xml:space="preserve">Тема </w:t>
      </w:r>
      <w:r w:rsidR="00956D6A" w:rsidRPr="007E2F14">
        <w:rPr>
          <w:b/>
          <w:bCs/>
        </w:rPr>
        <w:t>1.</w:t>
      </w:r>
      <w:r w:rsidRPr="007E2F14">
        <w:rPr>
          <w:b/>
          <w:bCs/>
        </w:rPr>
        <w:t>3. Возникновение науки и основные стадии её исторической эволюции</w:t>
      </w:r>
      <w:r w:rsidR="005574EA" w:rsidRPr="007E2F14">
        <w:rPr>
          <w:b/>
          <w:bCs/>
        </w:rPr>
        <w:t>. Наука как социальный институт.</w:t>
      </w:r>
    </w:p>
    <w:p w14:paraId="464A3318" w14:textId="0B4A92F2" w:rsidR="0027034E" w:rsidRPr="007E2F14" w:rsidRDefault="0027034E" w:rsidP="00413AAA">
      <w:pPr>
        <w:ind w:firstLine="709"/>
        <w:jc w:val="both"/>
      </w:pPr>
      <w:proofErr w:type="spellStart"/>
      <w:r w:rsidRPr="007E2F14">
        <w:t>Преднаука</w:t>
      </w:r>
      <w:proofErr w:type="spellEnd"/>
      <w:r w:rsidRPr="007E2F14">
        <w:t xml:space="preserve"> и наука в собственном смысле слова. Две стратегии порождения знаний: обобщение практического опыта и конструирование теоретических моделей, обеспечивающих выход за рамки наличных исторически сложившихся форм производства и обыденного опыта.</w:t>
      </w:r>
      <w:r w:rsidR="005574EA" w:rsidRPr="007E2F14">
        <w:t xml:space="preserve"> </w:t>
      </w:r>
      <w:r w:rsidRPr="007E2F14">
        <w:t xml:space="preserve">Культура античного полиса и становление первых форм теоретической науки. Античная логика и математика. Развитие логических норм научного мышления и организаций науки в средневековых университетах. Западная и восточная </w:t>
      </w:r>
      <w:r w:rsidRPr="007E2F14">
        <w:lastRenderedPageBreak/>
        <w:t>средневековая наука. Становление опытной науки в новоевропейской культуре. Формирование идеал</w:t>
      </w:r>
      <w:r w:rsidR="004032E4" w:rsidRPr="007E2F14">
        <w:t>а</w:t>
      </w:r>
      <w:r w:rsidRPr="007E2F14">
        <w:t xml:space="preserve"> </w:t>
      </w:r>
      <w:proofErr w:type="spellStart"/>
      <w:r w:rsidRPr="007E2F14">
        <w:t>математизированного</w:t>
      </w:r>
      <w:proofErr w:type="spellEnd"/>
      <w:r w:rsidRPr="007E2F14">
        <w:t xml:space="preserve"> опытного знания: оксфордская школа, Роджер Бэкон, Уильям Оккам. Предпосылки возникновения экспериментального метода и его соединения с математическим описанием природы. Г. Галилей, Ф</w:t>
      </w:r>
      <w:r w:rsidR="004032E4" w:rsidRPr="007E2F14">
        <w:t>.</w:t>
      </w:r>
      <w:r w:rsidRPr="007E2F14">
        <w:t xml:space="preserve"> Бэкон, Р. Декарт. Социокультурные предпосылки возникновения экспериментального метода и его соединения с математическим описанием природы.</w:t>
      </w:r>
      <w:r w:rsidR="004032E4" w:rsidRPr="007E2F14">
        <w:t xml:space="preserve"> </w:t>
      </w:r>
      <w:r w:rsidRPr="007E2F14">
        <w:t>Формирование науки как профессиональной деятельности. Возникновение дисциплинарно-организованной науки. Технологические применения науки. Формирование технических наук.</w:t>
      </w:r>
      <w:r w:rsidR="004032E4" w:rsidRPr="007E2F14">
        <w:t xml:space="preserve"> </w:t>
      </w:r>
      <w:r w:rsidRPr="007E2F14">
        <w:t xml:space="preserve">Становление социальных и гуманитарных наук. Мировоззренческие основания социально-исторического исследования. </w:t>
      </w:r>
    </w:p>
    <w:p w14:paraId="3875FB77" w14:textId="729B8E28" w:rsidR="00311044" w:rsidRPr="007E2F14" w:rsidRDefault="00311044" w:rsidP="00311044">
      <w:pPr>
        <w:ind w:firstLine="709"/>
        <w:jc w:val="both"/>
      </w:pPr>
      <w:r w:rsidRPr="007E2F14">
        <w:t>Наука как социальный институт</w:t>
      </w:r>
      <w:r w:rsidR="004032E4" w:rsidRPr="007E2F14">
        <w:t xml:space="preserve">. </w:t>
      </w:r>
      <w:r w:rsidRPr="007E2F14">
        <w:t xml:space="preserve">Различные подходы к определению социального института науки. Историческое развитие институциональных форм научной деятельности. Научные сообщества и их исторические типы (республика ученых </w:t>
      </w:r>
      <w:r w:rsidR="002742DF" w:rsidRPr="007E2F14">
        <w:rPr>
          <w:lang w:val="en-US"/>
        </w:rPr>
        <w:t>XVII</w:t>
      </w:r>
      <w:r w:rsidRPr="007E2F14">
        <w:t xml:space="preserve"> века; научные сообщества эпохи дисциплинарно организованной науки; формирование междисциплинарных сообществ науки XX столетия). Научные школы. Подготовка научных кадров. Историческое развитие способов трансляции научных знаний (от рукописных изданий до современного компьютера). Компьютеризация науки и ее социальные последствия. Наука и экономика. Наука и власть. Проблема секретности и закрытости научных исследований. Проблема государственного регулирования науки.</w:t>
      </w:r>
    </w:p>
    <w:p w14:paraId="2796FD62" w14:textId="77777777" w:rsidR="0027034E" w:rsidRPr="007E2F14" w:rsidRDefault="0027034E" w:rsidP="00413AAA">
      <w:pPr>
        <w:ind w:firstLine="709"/>
        <w:jc w:val="both"/>
      </w:pPr>
    </w:p>
    <w:p w14:paraId="66834E06" w14:textId="469D20AD" w:rsidR="0027034E" w:rsidRPr="007E2F14" w:rsidRDefault="0027034E" w:rsidP="00413AAA">
      <w:pPr>
        <w:ind w:firstLine="709"/>
        <w:jc w:val="both"/>
        <w:rPr>
          <w:b/>
          <w:bCs/>
        </w:rPr>
      </w:pPr>
      <w:r w:rsidRPr="007E2F14">
        <w:rPr>
          <w:b/>
          <w:bCs/>
        </w:rPr>
        <w:t xml:space="preserve">Тема </w:t>
      </w:r>
      <w:r w:rsidR="00956D6A" w:rsidRPr="007E2F14">
        <w:rPr>
          <w:b/>
          <w:bCs/>
        </w:rPr>
        <w:t>1.</w:t>
      </w:r>
      <w:r w:rsidRPr="007E2F14">
        <w:rPr>
          <w:b/>
          <w:bCs/>
        </w:rPr>
        <w:t>4. Структура научного знания</w:t>
      </w:r>
    </w:p>
    <w:p w14:paraId="56552993" w14:textId="77777777" w:rsidR="0027034E" w:rsidRPr="007E2F14" w:rsidRDefault="0027034E" w:rsidP="00413AAA">
      <w:pPr>
        <w:ind w:firstLine="709"/>
        <w:jc w:val="both"/>
      </w:pPr>
      <w:r w:rsidRPr="007E2F14">
        <w:t>Научное знание как сложная развивающаяся система. Многообразие типов научного знания. Эмпирический и теоретический уровни, критерии их различения. Особенности эмпирического и теоретического языка науки.</w:t>
      </w:r>
    </w:p>
    <w:p w14:paraId="1C28CDBD" w14:textId="77777777" w:rsidR="0027034E" w:rsidRPr="007E2F14" w:rsidRDefault="0027034E" w:rsidP="00413AAA">
      <w:pPr>
        <w:ind w:firstLine="709"/>
        <w:jc w:val="both"/>
      </w:pPr>
      <w:r w:rsidRPr="007E2F14">
        <w:t xml:space="preserve">Структура эмпирического знания. Эксперимент и наблюдение. Случайные и систематические наблюдения. Применение естественных объектов в функции приборов в систематическом наблюдении. Данные наблюдения как тип эмпирического знания. Эмпирические зависимости и эмпирические факты. Процедуры формирования факта. Проблема теоретической </w:t>
      </w:r>
      <w:proofErr w:type="spellStart"/>
      <w:r w:rsidRPr="007E2F14">
        <w:t>нагруженности</w:t>
      </w:r>
      <w:proofErr w:type="spellEnd"/>
      <w:r w:rsidRPr="007E2F14">
        <w:t xml:space="preserve"> факта.</w:t>
      </w:r>
    </w:p>
    <w:p w14:paraId="64697D43" w14:textId="77777777" w:rsidR="0027034E" w:rsidRPr="007E2F14" w:rsidRDefault="0027034E" w:rsidP="00413AAA">
      <w:pPr>
        <w:ind w:firstLine="709"/>
        <w:jc w:val="both"/>
      </w:pPr>
      <w:r w:rsidRPr="007E2F14">
        <w:t xml:space="preserve">Структуры теоретического знания. Первичные теоретические модели и законы. Развитая теория. Теоретические модели как элемент внутренней организации теории. Ограниченность гипотетико-дедуктивной концепции теоретических знаний. Роль конструктивных методов в дедуктивном развертывании теории. Развертывание теории как процесса решения задач. </w:t>
      </w:r>
      <w:proofErr w:type="spellStart"/>
      <w:r w:rsidRPr="007E2F14">
        <w:t>Парадигмальные</w:t>
      </w:r>
      <w:proofErr w:type="spellEnd"/>
      <w:r w:rsidRPr="007E2F14">
        <w:t xml:space="preserve"> образцы решения задач в составе теории. Проблемы генезиса образцов. Математизация теоретического знания. Виды интерпретации математического аппарата теории.</w:t>
      </w:r>
    </w:p>
    <w:p w14:paraId="3DF7569F" w14:textId="3D731B20" w:rsidR="0027034E" w:rsidRPr="007E2F14" w:rsidRDefault="0027034E" w:rsidP="00413AAA">
      <w:pPr>
        <w:ind w:firstLine="709"/>
        <w:jc w:val="both"/>
      </w:pPr>
      <w:r w:rsidRPr="007E2F14">
        <w:t xml:space="preserve">Основания науки. Структура оснований. Идеалы и </w:t>
      </w:r>
      <w:r w:rsidR="00D73D03" w:rsidRPr="007E2F14">
        <w:t>нормы исследования,</w:t>
      </w:r>
      <w:r w:rsidRPr="007E2F14">
        <w:t xml:space="preserve"> и их социокультурная размерность. Система идеалов и норм как схема метода деятельности.</w:t>
      </w:r>
    </w:p>
    <w:p w14:paraId="54C2DF16" w14:textId="4B46CC00" w:rsidR="0027034E" w:rsidRPr="007E2F14" w:rsidRDefault="0027034E" w:rsidP="00413AAA">
      <w:pPr>
        <w:ind w:firstLine="709"/>
        <w:jc w:val="both"/>
      </w:pPr>
      <w:r w:rsidRPr="007E2F14">
        <w:t>Научная картина мира. Исторические формы научной картины мира. Функции научной картины мира (картина мира как онтология, как форма систематизации знания, как исследовательская программа).</w:t>
      </w:r>
    </w:p>
    <w:p w14:paraId="52F53A37" w14:textId="6EF2E3C9" w:rsidR="0027034E" w:rsidRPr="007E2F14" w:rsidRDefault="0027034E" w:rsidP="00413AAA">
      <w:pPr>
        <w:ind w:firstLine="709"/>
        <w:jc w:val="both"/>
      </w:pPr>
      <w:proofErr w:type="spellStart"/>
      <w:r w:rsidRPr="007E2F14">
        <w:t>Операциональные</w:t>
      </w:r>
      <w:proofErr w:type="spellEnd"/>
      <w:r w:rsidRPr="007E2F14">
        <w:t xml:space="preserve"> основания научной картины мира. Отношение онтологических постулатов науки к мировоззренческим доминантам культуры.</w:t>
      </w:r>
    </w:p>
    <w:p w14:paraId="24C7270D" w14:textId="77777777" w:rsidR="0027034E" w:rsidRPr="007E2F14" w:rsidRDefault="0027034E" w:rsidP="00413AAA">
      <w:pPr>
        <w:ind w:firstLine="709"/>
        <w:jc w:val="both"/>
      </w:pPr>
      <w:r w:rsidRPr="007E2F14">
        <w:t>Философские основания науки. Роль философских идей и принципов в обосновании научного знания. Философские идеи как эвристика научного поиска. Философское обоснование как условие включения научных знаний в культуру.</w:t>
      </w:r>
    </w:p>
    <w:p w14:paraId="0731D3C0" w14:textId="77777777" w:rsidR="0027034E" w:rsidRPr="007E2F14" w:rsidRDefault="0027034E" w:rsidP="00413AAA">
      <w:pPr>
        <w:ind w:firstLine="709"/>
        <w:jc w:val="both"/>
      </w:pPr>
    </w:p>
    <w:p w14:paraId="1D951ECE" w14:textId="09A55660" w:rsidR="0027034E" w:rsidRPr="007E2F14" w:rsidRDefault="0027034E" w:rsidP="00413AAA">
      <w:pPr>
        <w:ind w:firstLine="709"/>
        <w:jc w:val="both"/>
        <w:rPr>
          <w:b/>
          <w:bCs/>
        </w:rPr>
      </w:pPr>
      <w:r w:rsidRPr="007E2F14">
        <w:rPr>
          <w:b/>
          <w:bCs/>
        </w:rPr>
        <w:t xml:space="preserve">Тема </w:t>
      </w:r>
      <w:r w:rsidR="00956D6A" w:rsidRPr="007E2F14">
        <w:rPr>
          <w:b/>
          <w:bCs/>
        </w:rPr>
        <w:t>1.</w:t>
      </w:r>
      <w:r w:rsidRPr="007E2F14">
        <w:rPr>
          <w:b/>
          <w:bCs/>
        </w:rPr>
        <w:t>5. Динамика науки как процесс порождения нового знания</w:t>
      </w:r>
    </w:p>
    <w:p w14:paraId="7CCB8532" w14:textId="77777777" w:rsidR="0027034E" w:rsidRPr="007E2F14" w:rsidRDefault="0027034E" w:rsidP="00413AAA">
      <w:pPr>
        <w:ind w:firstLine="709"/>
        <w:jc w:val="both"/>
      </w:pPr>
      <w:r w:rsidRPr="007E2F14">
        <w:t>Историческая изменчивость механизмов порождения научного знания. Взаимодействие оснований науки и опыта как начальный этап становления новой дисциплины. Проблема классификации. Обратное воздействие эмпирических фактов на основания науки.</w:t>
      </w:r>
    </w:p>
    <w:p w14:paraId="26C1D07E" w14:textId="77777777" w:rsidR="0027034E" w:rsidRPr="007E2F14" w:rsidRDefault="0027034E" w:rsidP="00413AAA">
      <w:pPr>
        <w:ind w:firstLine="709"/>
        <w:jc w:val="both"/>
      </w:pPr>
      <w:r w:rsidRPr="007E2F14">
        <w:lastRenderedPageBreak/>
        <w:t>Формирование первичных теоретических моделей и законов. 'Роль аналогий в теоретическом поиске. Процедуры обоснования теоретических знаний. Взаимосвязь логики открытия и логики обоснования. Механизмы развития научных понятий.</w:t>
      </w:r>
    </w:p>
    <w:p w14:paraId="74683907" w14:textId="77777777" w:rsidR="0027034E" w:rsidRPr="007E2F14" w:rsidRDefault="0027034E" w:rsidP="00413AAA">
      <w:pPr>
        <w:ind w:firstLine="709"/>
        <w:jc w:val="both"/>
      </w:pPr>
      <w:r w:rsidRPr="007E2F14">
        <w:t>Становление развитой научной теории. Классический и неклассический варианты формирования теории. Генезис образцов решения задач.</w:t>
      </w:r>
    </w:p>
    <w:p w14:paraId="5D60B7C7" w14:textId="77777777" w:rsidR="0027034E" w:rsidRPr="007E2F14" w:rsidRDefault="0027034E" w:rsidP="00413AAA">
      <w:pPr>
        <w:ind w:firstLine="709"/>
        <w:jc w:val="both"/>
      </w:pPr>
      <w:r w:rsidRPr="007E2F14">
        <w:t>Проблемные ситуации в науке. Перерастание частных задач в проблемы. Развитие оснований науки под влиянием новых теорий.</w:t>
      </w:r>
    </w:p>
    <w:p w14:paraId="62773F68" w14:textId="77777777" w:rsidR="0027034E" w:rsidRPr="007E2F14" w:rsidRDefault="0027034E" w:rsidP="00413AAA">
      <w:pPr>
        <w:ind w:firstLine="709"/>
        <w:jc w:val="both"/>
      </w:pPr>
      <w:r w:rsidRPr="007E2F14">
        <w:t>Проблема включения новых теоретических представлений в культуру.</w:t>
      </w:r>
    </w:p>
    <w:p w14:paraId="13C86B20" w14:textId="77777777" w:rsidR="0027034E" w:rsidRPr="007E2F14" w:rsidRDefault="0027034E" w:rsidP="00413AAA">
      <w:pPr>
        <w:ind w:firstLine="709"/>
        <w:jc w:val="both"/>
      </w:pPr>
    </w:p>
    <w:p w14:paraId="0AC26526" w14:textId="130E07A4" w:rsidR="0027034E" w:rsidRPr="007E2F14" w:rsidRDefault="0027034E" w:rsidP="00413AAA">
      <w:pPr>
        <w:ind w:firstLine="709"/>
        <w:jc w:val="both"/>
        <w:rPr>
          <w:b/>
          <w:bCs/>
        </w:rPr>
      </w:pPr>
      <w:r w:rsidRPr="007E2F14">
        <w:rPr>
          <w:b/>
          <w:bCs/>
        </w:rPr>
        <w:t xml:space="preserve">Тема </w:t>
      </w:r>
      <w:r w:rsidR="00956D6A" w:rsidRPr="007E2F14">
        <w:rPr>
          <w:b/>
          <w:bCs/>
        </w:rPr>
        <w:t>1.</w:t>
      </w:r>
      <w:r w:rsidRPr="007E2F14">
        <w:rPr>
          <w:b/>
          <w:bCs/>
        </w:rPr>
        <w:t>6. Научные традиции и научные революции. Типы научной рациональности</w:t>
      </w:r>
      <w:r w:rsidR="0017703B" w:rsidRPr="007E2F14">
        <w:rPr>
          <w:b/>
          <w:bCs/>
        </w:rPr>
        <w:t>. Особенности современного этапа развития науки.</w:t>
      </w:r>
      <w:r w:rsidR="00957F6B" w:rsidRPr="007E2F14">
        <w:rPr>
          <w:b/>
          <w:bCs/>
        </w:rPr>
        <w:t xml:space="preserve"> </w:t>
      </w:r>
    </w:p>
    <w:p w14:paraId="5EAF10F5" w14:textId="0C8FC5EF" w:rsidR="0027034E" w:rsidRPr="007E2F14" w:rsidRDefault="0027034E" w:rsidP="00413AAA">
      <w:pPr>
        <w:ind w:firstLine="709"/>
        <w:jc w:val="both"/>
      </w:pPr>
      <w:r w:rsidRPr="007E2F14">
        <w:t xml:space="preserve">Взаимодействие традиций и возникновение нового знания. Научные революции как перестройка оснований науки. Проблемы типологии научных революций. </w:t>
      </w:r>
      <w:proofErr w:type="spellStart"/>
      <w:r w:rsidRPr="007E2F14">
        <w:t>Внутридисциплинарные</w:t>
      </w:r>
      <w:proofErr w:type="spellEnd"/>
      <w:r w:rsidRPr="007E2F14">
        <w:t xml:space="preserve"> механизмы научных революций. Междисциплинарные взаимодействия и </w:t>
      </w:r>
      <w:r w:rsidR="00405A05" w:rsidRPr="007E2F14">
        <w:t>«</w:t>
      </w:r>
      <w:proofErr w:type="spellStart"/>
      <w:r w:rsidRPr="007E2F14">
        <w:t>парадигмальные</w:t>
      </w:r>
      <w:proofErr w:type="spellEnd"/>
      <w:r w:rsidRPr="007E2F14">
        <w:t xml:space="preserve"> прививки</w:t>
      </w:r>
      <w:r w:rsidR="00405A05" w:rsidRPr="007E2F14">
        <w:t>»</w:t>
      </w:r>
      <w:r w:rsidRPr="007E2F14">
        <w:t xml:space="preserve"> как фактор революционных преобразований в науке. Социокультурные предпосылки глобальных научных революций. Перестройка оснований науки и изменение смыслов мировоззренческих универсалий культуры. Прогностическая роль философского знания. Философия как генерация категориальных структур, необходимых для освоения новых типов системных объектов.</w:t>
      </w:r>
    </w:p>
    <w:p w14:paraId="7D2A8302" w14:textId="77777777" w:rsidR="0027034E" w:rsidRPr="007E2F14" w:rsidRDefault="0027034E" w:rsidP="00413AAA">
      <w:pPr>
        <w:ind w:firstLine="709"/>
        <w:jc w:val="both"/>
      </w:pPr>
      <w:r w:rsidRPr="007E2F14">
        <w:t>Научные революции как точки бифуркации в развитии знания. Нелинейность роста знаний. Селективная роль культурных традиций в выборе стратегий научного развития. Проблема потенциально возможных историй науки.</w:t>
      </w:r>
    </w:p>
    <w:p w14:paraId="62F0D52B" w14:textId="1EA1E153" w:rsidR="0027034E" w:rsidRPr="007E2F14" w:rsidRDefault="0027034E" w:rsidP="00413AAA">
      <w:pPr>
        <w:ind w:firstLine="709"/>
        <w:jc w:val="both"/>
      </w:pPr>
      <w:r w:rsidRPr="007E2F14">
        <w:t xml:space="preserve">Глобальные революции и типы научной рациональности. Историческая смена типов научной рациональности: классическая, неклассическая, </w:t>
      </w:r>
      <w:proofErr w:type="spellStart"/>
      <w:r w:rsidRPr="007E2F14">
        <w:t>постнеклассическая</w:t>
      </w:r>
      <w:proofErr w:type="spellEnd"/>
      <w:r w:rsidRPr="007E2F14">
        <w:t xml:space="preserve"> наука.</w:t>
      </w:r>
    </w:p>
    <w:p w14:paraId="265AC38C" w14:textId="7BDA4A66" w:rsidR="005574EA" w:rsidRPr="007E2F14" w:rsidRDefault="005574EA" w:rsidP="005574EA">
      <w:pPr>
        <w:ind w:firstLine="709"/>
        <w:jc w:val="both"/>
      </w:pPr>
      <w:r w:rsidRPr="007E2F14">
        <w:t xml:space="preserve">Особенности современного этапа развития </w:t>
      </w:r>
      <w:r w:rsidR="00957F6B" w:rsidRPr="007E2F14">
        <w:t xml:space="preserve">науки. </w:t>
      </w:r>
      <w:r w:rsidRPr="007E2F14">
        <w:t xml:space="preserve">Главные характеристики современной, </w:t>
      </w:r>
      <w:proofErr w:type="spellStart"/>
      <w:r w:rsidRPr="007E2F14">
        <w:t>постнеклассической</w:t>
      </w:r>
      <w:proofErr w:type="spellEnd"/>
      <w:r w:rsidRPr="007E2F14">
        <w:t xml:space="preserve"> науки. Современные процессы дифференциации и интеграции наук. Связь дисциплинарных и проблемно-ориентированных исследований. Освоение саморазвивающихся "синергетических" систем и новые стратегии научного поиска. Роль нелинейной динамики и синергетики в развитии современных представлений об исторически развивающихся системах. Глобальный эволюционизм как синтез эволюционного и системного подходов. Глобальный эволюционизм и современная научная картина мира. Сближение идеалов естественнонаучного и социально-гуманитарного познания. Осмысление связей социальных и </w:t>
      </w:r>
      <w:proofErr w:type="spellStart"/>
      <w:r w:rsidRPr="007E2F14">
        <w:t>внутринаучных</w:t>
      </w:r>
      <w:proofErr w:type="spellEnd"/>
      <w:r w:rsidRPr="007E2F14">
        <w:t xml:space="preserve">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этноса науки. Новые этические проблемы науки в конце XX столетия. Проблема гуманитарного контроля в науке и высоких технологиях. Экологическая и социально-гуманитарная экспертиза научно-технических проектов. Кризис идеала ценностно-нейтрального исследования и проблема </w:t>
      </w:r>
      <w:proofErr w:type="spellStart"/>
      <w:r w:rsidRPr="007E2F14">
        <w:t>идеологизированной</w:t>
      </w:r>
      <w:proofErr w:type="spellEnd"/>
      <w:r w:rsidRPr="007E2F14">
        <w:t xml:space="preserve"> науки. Экологическая этика и ее философские основания. Философия русского космизма и учение В.И. Вернадского о биосфере, </w:t>
      </w:r>
      <w:proofErr w:type="spellStart"/>
      <w:r w:rsidRPr="007E2F14">
        <w:t>техносфере</w:t>
      </w:r>
      <w:proofErr w:type="spellEnd"/>
      <w:r w:rsidRPr="007E2F14">
        <w:t xml:space="preserve"> и ноосфере. Проблемы экологической этики в современной западной философии (Б. </w:t>
      </w:r>
      <w:proofErr w:type="spellStart"/>
      <w:r w:rsidRPr="007E2F14">
        <w:t>Калликот</w:t>
      </w:r>
      <w:proofErr w:type="spellEnd"/>
      <w:r w:rsidRPr="007E2F14">
        <w:t xml:space="preserve">, О. Леопольд, Р. </w:t>
      </w:r>
      <w:proofErr w:type="spellStart"/>
      <w:r w:rsidRPr="007E2F14">
        <w:t>Аттфильд</w:t>
      </w:r>
      <w:proofErr w:type="spellEnd"/>
      <w:r w:rsidRPr="007E2F14">
        <w:t xml:space="preserve">).  </w:t>
      </w:r>
    </w:p>
    <w:p w14:paraId="434DF9CE" w14:textId="030CAAE1" w:rsidR="005574EA" w:rsidRPr="007E2F14" w:rsidRDefault="005574EA" w:rsidP="005574EA">
      <w:pPr>
        <w:ind w:firstLine="709"/>
        <w:jc w:val="both"/>
      </w:pPr>
      <w:proofErr w:type="spellStart"/>
      <w:r w:rsidRPr="007E2F14">
        <w:t>Постнеклассическая</w:t>
      </w:r>
      <w:proofErr w:type="spellEnd"/>
      <w:r w:rsidRPr="007E2F14">
        <w:t xml:space="preserve"> наука и изменение мировоззренческих установок техногенной цивилизации. Сциентизм и </w:t>
      </w:r>
      <w:proofErr w:type="spellStart"/>
      <w:r w:rsidRPr="007E2F14">
        <w:t>антисциентизм</w:t>
      </w:r>
      <w:proofErr w:type="spellEnd"/>
      <w:r w:rsidRPr="007E2F14">
        <w:t xml:space="preserve">. Наука и </w:t>
      </w:r>
      <w:proofErr w:type="spellStart"/>
      <w:r w:rsidRPr="007E2F14">
        <w:t>паранаука</w:t>
      </w:r>
      <w:proofErr w:type="spellEnd"/>
      <w:r w:rsidRPr="007E2F14">
        <w:t>. Поиск нового типа цивилизационного развития и новые функции науки в культуре. Научная рациональность и проблема диалога культур. Роль науки в преодолении современных глобальных кризисов.</w:t>
      </w:r>
    </w:p>
    <w:p w14:paraId="6956CFBB" w14:textId="77777777" w:rsidR="009339D3" w:rsidRPr="007E2F14" w:rsidRDefault="009339D3" w:rsidP="00413AAA">
      <w:pPr>
        <w:ind w:firstLine="709"/>
        <w:jc w:val="both"/>
        <w:rPr>
          <w:b/>
          <w:bCs/>
        </w:rPr>
      </w:pPr>
    </w:p>
    <w:p w14:paraId="6E9BB0A7" w14:textId="77777777" w:rsidR="0097161A" w:rsidRPr="007E2F14" w:rsidRDefault="0097161A" w:rsidP="0097161A">
      <w:pPr>
        <w:ind w:firstLine="709"/>
        <w:jc w:val="both"/>
        <w:rPr>
          <w:b/>
          <w:bCs/>
        </w:rPr>
      </w:pPr>
      <w:r w:rsidRPr="007E2F14">
        <w:rPr>
          <w:b/>
          <w:bCs/>
        </w:rPr>
        <w:t xml:space="preserve">Раздел 2. Философия отраслей науки </w:t>
      </w:r>
    </w:p>
    <w:p w14:paraId="65D4F2E6" w14:textId="66A5ABCB" w:rsidR="0097161A" w:rsidRPr="006F65C2" w:rsidRDefault="0097161A" w:rsidP="0097161A">
      <w:pPr>
        <w:ind w:firstLine="709"/>
        <w:jc w:val="both"/>
        <w:rPr>
          <w:b/>
          <w:bCs/>
        </w:rPr>
      </w:pPr>
      <w:r w:rsidRPr="006F65C2">
        <w:rPr>
          <w:b/>
          <w:bCs/>
        </w:rPr>
        <w:t>2.1. Философия отраслей науки (социа</w:t>
      </w:r>
      <w:r w:rsidR="00EB6625" w:rsidRPr="006F65C2">
        <w:rPr>
          <w:b/>
          <w:bCs/>
        </w:rPr>
        <w:t>л</w:t>
      </w:r>
      <w:r w:rsidRPr="006F65C2">
        <w:rPr>
          <w:b/>
          <w:bCs/>
        </w:rPr>
        <w:t>ьно-гуманитарные)</w:t>
      </w:r>
    </w:p>
    <w:p w14:paraId="357741B0" w14:textId="77777777" w:rsidR="0097161A" w:rsidRPr="007E2F14" w:rsidRDefault="0097161A" w:rsidP="0097161A">
      <w:pPr>
        <w:spacing w:line="259" w:lineRule="auto"/>
        <w:ind w:firstLine="709"/>
        <w:jc w:val="both"/>
        <w:rPr>
          <w:rFonts w:eastAsiaTheme="minorHAnsi"/>
          <w:lang w:eastAsia="en-US"/>
        </w:rPr>
      </w:pPr>
      <w:r w:rsidRPr="007E2F14">
        <w:rPr>
          <w:rFonts w:eastAsiaTheme="minorHAnsi"/>
          <w:b/>
          <w:lang w:eastAsia="en-US"/>
        </w:rPr>
        <w:t xml:space="preserve">Цель: </w:t>
      </w:r>
      <w:r w:rsidRPr="007E2F14">
        <w:rPr>
          <w:rFonts w:eastAsiaTheme="minorHAnsi"/>
          <w:lang w:eastAsia="en-US"/>
        </w:rPr>
        <w:t xml:space="preserve">подготовка обучающихся, способных целостно осмысливать актуальные вопросы философии отраслей науки, выявлять внутреннюю взаимосвязь философии и </w:t>
      </w:r>
      <w:r w:rsidRPr="007E2F14">
        <w:rPr>
          <w:rFonts w:eastAsiaTheme="minorHAnsi"/>
          <w:lang w:eastAsia="en-US"/>
        </w:rPr>
        <w:lastRenderedPageBreak/>
        <w:t>отраслей научного знания как важнейший фактор их эффективного функционирования и развития, подготовка к кандидатскому экзамену.</w:t>
      </w:r>
    </w:p>
    <w:p w14:paraId="3B1FD880" w14:textId="77777777" w:rsidR="0097161A" w:rsidRPr="007E2F14" w:rsidRDefault="0097161A" w:rsidP="0097161A">
      <w:pPr>
        <w:spacing w:line="259" w:lineRule="auto"/>
        <w:ind w:firstLine="709"/>
        <w:jc w:val="both"/>
        <w:rPr>
          <w:rFonts w:eastAsiaTheme="minorHAnsi"/>
          <w:lang w:eastAsia="en-US"/>
        </w:rPr>
      </w:pPr>
      <w:r w:rsidRPr="007E2F14">
        <w:rPr>
          <w:rFonts w:eastAsiaTheme="minorHAnsi"/>
          <w:b/>
          <w:lang w:eastAsia="en-US"/>
        </w:rPr>
        <w:t xml:space="preserve">Задачи: </w:t>
      </w:r>
      <w:r w:rsidRPr="007E2F14">
        <w:rPr>
          <w:rFonts w:eastAsiaTheme="minorHAnsi"/>
          <w:lang w:eastAsia="en-US"/>
        </w:rPr>
        <w:t>создание философского образа современной науки, ознакомление с базовыми понятиями и теориями науки; формирование философского, теоретически выраженного мировоззрения; развития интереса к фундаментальным знаниям; стимулирование потребности к философским оценкам концептуальных и методологических достижений науки.</w:t>
      </w:r>
    </w:p>
    <w:p w14:paraId="4FC17EFD" w14:textId="0229032D" w:rsidR="0097161A" w:rsidRPr="007E2F14" w:rsidRDefault="0097161A" w:rsidP="0097161A">
      <w:pPr>
        <w:ind w:firstLine="709"/>
        <w:jc w:val="both"/>
        <w:rPr>
          <w:rFonts w:eastAsiaTheme="minorHAnsi"/>
          <w:lang w:eastAsia="en-US"/>
        </w:rPr>
      </w:pPr>
      <w:r w:rsidRPr="007E2F14">
        <w:rPr>
          <w:rFonts w:eastAsiaTheme="minorHAnsi"/>
          <w:b/>
          <w:bCs/>
          <w:lang w:eastAsia="en-US"/>
        </w:rPr>
        <w:t xml:space="preserve">Требования к результатам освоения: </w:t>
      </w:r>
      <w:r w:rsidRPr="007E2F14">
        <w:rPr>
          <w:rFonts w:eastAsiaTheme="minorHAnsi"/>
          <w:lang w:eastAsia="en-US"/>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7A6B9495" w14:textId="0DBC47C9" w:rsidR="0097161A" w:rsidRPr="007E2F14" w:rsidRDefault="0097161A" w:rsidP="0097161A">
      <w:pPr>
        <w:ind w:firstLine="709"/>
        <w:jc w:val="both"/>
        <w:rPr>
          <w:b/>
          <w:bCs/>
        </w:rPr>
      </w:pPr>
    </w:p>
    <w:p w14:paraId="0B1A9422" w14:textId="11BB75E3" w:rsidR="0097161A" w:rsidRPr="007E2F14" w:rsidRDefault="00EB6625" w:rsidP="0097161A">
      <w:pPr>
        <w:ind w:firstLine="709"/>
        <w:jc w:val="both"/>
        <w:rPr>
          <w:b/>
          <w:bCs/>
        </w:rPr>
      </w:pPr>
      <w:r w:rsidRPr="007E2F14">
        <w:rPr>
          <w:b/>
          <w:bCs/>
        </w:rPr>
        <w:t>Тема 2.1.1. Социально-гуманитарные науки: особенности</w:t>
      </w:r>
      <w:r w:rsidR="00EA280C" w:rsidRPr="007E2F14">
        <w:t xml:space="preserve"> </w:t>
      </w:r>
      <w:r w:rsidR="00EA280C" w:rsidRPr="007E2F14">
        <w:rPr>
          <w:b/>
          <w:bCs/>
        </w:rPr>
        <w:t>объекта и предмета социально-гуманитарного познания</w:t>
      </w:r>
      <w:r w:rsidRPr="007E2F14">
        <w:rPr>
          <w:b/>
          <w:bCs/>
        </w:rPr>
        <w:t xml:space="preserve">. </w:t>
      </w:r>
    </w:p>
    <w:p w14:paraId="6075844E" w14:textId="280BE7D8" w:rsidR="0097161A" w:rsidRPr="007E2F14" w:rsidRDefault="0097161A" w:rsidP="002808F9">
      <w:pPr>
        <w:ind w:firstLine="709"/>
        <w:jc w:val="both"/>
      </w:pPr>
      <w:r w:rsidRPr="007E2F14">
        <w:t xml:space="preserve">Понятие и характеристика СГН. </w:t>
      </w:r>
      <w:r w:rsidR="002C77F7" w:rsidRPr="007E2F14">
        <w:t xml:space="preserve">Формирование научных дисциплин социально-гуманитарного цикла: эмпирические сведения и историко-логические реконструкции. Социокультурная обусловленность дисциплинарной структуры научного знания: социология, экономика, политология, наука о культуре как отражение в познании относительной самостоятельности отдельных сфер общества. </w:t>
      </w:r>
      <w:r w:rsidRPr="007E2F14">
        <w:t xml:space="preserve">«Науки о природе» и «науки о культуре» («науки о духе»): общее и особенности. Сходства и отличия наук о природе и наук об обществе: современные трактовки проблемы. Особенности общества и человека, его коммуникаций и духовной жизни как объектов познания: многообразие, </w:t>
      </w:r>
      <w:proofErr w:type="spellStart"/>
      <w:r w:rsidRPr="007E2F14">
        <w:t>неповторяемость</w:t>
      </w:r>
      <w:proofErr w:type="spellEnd"/>
      <w:r w:rsidRPr="007E2F14">
        <w:t xml:space="preserve">, уникальность, случайность, изменчивость. Конвергенция естественнонаучного и социально-гуманитарного знания в неклассической науке, эволюция и механизмы взаимодействия. </w:t>
      </w:r>
      <w:r w:rsidR="002808F9" w:rsidRPr="007E2F14">
        <w:t xml:space="preserve">Проблема разделения социальных и гуманитарных наук (по предмету, по методу, по предмету и методу одновременно, по исследовательским программам). Методы социальных и гуманитарных наук. </w:t>
      </w:r>
      <w:proofErr w:type="spellStart"/>
      <w:r w:rsidR="002808F9" w:rsidRPr="007E2F14">
        <w:t>Вненаучное</w:t>
      </w:r>
      <w:proofErr w:type="spellEnd"/>
      <w:r w:rsidR="002808F9" w:rsidRPr="007E2F14">
        <w:t xml:space="preserve"> социальное знание. Отличие гуманитарных наук от </w:t>
      </w:r>
      <w:proofErr w:type="spellStart"/>
      <w:r w:rsidR="002808F9" w:rsidRPr="007E2F14">
        <w:t>вненаучного</w:t>
      </w:r>
      <w:proofErr w:type="spellEnd"/>
      <w:r w:rsidR="002808F9" w:rsidRPr="007E2F14">
        <w:t xml:space="preserve"> знания. Взаимодействие социальных, гуманитарных наук и </w:t>
      </w:r>
      <w:proofErr w:type="spellStart"/>
      <w:r w:rsidR="002808F9" w:rsidRPr="007E2F14">
        <w:t>вненаучного</w:t>
      </w:r>
      <w:proofErr w:type="spellEnd"/>
      <w:r w:rsidR="002808F9" w:rsidRPr="007E2F14">
        <w:t xml:space="preserve"> знания в экспертизах социальных проектов и программ.</w:t>
      </w:r>
    </w:p>
    <w:p w14:paraId="182DB2A6" w14:textId="2C2B4580" w:rsidR="00FE184A" w:rsidRPr="007E2F14" w:rsidRDefault="00FE184A" w:rsidP="0097161A">
      <w:pPr>
        <w:ind w:firstLine="709"/>
        <w:jc w:val="both"/>
      </w:pPr>
    </w:p>
    <w:p w14:paraId="13160603" w14:textId="6B688CE3" w:rsidR="00FE184A" w:rsidRPr="007E2F14" w:rsidRDefault="00FE184A" w:rsidP="0097161A">
      <w:pPr>
        <w:ind w:firstLine="709"/>
        <w:jc w:val="both"/>
        <w:rPr>
          <w:b/>
          <w:bCs/>
        </w:rPr>
      </w:pPr>
      <w:r w:rsidRPr="007E2F14">
        <w:rPr>
          <w:b/>
          <w:bCs/>
        </w:rPr>
        <w:t>Тема 2.1.2. Методы научного исследования социально-гуманитарных наук.</w:t>
      </w:r>
    </w:p>
    <w:p w14:paraId="17618A2B" w14:textId="77777777" w:rsidR="0097161A" w:rsidRPr="007E2F14" w:rsidRDefault="0097161A" w:rsidP="0097161A">
      <w:pPr>
        <w:ind w:firstLine="709"/>
        <w:jc w:val="both"/>
      </w:pPr>
      <w:r w:rsidRPr="007E2F14">
        <w:t>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p>
    <w:p w14:paraId="13FE4155" w14:textId="6DCB88F9" w:rsidR="0097161A" w:rsidRPr="007E2F14" w:rsidRDefault="0097161A" w:rsidP="0097161A">
      <w:pPr>
        <w:ind w:firstLine="709"/>
        <w:jc w:val="both"/>
      </w:pPr>
      <w:r w:rsidRPr="007E2F14">
        <w:t xml:space="preserve">Объяснение и понимание как следствие </w:t>
      </w:r>
      <w:proofErr w:type="spellStart"/>
      <w:r w:rsidRPr="007E2F14">
        <w:t>коммуникативности</w:t>
      </w:r>
      <w:proofErr w:type="spellEnd"/>
      <w:r w:rsidRPr="007E2F14">
        <w:t xml:space="preserve"> науки. Природа и типы объяснений. Объяснение - функция теории. Понимание в гуманитарных науках, необходимость обращения к герменевтике как </w:t>
      </w:r>
      <w:r w:rsidR="00EA280C" w:rsidRPr="007E2F14">
        <w:t>«</w:t>
      </w:r>
      <w:r w:rsidRPr="007E2F14">
        <w:t>органоне наук о духе</w:t>
      </w:r>
      <w:r w:rsidR="00EA280C" w:rsidRPr="007E2F14">
        <w:t>»</w:t>
      </w:r>
      <w:r w:rsidRPr="007E2F14">
        <w:t xml:space="preserve"> (В. </w:t>
      </w:r>
      <w:proofErr w:type="spellStart"/>
      <w:r w:rsidRPr="007E2F14">
        <w:t>Дильтей</w:t>
      </w:r>
      <w:proofErr w:type="spellEnd"/>
      <w:r w:rsidRPr="007E2F14">
        <w:t xml:space="preserve">, Г.-Г. </w:t>
      </w:r>
      <w:proofErr w:type="spellStart"/>
      <w:r w:rsidRPr="007E2F14">
        <w:t>Гадамер</w:t>
      </w:r>
      <w:proofErr w:type="spellEnd"/>
      <w:r w:rsidRPr="007E2F14">
        <w:t xml:space="preserve">).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w:t>
      </w:r>
    </w:p>
    <w:p w14:paraId="1C1D05B7" w14:textId="19AB9201" w:rsidR="0097161A" w:rsidRPr="007E2F14" w:rsidRDefault="0097161A" w:rsidP="0097161A">
      <w:pPr>
        <w:ind w:firstLine="709"/>
        <w:jc w:val="both"/>
      </w:pPr>
      <w:r w:rsidRPr="007E2F14">
        <w:t xml:space="preserve">Методы СГН: герменевтический, семиотический, идеографический, биографический, исторический и логический, аксиологический, кросс-культурный, структурно-функциональный. </w:t>
      </w:r>
    </w:p>
    <w:p w14:paraId="3A26A384" w14:textId="7A4FE98E" w:rsidR="00EA280C" w:rsidRPr="007E2F14" w:rsidRDefault="00EA280C" w:rsidP="0097161A">
      <w:pPr>
        <w:ind w:firstLine="709"/>
        <w:jc w:val="both"/>
      </w:pPr>
      <w:r w:rsidRPr="007E2F14">
        <w:t>Возможность применения математики и компьютерного моделирования в СГН. Научная картина мира в социально-гуманитарных науках.</w:t>
      </w:r>
    </w:p>
    <w:p w14:paraId="66BFE033" w14:textId="6A08E8DB" w:rsidR="008B4A4D" w:rsidRPr="007E2F14" w:rsidRDefault="008B4A4D" w:rsidP="0097161A">
      <w:pPr>
        <w:ind w:firstLine="709"/>
        <w:jc w:val="both"/>
      </w:pPr>
    </w:p>
    <w:p w14:paraId="2DC252F9" w14:textId="3513FCBE" w:rsidR="008B4A4D" w:rsidRPr="007E2F14" w:rsidRDefault="004156C2" w:rsidP="008B4A4D">
      <w:pPr>
        <w:ind w:firstLine="709"/>
        <w:jc w:val="both"/>
        <w:rPr>
          <w:b/>
          <w:bCs/>
        </w:rPr>
      </w:pPr>
      <w:r w:rsidRPr="007E2F14">
        <w:rPr>
          <w:b/>
          <w:bCs/>
        </w:rPr>
        <w:t xml:space="preserve">Тема </w:t>
      </w:r>
      <w:r w:rsidR="008B4A4D" w:rsidRPr="007E2F14">
        <w:rPr>
          <w:b/>
          <w:bCs/>
        </w:rPr>
        <w:t>2.1.</w:t>
      </w:r>
      <w:r w:rsidRPr="007E2F14">
        <w:rPr>
          <w:b/>
          <w:bCs/>
        </w:rPr>
        <w:t>3</w:t>
      </w:r>
      <w:r w:rsidR="008B4A4D" w:rsidRPr="007E2F14">
        <w:rPr>
          <w:b/>
          <w:bCs/>
        </w:rPr>
        <w:t xml:space="preserve">. Специфика субъекта </w:t>
      </w:r>
      <w:r w:rsidR="00632EB6" w:rsidRPr="007E2F14">
        <w:rPr>
          <w:b/>
          <w:bCs/>
        </w:rPr>
        <w:t>социально-гуманитарного познания</w:t>
      </w:r>
    </w:p>
    <w:p w14:paraId="5D4D67B3" w14:textId="60899A58" w:rsidR="00632EB6" w:rsidRPr="007E2F14" w:rsidRDefault="00632EB6" w:rsidP="00632EB6">
      <w:pPr>
        <w:ind w:firstLine="709"/>
        <w:jc w:val="both"/>
      </w:pPr>
      <w:r w:rsidRPr="007E2F14">
        <w:lastRenderedPageBreak/>
        <w:t>Индивидуальный субъект, его форма существования. Включенность сознания субъекта, его системы ценностей и интересов в объект исследования СГН. Личностное неявное знание субъекта. Индивидуальное и коллективное бессознательное в гуманитарном познании. Коллективный субъект, его формы существования. Научное сообщество как субъект познания. Коммуникативная рациональность. Роль традиций, ценностей, образцов интерпретации и «</w:t>
      </w:r>
      <w:proofErr w:type="gramStart"/>
      <w:r w:rsidRPr="007E2F14">
        <w:t>пред-рассудков</w:t>
      </w:r>
      <w:proofErr w:type="gramEnd"/>
      <w:r w:rsidRPr="007E2F14">
        <w:t>» (</w:t>
      </w:r>
      <w:proofErr w:type="spellStart"/>
      <w:r w:rsidRPr="007E2F14">
        <w:t>Гадамер</w:t>
      </w:r>
      <w:proofErr w:type="spellEnd"/>
      <w:r w:rsidRPr="007E2F14">
        <w:t>)</w:t>
      </w:r>
      <w:r w:rsidR="002808F9" w:rsidRPr="007E2F14">
        <w:t xml:space="preserve"> </w:t>
      </w:r>
      <w:r w:rsidRPr="007E2F14">
        <w:t xml:space="preserve">в </w:t>
      </w:r>
      <w:proofErr w:type="spellStart"/>
      <w:r w:rsidRPr="007E2F14">
        <w:t>межсубъектном</w:t>
      </w:r>
      <w:proofErr w:type="spellEnd"/>
      <w:r w:rsidRPr="007E2F14">
        <w:t xml:space="preserve"> понимании и </w:t>
      </w:r>
      <w:proofErr w:type="spellStart"/>
      <w:r w:rsidRPr="007E2F14">
        <w:t>смыслополагании</w:t>
      </w:r>
      <w:proofErr w:type="spellEnd"/>
      <w:r w:rsidRPr="007E2F14">
        <w:t>.</w:t>
      </w:r>
    </w:p>
    <w:p w14:paraId="19F3191B" w14:textId="1E16F34F" w:rsidR="00375720" w:rsidRPr="007E2F14" w:rsidRDefault="00375720" w:rsidP="00632EB6">
      <w:pPr>
        <w:ind w:firstLine="709"/>
        <w:jc w:val="both"/>
      </w:pPr>
    </w:p>
    <w:p w14:paraId="7180D0A6" w14:textId="07559372" w:rsidR="00375720" w:rsidRPr="007E2F14" w:rsidRDefault="00375720" w:rsidP="00632EB6">
      <w:pPr>
        <w:ind w:firstLine="709"/>
        <w:jc w:val="both"/>
      </w:pPr>
      <w:r w:rsidRPr="007E2F14">
        <w:rPr>
          <w:b/>
          <w:bCs/>
        </w:rPr>
        <w:t>Тема 2.1.4. Природа ценностей и их роль в социально-гуманитарном познании.</w:t>
      </w:r>
    </w:p>
    <w:p w14:paraId="53C0ABAB" w14:textId="71BDDB74" w:rsidR="00632EB6" w:rsidRPr="007E2F14" w:rsidRDefault="00375720" w:rsidP="00375720">
      <w:pPr>
        <w:ind w:firstLine="709"/>
        <w:jc w:val="both"/>
      </w:pPr>
      <w:r w:rsidRPr="007E2F14">
        <w:t>И. Кант: диалектика теоретического и практического (нравственного) разума. Методологические функции «</w:t>
      </w:r>
      <w:proofErr w:type="spellStart"/>
      <w:r w:rsidRPr="007E2F14">
        <w:t>предпосылочного</w:t>
      </w:r>
      <w:proofErr w:type="spellEnd"/>
      <w:r w:rsidRPr="007E2F14">
        <w:t xml:space="preserve"> знания» и регулятивных принципов в науке. Явные и неявные ценностные предпосылки как следствия </w:t>
      </w:r>
      <w:proofErr w:type="spellStart"/>
      <w:r w:rsidRPr="007E2F14">
        <w:t>коммуникативности</w:t>
      </w:r>
      <w:proofErr w:type="spellEnd"/>
      <w:r w:rsidRPr="007E2F14">
        <w:t xml:space="preserve"> СГН. Оценочные суждения в науке и необходимость «ценностной нейтральности» в социальном исследовании. Принципы «логики социальных наук» </w:t>
      </w:r>
      <w:proofErr w:type="spellStart"/>
      <w:r w:rsidRPr="007E2F14">
        <w:t>К.Поппера</w:t>
      </w:r>
      <w:proofErr w:type="spellEnd"/>
      <w:r w:rsidRPr="007E2F14">
        <w:t xml:space="preserve">. 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социально-гуманитарных наук. </w:t>
      </w:r>
      <w:proofErr w:type="spellStart"/>
      <w:r w:rsidRPr="007E2F14">
        <w:t>Вненаучные</w:t>
      </w:r>
      <w:proofErr w:type="spellEnd"/>
      <w:r w:rsidRPr="007E2F14">
        <w:t xml:space="preserve"> критерии: принципы красоты и простоты в социально-гуманитарном познании.</w:t>
      </w:r>
    </w:p>
    <w:p w14:paraId="51A9BA2B" w14:textId="77777777" w:rsidR="00375720" w:rsidRPr="007E2F14" w:rsidRDefault="00375720" w:rsidP="0097161A">
      <w:pPr>
        <w:ind w:firstLine="709"/>
        <w:jc w:val="both"/>
        <w:rPr>
          <w:b/>
          <w:bCs/>
        </w:rPr>
      </w:pPr>
    </w:p>
    <w:p w14:paraId="2957077A" w14:textId="1B98D82B" w:rsidR="0097161A" w:rsidRPr="007E2F14" w:rsidRDefault="0097161A" w:rsidP="0097161A">
      <w:pPr>
        <w:ind w:firstLine="709"/>
        <w:jc w:val="both"/>
        <w:rPr>
          <w:b/>
          <w:bCs/>
        </w:rPr>
      </w:pPr>
      <w:r w:rsidRPr="007E2F14">
        <w:rPr>
          <w:b/>
          <w:bCs/>
        </w:rPr>
        <w:t xml:space="preserve">Тема </w:t>
      </w:r>
      <w:r w:rsidR="004156C2" w:rsidRPr="007E2F14">
        <w:rPr>
          <w:b/>
          <w:bCs/>
        </w:rPr>
        <w:t>2.1.</w:t>
      </w:r>
      <w:r w:rsidR="00375720" w:rsidRPr="007E2F14">
        <w:rPr>
          <w:b/>
          <w:bCs/>
        </w:rPr>
        <w:t>5</w:t>
      </w:r>
      <w:r w:rsidR="004156C2" w:rsidRPr="007E2F14">
        <w:rPr>
          <w:b/>
          <w:bCs/>
        </w:rPr>
        <w:t>.</w:t>
      </w:r>
      <w:r w:rsidRPr="007E2F14">
        <w:rPr>
          <w:b/>
          <w:bCs/>
        </w:rPr>
        <w:t xml:space="preserve"> Философия истории. </w:t>
      </w:r>
    </w:p>
    <w:p w14:paraId="0AC6A1B3" w14:textId="080C7637" w:rsidR="0097161A" w:rsidRPr="007E2F14" w:rsidRDefault="0097161A" w:rsidP="0097161A">
      <w:pPr>
        <w:ind w:firstLine="709"/>
        <w:jc w:val="both"/>
      </w:pPr>
      <w:r w:rsidRPr="007E2F14">
        <w:t xml:space="preserve">Предмет и основные проблемы философии истории. Проблемы смысла и направленности истории. Понятие социального прогресса и проблема его критериев. Движущие факторы истории. Проблема членения истории, формационный и цивилизационный подход. </w:t>
      </w:r>
    </w:p>
    <w:p w14:paraId="611FD633" w14:textId="2E3A1967" w:rsidR="00A23106" w:rsidRPr="007E2F14" w:rsidRDefault="000B6487" w:rsidP="000B6487">
      <w:pPr>
        <w:ind w:firstLine="709"/>
        <w:jc w:val="both"/>
      </w:pPr>
      <w:r w:rsidRPr="007E2F14">
        <w:t xml:space="preserve">История – одна из форм проявления жизни, объективация жизни во времени, никогда не завершаемое целое (Г. </w:t>
      </w:r>
      <w:proofErr w:type="spellStart"/>
      <w:r w:rsidRPr="007E2F14">
        <w:t>Зиммель</w:t>
      </w:r>
      <w:proofErr w:type="spellEnd"/>
      <w:r w:rsidRPr="007E2F14">
        <w:t xml:space="preserve">, О. Шпенглер, Э. </w:t>
      </w:r>
      <w:proofErr w:type="spellStart"/>
      <w:r w:rsidRPr="007E2F14">
        <w:t>Гуссерль</w:t>
      </w:r>
      <w:proofErr w:type="spellEnd"/>
      <w:r w:rsidRPr="007E2F14">
        <w:t xml:space="preserve"> и др.). Время, пространство, </w:t>
      </w:r>
      <w:proofErr w:type="spellStart"/>
      <w:r w:rsidRPr="007E2F14">
        <w:t>хронотоп</w:t>
      </w:r>
      <w:proofErr w:type="spellEnd"/>
      <w:r w:rsidRPr="007E2F14">
        <w:t xml:space="preserve"> в социальном и гуманитарном знании Различие времени как параметра физических событий и времени как общего условия и меры становления человеческого бытия, осуществления жизни. Объективное и субъективное время. Социальное и культурно-историческое время. Переосмысление категорий пространства и времени в гуманитарном контексте (</w:t>
      </w:r>
      <w:proofErr w:type="spellStart"/>
      <w:r w:rsidRPr="007E2F14">
        <w:t>М.М.Бахтин</w:t>
      </w:r>
      <w:proofErr w:type="spellEnd"/>
      <w:r w:rsidRPr="007E2F14">
        <w:t xml:space="preserve">). Введение понятия </w:t>
      </w:r>
      <w:proofErr w:type="spellStart"/>
      <w:r w:rsidRPr="007E2F14">
        <w:t>хронотопа</w:t>
      </w:r>
      <w:proofErr w:type="spellEnd"/>
      <w:r w:rsidRPr="007E2F14">
        <w:t xml:space="preserve"> как конкретного единства пространственно-временных характеристик. Особенности «художественного </w:t>
      </w:r>
      <w:proofErr w:type="spellStart"/>
      <w:r w:rsidRPr="007E2F14">
        <w:t>хронотопа</w:t>
      </w:r>
      <w:proofErr w:type="spellEnd"/>
      <w:r w:rsidRPr="007E2F14">
        <w:t>».</w:t>
      </w:r>
    </w:p>
    <w:p w14:paraId="102B7DCC" w14:textId="05C4A82C" w:rsidR="0097161A" w:rsidRPr="007E2F14" w:rsidRDefault="0097161A" w:rsidP="0097161A">
      <w:pPr>
        <w:ind w:firstLine="709"/>
        <w:jc w:val="both"/>
      </w:pPr>
    </w:p>
    <w:p w14:paraId="2E069975" w14:textId="641B4030" w:rsidR="00375720" w:rsidRPr="007E2F14" w:rsidRDefault="00375720" w:rsidP="0097161A">
      <w:pPr>
        <w:ind w:firstLine="709"/>
        <w:jc w:val="both"/>
      </w:pPr>
      <w:r w:rsidRPr="007E2F14">
        <w:rPr>
          <w:b/>
          <w:bCs/>
        </w:rPr>
        <w:t>Тема 2.1.6. Философия культуры. Философия языка.</w:t>
      </w:r>
    </w:p>
    <w:p w14:paraId="5DACE7CC" w14:textId="6CC25746" w:rsidR="00375720" w:rsidRPr="007E2F14" w:rsidRDefault="00375720" w:rsidP="00375720">
      <w:pPr>
        <w:ind w:firstLine="709"/>
        <w:jc w:val="both"/>
      </w:pPr>
      <w:r w:rsidRPr="007E2F14">
        <w:t>Жизнь как категория наук об обществе и культуре. Понимание жизни за пределами ее биологических смыслов. Социокультурное и гуманитарное содержание понятия жизни (А.</w:t>
      </w:r>
      <w:r w:rsidR="00CD130C" w:rsidRPr="007E2F14">
        <w:t xml:space="preserve"> </w:t>
      </w:r>
      <w:r w:rsidRPr="007E2F14">
        <w:t>Бергсон, В.</w:t>
      </w:r>
      <w:r w:rsidR="00CD130C" w:rsidRPr="007E2F14">
        <w:t xml:space="preserve"> </w:t>
      </w:r>
      <w:proofErr w:type="spellStart"/>
      <w:r w:rsidRPr="007E2F14">
        <w:t>Дильтей</w:t>
      </w:r>
      <w:proofErr w:type="spellEnd"/>
      <w:r w:rsidRPr="007E2F14">
        <w:t xml:space="preserve">, философская антропология). Ограниченность применения естественнонаучных методов, причинных схем. Познание и «переживание» жизни – </w:t>
      </w:r>
      <w:proofErr w:type="gramStart"/>
      <w:r w:rsidRPr="007E2F14">
        <w:t>основное  содержание</w:t>
      </w:r>
      <w:proofErr w:type="gramEnd"/>
      <w:r w:rsidRPr="007E2F14">
        <w:t xml:space="preserve"> художественных произведений. Философия культуры как научная область и круг ее проблем. Понятие культуры и его </w:t>
      </w:r>
      <w:proofErr w:type="spellStart"/>
      <w:r w:rsidRPr="007E2F14">
        <w:t>полисемантичность</w:t>
      </w:r>
      <w:proofErr w:type="spellEnd"/>
      <w:r w:rsidRPr="007E2F14">
        <w:t>. Основные проблемы философии культуры. Философия массовой и элитарной культуры. Философия культуры современного общества.</w:t>
      </w:r>
    </w:p>
    <w:p w14:paraId="2E3F0A1D" w14:textId="61FAC7CA" w:rsidR="00375720" w:rsidRPr="007E2F14" w:rsidRDefault="00375720" w:rsidP="00375720">
      <w:pPr>
        <w:ind w:firstLine="709"/>
        <w:jc w:val="both"/>
      </w:pPr>
      <w:r w:rsidRPr="007E2F14">
        <w:t xml:space="preserve">Предмет философии языка и основные проблемы. Язык как квинтэссенция культуры. Язык и текст. Язык и смысл. Язык и </w:t>
      </w:r>
      <w:proofErr w:type="spellStart"/>
      <w:r w:rsidRPr="007E2F14">
        <w:t>экзистенция</w:t>
      </w:r>
      <w:proofErr w:type="spellEnd"/>
      <w:r w:rsidRPr="007E2F14">
        <w:t>. Методы интерпретации и язык.</w:t>
      </w:r>
    </w:p>
    <w:p w14:paraId="2DF41A01" w14:textId="79A0C59F" w:rsidR="00C74296" w:rsidRPr="007E2F14" w:rsidRDefault="00C74296" w:rsidP="00C74296">
      <w:pPr>
        <w:ind w:firstLine="709"/>
        <w:jc w:val="both"/>
        <w:rPr>
          <w:b/>
          <w:bCs/>
        </w:rPr>
      </w:pPr>
    </w:p>
    <w:p w14:paraId="256CF796" w14:textId="3F1F6CD5" w:rsidR="00B94455" w:rsidRPr="006F65C2" w:rsidRDefault="00B94455" w:rsidP="00B94455">
      <w:pPr>
        <w:ind w:firstLine="709"/>
        <w:jc w:val="both"/>
        <w:rPr>
          <w:b/>
          <w:bCs/>
        </w:rPr>
      </w:pPr>
      <w:r w:rsidRPr="007E2F14">
        <w:rPr>
          <w:b/>
          <w:bCs/>
          <w:i/>
        </w:rPr>
        <w:t>2.</w:t>
      </w:r>
      <w:r w:rsidR="00213B0A" w:rsidRPr="007E2F14">
        <w:rPr>
          <w:b/>
          <w:bCs/>
          <w:i/>
        </w:rPr>
        <w:t>2</w:t>
      </w:r>
      <w:r w:rsidRPr="007E2F14">
        <w:rPr>
          <w:b/>
          <w:bCs/>
          <w:i/>
        </w:rPr>
        <w:t xml:space="preserve">. </w:t>
      </w:r>
      <w:r w:rsidRPr="006F65C2">
        <w:rPr>
          <w:b/>
          <w:bCs/>
        </w:rPr>
        <w:t>Философия отраслей науки (географические)</w:t>
      </w:r>
    </w:p>
    <w:p w14:paraId="60630B49" w14:textId="77777777" w:rsidR="00B94455" w:rsidRPr="007E2F14" w:rsidRDefault="00B94455" w:rsidP="00B94455">
      <w:pPr>
        <w:spacing w:line="259" w:lineRule="auto"/>
        <w:ind w:firstLine="709"/>
        <w:jc w:val="both"/>
        <w:rPr>
          <w:rFonts w:eastAsiaTheme="minorHAnsi"/>
          <w:lang w:eastAsia="en-US"/>
        </w:rPr>
      </w:pPr>
      <w:r w:rsidRPr="007E2F14">
        <w:rPr>
          <w:rFonts w:eastAsiaTheme="minorHAnsi"/>
          <w:b/>
          <w:lang w:eastAsia="en-US"/>
        </w:rPr>
        <w:t xml:space="preserve">Цель: </w:t>
      </w:r>
      <w:r w:rsidRPr="007E2F14">
        <w:rPr>
          <w:rFonts w:eastAsiaTheme="minorHAnsi"/>
          <w:lang w:eastAsia="en-US"/>
        </w:rPr>
        <w:t>подготовка обучающихся, способных целостно осмысливать актуальные вопросы философии отраслей науки, выявлять внутреннюю взаимосвязь философии и отраслей научного знания как важнейший фактор их эффективного функционирования и развития, подготовка к кандидатскому экзамену.</w:t>
      </w:r>
    </w:p>
    <w:p w14:paraId="52B4C889" w14:textId="77777777" w:rsidR="00B94455" w:rsidRPr="007E2F14" w:rsidRDefault="00B94455" w:rsidP="00B94455">
      <w:pPr>
        <w:spacing w:line="259" w:lineRule="auto"/>
        <w:ind w:firstLine="709"/>
        <w:jc w:val="both"/>
        <w:rPr>
          <w:rFonts w:eastAsiaTheme="minorHAnsi"/>
          <w:lang w:eastAsia="en-US"/>
        </w:rPr>
      </w:pPr>
      <w:r w:rsidRPr="007E2F14">
        <w:rPr>
          <w:rFonts w:eastAsiaTheme="minorHAnsi"/>
          <w:b/>
          <w:lang w:eastAsia="en-US"/>
        </w:rPr>
        <w:lastRenderedPageBreak/>
        <w:t xml:space="preserve">Задачи: </w:t>
      </w:r>
      <w:r w:rsidRPr="007E2F14">
        <w:rPr>
          <w:rFonts w:eastAsiaTheme="minorHAnsi"/>
          <w:lang w:eastAsia="en-US"/>
        </w:rPr>
        <w:t>создание философского образа современной науки, ознакомление с базовыми понятиями и теориями науки; формирование философского, теоретически выраженного мировоззрения; развития интереса к фундаментальным знаниям; стимулирование потребности к философским оценкам концептуальных и методологических достижений науки.</w:t>
      </w:r>
    </w:p>
    <w:p w14:paraId="7C7E0183" w14:textId="1DCCD403" w:rsidR="00B94455" w:rsidRPr="007E2F14" w:rsidRDefault="00B94455" w:rsidP="00B94455">
      <w:pPr>
        <w:ind w:firstLine="709"/>
        <w:jc w:val="both"/>
        <w:rPr>
          <w:rFonts w:eastAsiaTheme="minorHAnsi"/>
          <w:lang w:eastAsia="en-US"/>
        </w:rPr>
      </w:pPr>
      <w:r w:rsidRPr="007E2F14">
        <w:rPr>
          <w:rFonts w:eastAsiaTheme="minorHAnsi"/>
          <w:b/>
          <w:bCs/>
          <w:lang w:eastAsia="en-US"/>
        </w:rPr>
        <w:t xml:space="preserve">Требования к результатам освоения: </w:t>
      </w:r>
      <w:r w:rsidRPr="007E2F14">
        <w:rPr>
          <w:rFonts w:eastAsiaTheme="minorHAnsi"/>
          <w:lang w:eastAsia="en-US"/>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55EE3115" w14:textId="1CC93F1E" w:rsidR="00EC18AA" w:rsidRPr="007E2F14" w:rsidRDefault="00EC18AA" w:rsidP="00B94455">
      <w:pPr>
        <w:ind w:firstLine="709"/>
        <w:jc w:val="both"/>
        <w:rPr>
          <w:rFonts w:eastAsiaTheme="minorHAnsi"/>
          <w:lang w:eastAsia="en-US"/>
        </w:rPr>
      </w:pPr>
    </w:p>
    <w:p w14:paraId="770E4F8A" w14:textId="70B07DE2" w:rsidR="00213B0A" w:rsidRPr="007E2F14" w:rsidRDefault="00213B0A" w:rsidP="00213B0A">
      <w:pPr>
        <w:ind w:firstLine="709"/>
        <w:jc w:val="both"/>
        <w:rPr>
          <w:rFonts w:eastAsiaTheme="minorHAnsi"/>
          <w:b/>
          <w:bCs/>
          <w:lang w:eastAsia="en-US"/>
        </w:rPr>
      </w:pPr>
      <w:r w:rsidRPr="007E2F14">
        <w:rPr>
          <w:rFonts w:eastAsiaTheme="minorHAnsi"/>
          <w:b/>
          <w:bCs/>
          <w:lang w:eastAsia="en-US"/>
        </w:rPr>
        <w:t>Тема 2.2.1. Философские проблемы географии</w:t>
      </w:r>
    </w:p>
    <w:p w14:paraId="54BDC991" w14:textId="79A44967" w:rsidR="00BD0D15" w:rsidRPr="007E2F14" w:rsidRDefault="00BD0D15" w:rsidP="00BD0D15">
      <w:pPr>
        <w:ind w:firstLine="709"/>
        <w:jc w:val="both"/>
        <w:rPr>
          <w:rFonts w:eastAsiaTheme="minorHAnsi"/>
          <w:lang w:eastAsia="en-US"/>
        </w:rPr>
      </w:pPr>
      <w:r w:rsidRPr="007E2F14">
        <w:rPr>
          <w:rFonts w:eastAsiaTheme="minorHAnsi"/>
          <w:lang w:eastAsia="en-US"/>
        </w:rPr>
        <w:t>Предмет философии геоэкологии, географии</w:t>
      </w:r>
      <w:r w:rsidR="00213B0A" w:rsidRPr="007E2F14">
        <w:rPr>
          <w:rFonts w:eastAsiaTheme="minorHAnsi"/>
          <w:lang w:eastAsia="en-US"/>
        </w:rPr>
        <w:t>,</w:t>
      </w:r>
      <w:r w:rsidRPr="007E2F14">
        <w:rPr>
          <w:rFonts w:eastAsiaTheme="minorHAnsi"/>
          <w:lang w:eastAsia="en-US"/>
        </w:rPr>
        <w:t xml:space="preserve"> геологии и его эволюция.</w:t>
      </w:r>
      <w:r w:rsidR="00213B0A" w:rsidRPr="007E2F14">
        <w:rPr>
          <w:rFonts w:eastAsiaTheme="minorHAnsi"/>
          <w:lang w:eastAsia="en-US"/>
        </w:rPr>
        <w:t xml:space="preserve"> </w:t>
      </w:r>
      <w:r w:rsidRPr="007E2F14">
        <w:rPr>
          <w:rFonts w:eastAsiaTheme="minorHAnsi"/>
          <w:lang w:eastAsia="en-US"/>
        </w:rPr>
        <w:t>Природа естественного познания. Сущность и специфика философско</w:t>
      </w:r>
      <w:r w:rsidR="00213B0A" w:rsidRPr="007E2F14">
        <w:rPr>
          <w:rFonts w:eastAsiaTheme="minorHAnsi"/>
          <w:lang w:eastAsia="en-US"/>
        </w:rPr>
        <w:t>-</w:t>
      </w:r>
      <w:r w:rsidRPr="007E2F14">
        <w:rPr>
          <w:rFonts w:eastAsiaTheme="minorHAnsi"/>
          <w:lang w:eastAsia="en-US"/>
        </w:rPr>
        <w:t>методологических проблем геоэкологии, географии и геологии. Основные этапы</w:t>
      </w:r>
      <w:r w:rsidR="00213B0A" w:rsidRPr="007E2F14">
        <w:rPr>
          <w:rFonts w:eastAsiaTheme="minorHAnsi"/>
          <w:lang w:eastAsia="en-US"/>
        </w:rPr>
        <w:t xml:space="preserve"> </w:t>
      </w:r>
      <w:r w:rsidRPr="007E2F14">
        <w:rPr>
          <w:rFonts w:eastAsiaTheme="minorHAnsi"/>
          <w:lang w:eastAsia="en-US"/>
        </w:rPr>
        <w:t>трансформации представлений о месте и роли этих наук в системе научного познания.</w:t>
      </w:r>
      <w:r w:rsidR="00430251" w:rsidRPr="007E2F14">
        <w:rPr>
          <w:rFonts w:eastAsiaTheme="minorHAnsi"/>
          <w:lang w:eastAsia="en-US"/>
        </w:rPr>
        <w:t xml:space="preserve"> </w:t>
      </w:r>
      <w:r w:rsidRPr="007E2F14">
        <w:rPr>
          <w:rFonts w:eastAsiaTheme="minorHAnsi"/>
          <w:lang w:eastAsia="en-US"/>
        </w:rPr>
        <w:t>Эволюция в понимании предмета данных наук. Изменения в стратегии исследовательской</w:t>
      </w:r>
      <w:r w:rsidR="00430251" w:rsidRPr="007E2F14">
        <w:rPr>
          <w:rFonts w:eastAsiaTheme="minorHAnsi"/>
          <w:lang w:eastAsia="en-US"/>
        </w:rPr>
        <w:t xml:space="preserve"> </w:t>
      </w:r>
      <w:r w:rsidRPr="007E2F14">
        <w:rPr>
          <w:rFonts w:eastAsiaTheme="minorHAnsi"/>
          <w:lang w:eastAsia="en-US"/>
        </w:rPr>
        <w:t>деятельности природных механизмов и процессов, управляющих системой Земля.</w:t>
      </w:r>
    </w:p>
    <w:p w14:paraId="617FD765" w14:textId="6E14BE93" w:rsidR="00BD0D15" w:rsidRPr="007E2F14" w:rsidRDefault="00BD0D15" w:rsidP="00BD0D15">
      <w:pPr>
        <w:ind w:firstLine="709"/>
        <w:jc w:val="both"/>
        <w:rPr>
          <w:rFonts w:eastAsiaTheme="minorHAnsi"/>
          <w:lang w:eastAsia="en-US"/>
        </w:rPr>
      </w:pPr>
      <w:r w:rsidRPr="007E2F14">
        <w:rPr>
          <w:rFonts w:eastAsiaTheme="minorHAnsi"/>
          <w:lang w:eastAsia="en-US"/>
        </w:rPr>
        <w:t xml:space="preserve">Философия геоэкологии в исследовании глобальных </w:t>
      </w:r>
      <w:proofErr w:type="spellStart"/>
      <w:r w:rsidRPr="007E2F14">
        <w:rPr>
          <w:rFonts w:eastAsiaTheme="minorHAnsi"/>
          <w:lang w:eastAsia="en-US"/>
        </w:rPr>
        <w:t>геосферных</w:t>
      </w:r>
      <w:proofErr w:type="spellEnd"/>
      <w:r w:rsidRPr="007E2F14">
        <w:rPr>
          <w:rFonts w:eastAsiaTheme="minorHAnsi"/>
          <w:lang w:eastAsia="en-US"/>
        </w:rPr>
        <w:t xml:space="preserve"> жизнеобеспечивающих</w:t>
      </w:r>
      <w:r w:rsidR="00430251" w:rsidRPr="007E2F14">
        <w:rPr>
          <w:rFonts w:eastAsiaTheme="minorHAnsi"/>
          <w:lang w:eastAsia="en-US"/>
        </w:rPr>
        <w:t xml:space="preserve"> </w:t>
      </w:r>
      <w:r w:rsidRPr="007E2F14">
        <w:rPr>
          <w:rFonts w:eastAsiaTheme="minorHAnsi"/>
          <w:lang w:eastAsia="en-US"/>
        </w:rPr>
        <w:t>циклов в изучении природы, особенностей и специфики научного познания живых</w:t>
      </w:r>
      <w:r w:rsidR="00430251" w:rsidRPr="007E2F14">
        <w:rPr>
          <w:rFonts w:eastAsiaTheme="minorHAnsi"/>
          <w:lang w:eastAsia="en-US"/>
        </w:rPr>
        <w:t xml:space="preserve"> </w:t>
      </w:r>
      <w:r w:rsidRPr="007E2F14">
        <w:rPr>
          <w:rFonts w:eastAsiaTheme="minorHAnsi"/>
          <w:lang w:eastAsia="en-US"/>
        </w:rPr>
        <w:t>объектов и систем, в анализе средств и методов подобного познания. Философия</w:t>
      </w:r>
      <w:r w:rsidR="00430251" w:rsidRPr="007E2F14">
        <w:rPr>
          <w:rFonts w:eastAsiaTheme="minorHAnsi"/>
          <w:lang w:eastAsia="en-US"/>
        </w:rPr>
        <w:t xml:space="preserve"> </w:t>
      </w:r>
      <w:r w:rsidRPr="007E2F14">
        <w:rPr>
          <w:rFonts w:eastAsiaTheme="minorHAnsi"/>
          <w:lang w:eastAsia="en-US"/>
        </w:rPr>
        <w:t>геоэкологии, географии и геологии в оценке познавательной и социальной роли наук о</w:t>
      </w:r>
      <w:r w:rsidR="00430251" w:rsidRPr="007E2F14">
        <w:rPr>
          <w:rFonts w:eastAsiaTheme="minorHAnsi"/>
          <w:lang w:eastAsia="en-US"/>
        </w:rPr>
        <w:t xml:space="preserve"> </w:t>
      </w:r>
      <w:r w:rsidRPr="007E2F14">
        <w:rPr>
          <w:rFonts w:eastAsiaTheme="minorHAnsi"/>
          <w:lang w:eastAsia="en-US"/>
        </w:rPr>
        <w:t>жизни в современном обществе.</w:t>
      </w:r>
    </w:p>
    <w:p w14:paraId="2DB52594" w14:textId="77777777" w:rsidR="00430251" w:rsidRPr="007E2F14" w:rsidRDefault="00430251" w:rsidP="00BD0D15">
      <w:pPr>
        <w:ind w:firstLine="709"/>
        <w:jc w:val="both"/>
        <w:rPr>
          <w:rFonts w:eastAsiaTheme="minorHAnsi"/>
          <w:b/>
          <w:bCs/>
          <w:lang w:eastAsia="en-US"/>
        </w:rPr>
      </w:pPr>
    </w:p>
    <w:p w14:paraId="78CDB486" w14:textId="64F88938" w:rsidR="00BD0D15" w:rsidRPr="007E2F14" w:rsidRDefault="00430251" w:rsidP="00BD0D15">
      <w:pPr>
        <w:ind w:firstLine="709"/>
        <w:jc w:val="both"/>
        <w:rPr>
          <w:rFonts w:eastAsiaTheme="minorHAnsi"/>
          <w:b/>
          <w:bCs/>
          <w:lang w:eastAsia="en-US"/>
        </w:rPr>
      </w:pPr>
      <w:r w:rsidRPr="007E2F14">
        <w:rPr>
          <w:rFonts w:eastAsiaTheme="minorHAnsi"/>
          <w:b/>
          <w:bCs/>
          <w:lang w:eastAsia="en-US"/>
        </w:rPr>
        <w:t xml:space="preserve">Тема 2.2.2. </w:t>
      </w:r>
      <w:r w:rsidR="00BD0D15" w:rsidRPr="007E2F14">
        <w:rPr>
          <w:rFonts w:eastAsiaTheme="minorHAnsi"/>
          <w:b/>
          <w:bCs/>
          <w:lang w:eastAsia="en-US"/>
        </w:rPr>
        <w:t>Геоэкология, география и геология в контексте философии и методологии науки</w:t>
      </w:r>
      <w:r w:rsidRPr="007E2F14">
        <w:rPr>
          <w:rFonts w:eastAsiaTheme="minorHAnsi"/>
          <w:b/>
          <w:bCs/>
          <w:lang w:eastAsia="en-US"/>
        </w:rPr>
        <w:t xml:space="preserve"> </w:t>
      </w:r>
      <w:r w:rsidR="00BD0D15" w:rsidRPr="007E2F14">
        <w:rPr>
          <w:rFonts w:eastAsiaTheme="minorHAnsi"/>
          <w:b/>
          <w:bCs/>
          <w:lang w:eastAsia="en-US"/>
        </w:rPr>
        <w:t>ХХ века</w:t>
      </w:r>
      <w:r w:rsidRPr="007E2F14">
        <w:rPr>
          <w:rFonts w:eastAsiaTheme="minorHAnsi"/>
          <w:b/>
          <w:bCs/>
          <w:lang w:eastAsia="en-US"/>
        </w:rPr>
        <w:t>.</w:t>
      </w:r>
    </w:p>
    <w:p w14:paraId="6EA3B06D" w14:textId="37FA8171" w:rsidR="00BD0D15" w:rsidRPr="007E2F14" w:rsidRDefault="00BD0D15" w:rsidP="00BD0D15">
      <w:pPr>
        <w:ind w:firstLine="709"/>
        <w:jc w:val="both"/>
        <w:rPr>
          <w:rFonts w:eastAsiaTheme="minorHAnsi"/>
          <w:lang w:eastAsia="en-US"/>
        </w:rPr>
      </w:pPr>
      <w:r w:rsidRPr="007E2F14">
        <w:rPr>
          <w:rFonts w:eastAsiaTheme="minorHAnsi"/>
          <w:lang w:eastAsia="en-US"/>
        </w:rPr>
        <w:t>Научные основы геоэкологии в свете философии и методологии науки</w:t>
      </w:r>
      <w:r w:rsidR="00430251" w:rsidRPr="007E2F14">
        <w:rPr>
          <w:rFonts w:eastAsiaTheme="minorHAnsi"/>
          <w:lang w:eastAsia="en-US"/>
        </w:rPr>
        <w:t xml:space="preserve"> </w:t>
      </w:r>
      <w:r w:rsidRPr="007E2F14">
        <w:rPr>
          <w:rFonts w:eastAsiaTheme="minorHAnsi"/>
          <w:lang w:eastAsia="en-US"/>
        </w:rPr>
        <w:t>современного этапа. Проблема взаимодействия географический, экологических и</w:t>
      </w:r>
      <w:r w:rsidR="00430251" w:rsidRPr="007E2F14">
        <w:rPr>
          <w:rFonts w:eastAsiaTheme="minorHAnsi"/>
          <w:lang w:eastAsia="en-US"/>
        </w:rPr>
        <w:t xml:space="preserve"> </w:t>
      </w:r>
      <w:r w:rsidRPr="007E2F14">
        <w:rPr>
          <w:rFonts w:eastAsiaTheme="minorHAnsi"/>
          <w:lang w:eastAsia="en-US"/>
        </w:rPr>
        <w:t>социально- производственных систем в изучении природы. Проблема четкого и</w:t>
      </w:r>
      <w:r w:rsidR="00430251" w:rsidRPr="007E2F14">
        <w:rPr>
          <w:rFonts w:eastAsiaTheme="minorHAnsi"/>
          <w:lang w:eastAsia="en-US"/>
        </w:rPr>
        <w:t xml:space="preserve"> </w:t>
      </w:r>
      <w:r w:rsidRPr="007E2F14">
        <w:rPr>
          <w:rFonts w:eastAsiaTheme="minorHAnsi"/>
          <w:lang w:eastAsia="en-US"/>
        </w:rPr>
        <w:t>общепринятого определения статуса геоэкологии, географии и геологии. Роль этих наук,</w:t>
      </w:r>
      <w:r w:rsidR="00430251" w:rsidRPr="007E2F14">
        <w:rPr>
          <w:rFonts w:eastAsiaTheme="minorHAnsi"/>
          <w:lang w:eastAsia="en-US"/>
        </w:rPr>
        <w:t xml:space="preserve"> </w:t>
      </w:r>
      <w:r w:rsidRPr="007E2F14">
        <w:rPr>
          <w:rFonts w:eastAsiaTheme="minorHAnsi"/>
          <w:lang w:eastAsia="en-US"/>
        </w:rPr>
        <w:t>их позиции в вопросе взаимоотношении общества и окружающей среды. Основные</w:t>
      </w:r>
      <w:r w:rsidR="00430251" w:rsidRPr="007E2F14">
        <w:rPr>
          <w:rFonts w:eastAsiaTheme="minorHAnsi"/>
          <w:lang w:eastAsia="en-US"/>
        </w:rPr>
        <w:t xml:space="preserve"> </w:t>
      </w:r>
      <w:r w:rsidRPr="007E2F14">
        <w:rPr>
          <w:rFonts w:eastAsiaTheme="minorHAnsi"/>
          <w:lang w:eastAsia="en-US"/>
        </w:rPr>
        <w:t>направления объектов исследовании данных дисциплин в современном естествознании и</w:t>
      </w:r>
      <w:r w:rsidR="00430251" w:rsidRPr="007E2F14">
        <w:rPr>
          <w:rFonts w:eastAsiaTheme="minorHAnsi"/>
          <w:lang w:eastAsia="en-US"/>
        </w:rPr>
        <w:t xml:space="preserve"> </w:t>
      </w:r>
      <w:r w:rsidRPr="007E2F14">
        <w:rPr>
          <w:rFonts w:eastAsiaTheme="minorHAnsi"/>
          <w:lang w:eastAsia="en-US"/>
        </w:rPr>
        <w:t>философии. Роль обобщенного и целостного философско-методологического анализа в</w:t>
      </w:r>
      <w:r w:rsidR="00430251" w:rsidRPr="007E2F14">
        <w:rPr>
          <w:rFonts w:eastAsiaTheme="minorHAnsi"/>
          <w:lang w:eastAsia="en-US"/>
        </w:rPr>
        <w:t xml:space="preserve"> </w:t>
      </w:r>
      <w:r w:rsidRPr="007E2F14">
        <w:rPr>
          <w:rFonts w:eastAsiaTheme="minorHAnsi"/>
          <w:lang w:eastAsia="en-US"/>
        </w:rPr>
        <w:t>трактовке сути геоэкологии, географии и геологии как науки развития и синтеза целого</w:t>
      </w:r>
      <w:r w:rsidR="00430251" w:rsidRPr="007E2F14">
        <w:rPr>
          <w:rFonts w:eastAsiaTheme="minorHAnsi"/>
          <w:lang w:eastAsia="en-US"/>
        </w:rPr>
        <w:t xml:space="preserve"> </w:t>
      </w:r>
      <w:r w:rsidRPr="007E2F14">
        <w:rPr>
          <w:rFonts w:eastAsiaTheme="minorHAnsi"/>
          <w:lang w:eastAsia="en-US"/>
        </w:rPr>
        <w:t>ряда наук: геоэкологии, географии и геологии.</w:t>
      </w:r>
    </w:p>
    <w:p w14:paraId="20448DEA" w14:textId="010516E3" w:rsidR="00430251" w:rsidRPr="007E2F14" w:rsidRDefault="00430251" w:rsidP="00BD0D15">
      <w:pPr>
        <w:ind w:firstLine="709"/>
        <w:jc w:val="both"/>
        <w:rPr>
          <w:rFonts w:eastAsiaTheme="minorHAnsi"/>
          <w:lang w:eastAsia="en-US"/>
        </w:rPr>
      </w:pPr>
    </w:p>
    <w:p w14:paraId="24F6305E" w14:textId="63E48833" w:rsidR="00430251" w:rsidRPr="007E2F14" w:rsidRDefault="00430251" w:rsidP="00430251">
      <w:pPr>
        <w:ind w:firstLine="709"/>
        <w:jc w:val="both"/>
        <w:rPr>
          <w:rFonts w:eastAsiaTheme="minorHAnsi"/>
          <w:b/>
          <w:bCs/>
          <w:lang w:eastAsia="en-US"/>
        </w:rPr>
      </w:pPr>
      <w:r w:rsidRPr="007E2F14">
        <w:rPr>
          <w:rFonts w:eastAsiaTheme="minorHAnsi"/>
          <w:b/>
          <w:bCs/>
          <w:lang w:eastAsia="en-US"/>
        </w:rPr>
        <w:t>Тема 2.2.</w:t>
      </w:r>
      <w:r w:rsidR="00D056A9" w:rsidRPr="007E2F14">
        <w:rPr>
          <w:rFonts w:eastAsiaTheme="minorHAnsi"/>
          <w:b/>
          <w:bCs/>
          <w:lang w:eastAsia="en-US"/>
        </w:rPr>
        <w:t>3</w:t>
      </w:r>
      <w:r w:rsidRPr="007E2F14">
        <w:rPr>
          <w:rFonts w:eastAsiaTheme="minorHAnsi"/>
          <w:b/>
          <w:bCs/>
          <w:lang w:eastAsia="en-US"/>
        </w:rPr>
        <w:t>. Место географии в классификации наук и ее внутренняя структура.</w:t>
      </w:r>
    </w:p>
    <w:p w14:paraId="3B4BC3E1" w14:textId="2D591F16" w:rsidR="00430251" w:rsidRPr="007E2F14" w:rsidRDefault="00430251" w:rsidP="00430251">
      <w:pPr>
        <w:ind w:firstLine="709"/>
        <w:jc w:val="both"/>
        <w:rPr>
          <w:rFonts w:eastAsiaTheme="minorHAnsi"/>
          <w:lang w:eastAsia="en-US"/>
        </w:rPr>
      </w:pPr>
      <w:r w:rsidRPr="007E2F14">
        <w:rPr>
          <w:rFonts w:eastAsiaTheme="minorHAnsi"/>
          <w:lang w:eastAsia="en-US"/>
        </w:rPr>
        <w:t>Проблема географической реальности. Онтологический статус географических объектов и критерии реальности их существования. Зависимость этих критериев от применяемых познавательных средств. Место географии в генетической классификации наук. Место географии в классификации наук. Критика представлений о жестком делении наук на, общественные и естественные. Представления В.И. Вернадского о делении наук на</w:t>
      </w:r>
      <w:r w:rsidR="00704A05" w:rsidRPr="007E2F14">
        <w:rPr>
          <w:rFonts w:eastAsiaTheme="minorHAnsi"/>
          <w:lang w:eastAsia="en-US"/>
        </w:rPr>
        <w:t xml:space="preserve"> </w:t>
      </w:r>
      <w:r w:rsidRPr="007E2F14">
        <w:rPr>
          <w:rFonts w:eastAsiaTheme="minorHAnsi"/>
          <w:lang w:eastAsia="en-US"/>
        </w:rPr>
        <w:t>естественные и гуманитарные в зависимости от метода исследования. Фундаментальные</w:t>
      </w:r>
      <w:r w:rsidR="00704A05" w:rsidRPr="007E2F14">
        <w:rPr>
          <w:rFonts w:eastAsiaTheme="minorHAnsi"/>
          <w:lang w:eastAsia="en-US"/>
        </w:rPr>
        <w:t xml:space="preserve"> </w:t>
      </w:r>
      <w:r w:rsidRPr="007E2F14">
        <w:rPr>
          <w:rFonts w:eastAsiaTheme="minorHAnsi"/>
          <w:lang w:eastAsia="en-US"/>
        </w:rPr>
        <w:t>различия в характере закономерностей, формулируемых естественными общественными</w:t>
      </w:r>
      <w:r w:rsidR="00704A05" w:rsidRPr="007E2F14">
        <w:rPr>
          <w:rFonts w:eastAsiaTheme="minorHAnsi"/>
          <w:lang w:eastAsia="en-US"/>
        </w:rPr>
        <w:t xml:space="preserve"> </w:t>
      </w:r>
      <w:r w:rsidRPr="007E2F14">
        <w:rPr>
          <w:rFonts w:eastAsiaTheme="minorHAnsi"/>
          <w:lang w:eastAsia="en-US"/>
        </w:rPr>
        <w:t>науками, их преломление в географии. Антропоцентрический характер географического</w:t>
      </w:r>
      <w:r w:rsidR="00704A05" w:rsidRPr="007E2F14">
        <w:rPr>
          <w:rFonts w:eastAsiaTheme="minorHAnsi"/>
          <w:lang w:eastAsia="en-US"/>
        </w:rPr>
        <w:t xml:space="preserve"> </w:t>
      </w:r>
      <w:r w:rsidRPr="007E2F14">
        <w:rPr>
          <w:rFonts w:eastAsiaTheme="minorHAnsi"/>
          <w:lang w:eastAsia="en-US"/>
        </w:rPr>
        <w:t>синтеза и проблемы страноведения. Центральное место социальной географии в системе</w:t>
      </w:r>
      <w:r w:rsidR="00704A05" w:rsidRPr="007E2F14">
        <w:rPr>
          <w:rFonts w:eastAsiaTheme="minorHAnsi"/>
          <w:lang w:eastAsia="en-US"/>
        </w:rPr>
        <w:t xml:space="preserve"> </w:t>
      </w:r>
      <w:r w:rsidRPr="007E2F14">
        <w:rPr>
          <w:rFonts w:eastAsiaTheme="minorHAnsi"/>
          <w:lang w:eastAsia="en-US"/>
        </w:rPr>
        <w:t xml:space="preserve">географических наук. «Конструирование» природно- географической и </w:t>
      </w:r>
      <w:proofErr w:type="spellStart"/>
      <w:r w:rsidRPr="007E2F14">
        <w:rPr>
          <w:rFonts w:eastAsiaTheme="minorHAnsi"/>
          <w:lang w:eastAsia="en-US"/>
        </w:rPr>
        <w:t>социальногеографической</w:t>
      </w:r>
      <w:proofErr w:type="spellEnd"/>
      <w:r w:rsidRPr="007E2F14">
        <w:rPr>
          <w:rFonts w:eastAsiaTheme="minorHAnsi"/>
          <w:lang w:eastAsia="en-US"/>
        </w:rPr>
        <w:t xml:space="preserve"> реальности, фундаментальное сходство теоретического инструментария,</w:t>
      </w:r>
      <w:r w:rsidR="00704A05" w:rsidRPr="007E2F14">
        <w:rPr>
          <w:rFonts w:eastAsiaTheme="minorHAnsi"/>
          <w:lang w:eastAsia="en-US"/>
        </w:rPr>
        <w:t xml:space="preserve"> </w:t>
      </w:r>
      <w:r w:rsidRPr="007E2F14">
        <w:rPr>
          <w:rFonts w:eastAsiaTheme="minorHAnsi"/>
          <w:lang w:eastAsia="en-US"/>
        </w:rPr>
        <w:t>используемого естественными и общественными науками по А. Лёшу. Значение</w:t>
      </w:r>
      <w:r w:rsidR="00704A05" w:rsidRPr="007E2F14">
        <w:rPr>
          <w:rFonts w:eastAsiaTheme="minorHAnsi"/>
          <w:lang w:eastAsia="en-US"/>
        </w:rPr>
        <w:t xml:space="preserve"> </w:t>
      </w:r>
      <w:r w:rsidRPr="007E2F14">
        <w:rPr>
          <w:rFonts w:eastAsiaTheme="minorHAnsi"/>
          <w:lang w:eastAsia="en-US"/>
        </w:rPr>
        <w:t>междисциплинарных подходов при исследовании I проблем, связанных с качеством</w:t>
      </w:r>
      <w:r w:rsidR="00704A05" w:rsidRPr="007E2F14">
        <w:rPr>
          <w:rFonts w:eastAsiaTheme="minorHAnsi"/>
          <w:lang w:eastAsia="en-US"/>
        </w:rPr>
        <w:t xml:space="preserve"> </w:t>
      </w:r>
      <w:r w:rsidRPr="007E2F14">
        <w:rPr>
          <w:rFonts w:eastAsiaTheme="minorHAnsi"/>
          <w:lang w:eastAsia="en-US"/>
        </w:rPr>
        <w:t xml:space="preserve">окружающей среды, проблем обеспечения человечества продовольствием, </w:t>
      </w:r>
      <w:r w:rsidRPr="007E2F14">
        <w:rPr>
          <w:rFonts w:eastAsiaTheme="minorHAnsi"/>
          <w:lang w:eastAsia="en-US"/>
        </w:rPr>
        <w:lastRenderedPageBreak/>
        <w:t>минеральными</w:t>
      </w:r>
      <w:r w:rsidR="00704A05" w:rsidRPr="007E2F14">
        <w:rPr>
          <w:rFonts w:eastAsiaTheme="minorHAnsi"/>
          <w:lang w:eastAsia="en-US"/>
        </w:rPr>
        <w:t xml:space="preserve"> </w:t>
      </w:r>
      <w:r w:rsidRPr="007E2F14">
        <w:rPr>
          <w:rFonts w:eastAsiaTheme="minorHAnsi"/>
          <w:lang w:eastAsia="en-US"/>
        </w:rPr>
        <w:t>и энергетическими ресурсами. Физико-географическое крыло географии и его предметная</w:t>
      </w:r>
      <w:r w:rsidR="00704A05" w:rsidRPr="007E2F14">
        <w:rPr>
          <w:rFonts w:eastAsiaTheme="minorHAnsi"/>
          <w:lang w:eastAsia="en-US"/>
        </w:rPr>
        <w:t xml:space="preserve"> </w:t>
      </w:r>
      <w:r w:rsidRPr="007E2F14">
        <w:rPr>
          <w:rFonts w:eastAsiaTheme="minorHAnsi"/>
          <w:lang w:eastAsia="en-US"/>
        </w:rPr>
        <w:t>область: геоморфология, биогеография и география почв, ландшафтоведение.</w:t>
      </w:r>
    </w:p>
    <w:p w14:paraId="422D3BB7" w14:textId="77777777" w:rsidR="00430251" w:rsidRPr="007E2F14" w:rsidRDefault="00430251" w:rsidP="00BD0D15">
      <w:pPr>
        <w:ind w:firstLine="709"/>
        <w:jc w:val="both"/>
        <w:rPr>
          <w:rFonts w:eastAsiaTheme="minorHAnsi"/>
          <w:lang w:eastAsia="en-US"/>
        </w:rPr>
      </w:pPr>
    </w:p>
    <w:p w14:paraId="0B984A4F" w14:textId="1C53A799" w:rsidR="00816D99" w:rsidRPr="007E2F14" w:rsidRDefault="00816D99" w:rsidP="00816D99">
      <w:pPr>
        <w:ind w:firstLine="709"/>
        <w:jc w:val="both"/>
        <w:rPr>
          <w:rFonts w:eastAsiaTheme="minorHAnsi"/>
          <w:b/>
          <w:bCs/>
          <w:lang w:eastAsia="en-US"/>
        </w:rPr>
      </w:pPr>
      <w:r w:rsidRPr="007E2F14">
        <w:rPr>
          <w:rFonts w:eastAsiaTheme="minorHAnsi"/>
          <w:b/>
          <w:bCs/>
          <w:lang w:eastAsia="en-US"/>
        </w:rPr>
        <w:t>Тема 2.2.</w:t>
      </w:r>
      <w:r w:rsidR="00D056A9" w:rsidRPr="007E2F14">
        <w:rPr>
          <w:rFonts w:eastAsiaTheme="minorHAnsi"/>
          <w:b/>
          <w:bCs/>
          <w:lang w:eastAsia="en-US"/>
        </w:rPr>
        <w:t>4</w:t>
      </w:r>
      <w:r w:rsidRPr="007E2F14">
        <w:rPr>
          <w:rFonts w:eastAsiaTheme="minorHAnsi"/>
          <w:b/>
          <w:bCs/>
          <w:lang w:eastAsia="en-US"/>
        </w:rPr>
        <w:t>. Проблема пространства и времени в географии.</w:t>
      </w:r>
    </w:p>
    <w:p w14:paraId="51452711" w14:textId="6DACD78E" w:rsidR="00430251" w:rsidRPr="007E2F14" w:rsidRDefault="00816D99" w:rsidP="00816D99">
      <w:pPr>
        <w:ind w:firstLine="709"/>
        <w:jc w:val="both"/>
        <w:rPr>
          <w:rFonts w:eastAsiaTheme="minorHAnsi"/>
          <w:lang w:eastAsia="en-US"/>
        </w:rPr>
      </w:pPr>
      <w:r w:rsidRPr="007E2F14">
        <w:rPr>
          <w:rFonts w:eastAsiaTheme="minorHAnsi"/>
          <w:lang w:eastAsia="en-US"/>
        </w:rPr>
        <w:t xml:space="preserve">Обыденное понимание пространства и времени и его значение в современной географии. Хорологическая концепция в географии и ее историческая роль в становлении географии как фундаментальной науки. Идеи В.И. Вернадского о пространстве и времени как свойствах эмпирически изучаемых процессов. Характерное пространство и характерное время различных географических процессов. Проблема </w:t>
      </w:r>
      <w:proofErr w:type="spellStart"/>
      <w:r w:rsidRPr="007E2F14">
        <w:rPr>
          <w:rFonts w:eastAsiaTheme="minorHAnsi"/>
          <w:lang w:eastAsia="en-US"/>
        </w:rPr>
        <w:t>метахронности</w:t>
      </w:r>
      <w:proofErr w:type="spellEnd"/>
      <w:r w:rsidRPr="007E2F14">
        <w:rPr>
          <w:rFonts w:eastAsiaTheme="minorHAnsi"/>
          <w:lang w:eastAsia="en-US"/>
        </w:rPr>
        <w:t xml:space="preserve"> (</w:t>
      </w:r>
      <w:proofErr w:type="spellStart"/>
      <w:r w:rsidRPr="007E2F14">
        <w:rPr>
          <w:rFonts w:eastAsiaTheme="minorHAnsi"/>
          <w:lang w:eastAsia="en-US"/>
        </w:rPr>
        <w:t>гетерохронности</w:t>
      </w:r>
      <w:proofErr w:type="spellEnd"/>
      <w:r w:rsidRPr="007E2F14">
        <w:rPr>
          <w:rFonts w:eastAsiaTheme="minorHAnsi"/>
          <w:lang w:eastAsia="en-US"/>
        </w:rPr>
        <w:t xml:space="preserve">) развития географических систем. Синергетическая революция в современной науке и ее значение для географии. Явления </w:t>
      </w:r>
      <w:proofErr w:type="spellStart"/>
      <w:r w:rsidRPr="007E2F14">
        <w:rPr>
          <w:rFonts w:eastAsiaTheme="minorHAnsi"/>
          <w:lang w:eastAsia="en-US"/>
        </w:rPr>
        <w:t>эквифинальности</w:t>
      </w:r>
      <w:proofErr w:type="spellEnd"/>
      <w:r w:rsidRPr="007E2F14">
        <w:rPr>
          <w:rFonts w:eastAsiaTheme="minorHAnsi"/>
          <w:lang w:eastAsia="en-US"/>
        </w:rPr>
        <w:t xml:space="preserve"> в развитии географических объектов. Проблемы каузального и финалистского объяснения в географии. Теоретическая география как наука о пространственной самоорганизации. Пространственные понятия и формализованные пространственные языки в географии, переход на различные уровни абстрагирования в ходе географического исследования. Картографическое моделирование. Географические </w:t>
      </w:r>
      <w:proofErr w:type="spellStart"/>
      <w:r w:rsidRPr="007E2F14">
        <w:rPr>
          <w:rFonts w:eastAsiaTheme="minorHAnsi"/>
          <w:lang w:eastAsia="en-US"/>
        </w:rPr>
        <w:t>картоиды</w:t>
      </w:r>
      <w:proofErr w:type="spellEnd"/>
      <w:r w:rsidRPr="007E2F14">
        <w:rPr>
          <w:rFonts w:eastAsiaTheme="minorHAnsi"/>
          <w:lang w:eastAsia="en-US"/>
        </w:rPr>
        <w:t xml:space="preserve">. Соотношение </w:t>
      </w:r>
      <w:proofErr w:type="spellStart"/>
      <w:r w:rsidRPr="007E2F14">
        <w:rPr>
          <w:rFonts w:eastAsiaTheme="minorHAnsi"/>
          <w:lang w:eastAsia="en-US"/>
        </w:rPr>
        <w:t>пространственности</w:t>
      </w:r>
      <w:proofErr w:type="spellEnd"/>
      <w:r w:rsidRPr="007E2F14">
        <w:rPr>
          <w:rFonts w:eastAsiaTheme="minorHAnsi"/>
          <w:lang w:eastAsia="en-US"/>
        </w:rPr>
        <w:t xml:space="preserve"> и территориальности в географии.</w:t>
      </w:r>
    </w:p>
    <w:p w14:paraId="1AD646FE" w14:textId="296E4109" w:rsidR="00816D99" w:rsidRPr="007E2F14" w:rsidRDefault="00816D99" w:rsidP="00816D99">
      <w:pPr>
        <w:ind w:firstLine="709"/>
        <w:jc w:val="both"/>
        <w:rPr>
          <w:rFonts w:eastAsiaTheme="minorHAnsi"/>
          <w:lang w:eastAsia="en-US"/>
        </w:rPr>
      </w:pPr>
    </w:p>
    <w:p w14:paraId="7E434712" w14:textId="5ADCA1BD" w:rsidR="00816D99" w:rsidRPr="007E2F14" w:rsidRDefault="00816D99" w:rsidP="00816D99">
      <w:pPr>
        <w:ind w:firstLine="709"/>
        <w:jc w:val="both"/>
        <w:rPr>
          <w:rFonts w:eastAsiaTheme="minorHAnsi"/>
          <w:b/>
          <w:bCs/>
          <w:lang w:eastAsia="en-US"/>
        </w:rPr>
      </w:pPr>
      <w:r w:rsidRPr="007E2F14">
        <w:rPr>
          <w:rFonts w:eastAsiaTheme="minorHAnsi"/>
          <w:b/>
          <w:bCs/>
          <w:lang w:eastAsia="en-US"/>
        </w:rPr>
        <w:t>Тема 2.2.</w:t>
      </w:r>
      <w:r w:rsidR="00D056A9" w:rsidRPr="007E2F14">
        <w:rPr>
          <w:rFonts w:eastAsiaTheme="minorHAnsi"/>
          <w:b/>
          <w:bCs/>
          <w:lang w:eastAsia="en-US"/>
        </w:rPr>
        <w:t>5</w:t>
      </w:r>
      <w:r w:rsidRPr="007E2F14">
        <w:rPr>
          <w:rFonts w:eastAsiaTheme="minorHAnsi"/>
          <w:b/>
          <w:bCs/>
          <w:lang w:eastAsia="en-US"/>
        </w:rPr>
        <w:t>. Географическая среда человеческого общества.</w:t>
      </w:r>
    </w:p>
    <w:p w14:paraId="05C1CA0B" w14:textId="52CBB298" w:rsidR="00816D99" w:rsidRPr="007E2F14" w:rsidRDefault="00816D99" w:rsidP="00816D99">
      <w:pPr>
        <w:ind w:firstLine="709"/>
        <w:jc w:val="both"/>
        <w:rPr>
          <w:rFonts w:eastAsiaTheme="minorHAnsi"/>
          <w:lang w:eastAsia="en-US"/>
        </w:rPr>
      </w:pPr>
      <w:r w:rsidRPr="007E2F14">
        <w:rPr>
          <w:rFonts w:eastAsiaTheme="minorHAnsi"/>
          <w:lang w:eastAsia="en-US"/>
        </w:rPr>
        <w:t>Введение в науку понятия «географическая среда». Его отличие от естественнонаучных понятий «ландшафтная оболочка», «географическая оболочка» и «биосфера». Представление о географической среде как об арене жизни человека и человечества. Исторический характер географической среды и ее роль в общественном развитии. Формы адаптации общества к различным природным условиям.</w:t>
      </w:r>
      <w:r w:rsidR="007E313D" w:rsidRPr="007E2F14">
        <w:rPr>
          <w:rFonts w:eastAsiaTheme="minorHAnsi"/>
          <w:lang w:eastAsia="en-US"/>
        </w:rPr>
        <w:t xml:space="preserve"> </w:t>
      </w:r>
      <w:r w:rsidRPr="007E2F14">
        <w:rPr>
          <w:rFonts w:eastAsiaTheme="minorHAnsi"/>
          <w:lang w:eastAsia="en-US"/>
        </w:rPr>
        <w:t>Географический детерминизм и географический поссибилизм. Органическая связь между географическим детерминизмом Ш.Л. де Монтескье и его концепцией федерализма.</w:t>
      </w:r>
      <w:r w:rsidR="007E313D" w:rsidRPr="007E2F14">
        <w:rPr>
          <w:rFonts w:eastAsiaTheme="minorHAnsi"/>
          <w:lang w:eastAsia="en-US"/>
        </w:rPr>
        <w:t xml:space="preserve"> </w:t>
      </w:r>
      <w:r w:rsidRPr="007E2F14">
        <w:rPr>
          <w:rFonts w:eastAsiaTheme="minorHAnsi"/>
          <w:lang w:eastAsia="en-US"/>
        </w:rPr>
        <w:t>Географическая среда и географическое пространство, их влияние на социально-экономическое развитие стран и регионов на примере России.</w:t>
      </w:r>
    </w:p>
    <w:p w14:paraId="4007CD27" w14:textId="37CFB77D" w:rsidR="00865650" w:rsidRPr="007E2F14" w:rsidRDefault="00865650" w:rsidP="00865650">
      <w:pPr>
        <w:ind w:firstLine="709"/>
        <w:jc w:val="both"/>
        <w:rPr>
          <w:rFonts w:eastAsiaTheme="minorHAnsi"/>
          <w:lang w:eastAsia="en-US"/>
        </w:rPr>
      </w:pPr>
      <w:r w:rsidRPr="007E2F14">
        <w:rPr>
          <w:rFonts w:eastAsiaTheme="minorHAnsi"/>
          <w:lang w:eastAsia="en-US"/>
        </w:rPr>
        <w:t>Биосфера и ноосфера.</w:t>
      </w:r>
      <w:r w:rsidR="007E313D" w:rsidRPr="007E2F14">
        <w:rPr>
          <w:rFonts w:eastAsiaTheme="minorHAnsi"/>
          <w:lang w:eastAsia="en-US"/>
        </w:rPr>
        <w:t xml:space="preserve"> </w:t>
      </w:r>
      <w:r w:rsidRPr="007E2F14">
        <w:rPr>
          <w:rFonts w:eastAsiaTheme="minorHAnsi"/>
          <w:lang w:eastAsia="en-US"/>
        </w:rPr>
        <w:t>Развитие представлений о биосфере от ее понимания как живой пленки Земли до</w:t>
      </w:r>
      <w:r w:rsidR="00A16D55" w:rsidRPr="007E2F14">
        <w:rPr>
          <w:rFonts w:eastAsiaTheme="minorHAnsi"/>
          <w:lang w:eastAsia="en-US"/>
        </w:rPr>
        <w:t xml:space="preserve"> </w:t>
      </w:r>
      <w:r w:rsidRPr="007E2F14">
        <w:rPr>
          <w:rFonts w:eastAsiaTheme="minorHAnsi"/>
          <w:lang w:eastAsia="en-US"/>
        </w:rPr>
        <w:t>трактовки биосферы как совокупности биогеоценозов. Соотношение биосферы с</w:t>
      </w:r>
      <w:r w:rsidR="00A16D55" w:rsidRPr="007E2F14">
        <w:rPr>
          <w:rFonts w:eastAsiaTheme="minorHAnsi"/>
          <w:lang w:eastAsia="en-US"/>
        </w:rPr>
        <w:t xml:space="preserve"> </w:t>
      </w:r>
      <w:r w:rsidRPr="007E2F14">
        <w:rPr>
          <w:rFonts w:eastAsiaTheme="minorHAnsi"/>
          <w:lang w:eastAsia="en-US"/>
        </w:rPr>
        <w:t xml:space="preserve">географической оболочкой и ландшафтной сферой, с литосферой и </w:t>
      </w:r>
      <w:proofErr w:type="spellStart"/>
      <w:r w:rsidRPr="007E2F14">
        <w:rPr>
          <w:rFonts w:eastAsiaTheme="minorHAnsi"/>
          <w:lang w:eastAsia="en-US"/>
        </w:rPr>
        <w:t>социосферой</w:t>
      </w:r>
      <w:proofErr w:type="spellEnd"/>
      <w:r w:rsidRPr="007E2F14">
        <w:rPr>
          <w:rFonts w:eastAsiaTheme="minorHAnsi"/>
          <w:lang w:eastAsia="en-US"/>
        </w:rPr>
        <w:t>.</w:t>
      </w:r>
      <w:r w:rsidR="00A16D55" w:rsidRPr="007E2F14">
        <w:rPr>
          <w:rFonts w:eastAsiaTheme="minorHAnsi"/>
          <w:lang w:eastAsia="en-US"/>
        </w:rPr>
        <w:t xml:space="preserve"> </w:t>
      </w:r>
      <w:r w:rsidRPr="007E2F14">
        <w:rPr>
          <w:rFonts w:eastAsiaTheme="minorHAnsi"/>
          <w:lang w:eastAsia="en-US"/>
        </w:rPr>
        <w:t xml:space="preserve">Биосфера как закономерный этап развития Земли. </w:t>
      </w:r>
      <w:proofErr w:type="spellStart"/>
      <w:r w:rsidRPr="007E2F14">
        <w:rPr>
          <w:rFonts w:eastAsiaTheme="minorHAnsi"/>
          <w:lang w:eastAsia="en-US"/>
        </w:rPr>
        <w:t>Цефализация</w:t>
      </w:r>
      <w:proofErr w:type="spellEnd"/>
      <w:r w:rsidRPr="007E2F14">
        <w:rPr>
          <w:rFonts w:eastAsiaTheme="minorHAnsi"/>
          <w:lang w:eastAsia="en-US"/>
        </w:rPr>
        <w:t xml:space="preserve"> как основной ствол</w:t>
      </w:r>
      <w:r w:rsidR="00A16D55" w:rsidRPr="007E2F14">
        <w:rPr>
          <w:rFonts w:eastAsiaTheme="minorHAnsi"/>
          <w:lang w:eastAsia="en-US"/>
        </w:rPr>
        <w:t xml:space="preserve"> </w:t>
      </w:r>
      <w:r w:rsidRPr="007E2F14">
        <w:rPr>
          <w:rFonts w:eastAsiaTheme="minorHAnsi"/>
          <w:lang w:eastAsia="en-US"/>
        </w:rPr>
        <w:t>эволюции биосферы. Тупиковые ветви развития биосферы. Литосфера, гидросфера и</w:t>
      </w:r>
      <w:r w:rsidR="00A16D55" w:rsidRPr="007E2F14">
        <w:rPr>
          <w:rFonts w:eastAsiaTheme="minorHAnsi"/>
          <w:lang w:eastAsia="en-US"/>
        </w:rPr>
        <w:t xml:space="preserve"> </w:t>
      </w:r>
      <w:r w:rsidRPr="007E2F14">
        <w:rPr>
          <w:rFonts w:eastAsiaTheme="minorHAnsi"/>
          <w:lang w:eastAsia="en-US"/>
        </w:rPr>
        <w:t xml:space="preserve">атмосфера как необходимые условия возникновения биосферы. </w:t>
      </w:r>
      <w:proofErr w:type="spellStart"/>
      <w:r w:rsidRPr="007E2F14">
        <w:rPr>
          <w:rFonts w:eastAsiaTheme="minorHAnsi"/>
          <w:lang w:eastAsia="en-US"/>
        </w:rPr>
        <w:t>В.И.Вернадский</w:t>
      </w:r>
      <w:proofErr w:type="spellEnd"/>
      <w:r w:rsidRPr="007E2F14">
        <w:rPr>
          <w:rFonts w:eastAsiaTheme="minorHAnsi"/>
          <w:lang w:eastAsia="en-US"/>
        </w:rPr>
        <w:t xml:space="preserve"> о</w:t>
      </w:r>
      <w:r w:rsidR="00A16D55" w:rsidRPr="007E2F14">
        <w:rPr>
          <w:rFonts w:eastAsiaTheme="minorHAnsi"/>
          <w:lang w:eastAsia="en-US"/>
        </w:rPr>
        <w:t xml:space="preserve"> </w:t>
      </w:r>
      <w:r w:rsidRPr="007E2F14">
        <w:rPr>
          <w:rFonts w:eastAsiaTheme="minorHAnsi"/>
          <w:lang w:eastAsia="en-US"/>
        </w:rPr>
        <w:t>биосфере как совокупности земных оболочек, химические свойства которых</w:t>
      </w:r>
      <w:r w:rsidR="00A16D55" w:rsidRPr="007E2F14">
        <w:rPr>
          <w:rFonts w:eastAsiaTheme="minorHAnsi"/>
          <w:lang w:eastAsia="en-US"/>
        </w:rPr>
        <w:t xml:space="preserve"> </w:t>
      </w:r>
      <w:r w:rsidRPr="007E2F14">
        <w:rPr>
          <w:rFonts w:eastAsiaTheme="minorHAnsi"/>
          <w:lang w:eastAsia="en-US"/>
        </w:rPr>
        <w:t>определяются живым веществом. Ноосфера как новая оболочка планеты, возникающая над</w:t>
      </w:r>
      <w:r w:rsidR="00A16D55" w:rsidRPr="007E2F14">
        <w:rPr>
          <w:rFonts w:eastAsiaTheme="minorHAnsi"/>
          <w:lang w:eastAsia="en-US"/>
        </w:rPr>
        <w:t xml:space="preserve"> </w:t>
      </w:r>
      <w:r w:rsidRPr="007E2F14">
        <w:rPr>
          <w:rFonts w:eastAsiaTheme="minorHAnsi"/>
          <w:lang w:eastAsia="en-US"/>
        </w:rPr>
        <w:t>биосферой. Различные трактовки ноосферы: представления о человечестве как о мощной</w:t>
      </w:r>
      <w:r w:rsidR="00A16D55" w:rsidRPr="007E2F14">
        <w:rPr>
          <w:rFonts w:eastAsiaTheme="minorHAnsi"/>
          <w:lang w:eastAsia="en-US"/>
        </w:rPr>
        <w:t xml:space="preserve"> </w:t>
      </w:r>
      <w:r w:rsidRPr="007E2F14">
        <w:rPr>
          <w:rFonts w:eastAsiaTheme="minorHAnsi"/>
          <w:lang w:eastAsia="en-US"/>
        </w:rPr>
        <w:t>геологической и геохимической силе, радикально изменяющей биосферу и концепция</w:t>
      </w:r>
      <w:r w:rsidR="00A16D55" w:rsidRPr="007E2F14">
        <w:rPr>
          <w:rFonts w:eastAsiaTheme="minorHAnsi"/>
          <w:lang w:eastAsia="en-US"/>
        </w:rPr>
        <w:t xml:space="preserve"> </w:t>
      </w:r>
      <w:r w:rsidRPr="007E2F14">
        <w:rPr>
          <w:rFonts w:eastAsiaTheme="minorHAnsi"/>
          <w:lang w:eastAsia="en-US"/>
        </w:rPr>
        <w:t>ноосферы как земной сферы, развитие которой сознательно направляется человечеством.</w:t>
      </w:r>
      <w:r w:rsidR="00A16D55" w:rsidRPr="007E2F14">
        <w:rPr>
          <w:rFonts w:eastAsiaTheme="minorHAnsi"/>
          <w:lang w:eastAsia="en-US"/>
        </w:rPr>
        <w:t xml:space="preserve"> </w:t>
      </w:r>
      <w:r w:rsidRPr="007E2F14">
        <w:rPr>
          <w:rFonts w:eastAsiaTheme="minorHAnsi"/>
          <w:lang w:eastAsia="en-US"/>
        </w:rPr>
        <w:t>Современная наука о технических возможностях и об экологических ограничениях</w:t>
      </w:r>
      <w:r w:rsidR="00A16D55" w:rsidRPr="007E2F14">
        <w:rPr>
          <w:rFonts w:eastAsiaTheme="minorHAnsi"/>
          <w:lang w:eastAsia="en-US"/>
        </w:rPr>
        <w:t xml:space="preserve"> </w:t>
      </w:r>
      <w:r w:rsidRPr="007E2F14">
        <w:rPr>
          <w:rFonts w:eastAsiaTheme="minorHAnsi"/>
          <w:lang w:eastAsia="en-US"/>
        </w:rPr>
        <w:t>полного перехода биосферы в ноосферу.</w:t>
      </w:r>
    </w:p>
    <w:p w14:paraId="620CE02C" w14:textId="57C19A17" w:rsidR="00865650" w:rsidRPr="007E2F14" w:rsidRDefault="00865650" w:rsidP="00816D99">
      <w:pPr>
        <w:ind w:firstLine="709"/>
        <w:jc w:val="both"/>
        <w:rPr>
          <w:rFonts w:eastAsiaTheme="minorHAnsi"/>
          <w:lang w:eastAsia="en-US"/>
        </w:rPr>
      </w:pPr>
    </w:p>
    <w:p w14:paraId="55226980" w14:textId="02A37E93" w:rsidR="00D853D3" w:rsidRPr="007E2F14" w:rsidRDefault="00D853D3" w:rsidP="00D853D3">
      <w:pPr>
        <w:ind w:firstLine="709"/>
        <w:jc w:val="both"/>
        <w:rPr>
          <w:rFonts w:eastAsiaTheme="minorHAnsi"/>
          <w:b/>
          <w:bCs/>
          <w:lang w:eastAsia="en-US"/>
        </w:rPr>
      </w:pPr>
      <w:r w:rsidRPr="007E2F14">
        <w:rPr>
          <w:rFonts w:eastAsiaTheme="minorHAnsi"/>
          <w:b/>
          <w:bCs/>
          <w:lang w:eastAsia="en-US"/>
        </w:rPr>
        <w:t>Тема 2.2.6. География и экология.</w:t>
      </w:r>
    </w:p>
    <w:p w14:paraId="394141F1" w14:textId="55877BAE" w:rsidR="00D853D3" w:rsidRPr="007E2F14" w:rsidRDefault="00D853D3" w:rsidP="00D853D3">
      <w:pPr>
        <w:ind w:firstLine="709"/>
        <w:jc w:val="both"/>
        <w:rPr>
          <w:rFonts w:eastAsiaTheme="minorHAnsi"/>
          <w:lang w:eastAsia="en-US"/>
        </w:rPr>
      </w:pPr>
      <w:r w:rsidRPr="007E2F14">
        <w:rPr>
          <w:rFonts w:eastAsiaTheme="minorHAnsi"/>
          <w:lang w:eastAsia="en-US"/>
        </w:rPr>
        <w:t xml:space="preserve">География как экология человека. Анализ различных аспектов природно-экологических и социально-экологических исследований в географии. Изучение форм и закономерностей адаптации географических систем к определенной совокупности природных и социальных факторов. Роль географии в междисциплинарном синтезе экологических исследований, проводимых биологическими, физико-химическими, техническими и социальными науками. Анализ геоэкологии как междисциплинарного научного направления, объектом которого является социальная </w:t>
      </w:r>
      <w:proofErr w:type="spellStart"/>
      <w:r w:rsidRPr="007E2F14">
        <w:rPr>
          <w:rFonts w:eastAsiaTheme="minorHAnsi"/>
          <w:lang w:eastAsia="en-US"/>
        </w:rPr>
        <w:t>экосфера</w:t>
      </w:r>
      <w:proofErr w:type="spellEnd"/>
      <w:r w:rsidRPr="007E2F14">
        <w:rPr>
          <w:rFonts w:eastAsiaTheme="minorHAnsi"/>
          <w:lang w:eastAsia="en-US"/>
        </w:rPr>
        <w:t>. Географические аспекты изучения современных экологических проблем. Экологические проблемы России.</w:t>
      </w:r>
    </w:p>
    <w:p w14:paraId="76862362" w14:textId="77777777" w:rsidR="00865650" w:rsidRPr="007E2F14" w:rsidRDefault="00865650" w:rsidP="00816D99">
      <w:pPr>
        <w:ind w:firstLine="709"/>
        <w:jc w:val="both"/>
        <w:rPr>
          <w:rFonts w:eastAsiaTheme="minorHAnsi"/>
          <w:lang w:eastAsia="en-US"/>
        </w:rPr>
      </w:pPr>
    </w:p>
    <w:p w14:paraId="5E311C74" w14:textId="1356302A" w:rsidR="00B94455" w:rsidRPr="007E2F14" w:rsidRDefault="00B94455" w:rsidP="00B94455">
      <w:pPr>
        <w:ind w:firstLine="709"/>
        <w:jc w:val="both"/>
        <w:rPr>
          <w:b/>
          <w:bCs/>
          <w:i/>
        </w:rPr>
      </w:pPr>
      <w:r w:rsidRPr="007E2F14">
        <w:rPr>
          <w:b/>
          <w:bCs/>
          <w:i/>
        </w:rPr>
        <w:t>2.</w:t>
      </w:r>
      <w:r w:rsidR="00D056A9" w:rsidRPr="007E2F14">
        <w:rPr>
          <w:b/>
          <w:bCs/>
          <w:i/>
        </w:rPr>
        <w:t>3</w:t>
      </w:r>
      <w:r w:rsidRPr="007E2F14">
        <w:rPr>
          <w:b/>
          <w:bCs/>
          <w:i/>
        </w:rPr>
        <w:t>. Философия отраслей науки (физические)</w:t>
      </w:r>
    </w:p>
    <w:p w14:paraId="1D1D7A7D" w14:textId="77777777" w:rsidR="00B94455" w:rsidRPr="007E2F14" w:rsidRDefault="00B94455" w:rsidP="00B94455">
      <w:pPr>
        <w:spacing w:line="259" w:lineRule="auto"/>
        <w:ind w:firstLine="709"/>
        <w:jc w:val="both"/>
        <w:rPr>
          <w:rFonts w:eastAsiaTheme="minorHAnsi"/>
          <w:lang w:eastAsia="en-US"/>
        </w:rPr>
      </w:pPr>
      <w:r w:rsidRPr="007E2F14">
        <w:rPr>
          <w:rFonts w:eastAsiaTheme="minorHAnsi"/>
          <w:b/>
          <w:lang w:eastAsia="en-US"/>
        </w:rPr>
        <w:t xml:space="preserve">Цель: </w:t>
      </w:r>
      <w:r w:rsidRPr="007E2F14">
        <w:rPr>
          <w:rFonts w:eastAsiaTheme="minorHAnsi"/>
          <w:lang w:eastAsia="en-US"/>
        </w:rPr>
        <w:t>подготовка обучающихся, способных целостно осмысливать актуальные вопросы философии отраслей науки, выявлять внутреннюю взаимосвязь философии и отраслей научного знания как важнейший фактор их эффективного функционирования и развития, подготовка к кандидатскому экзамену.</w:t>
      </w:r>
    </w:p>
    <w:p w14:paraId="0EF0D9EA" w14:textId="77777777" w:rsidR="00B94455" w:rsidRPr="007E2F14" w:rsidRDefault="00B94455" w:rsidP="00B94455">
      <w:pPr>
        <w:spacing w:line="259" w:lineRule="auto"/>
        <w:ind w:firstLine="709"/>
        <w:jc w:val="both"/>
        <w:rPr>
          <w:rFonts w:eastAsiaTheme="minorHAnsi"/>
          <w:lang w:eastAsia="en-US"/>
        </w:rPr>
      </w:pPr>
      <w:r w:rsidRPr="007E2F14">
        <w:rPr>
          <w:rFonts w:eastAsiaTheme="minorHAnsi"/>
          <w:b/>
          <w:lang w:eastAsia="en-US"/>
        </w:rPr>
        <w:t xml:space="preserve">Задачи: </w:t>
      </w:r>
      <w:r w:rsidRPr="007E2F14">
        <w:rPr>
          <w:rFonts w:eastAsiaTheme="minorHAnsi"/>
          <w:lang w:eastAsia="en-US"/>
        </w:rPr>
        <w:t>создание философского образа современной науки, ознакомление с базовыми понятиями и теориями науки; формирование философского, теоретически выраженного мировоззрения; развития интереса к фундаментальным знаниям; стимулирование потребности к философским оценкам концептуальных и методологических достижений науки.</w:t>
      </w:r>
    </w:p>
    <w:p w14:paraId="48E4AAF1" w14:textId="77777777" w:rsidR="00B94455" w:rsidRPr="007E2F14" w:rsidRDefault="00B94455" w:rsidP="00B94455">
      <w:pPr>
        <w:ind w:firstLine="709"/>
        <w:jc w:val="both"/>
        <w:rPr>
          <w:b/>
          <w:bCs/>
        </w:rPr>
      </w:pPr>
      <w:r w:rsidRPr="007E2F14">
        <w:rPr>
          <w:rFonts w:eastAsiaTheme="minorHAnsi"/>
          <w:b/>
          <w:bCs/>
          <w:lang w:eastAsia="en-US"/>
        </w:rPr>
        <w:t xml:space="preserve">Требования к результатам освоения: </w:t>
      </w:r>
      <w:r w:rsidRPr="007E2F14">
        <w:rPr>
          <w:rFonts w:eastAsiaTheme="minorHAnsi"/>
          <w:lang w:eastAsia="en-US"/>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0157E788" w14:textId="245A0222" w:rsidR="00B94455" w:rsidRPr="007E2F14" w:rsidRDefault="00B94455" w:rsidP="00413AAA">
      <w:pPr>
        <w:ind w:firstLine="709"/>
        <w:jc w:val="both"/>
      </w:pPr>
    </w:p>
    <w:p w14:paraId="6AB27E1B" w14:textId="758BE295" w:rsidR="00B519EF" w:rsidRPr="007E2F14" w:rsidRDefault="00FA2E94" w:rsidP="00413AAA">
      <w:pPr>
        <w:ind w:firstLine="709"/>
        <w:jc w:val="both"/>
        <w:rPr>
          <w:b/>
          <w:bCs/>
        </w:rPr>
      </w:pPr>
      <w:r w:rsidRPr="007E2F14">
        <w:rPr>
          <w:rFonts w:eastAsiaTheme="minorHAnsi"/>
          <w:b/>
          <w:bCs/>
          <w:lang w:eastAsia="en-US"/>
        </w:rPr>
        <w:t>Тема 2.3.1</w:t>
      </w:r>
      <w:r w:rsidR="00FD733E" w:rsidRPr="007E2F14">
        <w:rPr>
          <w:b/>
          <w:bCs/>
        </w:rPr>
        <w:t xml:space="preserve">. </w:t>
      </w:r>
      <w:r w:rsidR="00B519EF" w:rsidRPr="007E2F14">
        <w:rPr>
          <w:b/>
          <w:bCs/>
        </w:rPr>
        <w:t>Место физики в системе наук.</w:t>
      </w:r>
      <w:r w:rsidR="00CB3B6E" w:rsidRPr="007E2F14">
        <w:rPr>
          <w:b/>
          <w:bCs/>
        </w:rPr>
        <w:t xml:space="preserve"> Философия физики.</w:t>
      </w:r>
    </w:p>
    <w:p w14:paraId="265054D8" w14:textId="1A616D19" w:rsidR="00B519EF" w:rsidRPr="007E2F14" w:rsidRDefault="00FD733E" w:rsidP="00B519EF">
      <w:pPr>
        <w:ind w:firstLine="709"/>
        <w:jc w:val="both"/>
      </w:pPr>
      <w:r w:rsidRPr="007E2F14">
        <w:t>Специфика методов физического познания.</w:t>
      </w:r>
      <w:r w:rsidR="00B519EF" w:rsidRPr="007E2F14">
        <w:t xml:space="preserve"> Естественные науки и культура. Естествознание и развитие техники. Естествознание и социальная жизнь общества. Физика как фундамент естествознания. Онтологические, эпистемологические и методологические основания фундаментальности физики. Специфика методов физического познания. Связь проблемы фундаментальности физики с оппозицией </w:t>
      </w:r>
      <w:proofErr w:type="spellStart"/>
      <w:r w:rsidR="00B519EF" w:rsidRPr="007E2F14">
        <w:t>редукционизм-антиредукционизм</w:t>
      </w:r>
      <w:proofErr w:type="spellEnd"/>
      <w:r w:rsidR="00B519EF" w:rsidRPr="007E2F14">
        <w:t xml:space="preserve">. Анализ различных трактовок </w:t>
      </w:r>
      <w:proofErr w:type="spellStart"/>
      <w:r w:rsidR="00B519EF" w:rsidRPr="007E2F14">
        <w:t>редукционизма</w:t>
      </w:r>
      <w:proofErr w:type="spellEnd"/>
      <w:r w:rsidR="00B519EF" w:rsidRPr="007E2F14">
        <w:t>. Физика и синтез естественно-научного и гуманитарного знания. Роль синергетики в этом синтезе</w:t>
      </w:r>
    </w:p>
    <w:p w14:paraId="3FC86D3F" w14:textId="2C1371FF" w:rsidR="00B94455" w:rsidRPr="007E2F14" w:rsidRDefault="00B94455" w:rsidP="00413AAA">
      <w:pPr>
        <w:ind w:firstLine="709"/>
        <w:jc w:val="both"/>
      </w:pPr>
    </w:p>
    <w:p w14:paraId="41A89B51" w14:textId="19DDCE56" w:rsidR="00E74318" w:rsidRPr="007E2F14" w:rsidRDefault="00615388" w:rsidP="00413AAA">
      <w:pPr>
        <w:ind w:firstLine="709"/>
        <w:jc w:val="both"/>
        <w:rPr>
          <w:b/>
          <w:bCs/>
        </w:rPr>
      </w:pPr>
      <w:r w:rsidRPr="007E2F14">
        <w:rPr>
          <w:rFonts w:eastAsiaTheme="minorHAnsi"/>
          <w:b/>
          <w:bCs/>
          <w:lang w:eastAsia="en-US"/>
        </w:rPr>
        <w:t>Тема 2.3.2</w:t>
      </w:r>
      <w:r w:rsidR="00022B1B" w:rsidRPr="007E2F14">
        <w:rPr>
          <w:b/>
          <w:bCs/>
        </w:rPr>
        <w:t xml:space="preserve">. </w:t>
      </w:r>
      <w:r w:rsidR="00C23EF3" w:rsidRPr="007E2F14">
        <w:rPr>
          <w:b/>
          <w:bCs/>
        </w:rPr>
        <w:t xml:space="preserve">Онтологические проблемы физики. </w:t>
      </w:r>
      <w:r w:rsidR="00022B1B" w:rsidRPr="007E2F14">
        <w:rPr>
          <w:b/>
          <w:bCs/>
        </w:rPr>
        <w:t xml:space="preserve">Специфика физической картины мира и ее эволюция. </w:t>
      </w:r>
    </w:p>
    <w:p w14:paraId="452A1B3F" w14:textId="56B513E1" w:rsidR="00C23EF3" w:rsidRPr="007E2F14" w:rsidRDefault="00C23EF3" w:rsidP="00C23EF3">
      <w:pPr>
        <w:ind w:firstLine="709"/>
        <w:jc w:val="both"/>
      </w:pPr>
      <w:r w:rsidRPr="007E2F14">
        <w:t>Понятие онтологии физического знания. Онтологический статус физической картины мира. Эволюция физической картины мира и изменение онтологии физического знания. Механическая, электромагнитная и современная квантово-релятивистская картины мира как этапы развития физического познания.</w:t>
      </w:r>
      <w:r w:rsidR="00615388" w:rsidRPr="007E2F14">
        <w:rPr>
          <w:color w:val="261808"/>
        </w:rPr>
        <w:t xml:space="preserve"> Понятие материи, вещества, поля. Фундаментальные частицы и фундаментальные взаимодействия (стандартная модель). Структурность материи. </w:t>
      </w:r>
      <w:r w:rsidRPr="007E2F14">
        <w:t xml:space="preserve">Частицы и поля как фундаментальные абстракции современной физической картины мира и проблема их онтологического статуса. Онтологический статус виртуальных частиц. Проблемы классификации фундаментальных частиц. Типы взаимодействий в физике и природа взаимодействий. Стандартная модель фундаментальных частиц и взаимодействий и ее концептуальные трудности. Физический вакуум и поиски новой онтологии. Стратегия поисков фундаментальных объектов и идеи </w:t>
      </w:r>
      <w:proofErr w:type="spellStart"/>
      <w:r w:rsidRPr="007E2F14">
        <w:t>бутстрапа</w:t>
      </w:r>
      <w:proofErr w:type="spellEnd"/>
      <w:r w:rsidRPr="007E2F14">
        <w:t>. Теория струн и “теория всего” (ТОЕ) и проблемы их обоснования.</w:t>
      </w:r>
    </w:p>
    <w:p w14:paraId="498C6E21" w14:textId="77777777" w:rsidR="00C23EF3" w:rsidRPr="007E2F14" w:rsidRDefault="00C23EF3" w:rsidP="00413AAA">
      <w:pPr>
        <w:ind w:firstLine="709"/>
        <w:jc w:val="both"/>
      </w:pPr>
    </w:p>
    <w:p w14:paraId="2CFA6C0A" w14:textId="5B35E26F" w:rsidR="00900AEB" w:rsidRPr="007E2F14" w:rsidRDefault="00900AEB" w:rsidP="00900AEB">
      <w:pPr>
        <w:ind w:firstLine="709"/>
        <w:jc w:val="both"/>
        <w:rPr>
          <w:b/>
          <w:bCs/>
        </w:rPr>
      </w:pPr>
      <w:r w:rsidRPr="007E2F14">
        <w:rPr>
          <w:b/>
          <w:bCs/>
        </w:rPr>
        <w:t>2.</w:t>
      </w:r>
      <w:r w:rsidR="00994157" w:rsidRPr="007E2F14">
        <w:rPr>
          <w:b/>
          <w:bCs/>
        </w:rPr>
        <w:t>3</w:t>
      </w:r>
      <w:r w:rsidRPr="007E2F14">
        <w:rPr>
          <w:b/>
          <w:bCs/>
        </w:rPr>
        <w:t>.3. Проблемы пространства и времени</w:t>
      </w:r>
    </w:p>
    <w:p w14:paraId="5487D7C1" w14:textId="40B0A346" w:rsidR="00615388" w:rsidRPr="007E2F14" w:rsidRDefault="00615388" w:rsidP="00615388">
      <w:pPr>
        <w:ind w:firstLine="709"/>
        <w:jc w:val="both"/>
        <w:rPr>
          <w:color w:val="261808"/>
        </w:rPr>
      </w:pPr>
      <w:r w:rsidRPr="007E2F14">
        <w:rPr>
          <w:color w:val="261808"/>
        </w:rPr>
        <w:t xml:space="preserve">Пространство, время, движение и их изучение в естествознании. </w:t>
      </w:r>
    </w:p>
    <w:p w14:paraId="08FCED7A" w14:textId="5A83BF8B" w:rsidR="00900AEB" w:rsidRPr="007E2F14" w:rsidRDefault="00900AEB" w:rsidP="00900AEB">
      <w:pPr>
        <w:ind w:firstLine="709"/>
        <w:jc w:val="both"/>
      </w:pPr>
      <w:r w:rsidRPr="007E2F14">
        <w:t xml:space="preserve">Проблема пространства и времени в классической механике. Роль </w:t>
      </w:r>
      <w:proofErr w:type="spellStart"/>
      <w:r w:rsidRPr="007E2F14">
        <w:t>коперниканской</w:t>
      </w:r>
      <w:proofErr w:type="spellEnd"/>
      <w:r w:rsidRPr="007E2F14">
        <w:t xml:space="preserve"> системы мира в становлении </w:t>
      </w:r>
      <w:proofErr w:type="spellStart"/>
      <w:r w:rsidRPr="007E2F14">
        <w:t>галилей-ньютоновых</w:t>
      </w:r>
      <w:proofErr w:type="spellEnd"/>
      <w:r w:rsidRPr="007E2F14">
        <w:t xml:space="preserve"> представлений о пространстве. Понятие инерциальной системы и принцип инерции Галилея. Принцип относительности Галилея, преобразования Галилея и понятие </w:t>
      </w:r>
      <w:proofErr w:type="spellStart"/>
      <w:r w:rsidRPr="007E2F14">
        <w:t>ковариантности</w:t>
      </w:r>
      <w:proofErr w:type="spellEnd"/>
      <w:r w:rsidRPr="007E2F14">
        <w:t xml:space="preserve"> законов механики. Понятие абсолютного пространства. Философские и религиозные предпосылки концепции абсолютного пространства и проблема ее онтологического статуса. Теоретические, экспериментальные и методологические предпосылки изменения </w:t>
      </w:r>
      <w:proofErr w:type="spellStart"/>
      <w:r w:rsidRPr="007E2F14">
        <w:t>галилей-ньютоновских</w:t>
      </w:r>
      <w:proofErr w:type="spellEnd"/>
      <w:r w:rsidRPr="007E2F14">
        <w:t xml:space="preserve"> </w:t>
      </w:r>
      <w:r w:rsidRPr="007E2F14">
        <w:lastRenderedPageBreak/>
        <w:t>представлений о пространстве и времени в связи с переходом от механической к электромагнитной картине мира.</w:t>
      </w:r>
    </w:p>
    <w:p w14:paraId="74D66117" w14:textId="2D4D59BD" w:rsidR="00900AEB" w:rsidRPr="007E2F14" w:rsidRDefault="00900AEB" w:rsidP="00900AEB">
      <w:pPr>
        <w:ind w:firstLine="709"/>
        <w:jc w:val="both"/>
      </w:pPr>
      <w:r w:rsidRPr="007E2F14">
        <w:t xml:space="preserve">Специальная и общая теории относительности (СТО и ОТО) </w:t>
      </w:r>
      <w:proofErr w:type="spellStart"/>
      <w:r w:rsidRPr="007E2F14">
        <w:t>А.Эйнштейна</w:t>
      </w:r>
      <w:proofErr w:type="spellEnd"/>
      <w:r w:rsidRPr="007E2F14">
        <w:t xml:space="preserve"> как современные концепции пространства и времени. Субстанциальная и реляционная концепции пространства и времени. Статус реляционной концепции пространства и времени в СТО. Понятие о едином пространственно-временном континууме Г. </w:t>
      </w:r>
      <w:proofErr w:type="spellStart"/>
      <w:r w:rsidRPr="007E2F14">
        <w:t>Минковского</w:t>
      </w:r>
      <w:proofErr w:type="spellEnd"/>
      <w:r w:rsidRPr="007E2F14">
        <w:t>. Релятивистские эффекты сокращения длин, замедления времени и зависимости массы от скорости в инерциальных системах отсчета. Анализ роли наблюдателя в релятивистской физике.</w:t>
      </w:r>
    </w:p>
    <w:p w14:paraId="20AB2C13" w14:textId="06311C54" w:rsidR="00900AEB" w:rsidRPr="007E2F14" w:rsidRDefault="00900AEB" w:rsidP="00900AEB">
      <w:pPr>
        <w:ind w:firstLine="709"/>
        <w:jc w:val="both"/>
      </w:pPr>
      <w:r w:rsidRPr="007E2F14">
        <w:t>Теоретические, методологические и эстетические предпосылки возникновения ОТО. Роль принципа эквивалентности инерционной и гравитационной масс в ОТО. Статус субстанциальной и реляционной концепций пространства-времени в ОТО. Проблема взаимоотношения пространственно-временного континуума и гравитационного поля. Пространство-время и вакуум. Концепция геометризации физики на современном этапе. Понятие калибровочных полей. Интерпретация взаимодействий в рамках теории калибровочных полей. Топологические свойства пространства-времени и фундаментальные физические взаимодействия.</w:t>
      </w:r>
    </w:p>
    <w:p w14:paraId="2071BF97" w14:textId="53CF52BE" w:rsidR="00B94455" w:rsidRPr="007E2F14" w:rsidRDefault="00B94455" w:rsidP="00413AAA">
      <w:pPr>
        <w:ind w:firstLine="709"/>
        <w:jc w:val="both"/>
      </w:pPr>
    </w:p>
    <w:p w14:paraId="2BCFA630" w14:textId="5B843675" w:rsidR="00956D6A" w:rsidRPr="007E2F14" w:rsidRDefault="00956D6A" w:rsidP="00956D6A">
      <w:pPr>
        <w:ind w:firstLine="709"/>
        <w:jc w:val="both"/>
        <w:rPr>
          <w:b/>
          <w:bCs/>
        </w:rPr>
      </w:pPr>
      <w:r w:rsidRPr="007E2F14">
        <w:rPr>
          <w:b/>
          <w:bCs/>
        </w:rPr>
        <w:t>2.</w:t>
      </w:r>
      <w:r w:rsidR="00994157" w:rsidRPr="007E2F14">
        <w:rPr>
          <w:b/>
          <w:bCs/>
        </w:rPr>
        <w:t>3</w:t>
      </w:r>
      <w:r w:rsidRPr="007E2F14">
        <w:rPr>
          <w:b/>
          <w:bCs/>
        </w:rPr>
        <w:t>.4. Проблемы детерминизма</w:t>
      </w:r>
    </w:p>
    <w:p w14:paraId="17BFBD6B" w14:textId="7B1732B7" w:rsidR="00956D6A" w:rsidRPr="007E2F14" w:rsidRDefault="00956D6A" w:rsidP="00956D6A">
      <w:pPr>
        <w:ind w:firstLine="709"/>
        <w:jc w:val="both"/>
      </w:pPr>
      <w:r w:rsidRPr="007E2F14">
        <w:t>Концепция детерминизма и ее роль в физическом познании. Детерминизм и</w:t>
      </w:r>
      <w:r w:rsidR="00994157" w:rsidRPr="007E2F14">
        <w:t xml:space="preserve"> </w:t>
      </w:r>
      <w:r w:rsidRPr="007E2F14">
        <w:t>причинность. Дискуссии в философии науки по поводу характера причинных связей.</w:t>
      </w:r>
      <w:r w:rsidR="00994157" w:rsidRPr="007E2F14">
        <w:t xml:space="preserve"> </w:t>
      </w:r>
      <w:r w:rsidRPr="007E2F14">
        <w:t>Критика Д. Юмом принципа причинности как порождающей связи. Причинность и закон.</w:t>
      </w:r>
      <w:r w:rsidR="00994157" w:rsidRPr="007E2F14">
        <w:t xml:space="preserve"> </w:t>
      </w:r>
      <w:r w:rsidRPr="007E2F14">
        <w:t>Противопоставление причинности и закона в работах О. Конта. Критика концепции</w:t>
      </w:r>
      <w:r w:rsidR="00994157" w:rsidRPr="007E2F14">
        <w:t xml:space="preserve"> </w:t>
      </w:r>
      <w:r w:rsidRPr="007E2F14">
        <w:t>Конта в работах Б. Рассела, Р. Карнапа, К. Поппера. Идея существования двух уровней</w:t>
      </w:r>
      <w:r w:rsidR="00994157" w:rsidRPr="007E2F14">
        <w:t xml:space="preserve"> </w:t>
      </w:r>
      <w:r w:rsidRPr="007E2F14">
        <w:t>причинных связей: наглядная и теоретическая причинность.</w:t>
      </w:r>
      <w:r w:rsidR="00994157" w:rsidRPr="007E2F14">
        <w:t xml:space="preserve"> </w:t>
      </w:r>
      <w:r w:rsidRPr="007E2F14">
        <w:t xml:space="preserve">Причинность и целесообразность. Телеология и </w:t>
      </w:r>
      <w:proofErr w:type="spellStart"/>
      <w:r w:rsidRPr="007E2F14">
        <w:t>телеономизм</w:t>
      </w:r>
      <w:proofErr w:type="spellEnd"/>
      <w:r w:rsidRPr="007E2F14">
        <w:t>. Причинное и</w:t>
      </w:r>
      <w:r w:rsidR="00994157" w:rsidRPr="007E2F14">
        <w:t xml:space="preserve"> </w:t>
      </w:r>
      <w:r w:rsidRPr="007E2F14">
        <w:t xml:space="preserve">функциональное объяснение. Вклад дарвинизма и кибернетики в </w:t>
      </w:r>
      <w:proofErr w:type="spellStart"/>
      <w:r w:rsidRPr="007E2F14">
        <w:t>демистификацию</w:t>
      </w:r>
      <w:proofErr w:type="spellEnd"/>
      <w:r w:rsidR="00994157" w:rsidRPr="007E2F14">
        <w:t xml:space="preserve"> </w:t>
      </w:r>
      <w:r w:rsidRPr="007E2F14">
        <w:t>понятия цели. Понятие цели в синергетике.</w:t>
      </w:r>
    </w:p>
    <w:p w14:paraId="5CC9C716" w14:textId="0CD94398" w:rsidR="00956D6A" w:rsidRPr="007E2F14" w:rsidRDefault="00956D6A" w:rsidP="00956D6A">
      <w:pPr>
        <w:ind w:firstLine="709"/>
        <w:jc w:val="both"/>
      </w:pPr>
      <w:r w:rsidRPr="007E2F14">
        <w:t>Понятие “светового конуса” и релятивистская причинность. Проблемы</w:t>
      </w:r>
      <w:r w:rsidR="00994157" w:rsidRPr="007E2F14">
        <w:t xml:space="preserve"> </w:t>
      </w:r>
      <w:r w:rsidRPr="007E2F14">
        <w:t>детерминизма в классической физике. Концепция однозначного (жесткого) детерминизма.</w:t>
      </w:r>
      <w:r w:rsidR="00994157" w:rsidRPr="007E2F14">
        <w:t xml:space="preserve"> </w:t>
      </w:r>
      <w:r w:rsidRPr="007E2F14">
        <w:t>Статистические закономерности и вероятностные распределения в классической физике.</w:t>
      </w:r>
    </w:p>
    <w:p w14:paraId="4D541C19" w14:textId="22A01EE9" w:rsidR="00956D6A" w:rsidRPr="007E2F14" w:rsidRDefault="00956D6A" w:rsidP="00956D6A">
      <w:pPr>
        <w:ind w:firstLine="709"/>
        <w:jc w:val="both"/>
      </w:pPr>
      <w:r w:rsidRPr="007E2F14">
        <w:t>Вероятностный характер закономерностей микромира. Статус вероятности в классической</w:t>
      </w:r>
      <w:r w:rsidR="00994157" w:rsidRPr="007E2F14">
        <w:t xml:space="preserve"> </w:t>
      </w:r>
      <w:r w:rsidRPr="007E2F14">
        <w:t xml:space="preserve">и квантовой физике. Концепция вероятностной причинности. </w:t>
      </w:r>
      <w:proofErr w:type="spellStart"/>
      <w:r w:rsidRPr="007E2F14">
        <w:t>Попперовская</w:t>
      </w:r>
      <w:proofErr w:type="spellEnd"/>
      <w:r w:rsidRPr="007E2F14">
        <w:t xml:space="preserve"> концепция</w:t>
      </w:r>
      <w:r w:rsidR="00994157" w:rsidRPr="007E2F14">
        <w:t xml:space="preserve"> </w:t>
      </w:r>
      <w:r w:rsidRPr="007E2F14">
        <w:t>предрасположенностей и дилемма детерминизм- индетерминизм. Дискуссии по</w:t>
      </w:r>
      <w:r w:rsidR="00994157" w:rsidRPr="007E2F14">
        <w:t xml:space="preserve"> </w:t>
      </w:r>
      <w:r w:rsidRPr="007E2F14">
        <w:t>проблемам скрытых параметров и полноты квантовой механики. Философский смысл</w:t>
      </w:r>
      <w:r w:rsidR="00994157" w:rsidRPr="007E2F14">
        <w:t xml:space="preserve"> </w:t>
      </w:r>
      <w:r w:rsidRPr="007E2F14">
        <w:t>концепции дополнительности Н. Бора и принципа неопределенности В. Гейзенберга.</w:t>
      </w:r>
      <w:r w:rsidR="00994157" w:rsidRPr="007E2F14">
        <w:t xml:space="preserve"> </w:t>
      </w:r>
      <w:r w:rsidRPr="007E2F14">
        <w:t>Изменение представлений о характере физических законов в связи с концепцией</w:t>
      </w:r>
      <w:r w:rsidR="00994157" w:rsidRPr="007E2F14">
        <w:t xml:space="preserve"> </w:t>
      </w:r>
      <w:r w:rsidRPr="007E2F14">
        <w:t>“Большого взрыва” в космологии и с формированием синергетики. Причинность в</w:t>
      </w:r>
      <w:r w:rsidR="00994157" w:rsidRPr="007E2F14">
        <w:t xml:space="preserve"> </w:t>
      </w:r>
      <w:r w:rsidRPr="007E2F14">
        <w:t>открытых неравновесных динамических системах.</w:t>
      </w:r>
    </w:p>
    <w:p w14:paraId="194CB11E" w14:textId="77777777" w:rsidR="00956D6A" w:rsidRPr="007E2F14" w:rsidRDefault="00956D6A" w:rsidP="00956D6A">
      <w:pPr>
        <w:ind w:firstLine="709"/>
        <w:jc w:val="both"/>
      </w:pPr>
    </w:p>
    <w:p w14:paraId="5797A6B5" w14:textId="23D1E2C1" w:rsidR="00E74318" w:rsidRPr="007E2F14" w:rsidRDefault="00994157" w:rsidP="00413AAA">
      <w:pPr>
        <w:ind w:firstLine="709"/>
        <w:jc w:val="both"/>
        <w:rPr>
          <w:b/>
          <w:bCs/>
        </w:rPr>
      </w:pPr>
      <w:r w:rsidRPr="007E2F14">
        <w:rPr>
          <w:b/>
          <w:bCs/>
        </w:rPr>
        <w:t xml:space="preserve">2.3.5. </w:t>
      </w:r>
      <w:r w:rsidR="007B38C3" w:rsidRPr="007E2F14">
        <w:rPr>
          <w:b/>
          <w:bCs/>
        </w:rPr>
        <w:t xml:space="preserve">Познание сложных систем и физика. </w:t>
      </w:r>
      <w:r w:rsidR="00022B1B" w:rsidRPr="007E2F14">
        <w:rPr>
          <w:b/>
          <w:bCs/>
        </w:rPr>
        <w:t xml:space="preserve">Типы взаимодействий в физике и природа взаимодействий. </w:t>
      </w:r>
    </w:p>
    <w:p w14:paraId="0199CD19" w14:textId="15B5D0CD" w:rsidR="00022B1B" w:rsidRPr="007E2F14" w:rsidRDefault="00956D6A" w:rsidP="00413AAA">
      <w:pPr>
        <w:ind w:firstLine="709"/>
        <w:jc w:val="both"/>
      </w:pPr>
      <w:r w:rsidRPr="007E2F14">
        <w:rPr>
          <w:rStyle w:val="fontstyle21"/>
        </w:rPr>
        <w:t>Системные идеи в физике. Представление о физических объектах как системах.</w:t>
      </w:r>
      <w:r w:rsidRPr="007E2F14">
        <w:rPr>
          <w:color w:val="000000"/>
        </w:rPr>
        <w:br/>
      </w:r>
      <w:r w:rsidRPr="007E2F14">
        <w:rPr>
          <w:rStyle w:val="fontstyle21"/>
        </w:rPr>
        <w:t>Три типа систем: простые механические системы; системы с обратной связью; системы с</w:t>
      </w:r>
      <w:r w:rsidR="007B38C3" w:rsidRPr="007E2F14">
        <w:rPr>
          <w:rStyle w:val="fontstyle21"/>
        </w:rPr>
        <w:t xml:space="preserve"> </w:t>
      </w:r>
      <w:r w:rsidRPr="007E2F14">
        <w:rPr>
          <w:rStyle w:val="fontstyle21"/>
        </w:rPr>
        <w:t>саморазвитием (самоорганизующиеся системы).</w:t>
      </w:r>
      <w:r w:rsidR="007B38C3" w:rsidRPr="007E2F14">
        <w:rPr>
          <w:rStyle w:val="fontstyle21"/>
        </w:rPr>
        <w:t xml:space="preserve"> </w:t>
      </w:r>
      <w:r w:rsidRPr="007E2F14">
        <w:rPr>
          <w:rStyle w:val="fontstyle21"/>
        </w:rPr>
        <w:t>Противоречие между классической термодинамикой и эволюционной биологией и</w:t>
      </w:r>
      <w:r w:rsidR="007B38C3" w:rsidRPr="007E2F14">
        <w:rPr>
          <w:rStyle w:val="fontstyle21"/>
        </w:rPr>
        <w:t xml:space="preserve"> </w:t>
      </w:r>
      <w:r w:rsidRPr="007E2F14">
        <w:rPr>
          <w:rStyle w:val="fontstyle21"/>
        </w:rPr>
        <w:t>концепция самоорганизации. Термодинамика открытых неравновесных систем И.</w:t>
      </w:r>
      <w:r w:rsidR="007B38C3" w:rsidRPr="007E2F14">
        <w:rPr>
          <w:rStyle w:val="fontstyle21"/>
        </w:rPr>
        <w:t xml:space="preserve"> </w:t>
      </w:r>
      <w:r w:rsidRPr="007E2F14">
        <w:rPr>
          <w:rStyle w:val="fontstyle21"/>
        </w:rPr>
        <w:t>Пригожина. Статус понятия времени в механических системах и системах с</w:t>
      </w:r>
      <w:r w:rsidR="007B38C3" w:rsidRPr="007E2F14">
        <w:rPr>
          <w:rStyle w:val="fontstyle21"/>
        </w:rPr>
        <w:t xml:space="preserve"> </w:t>
      </w:r>
      <w:r w:rsidRPr="007E2F14">
        <w:rPr>
          <w:rStyle w:val="fontstyle21"/>
        </w:rPr>
        <w:t>саморазвитием. Необратимость законов природы и “стрела времени”. Синергетика как</w:t>
      </w:r>
      <w:r w:rsidR="007B38C3" w:rsidRPr="007E2F14">
        <w:rPr>
          <w:rStyle w:val="fontstyle21"/>
        </w:rPr>
        <w:t xml:space="preserve"> </w:t>
      </w:r>
      <w:r w:rsidRPr="007E2F14">
        <w:rPr>
          <w:rStyle w:val="fontstyle21"/>
        </w:rPr>
        <w:t>один из источников эволюционных идей в физике. Детерминированный хаос и</w:t>
      </w:r>
      <w:r w:rsidR="007B38C3" w:rsidRPr="007E2F14">
        <w:rPr>
          <w:rStyle w:val="fontstyle21"/>
        </w:rPr>
        <w:t xml:space="preserve"> </w:t>
      </w:r>
      <w:r w:rsidRPr="007E2F14">
        <w:rPr>
          <w:rStyle w:val="fontstyle21"/>
        </w:rPr>
        <w:t>эволюционные проблемы.</w:t>
      </w:r>
    </w:p>
    <w:p w14:paraId="14015F85" w14:textId="0921B555" w:rsidR="00BD0D15" w:rsidRPr="007E2F14" w:rsidRDefault="00BD0D15" w:rsidP="00BD0D15">
      <w:pPr>
        <w:ind w:firstLine="709"/>
        <w:jc w:val="both"/>
        <w:rPr>
          <w:b/>
          <w:bCs/>
        </w:rPr>
      </w:pPr>
      <w:r w:rsidRPr="007E2F14">
        <w:rPr>
          <w:b/>
          <w:bCs/>
        </w:rPr>
        <w:t>2.</w:t>
      </w:r>
      <w:r w:rsidR="007B38C3" w:rsidRPr="007E2F14">
        <w:rPr>
          <w:b/>
          <w:bCs/>
        </w:rPr>
        <w:t>3</w:t>
      </w:r>
      <w:r w:rsidRPr="007E2F14">
        <w:rPr>
          <w:b/>
          <w:bCs/>
        </w:rPr>
        <w:t>.6. Проблема объективности в современной физике</w:t>
      </w:r>
      <w:r w:rsidR="007B38C3" w:rsidRPr="007E2F14">
        <w:rPr>
          <w:b/>
          <w:bCs/>
        </w:rPr>
        <w:t>.</w:t>
      </w:r>
    </w:p>
    <w:p w14:paraId="318F8C46" w14:textId="63BA05A2" w:rsidR="00022B1B" w:rsidRPr="007E2F14" w:rsidRDefault="00BD0D15" w:rsidP="00BD0D15">
      <w:pPr>
        <w:ind w:firstLine="709"/>
        <w:jc w:val="both"/>
      </w:pPr>
      <w:r w:rsidRPr="007E2F14">
        <w:t>Квантовая механика и постмодернистское отрицание истины в науке.</w:t>
      </w:r>
      <w:r w:rsidR="000C2435" w:rsidRPr="007E2F14">
        <w:t xml:space="preserve"> </w:t>
      </w:r>
      <w:r w:rsidRPr="007E2F14">
        <w:t>Неоднозначность термина “объективность” знания: объективность как “</w:t>
      </w:r>
      <w:proofErr w:type="spellStart"/>
      <w:r w:rsidRPr="007E2F14">
        <w:t>объектность</w:t>
      </w:r>
      <w:proofErr w:type="spellEnd"/>
      <w:r w:rsidRPr="007E2F14">
        <w:t>”</w:t>
      </w:r>
      <w:r w:rsidR="000C2435" w:rsidRPr="007E2F14">
        <w:t xml:space="preserve"> </w:t>
      </w:r>
      <w:r w:rsidRPr="007E2F14">
        <w:lastRenderedPageBreak/>
        <w:t>описания (описание реальности без отсылки к наблюдателю); и объективность в смысле</w:t>
      </w:r>
      <w:r w:rsidR="000C2435" w:rsidRPr="007E2F14">
        <w:t xml:space="preserve"> </w:t>
      </w:r>
      <w:r w:rsidRPr="007E2F14">
        <w:t>адекватности теоретического описания действительности.</w:t>
      </w:r>
      <w:r w:rsidR="000C2435" w:rsidRPr="007E2F14">
        <w:t xml:space="preserve"> </w:t>
      </w:r>
      <w:r w:rsidRPr="007E2F14">
        <w:t>Проблематичность достижения “</w:t>
      </w:r>
      <w:proofErr w:type="spellStart"/>
      <w:r w:rsidRPr="007E2F14">
        <w:t>объектности</w:t>
      </w:r>
      <w:proofErr w:type="spellEnd"/>
      <w:r w:rsidRPr="007E2F14">
        <w:t>” описания и реализуемость</w:t>
      </w:r>
      <w:r w:rsidR="000C2435" w:rsidRPr="007E2F14">
        <w:t xml:space="preserve"> </w:t>
      </w:r>
      <w:r w:rsidRPr="007E2F14">
        <w:t>получения знания, адекватного действительности.</w:t>
      </w:r>
      <w:r w:rsidR="000C2435" w:rsidRPr="007E2F14">
        <w:t xml:space="preserve"> </w:t>
      </w:r>
      <w:r w:rsidRPr="007E2F14">
        <w:t>Трудности достижения объективно истинного знания. “</w:t>
      </w:r>
      <w:proofErr w:type="spellStart"/>
      <w:r w:rsidRPr="007E2F14">
        <w:t>Недоопределенность</w:t>
      </w:r>
      <w:proofErr w:type="spellEnd"/>
      <w:r w:rsidRPr="007E2F14">
        <w:t>”</w:t>
      </w:r>
      <w:r w:rsidR="000C2435" w:rsidRPr="007E2F14">
        <w:t xml:space="preserve"> </w:t>
      </w:r>
      <w:r w:rsidRPr="007E2F14">
        <w:t>теории эмпирическими данными и внеэмпирические критерии оценки теорий.</w:t>
      </w:r>
      <w:r w:rsidR="000C2435" w:rsidRPr="007E2F14">
        <w:t xml:space="preserve"> </w:t>
      </w:r>
      <w:r w:rsidRPr="007E2F14">
        <w:t xml:space="preserve">“Теоретическая </w:t>
      </w:r>
      <w:proofErr w:type="spellStart"/>
      <w:r w:rsidRPr="007E2F14">
        <w:t>нагруженность</w:t>
      </w:r>
      <w:proofErr w:type="spellEnd"/>
      <w:r w:rsidRPr="007E2F14">
        <w:t>” экспериментальных данных и теоретически нейтральный</w:t>
      </w:r>
      <w:r w:rsidR="000C2435" w:rsidRPr="007E2F14">
        <w:t xml:space="preserve"> </w:t>
      </w:r>
      <w:r w:rsidRPr="007E2F14">
        <w:t>язык наблюдения.</w:t>
      </w:r>
      <w:r w:rsidR="000C2435" w:rsidRPr="007E2F14">
        <w:t xml:space="preserve"> </w:t>
      </w:r>
      <w:r w:rsidRPr="007E2F14">
        <w:t>Роль социальных факторов в достижении истинного знания. Критическая традиция в</w:t>
      </w:r>
      <w:r w:rsidR="000C2435" w:rsidRPr="007E2F14">
        <w:t xml:space="preserve"> </w:t>
      </w:r>
      <w:r w:rsidRPr="007E2F14">
        <w:t>научном сообществе и условие достижения объективно истинного знания (К. Поппер).</w:t>
      </w:r>
    </w:p>
    <w:p w14:paraId="15033456" w14:textId="77777777" w:rsidR="00022B1B" w:rsidRPr="007E2F14" w:rsidRDefault="00022B1B" w:rsidP="00413AAA">
      <w:pPr>
        <w:ind w:firstLine="709"/>
        <w:jc w:val="both"/>
      </w:pPr>
    </w:p>
    <w:p w14:paraId="58215D73" w14:textId="1A6C8505" w:rsidR="004124CD" w:rsidRPr="007E2F14" w:rsidRDefault="004124CD" w:rsidP="004124CD">
      <w:pPr>
        <w:ind w:firstLine="709"/>
        <w:jc w:val="both"/>
        <w:rPr>
          <w:b/>
          <w:bCs/>
          <w:i/>
        </w:rPr>
      </w:pPr>
      <w:r w:rsidRPr="006F65C2">
        <w:rPr>
          <w:b/>
          <w:bCs/>
        </w:rPr>
        <w:t>2.</w:t>
      </w:r>
      <w:r w:rsidR="000C2435" w:rsidRPr="006F65C2">
        <w:rPr>
          <w:b/>
          <w:bCs/>
        </w:rPr>
        <w:t>4</w:t>
      </w:r>
      <w:r w:rsidRPr="006F65C2">
        <w:rPr>
          <w:b/>
          <w:bCs/>
        </w:rPr>
        <w:t>. Философия отраслей науки (математические)</w:t>
      </w:r>
    </w:p>
    <w:p w14:paraId="130ADD45" w14:textId="77777777" w:rsidR="004124CD" w:rsidRPr="007E2F14" w:rsidRDefault="004124CD" w:rsidP="004124CD">
      <w:pPr>
        <w:spacing w:line="259" w:lineRule="auto"/>
        <w:ind w:firstLine="709"/>
        <w:jc w:val="both"/>
        <w:rPr>
          <w:rFonts w:eastAsiaTheme="minorHAnsi"/>
          <w:lang w:eastAsia="en-US"/>
        </w:rPr>
      </w:pPr>
      <w:bookmarkStart w:id="1" w:name="_Hlk217381606"/>
      <w:r w:rsidRPr="007E2F14">
        <w:rPr>
          <w:rFonts w:eastAsiaTheme="minorHAnsi"/>
          <w:b/>
          <w:lang w:eastAsia="en-US"/>
        </w:rPr>
        <w:t xml:space="preserve">Цель: </w:t>
      </w:r>
      <w:r w:rsidRPr="007E2F14">
        <w:rPr>
          <w:rFonts w:eastAsiaTheme="minorHAnsi"/>
          <w:lang w:eastAsia="en-US"/>
        </w:rPr>
        <w:t>подготовка обучающихся, способных целостно осмысливать актуальные вопросы философии отраслей науки, выявлять внутреннюю взаимосвязь философии и отраслей научного знания как важнейший фактор их эффективного функционирования и развития, подготовка к кандидатскому экзамену.</w:t>
      </w:r>
    </w:p>
    <w:p w14:paraId="22D76766" w14:textId="77777777" w:rsidR="004124CD" w:rsidRPr="007E2F14" w:rsidRDefault="004124CD" w:rsidP="004124CD">
      <w:pPr>
        <w:spacing w:line="259" w:lineRule="auto"/>
        <w:ind w:firstLine="709"/>
        <w:jc w:val="both"/>
        <w:rPr>
          <w:rFonts w:eastAsiaTheme="minorHAnsi"/>
          <w:lang w:eastAsia="en-US"/>
        </w:rPr>
      </w:pPr>
      <w:r w:rsidRPr="007E2F14">
        <w:rPr>
          <w:rFonts w:eastAsiaTheme="minorHAnsi"/>
          <w:b/>
          <w:lang w:eastAsia="en-US"/>
        </w:rPr>
        <w:t xml:space="preserve">Задачи: </w:t>
      </w:r>
      <w:r w:rsidRPr="007E2F14">
        <w:rPr>
          <w:rFonts w:eastAsiaTheme="minorHAnsi"/>
          <w:lang w:eastAsia="en-US"/>
        </w:rPr>
        <w:t>создание философского образа современной науки, ознакомление с базовыми понятиями и теориями науки; формирование философского, теоретически выраженного мировоззрения; развития интереса к фундаментальным знаниям; стимулирование потребности к философским оценкам концептуальных и методологических достижений науки.</w:t>
      </w:r>
    </w:p>
    <w:p w14:paraId="3CA68AE6" w14:textId="77777777" w:rsidR="004124CD" w:rsidRPr="007E2F14" w:rsidRDefault="004124CD" w:rsidP="004124CD">
      <w:pPr>
        <w:ind w:firstLine="709"/>
        <w:jc w:val="both"/>
        <w:rPr>
          <w:b/>
          <w:bCs/>
        </w:rPr>
      </w:pPr>
      <w:r w:rsidRPr="007E2F14">
        <w:rPr>
          <w:rFonts w:eastAsiaTheme="minorHAnsi"/>
          <w:b/>
          <w:bCs/>
          <w:lang w:eastAsia="en-US"/>
        </w:rPr>
        <w:t xml:space="preserve">Требования к результатам освоения: </w:t>
      </w:r>
      <w:r w:rsidRPr="007E2F14">
        <w:rPr>
          <w:rFonts w:eastAsiaTheme="minorHAnsi"/>
          <w:lang w:eastAsia="en-US"/>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bookmarkEnd w:id="1"/>
    <w:p w14:paraId="06F67CF9" w14:textId="77777777" w:rsidR="000C2435" w:rsidRPr="007E2F14" w:rsidRDefault="000C2435" w:rsidP="00C0684B">
      <w:pPr>
        <w:ind w:firstLine="709"/>
        <w:jc w:val="both"/>
        <w:rPr>
          <w:b/>
          <w:bCs/>
          <w:color w:val="261808"/>
        </w:rPr>
      </w:pPr>
    </w:p>
    <w:p w14:paraId="32D5484E" w14:textId="1DC871DA" w:rsidR="00557E33" w:rsidRPr="007E2F14" w:rsidRDefault="00557E33" w:rsidP="00557E33">
      <w:pPr>
        <w:ind w:firstLine="709"/>
        <w:jc w:val="both"/>
        <w:rPr>
          <w:b/>
          <w:bCs/>
        </w:rPr>
      </w:pPr>
      <w:r w:rsidRPr="007E2F14">
        <w:rPr>
          <w:b/>
          <w:bCs/>
        </w:rPr>
        <w:t>2.4.1.</w:t>
      </w:r>
      <w:r w:rsidRPr="007E2F14">
        <w:t xml:space="preserve"> </w:t>
      </w:r>
      <w:r w:rsidRPr="007E2F14">
        <w:rPr>
          <w:b/>
          <w:bCs/>
        </w:rPr>
        <w:t>Образ математики как науки: философский аспект. Проблемы, предмет,</w:t>
      </w:r>
      <w:r w:rsidR="00602716" w:rsidRPr="007E2F14">
        <w:rPr>
          <w:b/>
          <w:bCs/>
        </w:rPr>
        <w:t xml:space="preserve"> </w:t>
      </w:r>
      <w:r w:rsidRPr="007E2F14">
        <w:rPr>
          <w:b/>
          <w:bCs/>
        </w:rPr>
        <w:t>метод и функции философии и методологии математики.</w:t>
      </w:r>
    </w:p>
    <w:p w14:paraId="13762EBA" w14:textId="30D3CCB7" w:rsidR="00557E33" w:rsidRPr="007E2F14" w:rsidRDefault="00CD130C" w:rsidP="00557E33">
      <w:pPr>
        <w:ind w:firstLine="709"/>
        <w:jc w:val="both"/>
      </w:pPr>
      <w:r w:rsidRPr="007E2F14">
        <w:t xml:space="preserve">Математика как феномен человеческой культуры. Математика и философия. </w:t>
      </w:r>
      <w:r w:rsidR="00557E33" w:rsidRPr="007E2F14">
        <w:t>Математика и естествознание. Математика как язык науки. Математика как система моделей. Математика и техника. Различие взглядов на математику философов и ученых (И.</w:t>
      </w:r>
      <w:r w:rsidRPr="007E2F14">
        <w:t xml:space="preserve"> </w:t>
      </w:r>
      <w:r w:rsidR="00557E33" w:rsidRPr="007E2F14">
        <w:t>Кант, О.</w:t>
      </w:r>
      <w:r w:rsidRPr="007E2F14">
        <w:t xml:space="preserve"> </w:t>
      </w:r>
      <w:r w:rsidR="00557E33" w:rsidRPr="007E2F14">
        <w:t>Конт, А.</w:t>
      </w:r>
      <w:r w:rsidRPr="007E2F14">
        <w:t xml:space="preserve"> </w:t>
      </w:r>
      <w:r w:rsidR="00557E33" w:rsidRPr="007E2F14">
        <w:t>Пуанкаре, А.</w:t>
      </w:r>
      <w:r w:rsidRPr="007E2F14">
        <w:t xml:space="preserve"> </w:t>
      </w:r>
      <w:r w:rsidR="00557E33" w:rsidRPr="007E2F14">
        <w:t>Эйнштейн, Н.Н.</w:t>
      </w:r>
      <w:r w:rsidRPr="007E2F14">
        <w:t xml:space="preserve"> </w:t>
      </w:r>
      <w:r w:rsidR="00557E33" w:rsidRPr="007E2F14">
        <w:t>Лузин). Взгляды на предмет математики. Синтаксический, семантический и прагматический аспекты в истолковании предмета математики. Особенности образования и функционирования математических абстракций. Отношение математики к действительности. Абстракции и идеальные объекты в математике. Нормы и идеалы математической деятельности. Специфика методов математики. Доказательство – фундаментальная характеристика математического познания. Понятие аксиоматического построения теории. Основные типы аксиоматик (содержательная, полуформальная и формальная). Логика как метод математики и как математическая теория. Современные представления о соотношении индукции и дедукции в математике. Аналогия как общий метод развития математической теории. Обобщение и абстрагирование как методы развития математической теории. Место интуиции и воображения в математике. Структура математического знания. Основные математические дисциплины.</w:t>
      </w:r>
      <w:r w:rsidR="0057427D" w:rsidRPr="007E2F14">
        <w:t xml:space="preserve"> Структурное и функциональное единство математики.</w:t>
      </w:r>
    </w:p>
    <w:p w14:paraId="7EF9526B" w14:textId="3DDBD3F9" w:rsidR="00557E33" w:rsidRPr="007E2F14" w:rsidRDefault="00557E33" w:rsidP="00557E33">
      <w:pPr>
        <w:ind w:firstLine="709"/>
        <w:jc w:val="both"/>
      </w:pPr>
    </w:p>
    <w:p w14:paraId="13F9DC82" w14:textId="77777777" w:rsidR="00B94BB9" w:rsidRPr="007E2F14" w:rsidRDefault="00B94BB9" w:rsidP="00557E33">
      <w:pPr>
        <w:ind w:firstLine="709"/>
        <w:jc w:val="both"/>
        <w:rPr>
          <w:b/>
          <w:bCs/>
          <w:color w:val="261808"/>
        </w:rPr>
      </w:pPr>
      <w:bookmarkStart w:id="2" w:name="_Hlk217381403"/>
    </w:p>
    <w:p w14:paraId="05CDAE02" w14:textId="77777777" w:rsidR="00B94BB9" w:rsidRPr="007E2F14" w:rsidRDefault="00B94BB9" w:rsidP="00557E33">
      <w:pPr>
        <w:ind w:firstLine="709"/>
        <w:jc w:val="both"/>
        <w:rPr>
          <w:b/>
          <w:bCs/>
          <w:color w:val="261808"/>
        </w:rPr>
      </w:pPr>
    </w:p>
    <w:p w14:paraId="34DC435F" w14:textId="738D10E2" w:rsidR="00557E33" w:rsidRPr="007E2F14" w:rsidRDefault="00602716" w:rsidP="00557E33">
      <w:pPr>
        <w:ind w:firstLine="709"/>
        <w:jc w:val="both"/>
        <w:rPr>
          <w:b/>
          <w:bCs/>
          <w:color w:val="261808"/>
        </w:rPr>
      </w:pPr>
      <w:r w:rsidRPr="007E2F14">
        <w:rPr>
          <w:b/>
          <w:bCs/>
          <w:color w:val="261808"/>
        </w:rPr>
        <w:t xml:space="preserve">2.4.2. </w:t>
      </w:r>
      <w:bookmarkEnd w:id="2"/>
      <w:r w:rsidR="00557E33" w:rsidRPr="007E2F14">
        <w:rPr>
          <w:b/>
          <w:bCs/>
          <w:color w:val="261808"/>
        </w:rPr>
        <w:t>Философские проблемы возникновения и исторической эволюции математики в</w:t>
      </w:r>
      <w:r w:rsidRPr="007E2F14">
        <w:rPr>
          <w:b/>
          <w:bCs/>
          <w:color w:val="261808"/>
        </w:rPr>
        <w:t xml:space="preserve"> </w:t>
      </w:r>
      <w:r w:rsidR="00557E33" w:rsidRPr="007E2F14">
        <w:rPr>
          <w:b/>
          <w:bCs/>
          <w:color w:val="261808"/>
        </w:rPr>
        <w:t>культурном контексте</w:t>
      </w:r>
    </w:p>
    <w:p w14:paraId="4ECA7761" w14:textId="1DE64E26" w:rsidR="00557E33" w:rsidRPr="007E2F14" w:rsidRDefault="00557E33" w:rsidP="00106E11">
      <w:pPr>
        <w:ind w:firstLine="709"/>
        <w:jc w:val="both"/>
        <w:rPr>
          <w:color w:val="261808"/>
        </w:rPr>
      </w:pPr>
      <w:r w:rsidRPr="007E2F14">
        <w:rPr>
          <w:color w:val="261808"/>
        </w:rPr>
        <w:t>Причины и истоки возникновения математических знаний. Проблема влияния египетской и</w:t>
      </w:r>
      <w:r w:rsidR="00602716" w:rsidRPr="007E2F14">
        <w:rPr>
          <w:color w:val="261808"/>
        </w:rPr>
        <w:t xml:space="preserve"> </w:t>
      </w:r>
      <w:r w:rsidRPr="007E2F14">
        <w:rPr>
          <w:color w:val="261808"/>
        </w:rPr>
        <w:t>вавилонской математики на математику древней Греции.</w:t>
      </w:r>
      <w:r w:rsidR="00602716" w:rsidRPr="007E2F14">
        <w:rPr>
          <w:color w:val="261808"/>
        </w:rPr>
        <w:t xml:space="preserve"> </w:t>
      </w:r>
      <w:r w:rsidRPr="007E2F14">
        <w:rPr>
          <w:color w:val="261808"/>
        </w:rPr>
        <w:t xml:space="preserve">Рождение </w:t>
      </w:r>
      <w:r w:rsidRPr="007E2F14">
        <w:rPr>
          <w:color w:val="261808"/>
        </w:rPr>
        <w:lastRenderedPageBreak/>
        <w:t>математики как теоретической науки в древней Греции. Пифагорейцы.</w:t>
      </w:r>
      <w:r w:rsidR="00602716" w:rsidRPr="007E2F14">
        <w:rPr>
          <w:color w:val="261808"/>
        </w:rPr>
        <w:t xml:space="preserve"> </w:t>
      </w:r>
      <w:r w:rsidRPr="007E2F14">
        <w:rPr>
          <w:color w:val="261808"/>
        </w:rPr>
        <w:t>Открытие несоизмеримости. Место математики в</w:t>
      </w:r>
      <w:r w:rsidR="00602716" w:rsidRPr="007E2F14">
        <w:rPr>
          <w:color w:val="261808"/>
        </w:rPr>
        <w:t xml:space="preserve"> </w:t>
      </w:r>
      <w:r w:rsidRPr="007E2F14">
        <w:rPr>
          <w:color w:val="261808"/>
        </w:rPr>
        <w:t>философии Платона</w:t>
      </w:r>
      <w:r w:rsidR="00592831" w:rsidRPr="007E2F14">
        <w:rPr>
          <w:color w:val="261808"/>
        </w:rPr>
        <w:t xml:space="preserve"> и Аристотеля</w:t>
      </w:r>
      <w:r w:rsidRPr="007E2F14">
        <w:rPr>
          <w:color w:val="261808"/>
        </w:rPr>
        <w:t>.</w:t>
      </w:r>
      <w:r w:rsidR="00602716" w:rsidRPr="007E2F14">
        <w:rPr>
          <w:color w:val="261808"/>
        </w:rPr>
        <w:t xml:space="preserve"> </w:t>
      </w:r>
      <w:r w:rsidRPr="007E2F14">
        <w:rPr>
          <w:color w:val="261808"/>
        </w:rPr>
        <w:t>Математика эпохи эллинизма. Аксиоматическое построение математики в «Началах»</w:t>
      </w:r>
      <w:r w:rsidR="00602716" w:rsidRPr="007E2F14">
        <w:rPr>
          <w:color w:val="261808"/>
        </w:rPr>
        <w:t xml:space="preserve"> </w:t>
      </w:r>
      <w:r w:rsidRPr="007E2F14">
        <w:rPr>
          <w:color w:val="261808"/>
        </w:rPr>
        <w:t>Евклида и его философские предпосылки. Математика в древней и средневековой Индии. Математика в древнем и средневековом Китае. Средневековая математика</w:t>
      </w:r>
      <w:r w:rsidR="00602716" w:rsidRPr="007E2F14">
        <w:rPr>
          <w:color w:val="261808"/>
        </w:rPr>
        <w:t xml:space="preserve"> </w:t>
      </w:r>
      <w:r w:rsidRPr="007E2F14">
        <w:rPr>
          <w:color w:val="261808"/>
        </w:rPr>
        <w:t>арабского Востока. «Арабские» цифры как источник новых математических знаний.</w:t>
      </w:r>
      <w:r w:rsidR="00602716" w:rsidRPr="007E2F14">
        <w:rPr>
          <w:color w:val="261808"/>
        </w:rPr>
        <w:t xml:space="preserve"> </w:t>
      </w:r>
      <w:r w:rsidRPr="007E2F14">
        <w:rPr>
          <w:color w:val="261808"/>
        </w:rPr>
        <w:t>Выделение</w:t>
      </w:r>
      <w:r w:rsidR="00602716" w:rsidRPr="007E2F14">
        <w:rPr>
          <w:color w:val="261808"/>
        </w:rPr>
        <w:t xml:space="preserve"> </w:t>
      </w:r>
      <w:r w:rsidRPr="007E2F14">
        <w:rPr>
          <w:color w:val="261808"/>
        </w:rPr>
        <w:t>алгебры в самостоятельную науку. Математика в средневековой</w:t>
      </w:r>
      <w:r w:rsidR="00602716" w:rsidRPr="007E2F14">
        <w:rPr>
          <w:color w:val="261808"/>
        </w:rPr>
        <w:t xml:space="preserve"> </w:t>
      </w:r>
      <w:r w:rsidRPr="007E2F14">
        <w:rPr>
          <w:color w:val="261808"/>
        </w:rPr>
        <w:t>Европе. Математика в эпоху Возрождения. Математика и научно-техническая революция начала Нового времени. Проблема</w:t>
      </w:r>
      <w:r w:rsidR="00602716" w:rsidRPr="007E2F14">
        <w:rPr>
          <w:color w:val="261808"/>
        </w:rPr>
        <w:t xml:space="preserve"> </w:t>
      </w:r>
      <w:r w:rsidRPr="007E2F14">
        <w:rPr>
          <w:color w:val="261808"/>
        </w:rPr>
        <w:t>бесконечности. Философский контекст аналитической геометрии. Достижения в области</w:t>
      </w:r>
      <w:r w:rsidR="00602716" w:rsidRPr="007E2F14">
        <w:rPr>
          <w:color w:val="261808"/>
        </w:rPr>
        <w:t xml:space="preserve"> </w:t>
      </w:r>
      <w:r w:rsidRPr="007E2F14">
        <w:rPr>
          <w:color w:val="261808"/>
        </w:rPr>
        <w:t>алгебры и их естественнонаучное значение. «Вероятностная» гносеология в трудах философов Нового времени и</w:t>
      </w:r>
      <w:r w:rsidR="00602716" w:rsidRPr="007E2F14">
        <w:rPr>
          <w:color w:val="261808"/>
        </w:rPr>
        <w:t xml:space="preserve"> </w:t>
      </w:r>
      <w:r w:rsidRPr="007E2F14">
        <w:rPr>
          <w:color w:val="261808"/>
        </w:rPr>
        <w:t>проблема создания вероятностной логики (Лейбниц) Философский контекст открытия</w:t>
      </w:r>
      <w:r w:rsidR="00602716" w:rsidRPr="007E2F14">
        <w:rPr>
          <w:color w:val="261808"/>
        </w:rPr>
        <w:t xml:space="preserve"> </w:t>
      </w:r>
      <w:r w:rsidRPr="007E2F14">
        <w:rPr>
          <w:color w:val="261808"/>
        </w:rPr>
        <w:t>И.</w:t>
      </w:r>
      <w:r w:rsidR="0068782D" w:rsidRPr="007E2F14">
        <w:rPr>
          <w:color w:val="261808"/>
        </w:rPr>
        <w:t xml:space="preserve"> </w:t>
      </w:r>
      <w:r w:rsidRPr="007E2F14">
        <w:rPr>
          <w:color w:val="261808"/>
        </w:rPr>
        <w:t>Ньютоном и Г.</w:t>
      </w:r>
      <w:r w:rsidR="0068782D" w:rsidRPr="007E2F14">
        <w:rPr>
          <w:color w:val="261808"/>
        </w:rPr>
        <w:t xml:space="preserve"> </w:t>
      </w:r>
      <w:r w:rsidRPr="007E2F14">
        <w:rPr>
          <w:color w:val="261808"/>
        </w:rPr>
        <w:t>Лейбницем дифференциального и интегрального исчисления. Проблема</w:t>
      </w:r>
      <w:r w:rsidR="00602716" w:rsidRPr="007E2F14">
        <w:rPr>
          <w:color w:val="261808"/>
        </w:rPr>
        <w:t xml:space="preserve"> </w:t>
      </w:r>
      <w:r w:rsidRPr="007E2F14">
        <w:rPr>
          <w:color w:val="261808"/>
        </w:rPr>
        <w:t>логического обоснования алгоритмов дифференциального и интегрального исчисления.</w:t>
      </w:r>
      <w:r w:rsidR="00EF0195" w:rsidRPr="007E2F14">
        <w:rPr>
          <w:color w:val="261808"/>
        </w:rPr>
        <w:t xml:space="preserve"> </w:t>
      </w:r>
      <w:r w:rsidRPr="007E2F14">
        <w:rPr>
          <w:color w:val="261808"/>
        </w:rPr>
        <w:t>Развитие математического анализа в XVIII веке. Эволюция геометрии в XIX веке и ее философское значение</w:t>
      </w:r>
      <w:r w:rsidR="00EF0195" w:rsidRPr="007E2F14">
        <w:rPr>
          <w:color w:val="261808"/>
        </w:rPr>
        <w:t>.</w:t>
      </w:r>
      <w:r w:rsidRPr="007E2F14">
        <w:rPr>
          <w:color w:val="261808"/>
        </w:rPr>
        <w:t xml:space="preserve"> Открытие парадоксов теории множеств и их философское осмысление.</w:t>
      </w:r>
      <w:r w:rsidR="00043C38" w:rsidRPr="007E2F14">
        <w:rPr>
          <w:color w:val="261808"/>
        </w:rPr>
        <w:t xml:space="preserve"> </w:t>
      </w:r>
      <w:r w:rsidRPr="007E2F14">
        <w:rPr>
          <w:color w:val="261808"/>
        </w:rPr>
        <w:t>Математическая логика как инструмент обоснования математики и как основания</w:t>
      </w:r>
      <w:r w:rsidR="00043C38" w:rsidRPr="007E2F14">
        <w:rPr>
          <w:color w:val="261808"/>
        </w:rPr>
        <w:t xml:space="preserve"> </w:t>
      </w:r>
      <w:r w:rsidRPr="007E2F14">
        <w:rPr>
          <w:color w:val="261808"/>
        </w:rPr>
        <w:t xml:space="preserve">математики. </w:t>
      </w:r>
    </w:p>
    <w:p w14:paraId="34379C28" w14:textId="77777777" w:rsidR="00602716" w:rsidRPr="007E2F14" w:rsidRDefault="00602716" w:rsidP="00557E33">
      <w:pPr>
        <w:ind w:firstLine="709"/>
        <w:jc w:val="both"/>
        <w:rPr>
          <w:color w:val="261808"/>
        </w:rPr>
      </w:pPr>
    </w:p>
    <w:p w14:paraId="4852B53B" w14:textId="1D189478" w:rsidR="00557E33" w:rsidRPr="007E2F14" w:rsidRDefault="00602716" w:rsidP="00557E33">
      <w:pPr>
        <w:ind w:firstLine="709"/>
        <w:jc w:val="both"/>
        <w:rPr>
          <w:b/>
          <w:bCs/>
          <w:color w:val="261808"/>
        </w:rPr>
      </w:pPr>
      <w:r w:rsidRPr="007E2F14">
        <w:rPr>
          <w:b/>
          <w:bCs/>
          <w:color w:val="261808"/>
        </w:rPr>
        <w:t>2.4.3.</w:t>
      </w:r>
      <w:r w:rsidR="00557E33" w:rsidRPr="007E2F14">
        <w:rPr>
          <w:b/>
          <w:bCs/>
          <w:color w:val="261808"/>
        </w:rPr>
        <w:t xml:space="preserve"> Закономерности развития математики</w:t>
      </w:r>
    </w:p>
    <w:p w14:paraId="5462FD15" w14:textId="34382782" w:rsidR="00557E33" w:rsidRPr="007E2F14" w:rsidRDefault="00557E33" w:rsidP="00557E33">
      <w:pPr>
        <w:ind w:firstLine="709"/>
        <w:jc w:val="both"/>
        <w:rPr>
          <w:color w:val="261808"/>
        </w:rPr>
      </w:pPr>
      <w:r w:rsidRPr="007E2F14">
        <w:rPr>
          <w:color w:val="261808"/>
        </w:rPr>
        <w:t>Внутренние и внешние факторы развития математической теории. Апология</w:t>
      </w:r>
      <w:r w:rsidR="00B94BB9" w:rsidRPr="007E2F14">
        <w:rPr>
          <w:color w:val="261808"/>
        </w:rPr>
        <w:t xml:space="preserve"> </w:t>
      </w:r>
      <w:r w:rsidRPr="007E2F14">
        <w:rPr>
          <w:color w:val="261808"/>
        </w:rPr>
        <w:t>«чистой» математики (Г.</w:t>
      </w:r>
      <w:r w:rsidR="00B94BB9" w:rsidRPr="007E2F14">
        <w:rPr>
          <w:color w:val="261808"/>
        </w:rPr>
        <w:t xml:space="preserve"> </w:t>
      </w:r>
      <w:r w:rsidRPr="007E2F14">
        <w:rPr>
          <w:color w:val="261808"/>
        </w:rPr>
        <w:t>Харди). Б.</w:t>
      </w:r>
      <w:r w:rsidR="00B94BB9" w:rsidRPr="007E2F14">
        <w:rPr>
          <w:color w:val="261808"/>
        </w:rPr>
        <w:t xml:space="preserve"> </w:t>
      </w:r>
      <w:r w:rsidRPr="007E2F14">
        <w:rPr>
          <w:color w:val="261808"/>
        </w:rPr>
        <w:t>Гессен о социальных корнях механики Ньютона.</w:t>
      </w:r>
      <w:r w:rsidR="00B94BB9" w:rsidRPr="007E2F14">
        <w:rPr>
          <w:color w:val="261808"/>
        </w:rPr>
        <w:t xml:space="preserve"> </w:t>
      </w:r>
      <w:r w:rsidRPr="007E2F14">
        <w:rPr>
          <w:color w:val="261808"/>
        </w:rPr>
        <w:t>Национальные математические школы и особенности национальных математических</w:t>
      </w:r>
      <w:r w:rsidR="00B94BB9" w:rsidRPr="007E2F14">
        <w:rPr>
          <w:color w:val="261808"/>
        </w:rPr>
        <w:t xml:space="preserve"> </w:t>
      </w:r>
      <w:r w:rsidRPr="007E2F14">
        <w:rPr>
          <w:color w:val="261808"/>
        </w:rPr>
        <w:t>традиций (Л.</w:t>
      </w:r>
      <w:r w:rsidR="00504960" w:rsidRPr="007E2F14">
        <w:rPr>
          <w:color w:val="261808"/>
        </w:rPr>
        <w:t xml:space="preserve"> </w:t>
      </w:r>
      <w:r w:rsidRPr="007E2F14">
        <w:rPr>
          <w:color w:val="261808"/>
        </w:rPr>
        <w:t>Бибербах). Математика как совокупность «культурных элементов»</w:t>
      </w:r>
      <w:r w:rsidR="00B94BB9" w:rsidRPr="007E2F14">
        <w:rPr>
          <w:color w:val="261808"/>
        </w:rPr>
        <w:t xml:space="preserve"> </w:t>
      </w:r>
      <w:r w:rsidRPr="007E2F14">
        <w:rPr>
          <w:color w:val="261808"/>
        </w:rPr>
        <w:t>(Р.</w:t>
      </w:r>
      <w:r w:rsidR="00504960" w:rsidRPr="007E2F14">
        <w:rPr>
          <w:color w:val="261808"/>
        </w:rPr>
        <w:t xml:space="preserve"> </w:t>
      </w:r>
      <w:r w:rsidRPr="007E2F14">
        <w:rPr>
          <w:color w:val="261808"/>
        </w:rPr>
        <w:t>Уайлдер). Концепция Ф.</w:t>
      </w:r>
      <w:r w:rsidR="00504960" w:rsidRPr="007E2F14">
        <w:rPr>
          <w:color w:val="261808"/>
        </w:rPr>
        <w:t xml:space="preserve"> </w:t>
      </w:r>
      <w:proofErr w:type="spellStart"/>
      <w:r w:rsidRPr="007E2F14">
        <w:rPr>
          <w:color w:val="261808"/>
        </w:rPr>
        <w:t>Китчера</w:t>
      </w:r>
      <w:proofErr w:type="spellEnd"/>
      <w:r w:rsidRPr="007E2F14">
        <w:rPr>
          <w:color w:val="261808"/>
        </w:rPr>
        <w:t>: эволюция математики как переход от исходной</w:t>
      </w:r>
      <w:r w:rsidR="00B94BB9" w:rsidRPr="007E2F14">
        <w:rPr>
          <w:color w:val="261808"/>
        </w:rPr>
        <w:t xml:space="preserve"> </w:t>
      </w:r>
      <w:r w:rsidRPr="007E2F14">
        <w:rPr>
          <w:color w:val="261808"/>
        </w:rPr>
        <w:t>(примитивной) математической практики к последующим. Эстафеты в математике</w:t>
      </w:r>
      <w:r w:rsidR="00B94BB9" w:rsidRPr="007E2F14">
        <w:rPr>
          <w:color w:val="261808"/>
        </w:rPr>
        <w:t xml:space="preserve"> </w:t>
      </w:r>
      <w:r w:rsidRPr="007E2F14">
        <w:rPr>
          <w:color w:val="261808"/>
        </w:rPr>
        <w:t>(М.</w:t>
      </w:r>
      <w:r w:rsidR="00504960" w:rsidRPr="007E2F14">
        <w:rPr>
          <w:color w:val="261808"/>
        </w:rPr>
        <w:t xml:space="preserve"> </w:t>
      </w:r>
      <w:r w:rsidRPr="007E2F14">
        <w:rPr>
          <w:color w:val="261808"/>
        </w:rPr>
        <w:t>Розов). Влияние потребностей и запросов других наук, техники на развитие</w:t>
      </w:r>
      <w:r w:rsidR="00B94BB9" w:rsidRPr="007E2F14">
        <w:rPr>
          <w:color w:val="261808"/>
        </w:rPr>
        <w:t xml:space="preserve"> </w:t>
      </w:r>
      <w:r w:rsidRPr="007E2F14">
        <w:rPr>
          <w:color w:val="261808"/>
        </w:rPr>
        <w:t>математики.</w:t>
      </w:r>
      <w:r w:rsidR="00B94BB9" w:rsidRPr="007E2F14">
        <w:rPr>
          <w:color w:val="261808"/>
        </w:rPr>
        <w:t xml:space="preserve"> </w:t>
      </w:r>
      <w:r w:rsidRPr="007E2F14">
        <w:rPr>
          <w:color w:val="261808"/>
        </w:rPr>
        <w:t>Концепция научных революций Т.</w:t>
      </w:r>
      <w:r w:rsidR="00504960" w:rsidRPr="007E2F14">
        <w:rPr>
          <w:color w:val="261808"/>
        </w:rPr>
        <w:t xml:space="preserve"> </w:t>
      </w:r>
      <w:r w:rsidRPr="007E2F14">
        <w:rPr>
          <w:color w:val="261808"/>
        </w:rPr>
        <w:t>Куна и проблемы ее применения к анализу</w:t>
      </w:r>
      <w:r w:rsidR="00B94BB9" w:rsidRPr="007E2F14">
        <w:rPr>
          <w:color w:val="261808"/>
        </w:rPr>
        <w:t xml:space="preserve"> </w:t>
      </w:r>
      <w:r w:rsidRPr="007E2F14">
        <w:rPr>
          <w:color w:val="261808"/>
        </w:rPr>
        <w:t>развития математики. Характеристики преемственности математического знания.</w:t>
      </w:r>
      <w:r w:rsidR="00B94BB9" w:rsidRPr="007E2F14">
        <w:rPr>
          <w:color w:val="261808"/>
        </w:rPr>
        <w:t xml:space="preserve"> </w:t>
      </w:r>
      <w:r w:rsidRPr="007E2F14">
        <w:rPr>
          <w:color w:val="261808"/>
        </w:rPr>
        <w:t>Д.</w:t>
      </w:r>
      <w:r w:rsidR="00504960" w:rsidRPr="007E2F14">
        <w:rPr>
          <w:color w:val="261808"/>
        </w:rPr>
        <w:t xml:space="preserve"> </w:t>
      </w:r>
      <w:proofErr w:type="spellStart"/>
      <w:r w:rsidRPr="007E2F14">
        <w:rPr>
          <w:color w:val="261808"/>
        </w:rPr>
        <w:t>Даубен</w:t>
      </w:r>
      <w:proofErr w:type="spellEnd"/>
      <w:r w:rsidRPr="007E2F14">
        <w:rPr>
          <w:color w:val="261808"/>
        </w:rPr>
        <w:t>, Е.</w:t>
      </w:r>
      <w:r w:rsidR="00504960" w:rsidRPr="007E2F14">
        <w:rPr>
          <w:color w:val="261808"/>
        </w:rPr>
        <w:t xml:space="preserve"> </w:t>
      </w:r>
      <w:proofErr w:type="spellStart"/>
      <w:r w:rsidRPr="007E2F14">
        <w:rPr>
          <w:color w:val="261808"/>
        </w:rPr>
        <w:t>Коппельман</w:t>
      </w:r>
      <w:proofErr w:type="spellEnd"/>
      <w:r w:rsidRPr="007E2F14">
        <w:rPr>
          <w:color w:val="261808"/>
        </w:rPr>
        <w:t>, М.</w:t>
      </w:r>
      <w:r w:rsidR="00504960" w:rsidRPr="007E2F14">
        <w:rPr>
          <w:color w:val="261808"/>
        </w:rPr>
        <w:t xml:space="preserve"> </w:t>
      </w:r>
      <w:r w:rsidRPr="007E2F14">
        <w:rPr>
          <w:color w:val="261808"/>
        </w:rPr>
        <w:t>Кроу, Р.</w:t>
      </w:r>
      <w:r w:rsidR="00504960" w:rsidRPr="007E2F14">
        <w:rPr>
          <w:color w:val="261808"/>
        </w:rPr>
        <w:t xml:space="preserve"> </w:t>
      </w:r>
      <w:r w:rsidRPr="007E2F14">
        <w:rPr>
          <w:color w:val="261808"/>
        </w:rPr>
        <w:t>Уайлдер о специфике революций в математике.</w:t>
      </w:r>
      <w:r w:rsidR="00B94BB9" w:rsidRPr="007E2F14">
        <w:rPr>
          <w:color w:val="261808"/>
        </w:rPr>
        <w:t xml:space="preserve"> </w:t>
      </w:r>
      <w:r w:rsidRPr="007E2F14">
        <w:rPr>
          <w:color w:val="261808"/>
        </w:rPr>
        <w:t>Математические парадигмы и их отличие от естественнонаучных парадигм.</w:t>
      </w:r>
      <w:r w:rsidR="00B94BB9" w:rsidRPr="007E2F14">
        <w:rPr>
          <w:color w:val="261808"/>
        </w:rPr>
        <w:t xml:space="preserve"> </w:t>
      </w:r>
      <w:r w:rsidRPr="007E2F14">
        <w:rPr>
          <w:color w:val="261808"/>
        </w:rPr>
        <w:t>Классификация революций в математике.</w:t>
      </w:r>
      <w:r w:rsidR="00B94BB9" w:rsidRPr="007E2F14">
        <w:rPr>
          <w:color w:val="261808"/>
        </w:rPr>
        <w:t xml:space="preserve"> </w:t>
      </w:r>
      <w:proofErr w:type="spellStart"/>
      <w:r w:rsidRPr="007E2F14">
        <w:rPr>
          <w:color w:val="261808"/>
        </w:rPr>
        <w:t>Фальсификационизм</w:t>
      </w:r>
      <w:proofErr w:type="spellEnd"/>
      <w:r w:rsidRPr="007E2F14">
        <w:rPr>
          <w:color w:val="261808"/>
        </w:rPr>
        <w:t xml:space="preserve"> К</w:t>
      </w:r>
      <w:r w:rsidR="00504960" w:rsidRPr="007E2F14">
        <w:rPr>
          <w:color w:val="261808"/>
        </w:rPr>
        <w:t xml:space="preserve">. </w:t>
      </w:r>
      <w:r w:rsidRPr="007E2F14">
        <w:rPr>
          <w:color w:val="261808"/>
        </w:rPr>
        <w:t>Поппера и концепция научных исследовательских</w:t>
      </w:r>
      <w:r w:rsidR="00B94BB9" w:rsidRPr="007E2F14">
        <w:rPr>
          <w:color w:val="261808"/>
        </w:rPr>
        <w:t xml:space="preserve"> </w:t>
      </w:r>
      <w:r w:rsidRPr="007E2F14">
        <w:rPr>
          <w:color w:val="261808"/>
        </w:rPr>
        <w:t>программ И.</w:t>
      </w:r>
      <w:r w:rsidR="00504960" w:rsidRPr="007E2F14">
        <w:rPr>
          <w:color w:val="261808"/>
        </w:rPr>
        <w:t xml:space="preserve"> </w:t>
      </w:r>
      <w:proofErr w:type="spellStart"/>
      <w:r w:rsidRPr="007E2F14">
        <w:rPr>
          <w:color w:val="261808"/>
        </w:rPr>
        <w:t>Лакатоса</w:t>
      </w:r>
      <w:proofErr w:type="spellEnd"/>
      <w:r w:rsidRPr="007E2F14">
        <w:rPr>
          <w:color w:val="261808"/>
        </w:rPr>
        <w:t>. Возможности применения концепции научных исследовательских</w:t>
      </w:r>
      <w:r w:rsidR="00B94BB9" w:rsidRPr="007E2F14">
        <w:rPr>
          <w:color w:val="261808"/>
        </w:rPr>
        <w:t xml:space="preserve"> </w:t>
      </w:r>
      <w:r w:rsidRPr="007E2F14">
        <w:rPr>
          <w:color w:val="261808"/>
        </w:rPr>
        <w:t>программ к изучению развития математики. Проблема существования потенциальных</w:t>
      </w:r>
      <w:r w:rsidR="00B94BB9" w:rsidRPr="007E2F14">
        <w:rPr>
          <w:color w:val="261808"/>
        </w:rPr>
        <w:t xml:space="preserve"> </w:t>
      </w:r>
      <w:r w:rsidRPr="007E2F14">
        <w:rPr>
          <w:color w:val="261808"/>
        </w:rPr>
        <w:t>фальсификаторов в математике.</w:t>
      </w:r>
    </w:p>
    <w:p w14:paraId="5D8ACFBA" w14:textId="77777777" w:rsidR="00602716" w:rsidRPr="007E2F14" w:rsidRDefault="00602716" w:rsidP="00557E33">
      <w:pPr>
        <w:ind w:firstLine="709"/>
        <w:jc w:val="both"/>
        <w:rPr>
          <w:color w:val="261808"/>
        </w:rPr>
      </w:pPr>
    </w:p>
    <w:p w14:paraId="7493EA1D" w14:textId="3B148BDD" w:rsidR="00557E33" w:rsidRPr="007E2F14" w:rsidRDefault="00602716" w:rsidP="00557E33">
      <w:pPr>
        <w:ind w:firstLine="709"/>
        <w:jc w:val="both"/>
        <w:rPr>
          <w:b/>
          <w:bCs/>
          <w:color w:val="261808"/>
        </w:rPr>
      </w:pPr>
      <w:r w:rsidRPr="007E2F14">
        <w:rPr>
          <w:b/>
          <w:bCs/>
          <w:color w:val="261808"/>
        </w:rPr>
        <w:t xml:space="preserve">2.4.4. </w:t>
      </w:r>
      <w:r w:rsidR="00557E33" w:rsidRPr="007E2F14">
        <w:rPr>
          <w:b/>
          <w:bCs/>
          <w:color w:val="261808"/>
        </w:rPr>
        <w:t>Философские концепции математики</w:t>
      </w:r>
    </w:p>
    <w:p w14:paraId="71589B6F" w14:textId="70876108" w:rsidR="00557E33" w:rsidRPr="007E2F14" w:rsidRDefault="00557E33" w:rsidP="00557E33">
      <w:pPr>
        <w:ind w:firstLine="709"/>
        <w:jc w:val="both"/>
        <w:rPr>
          <w:color w:val="261808"/>
        </w:rPr>
      </w:pPr>
      <w:r w:rsidRPr="007E2F14">
        <w:rPr>
          <w:color w:val="261808"/>
        </w:rPr>
        <w:t>Пифагореизм как первая философия математики. Число как причина вещей, как</w:t>
      </w:r>
      <w:r w:rsidR="00504960" w:rsidRPr="007E2F14">
        <w:rPr>
          <w:color w:val="261808"/>
        </w:rPr>
        <w:t xml:space="preserve"> </w:t>
      </w:r>
      <w:r w:rsidRPr="007E2F14">
        <w:rPr>
          <w:color w:val="261808"/>
        </w:rPr>
        <w:t>основа вещей и как способ их понимания. Числовой мистицизм. Влияние на</w:t>
      </w:r>
      <w:r w:rsidR="00504960" w:rsidRPr="007E2F14">
        <w:rPr>
          <w:color w:val="261808"/>
        </w:rPr>
        <w:t xml:space="preserve"> </w:t>
      </w:r>
      <w:r w:rsidRPr="007E2F14">
        <w:rPr>
          <w:color w:val="261808"/>
        </w:rPr>
        <w:t>пифагорейскую идеологию открытия несоизмеримых величин и парадоксов Зенона.</w:t>
      </w:r>
      <w:r w:rsidR="00504960" w:rsidRPr="007E2F14">
        <w:rPr>
          <w:color w:val="261808"/>
        </w:rPr>
        <w:t xml:space="preserve"> </w:t>
      </w:r>
      <w:r w:rsidRPr="007E2F14">
        <w:rPr>
          <w:color w:val="261808"/>
        </w:rPr>
        <w:t>Пифагореизм в сочинениях Платона. Критика пифагореизма Аристотелем.</w:t>
      </w:r>
      <w:r w:rsidR="00504960" w:rsidRPr="007E2F14">
        <w:rPr>
          <w:color w:val="261808"/>
        </w:rPr>
        <w:t xml:space="preserve"> </w:t>
      </w:r>
      <w:r w:rsidRPr="007E2F14">
        <w:rPr>
          <w:color w:val="261808"/>
        </w:rPr>
        <w:t>Эмпирическая концепция математических понятий у Аристотеля. Первичность</w:t>
      </w:r>
      <w:r w:rsidR="00504960" w:rsidRPr="007E2F14">
        <w:rPr>
          <w:color w:val="261808"/>
        </w:rPr>
        <w:t xml:space="preserve"> </w:t>
      </w:r>
      <w:r w:rsidRPr="007E2F14">
        <w:rPr>
          <w:color w:val="261808"/>
        </w:rPr>
        <w:t>вещей перед числами. Объяснение строгости математического мышления. Обоснование</w:t>
      </w:r>
      <w:r w:rsidR="00504960" w:rsidRPr="007E2F14">
        <w:rPr>
          <w:color w:val="261808"/>
        </w:rPr>
        <w:t xml:space="preserve"> </w:t>
      </w:r>
      <w:r w:rsidRPr="007E2F14">
        <w:rPr>
          <w:color w:val="261808"/>
        </w:rPr>
        <w:t>эмпирического взгляда на математику у Бекона и Ньютона. Математический эмпиризм</w:t>
      </w:r>
      <w:r w:rsidR="00504960" w:rsidRPr="007E2F14">
        <w:rPr>
          <w:color w:val="261808"/>
        </w:rPr>
        <w:t xml:space="preserve"> </w:t>
      </w:r>
      <w:r w:rsidRPr="007E2F14">
        <w:rPr>
          <w:color w:val="261808"/>
        </w:rPr>
        <w:t>XVII-XIX вв. Эмпиризм в философии математики XIX столетия (Дж. Ст. Милль, Г.</w:t>
      </w:r>
      <w:r w:rsidR="00504960" w:rsidRPr="007E2F14">
        <w:rPr>
          <w:color w:val="261808"/>
        </w:rPr>
        <w:t xml:space="preserve"> </w:t>
      </w:r>
      <w:r w:rsidRPr="007E2F14">
        <w:rPr>
          <w:color w:val="261808"/>
        </w:rPr>
        <w:t xml:space="preserve">Гельмгольц, М. </w:t>
      </w:r>
      <w:proofErr w:type="spellStart"/>
      <w:r w:rsidRPr="007E2F14">
        <w:rPr>
          <w:color w:val="261808"/>
        </w:rPr>
        <w:t>Паш</w:t>
      </w:r>
      <w:proofErr w:type="spellEnd"/>
      <w:r w:rsidRPr="007E2F14">
        <w:rPr>
          <w:color w:val="261808"/>
        </w:rPr>
        <w:t xml:space="preserve">). Современные концепции эмпиризма: натурализм Н. </w:t>
      </w:r>
      <w:proofErr w:type="spellStart"/>
      <w:r w:rsidRPr="007E2F14">
        <w:rPr>
          <w:color w:val="261808"/>
        </w:rPr>
        <w:t>Гудмена</w:t>
      </w:r>
      <w:proofErr w:type="spellEnd"/>
      <w:r w:rsidRPr="007E2F14">
        <w:rPr>
          <w:color w:val="261808"/>
        </w:rPr>
        <w:t>,</w:t>
      </w:r>
      <w:r w:rsidR="00504960" w:rsidRPr="007E2F14">
        <w:rPr>
          <w:color w:val="261808"/>
        </w:rPr>
        <w:t xml:space="preserve"> </w:t>
      </w:r>
      <w:proofErr w:type="spellStart"/>
      <w:r w:rsidRPr="007E2F14">
        <w:rPr>
          <w:color w:val="261808"/>
        </w:rPr>
        <w:t>эмпирицизм</w:t>
      </w:r>
      <w:proofErr w:type="spellEnd"/>
      <w:r w:rsidRPr="007E2F14">
        <w:rPr>
          <w:color w:val="261808"/>
        </w:rPr>
        <w:t xml:space="preserve"> И. </w:t>
      </w:r>
      <w:proofErr w:type="spellStart"/>
      <w:r w:rsidRPr="007E2F14">
        <w:rPr>
          <w:color w:val="261808"/>
        </w:rPr>
        <w:t>Лакатоса</w:t>
      </w:r>
      <w:proofErr w:type="spellEnd"/>
      <w:r w:rsidRPr="007E2F14">
        <w:rPr>
          <w:color w:val="261808"/>
        </w:rPr>
        <w:t xml:space="preserve">, натурализм Ф. </w:t>
      </w:r>
      <w:proofErr w:type="spellStart"/>
      <w:r w:rsidRPr="007E2F14">
        <w:rPr>
          <w:color w:val="261808"/>
        </w:rPr>
        <w:t>Китчера</w:t>
      </w:r>
      <w:proofErr w:type="spellEnd"/>
      <w:r w:rsidRPr="007E2F14">
        <w:rPr>
          <w:color w:val="261808"/>
        </w:rPr>
        <w:t>. Недостатки эмпирического обоснования</w:t>
      </w:r>
      <w:r w:rsidR="00504960" w:rsidRPr="007E2F14">
        <w:rPr>
          <w:color w:val="261808"/>
        </w:rPr>
        <w:t xml:space="preserve"> </w:t>
      </w:r>
      <w:r w:rsidRPr="007E2F14">
        <w:rPr>
          <w:color w:val="261808"/>
        </w:rPr>
        <w:t>математики.</w:t>
      </w:r>
    </w:p>
    <w:p w14:paraId="070FA6F8" w14:textId="207CC272" w:rsidR="00557E33" w:rsidRPr="007E2F14" w:rsidRDefault="00557E33" w:rsidP="00557E33">
      <w:pPr>
        <w:ind w:firstLine="709"/>
        <w:jc w:val="both"/>
        <w:rPr>
          <w:color w:val="261808"/>
        </w:rPr>
      </w:pPr>
      <w:r w:rsidRPr="007E2F14">
        <w:rPr>
          <w:color w:val="261808"/>
        </w:rPr>
        <w:t>Философские предпосылки априоризма. Установки априоризма. Умозрительный</w:t>
      </w:r>
      <w:r w:rsidR="00641241" w:rsidRPr="007E2F14">
        <w:rPr>
          <w:color w:val="261808"/>
        </w:rPr>
        <w:t xml:space="preserve"> </w:t>
      </w:r>
      <w:r w:rsidRPr="007E2F14">
        <w:rPr>
          <w:color w:val="261808"/>
        </w:rPr>
        <w:t xml:space="preserve">характер математических истин. Априоризм Лейбница. Обоснование </w:t>
      </w:r>
      <w:proofErr w:type="spellStart"/>
      <w:r w:rsidRPr="007E2F14">
        <w:rPr>
          <w:color w:val="261808"/>
        </w:rPr>
        <w:t>аналитичности</w:t>
      </w:r>
      <w:proofErr w:type="spellEnd"/>
      <w:r w:rsidR="00641241" w:rsidRPr="007E2F14">
        <w:rPr>
          <w:color w:val="261808"/>
        </w:rPr>
        <w:t xml:space="preserve"> </w:t>
      </w:r>
      <w:r w:rsidRPr="007E2F14">
        <w:rPr>
          <w:color w:val="261808"/>
        </w:rPr>
        <w:t>математики у Лейбница. Понимание математики как априорного синтетического знания у</w:t>
      </w:r>
      <w:r w:rsidR="00641241" w:rsidRPr="007E2F14">
        <w:rPr>
          <w:color w:val="261808"/>
        </w:rPr>
        <w:t xml:space="preserve"> </w:t>
      </w:r>
      <w:r w:rsidRPr="007E2F14">
        <w:rPr>
          <w:color w:val="261808"/>
        </w:rPr>
        <w:t xml:space="preserve">Канта. Неевклидовы геометрии и философия математики Канта. </w:t>
      </w:r>
      <w:proofErr w:type="spellStart"/>
      <w:r w:rsidRPr="007E2F14">
        <w:rPr>
          <w:color w:val="261808"/>
        </w:rPr>
        <w:t>Гуссерлевский</w:t>
      </w:r>
      <w:proofErr w:type="spellEnd"/>
      <w:r w:rsidRPr="007E2F14">
        <w:rPr>
          <w:color w:val="261808"/>
        </w:rPr>
        <w:t xml:space="preserve"> вариант</w:t>
      </w:r>
      <w:r w:rsidR="00641241" w:rsidRPr="007E2F14">
        <w:rPr>
          <w:color w:val="261808"/>
        </w:rPr>
        <w:t xml:space="preserve"> </w:t>
      </w:r>
      <w:r w:rsidRPr="007E2F14">
        <w:rPr>
          <w:color w:val="261808"/>
        </w:rPr>
        <w:t>априоризма. Проблемы феноменологического обоснования математики.</w:t>
      </w:r>
      <w:r w:rsidR="00641241" w:rsidRPr="007E2F14">
        <w:rPr>
          <w:color w:val="261808"/>
        </w:rPr>
        <w:t xml:space="preserve"> </w:t>
      </w:r>
      <w:r w:rsidRPr="007E2F14">
        <w:rPr>
          <w:color w:val="261808"/>
        </w:rPr>
        <w:t>Истоки формалистского понимания математического существования. Идеи Г.</w:t>
      </w:r>
      <w:r w:rsidR="00641241" w:rsidRPr="007E2F14">
        <w:rPr>
          <w:color w:val="261808"/>
        </w:rPr>
        <w:t xml:space="preserve"> </w:t>
      </w:r>
      <w:r w:rsidRPr="007E2F14">
        <w:rPr>
          <w:color w:val="261808"/>
        </w:rPr>
        <w:t xml:space="preserve">Кантора о </w:t>
      </w:r>
      <w:r w:rsidRPr="007E2F14">
        <w:rPr>
          <w:color w:val="261808"/>
        </w:rPr>
        <w:lastRenderedPageBreak/>
        <w:t xml:space="preserve">соотношении имманентной и </w:t>
      </w:r>
      <w:proofErr w:type="spellStart"/>
      <w:r w:rsidRPr="007E2F14">
        <w:rPr>
          <w:color w:val="261808"/>
        </w:rPr>
        <w:t>транзиентной</w:t>
      </w:r>
      <w:proofErr w:type="spellEnd"/>
      <w:r w:rsidRPr="007E2F14">
        <w:rPr>
          <w:color w:val="261808"/>
        </w:rPr>
        <w:t xml:space="preserve"> истины. Формалистское понимание</w:t>
      </w:r>
      <w:r w:rsidR="00641241" w:rsidRPr="007E2F14">
        <w:rPr>
          <w:color w:val="261808"/>
        </w:rPr>
        <w:t xml:space="preserve"> </w:t>
      </w:r>
      <w:r w:rsidRPr="007E2F14">
        <w:rPr>
          <w:color w:val="261808"/>
        </w:rPr>
        <w:t>существования (А. Пуанкаре и Д. Гильберт).</w:t>
      </w:r>
      <w:r w:rsidR="00641241" w:rsidRPr="007E2F14">
        <w:rPr>
          <w:color w:val="261808"/>
        </w:rPr>
        <w:t xml:space="preserve"> </w:t>
      </w:r>
      <w:r w:rsidRPr="007E2F14">
        <w:rPr>
          <w:color w:val="261808"/>
        </w:rPr>
        <w:t>Современные концепции математики. Эмпирическая философия математики.</w:t>
      </w:r>
      <w:r w:rsidR="00641241" w:rsidRPr="007E2F14">
        <w:rPr>
          <w:color w:val="261808"/>
        </w:rPr>
        <w:t xml:space="preserve"> </w:t>
      </w:r>
      <w:r w:rsidRPr="007E2F14">
        <w:rPr>
          <w:color w:val="261808"/>
        </w:rPr>
        <w:t xml:space="preserve">Критика </w:t>
      </w:r>
      <w:proofErr w:type="spellStart"/>
      <w:r w:rsidRPr="007E2F14">
        <w:rPr>
          <w:color w:val="261808"/>
        </w:rPr>
        <w:t>евклидианской</w:t>
      </w:r>
      <w:proofErr w:type="spellEnd"/>
      <w:r w:rsidRPr="007E2F14">
        <w:rPr>
          <w:color w:val="261808"/>
        </w:rPr>
        <w:t xml:space="preserve"> установки и идеи абсолютного обоснования математики в</w:t>
      </w:r>
      <w:r w:rsidR="00641241" w:rsidRPr="007E2F14">
        <w:rPr>
          <w:color w:val="261808"/>
        </w:rPr>
        <w:t xml:space="preserve"> </w:t>
      </w:r>
      <w:r w:rsidRPr="007E2F14">
        <w:rPr>
          <w:color w:val="261808"/>
        </w:rPr>
        <w:t xml:space="preserve">работах И. </w:t>
      </w:r>
      <w:proofErr w:type="spellStart"/>
      <w:r w:rsidRPr="007E2F14">
        <w:rPr>
          <w:color w:val="261808"/>
        </w:rPr>
        <w:t>Лакатоса</w:t>
      </w:r>
      <w:proofErr w:type="spellEnd"/>
      <w:r w:rsidRPr="007E2F14">
        <w:rPr>
          <w:color w:val="261808"/>
        </w:rPr>
        <w:t xml:space="preserve">. </w:t>
      </w:r>
      <w:proofErr w:type="spellStart"/>
      <w:r w:rsidRPr="007E2F14">
        <w:rPr>
          <w:color w:val="261808"/>
        </w:rPr>
        <w:t>Априористские</w:t>
      </w:r>
      <w:proofErr w:type="spellEnd"/>
      <w:r w:rsidRPr="007E2F14">
        <w:rPr>
          <w:color w:val="261808"/>
        </w:rPr>
        <w:t xml:space="preserve"> идеи в современной философии и методологии</w:t>
      </w:r>
      <w:r w:rsidR="00641241" w:rsidRPr="007E2F14">
        <w:rPr>
          <w:color w:val="261808"/>
        </w:rPr>
        <w:t xml:space="preserve"> </w:t>
      </w:r>
      <w:r w:rsidRPr="007E2F14">
        <w:rPr>
          <w:color w:val="261808"/>
        </w:rPr>
        <w:t>математики. Программа Н. Бурбаки и концепция математического структурализма.</w:t>
      </w:r>
      <w:r w:rsidR="00641241" w:rsidRPr="007E2F14">
        <w:rPr>
          <w:color w:val="261808"/>
        </w:rPr>
        <w:t xml:space="preserve"> </w:t>
      </w:r>
      <w:r w:rsidRPr="007E2F14">
        <w:rPr>
          <w:color w:val="261808"/>
        </w:rPr>
        <w:t>Математический платонизм. Реализм как тезис об онтологической основе математики.</w:t>
      </w:r>
      <w:r w:rsidR="00641241" w:rsidRPr="007E2F14">
        <w:rPr>
          <w:color w:val="261808"/>
        </w:rPr>
        <w:t xml:space="preserve"> </w:t>
      </w:r>
      <w:r w:rsidRPr="007E2F14">
        <w:rPr>
          <w:color w:val="261808"/>
        </w:rPr>
        <w:t xml:space="preserve">Радикальный реализм К. Геделя. Реализм и проблема </w:t>
      </w:r>
      <w:proofErr w:type="spellStart"/>
      <w:r w:rsidRPr="007E2F14">
        <w:rPr>
          <w:color w:val="261808"/>
        </w:rPr>
        <w:t>неиндуктивистского</w:t>
      </w:r>
      <w:proofErr w:type="spellEnd"/>
      <w:r w:rsidRPr="007E2F14">
        <w:rPr>
          <w:color w:val="261808"/>
        </w:rPr>
        <w:t xml:space="preserve"> обоснования</w:t>
      </w:r>
      <w:r w:rsidR="00641241" w:rsidRPr="007E2F14">
        <w:rPr>
          <w:color w:val="261808"/>
        </w:rPr>
        <w:t xml:space="preserve"> </w:t>
      </w:r>
      <w:r w:rsidRPr="007E2F14">
        <w:rPr>
          <w:color w:val="261808"/>
        </w:rPr>
        <w:t xml:space="preserve">теории множеств. </w:t>
      </w:r>
      <w:proofErr w:type="spellStart"/>
      <w:r w:rsidRPr="007E2F14">
        <w:rPr>
          <w:color w:val="261808"/>
        </w:rPr>
        <w:t>Физикализм</w:t>
      </w:r>
      <w:proofErr w:type="spellEnd"/>
      <w:r w:rsidRPr="007E2F14">
        <w:rPr>
          <w:color w:val="261808"/>
        </w:rPr>
        <w:t>. Социологические и социокультурные концепции природы</w:t>
      </w:r>
      <w:r w:rsidR="00641241" w:rsidRPr="007E2F14">
        <w:rPr>
          <w:color w:val="261808"/>
        </w:rPr>
        <w:t xml:space="preserve"> </w:t>
      </w:r>
      <w:r w:rsidRPr="007E2F14">
        <w:rPr>
          <w:color w:val="261808"/>
        </w:rPr>
        <w:t>математики.</w:t>
      </w:r>
    </w:p>
    <w:p w14:paraId="3EDB941A" w14:textId="77777777" w:rsidR="00641241" w:rsidRPr="007E2F14" w:rsidRDefault="00641241" w:rsidP="00557E33">
      <w:pPr>
        <w:ind w:firstLine="709"/>
        <w:jc w:val="both"/>
        <w:rPr>
          <w:b/>
          <w:bCs/>
          <w:color w:val="261808"/>
        </w:rPr>
      </w:pPr>
    </w:p>
    <w:p w14:paraId="7E851B9B" w14:textId="6D3C56D1" w:rsidR="00557E33" w:rsidRPr="007E2F14" w:rsidRDefault="00602716" w:rsidP="00557E33">
      <w:pPr>
        <w:ind w:firstLine="709"/>
        <w:jc w:val="both"/>
        <w:rPr>
          <w:b/>
          <w:bCs/>
          <w:color w:val="261808"/>
        </w:rPr>
      </w:pPr>
      <w:r w:rsidRPr="007E2F14">
        <w:rPr>
          <w:b/>
          <w:bCs/>
          <w:color w:val="261808"/>
        </w:rPr>
        <w:t>2.4.5.</w:t>
      </w:r>
      <w:r w:rsidR="00557E33" w:rsidRPr="007E2F14">
        <w:rPr>
          <w:b/>
          <w:bCs/>
          <w:color w:val="261808"/>
        </w:rPr>
        <w:t xml:space="preserve"> Философия и проблема обоснования математики</w:t>
      </w:r>
    </w:p>
    <w:p w14:paraId="60F19735" w14:textId="1A8FD890" w:rsidR="00557E33" w:rsidRPr="007E2F14" w:rsidRDefault="00557E33" w:rsidP="00557E33">
      <w:pPr>
        <w:ind w:firstLine="709"/>
        <w:jc w:val="both"/>
        <w:rPr>
          <w:color w:val="261808"/>
        </w:rPr>
      </w:pPr>
      <w:r w:rsidRPr="007E2F14">
        <w:rPr>
          <w:color w:val="261808"/>
        </w:rPr>
        <w:t>Проблема обоснования математического знания на различных стадиях его</w:t>
      </w:r>
      <w:r w:rsidR="0010547E" w:rsidRPr="007E2F14">
        <w:rPr>
          <w:color w:val="261808"/>
        </w:rPr>
        <w:t xml:space="preserve"> </w:t>
      </w:r>
      <w:r w:rsidRPr="007E2F14">
        <w:rPr>
          <w:color w:val="261808"/>
        </w:rPr>
        <w:t>развития. Геометрическое обоснование алгебры в античности. Проблема обоснования</w:t>
      </w:r>
      <w:r w:rsidR="0010547E" w:rsidRPr="007E2F14">
        <w:rPr>
          <w:color w:val="261808"/>
        </w:rPr>
        <w:t xml:space="preserve"> </w:t>
      </w:r>
      <w:r w:rsidRPr="007E2F14">
        <w:rPr>
          <w:color w:val="261808"/>
        </w:rPr>
        <w:t>математического анализа в XVIII веке. Поиски единой основы математики в рамках</w:t>
      </w:r>
      <w:r w:rsidR="0010547E" w:rsidRPr="007E2F14">
        <w:rPr>
          <w:color w:val="261808"/>
        </w:rPr>
        <w:t xml:space="preserve"> </w:t>
      </w:r>
      <w:r w:rsidRPr="007E2F14">
        <w:rPr>
          <w:color w:val="261808"/>
        </w:rPr>
        <w:t>аксиоматического метода. Открытие парадоксов и становление современной проблемы</w:t>
      </w:r>
      <w:r w:rsidR="0010547E" w:rsidRPr="007E2F14">
        <w:rPr>
          <w:color w:val="261808"/>
        </w:rPr>
        <w:t xml:space="preserve"> </w:t>
      </w:r>
      <w:r w:rsidRPr="007E2F14">
        <w:rPr>
          <w:color w:val="261808"/>
        </w:rPr>
        <w:t>обоснования математики.</w:t>
      </w:r>
      <w:r w:rsidR="0010547E" w:rsidRPr="007E2F14">
        <w:rPr>
          <w:color w:val="261808"/>
        </w:rPr>
        <w:t xml:space="preserve"> </w:t>
      </w:r>
      <w:proofErr w:type="spellStart"/>
      <w:r w:rsidRPr="007E2F14">
        <w:rPr>
          <w:color w:val="261808"/>
        </w:rPr>
        <w:t>Логицистская</w:t>
      </w:r>
      <w:proofErr w:type="spellEnd"/>
      <w:r w:rsidRPr="007E2F14">
        <w:rPr>
          <w:color w:val="261808"/>
        </w:rPr>
        <w:t xml:space="preserve"> установка Г. Фреге. Критика психологизма и кантовского</w:t>
      </w:r>
      <w:r w:rsidR="0010547E" w:rsidRPr="007E2F14">
        <w:rPr>
          <w:color w:val="261808"/>
        </w:rPr>
        <w:t xml:space="preserve"> </w:t>
      </w:r>
      <w:r w:rsidRPr="007E2F14">
        <w:rPr>
          <w:color w:val="261808"/>
        </w:rPr>
        <w:t>интуиционизма в понимании числа. Трудности концепции Г. Фреге. Представление</w:t>
      </w:r>
      <w:r w:rsidR="0010547E" w:rsidRPr="007E2F14">
        <w:rPr>
          <w:color w:val="261808"/>
        </w:rPr>
        <w:t xml:space="preserve"> </w:t>
      </w:r>
      <w:r w:rsidRPr="007E2F14">
        <w:rPr>
          <w:color w:val="261808"/>
        </w:rPr>
        <w:t>математики на основе теории типов и логики отношений (Б. Рассел и А. Уайтхед).</w:t>
      </w:r>
      <w:r w:rsidR="0010547E" w:rsidRPr="007E2F14">
        <w:rPr>
          <w:color w:val="261808"/>
        </w:rPr>
        <w:t xml:space="preserve"> </w:t>
      </w:r>
      <w:r w:rsidRPr="007E2F14">
        <w:rPr>
          <w:color w:val="261808"/>
        </w:rPr>
        <w:t>Результаты К. Геделя и А. Тарского. Методологические изъяны и основные достижения</w:t>
      </w:r>
      <w:r w:rsidR="0010547E" w:rsidRPr="007E2F14">
        <w:rPr>
          <w:color w:val="261808"/>
        </w:rPr>
        <w:t xml:space="preserve"> </w:t>
      </w:r>
      <w:proofErr w:type="spellStart"/>
      <w:r w:rsidRPr="007E2F14">
        <w:rPr>
          <w:color w:val="261808"/>
        </w:rPr>
        <w:t>логицистского</w:t>
      </w:r>
      <w:proofErr w:type="spellEnd"/>
      <w:r w:rsidRPr="007E2F14">
        <w:rPr>
          <w:color w:val="261808"/>
        </w:rPr>
        <w:t xml:space="preserve"> анализа математики.</w:t>
      </w:r>
    </w:p>
    <w:p w14:paraId="236E8D56" w14:textId="171699DF" w:rsidR="00557E33" w:rsidRPr="007E2F14" w:rsidRDefault="00557E33" w:rsidP="00557E33">
      <w:pPr>
        <w:ind w:firstLine="709"/>
        <w:jc w:val="both"/>
        <w:rPr>
          <w:color w:val="261808"/>
        </w:rPr>
      </w:pPr>
      <w:r w:rsidRPr="007E2F14">
        <w:rPr>
          <w:color w:val="261808"/>
        </w:rPr>
        <w:t xml:space="preserve">Идеи Л. Брауэра по </w:t>
      </w:r>
      <w:proofErr w:type="spellStart"/>
      <w:r w:rsidRPr="007E2F14">
        <w:rPr>
          <w:color w:val="261808"/>
        </w:rPr>
        <w:t>логицистскому</w:t>
      </w:r>
      <w:proofErr w:type="spellEnd"/>
      <w:r w:rsidRPr="007E2F14">
        <w:rPr>
          <w:color w:val="261808"/>
        </w:rPr>
        <w:t xml:space="preserve"> обоснованию математики. </w:t>
      </w:r>
      <w:proofErr w:type="spellStart"/>
      <w:r w:rsidRPr="007E2F14">
        <w:rPr>
          <w:color w:val="261808"/>
        </w:rPr>
        <w:t>Праинтуиция</w:t>
      </w:r>
      <w:proofErr w:type="spellEnd"/>
      <w:r w:rsidRPr="007E2F14">
        <w:rPr>
          <w:color w:val="261808"/>
        </w:rPr>
        <w:t xml:space="preserve"> как</w:t>
      </w:r>
      <w:r w:rsidR="0010547E" w:rsidRPr="007E2F14">
        <w:rPr>
          <w:color w:val="261808"/>
        </w:rPr>
        <w:t xml:space="preserve"> </w:t>
      </w:r>
      <w:r w:rsidRPr="007E2F14">
        <w:rPr>
          <w:color w:val="261808"/>
        </w:rPr>
        <w:t>исходная база математического мышления. Проблема существования. Учение Л. Брауэра</w:t>
      </w:r>
      <w:r w:rsidR="0010547E" w:rsidRPr="007E2F14">
        <w:rPr>
          <w:color w:val="261808"/>
        </w:rPr>
        <w:t xml:space="preserve"> </w:t>
      </w:r>
      <w:r w:rsidRPr="007E2F14">
        <w:rPr>
          <w:color w:val="261808"/>
        </w:rPr>
        <w:t>о конструкции как о единственно законном способе оправдания математического</w:t>
      </w:r>
      <w:r w:rsidR="0010547E" w:rsidRPr="007E2F14">
        <w:rPr>
          <w:color w:val="261808"/>
        </w:rPr>
        <w:t xml:space="preserve"> </w:t>
      </w:r>
      <w:r w:rsidRPr="007E2F14">
        <w:rPr>
          <w:color w:val="261808"/>
        </w:rPr>
        <w:t xml:space="preserve">существования. </w:t>
      </w:r>
      <w:proofErr w:type="spellStart"/>
      <w:r w:rsidRPr="007E2F14">
        <w:rPr>
          <w:color w:val="261808"/>
        </w:rPr>
        <w:t>Брауэровская</w:t>
      </w:r>
      <w:proofErr w:type="spellEnd"/>
      <w:r w:rsidRPr="007E2F14">
        <w:rPr>
          <w:color w:val="261808"/>
        </w:rPr>
        <w:t xml:space="preserve"> критика закона исключенного третьего. Недостаточность</w:t>
      </w:r>
      <w:r w:rsidR="0010547E" w:rsidRPr="007E2F14">
        <w:rPr>
          <w:color w:val="261808"/>
        </w:rPr>
        <w:t xml:space="preserve"> </w:t>
      </w:r>
      <w:r w:rsidRPr="007E2F14">
        <w:rPr>
          <w:color w:val="261808"/>
        </w:rPr>
        <w:t>интуиционизма как программы обоснования математики. Следствия интуиционизма для</w:t>
      </w:r>
      <w:r w:rsidR="0010547E" w:rsidRPr="007E2F14">
        <w:rPr>
          <w:color w:val="261808"/>
        </w:rPr>
        <w:t xml:space="preserve"> </w:t>
      </w:r>
      <w:r w:rsidRPr="007E2F14">
        <w:rPr>
          <w:color w:val="261808"/>
        </w:rPr>
        <w:t>современной математики и методологии математики.</w:t>
      </w:r>
      <w:r w:rsidR="0010547E" w:rsidRPr="007E2F14">
        <w:rPr>
          <w:color w:val="261808"/>
        </w:rPr>
        <w:t xml:space="preserve"> </w:t>
      </w:r>
      <w:proofErr w:type="spellStart"/>
      <w:r w:rsidRPr="007E2F14">
        <w:rPr>
          <w:color w:val="261808"/>
        </w:rPr>
        <w:t>Гильбертовская</w:t>
      </w:r>
      <w:proofErr w:type="spellEnd"/>
      <w:r w:rsidRPr="007E2F14">
        <w:rPr>
          <w:color w:val="261808"/>
        </w:rPr>
        <w:t xml:space="preserve"> схема абсолютного обоснования математических теорий на основе</w:t>
      </w:r>
      <w:r w:rsidR="0010547E" w:rsidRPr="007E2F14">
        <w:rPr>
          <w:color w:val="261808"/>
        </w:rPr>
        <w:t xml:space="preserve"> </w:t>
      </w:r>
      <w:r w:rsidRPr="007E2F14">
        <w:rPr>
          <w:color w:val="261808"/>
        </w:rPr>
        <w:t>финитной и содержательной метатеории. Понятие финитизма. Выход за пределы</w:t>
      </w:r>
      <w:r w:rsidR="0010547E" w:rsidRPr="007E2F14">
        <w:rPr>
          <w:color w:val="261808"/>
        </w:rPr>
        <w:t xml:space="preserve"> </w:t>
      </w:r>
      <w:r w:rsidRPr="007E2F14">
        <w:rPr>
          <w:color w:val="261808"/>
        </w:rPr>
        <w:t>финитизма в теоретико-множественных и семантических доказательствах</w:t>
      </w:r>
      <w:r w:rsidR="0010547E" w:rsidRPr="007E2F14">
        <w:rPr>
          <w:color w:val="261808"/>
        </w:rPr>
        <w:t xml:space="preserve"> </w:t>
      </w:r>
      <w:proofErr w:type="spellStart"/>
      <w:r w:rsidRPr="007E2F14">
        <w:rPr>
          <w:color w:val="261808"/>
        </w:rPr>
        <w:t>непротиворечивсти</w:t>
      </w:r>
      <w:proofErr w:type="spellEnd"/>
      <w:r w:rsidRPr="007E2F14">
        <w:rPr>
          <w:color w:val="261808"/>
        </w:rPr>
        <w:t xml:space="preserve"> арифметики. (Г. </w:t>
      </w:r>
      <w:proofErr w:type="spellStart"/>
      <w:r w:rsidRPr="007E2F14">
        <w:rPr>
          <w:color w:val="261808"/>
        </w:rPr>
        <w:t>Генцен</w:t>
      </w:r>
      <w:proofErr w:type="spellEnd"/>
      <w:r w:rsidRPr="007E2F14">
        <w:rPr>
          <w:color w:val="261808"/>
        </w:rPr>
        <w:t>, П. Новиков, Н. Нагорный). Теоремы К.</w:t>
      </w:r>
      <w:r w:rsidR="0010547E" w:rsidRPr="007E2F14">
        <w:rPr>
          <w:color w:val="261808"/>
        </w:rPr>
        <w:t xml:space="preserve"> </w:t>
      </w:r>
      <w:r w:rsidRPr="007E2F14">
        <w:rPr>
          <w:color w:val="261808"/>
        </w:rPr>
        <w:t>Геделя и программа Гильберта: современные дискуссии.</w:t>
      </w:r>
    </w:p>
    <w:p w14:paraId="0E2E4A05" w14:textId="77777777" w:rsidR="0010547E" w:rsidRPr="007E2F14" w:rsidRDefault="0010547E" w:rsidP="00557E33">
      <w:pPr>
        <w:ind w:firstLine="709"/>
        <w:jc w:val="both"/>
        <w:rPr>
          <w:b/>
          <w:bCs/>
          <w:color w:val="261808"/>
        </w:rPr>
      </w:pPr>
      <w:bookmarkStart w:id="3" w:name="_Hlk217381702"/>
    </w:p>
    <w:p w14:paraId="64F09CBE" w14:textId="73714B21" w:rsidR="00557E33" w:rsidRPr="007E2F14" w:rsidRDefault="00602716" w:rsidP="00557E33">
      <w:pPr>
        <w:ind w:firstLine="709"/>
        <w:jc w:val="both"/>
        <w:rPr>
          <w:b/>
          <w:bCs/>
          <w:color w:val="261808"/>
        </w:rPr>
      </w:pPr>
      <w:r w:rsidRPr="007E2F14">
        <w:rPr>
          <w:b/>
          <w:bCs/>
          <w:color w:val="261808"/>
        </w:rPr>
        <w:t>2.4.6.</w:t>
      </w:r>
      <w:r w:rsidR="00557E33" w:rsidRPr="007E2F14">
        <w:rPr>
          <w:b/>
          <w:bCs/>
          <w:color w:val="261808"/>
        </w:rPr>
        <w:t xml:space="preserve"> </w:t>
      </w:r>
      <w:bookmarkEnd w:id="3"/>
      <w:r w:rsidR="00557E33" w:rsidRPr="007E2F14">
        <w:rPr>
          <w:b/>
          <w:bCs/>
          <w:color w:val="261808"/>
        </w:rPr>
        <w:t>Философско-методологические и исторические проблемы математизации</w:t>
      </w:r>
      <w:r w:rsidR="0010547E" w:rsidRPr="007E2F14">
        <w:rPr>
          <w:b/>
          <w:bCs/>
          <w:color w:val="261808"/>
        </w:rPr>
        <w:t xml:space="preserve"> </w:t>
      </w:r>
      <w:r w:rsidR="00557E33" w:rsidRPr="007E2F14">
        <w:rPr>
          <w:b/>
          <w:bCs/>
          <w:color w:val="261808"/>
        </w:rPr>
        <w:t>науки</w:t>
      </w:r>
    </w:p>
    <w:p w14:paraId="355FD019" w14:textId="65DD17AD" w:rsidR="00557E33" w:rsidRPr="007E2F14" w:rsidRDefault="00557E33" w:rsidP="00557E33">
      <w:pPr>
        <w:ind w:firstLine="709"/>
        <w:jc w:val="both"/>
        <w:rPr>
          <w:color w:val="261808"/>
        </w:rPr>
      </w:pPr>
      <w:r w:rsidRPr="007E2F14">
        <w:rPr>
          <w:color w:val="261808"/>
        </w:rPr>
        <w:t>Прикладная математика. Логика и особенности приложений математики.</w:t>
      </w:r>
      <w:r w:rsidR="0010547E" w:rsidRPr="007E2F14">
        <w:rPr>
          <w:color w:val="261808"/>
        </w:rPr>
        <w:t xml:space="preserve"> </w:t>
      </w:r>
      <w:r w:rsidRPr="007E2F14">
        <w:rPr>
          <w:color w:val="261808"/>
        </w:rPr>
        <w:t>Математика как язык науки. Уровни математизации знания: количественная обработка</w:t>
      </w:r>
      <w:r w:rsidR="0010547E" w:rsidRPr="007E2F14">
        <w:rPr>
          <w:color w:val="261808"/>
        </w:rPr>
        <w:t xml:space="preserve"> </w:t>
      </w:r>
      <w:r w:rsidRPr="007E2F14">
        <w:rPr>
          <w:color w:val="261808"/>
        </w:rPr>
        <w:t>экспериментальных данных, построение математических моделей индивидуальных</w:t>
      </w:r>
      <w:r w:rsidR="0010547E" w:rsidRPr="007E2F14">
        <w:rPr>
          <w:color w:val="261808"/>
        </w:rPr>
        <w:t xml:space="preserve"> </w:t>
      </w:r>
      <w:r w:rsidRPr="007E2F14">
        <w:rPr>
          <w:color w:val="261808"/>
        </w:rPr>
        <w:t xml:space="preserve">явлений и процессов, создание </w:t>
      </w:r>
      <w:proofErr w:type="spellStart"/>
      <w:r w:rsidRPr="007E2F14">
        <w:rPr>
          <w:color w:val="261808"/>
        </w:rPr>
        <w:t>математизированных</w:t>
      </w:r>
      <w:proofErr w:type="spellEnd"/>
      <w:r w:rsidRPr="007E2F14">
        <w:rPr>
          <w:color w:val="261808"/>
        </w:rPr>
        <w:t xml:space="preserve"> теорий.</w:t>
      </w:r>
      <w:r w:rsidR="0010547E" w:rsidRPr="007E2F14">
        <w:rPr>
          <w:color w:val="261808"/>
        </w:rPr>
        <w:t xml:space="preserve"> </w:t>
      </w:r>
      <w:r w:rsidRPr="007E2F14">
        <w:rPr>
          <w:color w:val="261808"/>
        </w:rPr>
        <w:t>Специфика приложения математики в различных областях знания. Новые</w:t>
      </w:r>
      <w:r w:rsidR="0010547E" w:rsidRPr="007E2F14">
        <w:rPr>
          <w:color w:val="261808"/>
        </w:rPr>
        <w:t xml:space="preserve"> </w:t>
      </w:r>
      <w:r w:rsidRPr="007E2F14">
        <w:rPr>
          <w:color w:val="261808"/>
        </w:rPr>
        <w:t>возможности применения математики, предлагаемые теорией категорий, теорией</w:t>
      </w:r>
      <w:r w:rsidR="0010547E" w:rsidRPr="007E2F14">
        <w:rPr>
          <w:color w:val="261808"/>
        </w:rPr>
        <w:t xml:space="preserve"> </w:t>
      </w:r>
      <w:r w:rsidRPr="007E2F14">
        <w:rPr>
          <w:color w:val="261808"/>
        </w:rPr>
        <w:t>катастроф, теорией фракталов, и др. Проблема поиска адекватного математического</w:t>
      </w:r>
      <w:r w:rsidR="0010547E" w:rsidRPr="007E2F14">
        <w:rPr>
          <w:color w:val="261808"/>
        </w:rPr>
        <w:t xml:space="preserve"> </w:t>
      </w:r>
      <w:r w:rsidRPr="007E2F14">
        <w:rPr>
          <w:color w:val="261808"/>
        </w:rPr>
        <w:t>аппарата для создания новых приложений.</w:t>
      </w:r>
      <w:r w:rsidR="0010547E" w:rsidRPr="007E2F14">
        <w:rPr>
          <w:color w:val="261808"/>
        </w:rPr>
        <w:t xml:space="preserve"> </w:t>
      </w:r>
      <w:r w:rsidRPr="007E2F14">
        <w:rPr>
          <w:color w:val="261808"/>
        </w:rPr>
        <w:t>Математическая гипотеза как метод развития физического знания. Этапы математизации в физике. Перспективы математизации нефизических областей естествознания. Границы, трудности</w:t>
      </w:r>
      <w:r w:rsidR="0010547E" w:rsidRPr="007E2F14">
        <w:rPr>
          <w:color w:val="261808"/>
        </w:rPr>
        <w:t xml:space="preserve"> </w:t>
      </w:r>
      <w:r w:rsidRPr="007E2F14">
        <w:rPr>
          <w:color w:val="261808"/>
        </w:rPr>
        <w:t xml:space="preserve">и перспективы математизации </w:t>
      </w:r>
      <w:r w:rsidR="00B90172" w:rsidRPr="007E2F14">
        <w:rPr>
          <w:color w:val="261808"/>
        </w:rPr>
        <w:t xml:space="preserve">социально-экономического и </w:t>
      </w:r>
      <w:r w:rsidRPr="007E2F14">
        <w:rPr>
          <w:color w:val="261808"/>
        </w:rPr>
        <w:t>гуманитарного знания. Математическое моделирование: предпосылки, этапы построения модели, выбор</w:t>
      </w:r>
      <w:r w:rsidR="0010547E" w:rsidRPr="007E2F14">
        <w:rPr>
          <w:color w:val="261808"/>
        </w:rPr>
        <w:t xml:space="preserve"> </w:t>
      </w:r>
      <w:r w:rsidRPr="007E2F14">
        <w:rPr>
          <w:color w:val="261808"/>
        </w:rPr>
        <w:t>критериев адекватности, проблема интерпретации. Математические методы и</w:t>
      </w:r>
      <w:r w:rsidR="0010547E" w:rsidRPr="007E2F14">
        <w:rPr>
          <w:color w:val="261808"/>
        </w:rPr>
        <w:t xml:space="preserve"> </w:t>
      </w:r>
      <w:r w:rsidRPr="007E2F14">
        <w:rPr>
          <w:color w:val="261808"/>
        </w:rPr>
        <w:t>модели и их применение в процессе принятия решений при управлении сложными</w:t>
      </w:r>
      <w:r w:rsidR="0010547E" w:rsidRPr="007E2F14">
        <w:rPr>
          <w:color w:val="261808"/>
        </w:rPr>
        <w:t xml:space="preserve"> </w:t>
      </w:r>
      <w:r w:rsidRPr="007E2F14">
        <w:rPr>
          <w:color w:val="261808"/>
        </w:rPr>
        <w:t>социально-экономическими системами: возможности, перспективы и ограничения. Математический эксперимент.</w:t>
      </w:r>
      <w:r w:rsidRPr="007E2F14">
        <w:rPr>
          <w:color w:val="261808"/>
        </w:rPr>
        <w:cr/>
      </w:r>
    </w:p>
    <w:p w14:paraId="7B589193" w14:textId="2CC91222" w:rsidR="00715B91" w:rsidRPr="006F65C2" w:rsidRDefault="00715B91" w:rsidP="00715B91">
      <w:pPr>
        <w:ind w:firstLine="709"/>
        <w:jc w:val="both"/>
        <w:rPr>
          <w:b/>
          <w:bCs/>
        </w:rPr>
      </w:pPr>
      <w:r w:rsidRPr="006F65C2">
        <w:rPr>
          <w:b/>
          <w:bCs/>
        </w:rPr>
        <w:t>2.</w:t>
      </w:r>
      <w:r w:rsidR="00602716" w:rsidRPr="006F65C2">
        <w:rPr>
          <w:b/>
          <w:bCs/>
        </w:rPr>
        <w:t>5</w:t>
      </w:r>
      <w:r w:rsidRPr="006F65C2">
        <w:rPr>
          <w:b/>
          <w:bCs/>
        </w:rPr>
        <w:t>. Философия отраслей науки (</w:t>
      </w:r>
      <w:r w:rsidR="00AF2AD1" w:rsidRPr="006F65C2">
        <w:rPr>
          <w:b/>
          <w:bCs/>
        </w:rPr>
        <w:t>науки о живой природе</w:t>
      </w:r>
      <w:r w:rsidRPr="006F65C2">
        <w:rPr>
          <w:b/>
          <w:bCs/>
        </w:rPr>
        <w:t>)</w:t>
      </w:r>
    </w:p>
    <w:p w14:paraId="7AF49A2B" w14:textId="77777777" w:rsidR="00602716" w:rsidRPr="007E2F14" w:rsidRDefault="00602716" w:rsidP="00602716">
      <w:pPr>
        <w:spacing w:line="259" w:lineRule="auto"/>
        <w:ind w:firstLine="709"/>
        <w:jc w:val="both"/>
        <w:rPr>
          <w:rFonts w:eastAsiaTheme="minorHAnsi"/>
          <w:lang w:eastAsia="en-US"/>
        </w:rPr>
      </w:pPr>
      <w:bookmarkStart w:id="4" w:name="_Hlk217382149"/>
      <w:r w:rsidRPr="007E2F14">
        <w:rPr>
          <w:rFonts w:eastAsiaTheme="minorHAnsi"/>
          <w:b/>
          <w:lang w:eastAsia="en-US"/>
        </w:rPr>
        <w:t xml:space="preserve">Цель: </w:t>
      </w:r>
      <w:r w:rsidRPr="007E2F14">
        <w:rPr>
          <w:rFonts w:eastAsiaTheme="minorHAnsi"/>
          <w:lang w:eastAsia="en-US"/>
        </w:rPr>
        <w:t xml:space="preserve">подготовка обучающихся, способных целостно осмысливать актуальные вопросы философии отраслей науки, выявлять внутреннюю взаимосвязь философии и </w:t>
      </w:r>
      <w:r w:rsidRPr="007E2F14">
        <w:rPr>
          <w:rFonts w:eastAsiaTheme="minorHAnsi"/>
          <w:lang w:eastAsia="en-US"/>
        </w:rPr>
        <w:lastRenderedPageBreak/>
        <w:t>отраслей научного знания как важнейший фактор их эффективного функционирования и развития, подготовка к кандидатскому экзамену.</w:t>
      </w:r>
    </w:p>
    <w:p w14:paraId="14CB633A" w14:textId="77777777" w:rsidR="00602716" w:rsidRPr="007E2F14" w:rsidRDefault="00602716" w:rsidP="00602716">
      <w:pPr>
        <w:spacing w:line="259" w:lineRule="auto"/>
        <w:ind w:firstLine="709"/>
        <w:jc w:val="both"/>
        <w:rPr>
          <w:rFonts w:eastAsiaTheme="minorHAnsi"/>
          <w:lang w:eastAsia="en-US"/>
        </w:rPr>
      </w:pPr>
      <w:r w:rsidRPr="007E2F14">
        <w:rPr>
          <w:rFonts w:eastAsiaTheme="minorHAnsi"/>
          <w:b/>
          <w:lang w:eastAsia="en-US"/>
        </w:rPr>
        <w:t xml:space="preserve">Задачи: </w:t>
      </w:r>
      <w:r w:rsidRPr="007E2F14">
        <w:rPr>
          <w:rFonts w:eastAsiaTheme="minorHAnsi"/>
          <w:lang w:eastAsia="en-US"/>
        </w:rPr>
        <w:t>создание философского образа современной науки, ознакомление с базовыми понятиями и теориями науки; формирование философского, теоретически выраженного мировоззрения; развития интереса к фундаментальным знаниям; стимулирование потребности к философским оценкам концептуальных и методологических достижений науки.</w:t>
      </w:r>
    </w:p>
    <w:p w14:paraId="59AA686F" w14:textId="77777777" w:rsidR="00602716" w:rsidRPr="007E2F14" w:rsidRDefault="00602716" w:rsidP="00602716">
      <w:pPr>
        <w:ind w:firstLine="709"/>
        <w:jc w:val="both"/>
        <w:rPr>
          <w:b/>
          <w:bCs/>
        </w:rPr>
      </w:pPr>
      <w:r w:rsidRPr="007E2F14">
        <w:rPr>
          <w:rFonts w:eastAsiaTheme="minorHAnsi"/>
          <w:b/>
          <w:bCs/>
          <w:lang w:eastAsia="en-US"/>
        </w:rPr>
        <w:t xml:space="preserve">Требования к результатам освоения: </w:t>
      </w:r>
      <w:r w:rsidRPr="007E2F14">
        <w:rPr>
          <w:rFonts w:eastAsiaTheme="minorHAnsi"/>
          <w:lang w:eastAsia="en-US"/>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1C54CEA9" w14:textId="77777777" w:rsidR="00602716" w:rsidRPr="007E2F14" w:rsidRDefault="00602716" w:rsidP="000631B9">
      <w:pPr>
        <w:ind w:firstLine="709"/>
        <w:jc w:val="both"/>
        <w:rPr>
          <w:rFonts w:eastAsia="Calibri"/>
          <w:b/>
          <w:lang w:eastAsia="en-US"/>
        </w:rPr>
      </w:pPr>
    </w:p>
    <w:p w14:paraId="344C6C1D" w14:textId="77777777" w:rsidR="00F9764E" w:rsidRPr="007E2F14" w:rsidRDefault="00AF2AD1" w:rsidP="000631B9">
      <w:pPr>
        <w:ind w:firstLine="709"/>
        <w:jc w:val="both"/>
        <w:rPr>
          <w:b/>
          <w:bCs/>
        </w:rPr>
      </w:pPr>
      <w:r w:rsidRPr="007E2F14">
        <w:rPr>
          <w:b/>
          <w:bCs/>
          <w:color w:val="261808"/>
        </w:rPr>
        <w:t>2.5.1.</w:t>
      </w:r>
      <w:bookmarkEnd w:id="4"/>
      <w:r w:rsidR="00F9764E" w:rsidRPr="007E2F14">
        <w:rPr>
          <w:b/>
          <w:bCs/>
          <w:color w:val="261808"/>
        </w:rPr>
        <w:t xml:space="preserve"> </w:t>
      </w:r>
      <w:r w:rsidR="00784591" w:rsidRPr="007E2F14">
        <w:rPr>
          <w:b/>
          <w:bCs/>
        </w:rPr>
        <w:t>Предмет философии биологии и его эволюция</w:t>
      </w:r>
      <w:r w:rsidR="00F9764E" w:rsidRPr="007E2F14">
        <w:rPr>
          <w:b/>
          <w:bCs/>
        </w:rPr>
        <w:t>.</w:t>
      </w:r>
      <w:r w:rsidR="00784591" w:rsidRPr="007E2F14">
        <w:rPr>
          <w:b/>
          <w:bCs/>
        </w:rPr>
        <w:t xml:space="preserve"> Природа биологического познания. </w:t>
      </w:r>
    </w:p>
    <w:p w14:paraId="06912290" w14:textId="5C8B8C16" w:rsidR="00784591" w:rsidRPr="007E2F14" w:rsidRDefault="00784591" w:rsidP="000631B9">
      <w:pPr>
        <w:ind w:firstLine="709"/>
        <w:jc w:val="both"/>
      </w:pPr>
      <w:r w:rsidRPr="007E2F14">
        <w:t>Сущность и специфика философско</w:t>
      </w:r>
      <w:r w:rsidR="00F9764E" w:rsidRPr="007E2F14">
        <w:t>-</w:t>
      </w:r>
      <w:r w:rsidRPr="007E2F14">
        <w:t xml:space="preserve">методологических проблем биологии. Основные этапы трансформации представлений о месте и роли биологии в системе научного познания. Эволюция в понимании предмета биологической науки. Изменения в стратегии исследовательской деятельности в биологии. Роль философской рефлексии в развитии наук о жизни. Философия биологии в исследовании структуры биологического знания, в изучении природы, особенностей и специфики научного познания живых объектов и систем, в анализе средств и методов подобного познания. Философия биологии в оценке познавательной и социальной роли наук о жизни в современном обществе. </w:t>
      </w:r>
    </w:p>
    <w:p w14:paraId="708A147C" w14:textId="77777777" w:rsidR="00A53F20" w:rsidRPr="007E2F14" w:rsidRDefault="00A53F20" w:rsidP="000631B9">
      <w:pPr>
        <w:ind w:firstLine="709"/>
        <w:jc w:val="both"/>
      </w:pPr>
    </w:p>
    <w:p w14:paraId="0E198F33" w14:textId="62D15F73" w:rsidR="00A53F20" w:rsidRPr="007E2F14" w:rsidRDefault="00A53F20" w:rsidP="000631B9">
      <w:pPr>
        <w:ind w:firstLine="709"/>
        <w:jc w:val="both"/>
        <w:rPr>
          <w:b/>
          <w:bCs/>
        </w:rPr>
      </w:pPr>
      <w:r w:rsidRPr="007E2F14">
        <w:rPr>
          <w:b/>
          <w:bCs/>
          <w:color w:val="261808"/>
        </w:rPr>
        <w:t xml:space="preserve">2.5.2. </w:t>
      </w:r>
      <w:r w:rsidR="00784591" w:rsidRPr="007E2F14">
        <w:rPr>
          <w:b/>
          <w:bCs/>
        </w:rPr>
        <w:t>Биология в контексте философии и методологии науки ХХ века</w:t>
      </w:r>
      <w:r w:rsidRPr="007E2F14">
        <w:rPr>
          <w:b/>
          <w:bCs/>
        </w:rPr>
        <w:t>.</w:t>
      </w:r>
      <w:r w:rsidR="00784591" w:rsidRPr="007E2F14">
        <w:rPr>
          <w:b/>
          <w:bCs/>
        </w:rPr>
        <w:t xml:space="preserve"> </w:t>
      </w:r>
    </w:p>
    <w:p w14:paraId="2CACF7E5" w14:textId="5EF23CF6" w:rsidR="00784591" w:rsidRPr="007E2F14" w:rsidRDefault="00784591" w:rsidP="000631B9">
      <w:pPr>
        <w:ind w:firstLine="709"/>
        <w:jc w:val="both"/>
      </w:pPr>
      <w:r w:rsidRPr="007E2F14">
        <w:t xml:space="preserve">Проблема описательной и объяснительной природы биологического знания в зеркале неокантианского противопоставления идеографических и </w:t>
      </w:r>
      <w:proofErr w:type="spellStart"/>
      <w:r w:rsidRPr="007E2F14">
        <w:t>номотетических</w:t>
      </w:r>
      <w:proofErr w:type="spellEnd"/>
      <w:r w:rsidRPr="007E2F14">
        <w:t xml:space="preserve"> наук (20-е – 30-е годы). Биология сквозь призму редукционистски ориентированной философии науки логического эмпиризма (40-е – 70-е годы). Биология глазами </w:t>
      </w:r>
      <w:proofErr w:type="spellStart"/>
      <w:r w:rsidRPr="007E2F14">
        <w:t>антиредукционистских</w:t>
      </w:r>
      <w:proofErr w:type="spellEnd"/>
      <w:r w:rsidRPr="007E2F14">
        <w:t xml:space="preserve"> методологических программ (70-е – 90-е годы). Проблема «автономного» статуса биологии как науки. Проблема «биологической реальности». Множественность «образов биологии» в современной научно-биологической и философской литературе. </w:t>
      </w:r>
    </w:p>
    <w:p w14:paraId="1747E0FF" w14:textId="77777777" w:rsidR="00A53F20" w:rsidRPr="007E2F14" w:rsidRDefault="00A53F20" w:rsidP="000631B9">
      <w:pPr>
        <w:ind w:firstLine="709"/>
        <w:jc w:val="both"/>
      </w:pPr>
    </w:p>
    <w:p w14:paraId="11025365" w14:textId="77777777" w:rsidR="00500098" w:rsidRPr="007E2F14" w:rsidRDefault="00A53F20" w:rsidP="00500098">
      <w:pPr>
        <w:ind w:firstLine="709"/>
        <w:jc w:val="both"/>
        <w:rPr>
          <w:b/>
          <w:bCs/>
        </w:rPr>
      </w:pPr>
      <w:bookmarkStart w:id="5" w:name="_Hlk217424059"/>
      <w:r w:rsidRPr="007E2F14">
        <w:rPr>
          <w:b/>
          <w:bCs/>
          <w:color w:val="261808"/>
        </w:rPr>
        <w:t xml:space="preserve">2.5.3. </w:t>
      </w:r>
      <w:bookmarkEnd w:id="5"/>
      <w:r w:rsidR="00784591" w:rsidRPr="007E2F14">
        <w:rPr>
          <w:b/>
          <w:bCs/>
        </w:rPr>
        <w:t>Сущность живого и проблема его происхождения</w:t>
      </w:r>
      <w:r w:rsidRPr="007E2F14">
        <w:rPr>
          <w:b/>
          <w:bCs/>
        </w:rPr>
        <w:t>.</w:t>
      </w:r>
      <w:r w:rsidR="00784591" w:rsidRPr="007E2F14">
        <w:rPr>
          <w:b/>
          <w:bCs/>
        </w:rPr>
        <w:t xml:space="preserve"> </w:t>
      </w:r>
      <w:r w:rsidR="00500098" w:rsidRPr="007E2F14">
        <w:rPr>
          <w:b/>
          <w:bCs/>
        </w:rPr>
        <w:t xml:space="preserve">Принцип развития в биологии. </w:t>
      </w:r>
    </w:p>
    <w:p w14:paraId="4DD9AAFB" w14:textId="77777777" w:rsidR="00E8545A" w:rsidRPr="007E2F14" w:rsidRDefault="00784591" w:rsidP="000631B9">
      <w:pPr>
        <w:ind w:firstLine="709"/>
        <w:jc w:val="both"/>
      </w:pPr>
      <w:r w:rsidRPr="007E2F14">
        <w:t xml:space="preserve">Понятие «жизни» в современной науке и философии. Многообразие подходов к определению феномена жизни. Соотношение философской и естественнонаучной интерпретации жизни. Основные этапы развития представлений о сущности живого и проблеме происхождения жизни. Философский анализ оснований исследований происхождения и сущности жизни. </w:t>
      </w:r>
    </w:p>
    <w:p w14:paraId="57486CAD" w14:textId="3F9358DB" w:rsidR="00E8545A" w:rsidRPr="007E2F14" w:rsidRDefault="00784591" w:rsidP="000631B9">
      <w:pPr>
        <w:ind w:firstLine="709"/>
        <w:jc w:val="both"/>
      </w:pPr>
      <w:r w:rsidRPr="007E2F14">
        <w:t xml:space="preserve">Основные этапы становления идеи развития в биологии. Структура и основные принципы эволюционной теории. Эволюция эволюционных идей: первый, второй и третий эволюционные синтезы. Проблема биологического прогресса. Роль теории биологической эволюции в формировании принципов глобального эволюционизма. От биологической эволюционной теории к глобальному эволюционизму Биология и формирование современной эволюционной картины мира. Эволюционная этика как исследование популяционно-генетических механизмов формирования альтруизма в живой природе. Приспособительный характер и генетическая обусловленность </w:t>
      </w:r>
      <w:proofErr w:type="spellStart"/>
      <w:r w:rsidRPr="007E2F14">
        <w:t>социабельности</w:t>
      </w:r>
      <w:proofErr w:type="spellEnd"/>
      <w:r w:rsidRPr="007E2F14">
        <w:t xml:space="preserve">. От альтруизма к нормам морали, от </w:t>
      </w:r>
      <w:proofErr w:type="spellStart"/>
      <w:r w:rsidRPr="007E2F14">
        <w:t>социабельности</w:t>
      </w:r>
      <w:proofErr w:type="spellEnd"/>
      <w:r w:rsidRPr="007E2F14">
        <w:t xml:space="preserve"> – к человеческому обществу. </w:t>
      </w:r>
    </w:p>
    <w:p w14:paraId="12C4B1B6" w14:textId="77777777" w:rsidR="00E8545A" w:rsidRPr="007E2F14" w:rsidRDefault="00E8545A" w:rsidP="000631B9">
      <w:pPr>
        <w:ind w:firstLine="709"/>
        <w:jc w:val="both"/>
      </w:pPr>
    </w:p>
    <w:p w14:paraId="0F4C1C72" w14:textId="5A98DA39" w:rsidR="00E8545A" w:rsidRPr="007E2F14" w:rsidRDefault="00E8545A" w:rsidP="000631B9">
      <w:pPr>
        <w:ind w:firstLine="709"/>
        <w:jc w:val="both"/>
        <w:rPr>
          <w:b/>
          <w:bCs/>
        </w:rPr>
      </w:pPr>
      <w:r w:rsidRPr="007E2F14">
        <w:rPr>
          <w:b/>
          <w:bCs/>
          <w:color w:val="261808"/>
        </w:rPr>
        <w:t>2.5.</w:t>
      </w:r>
      <w:r w:rsidR="00C771A3" w:rsidRPr="007E2F14">
        <w:rPr>
          <w:b/>
          <w:bCs/>
          <w:color w:val="261808"/>
        </w:rPr>
        <w:t>4</w:t>
      </w:r>
      <w:r w:rsidRPr="007E2F14">
        <w:rPr>
          <w:b/>
          <w:bCs/>
          <w:color w:val="261808"/>
        </w:rPr>
        <w:t xml:space="preserve">. </w:t>
      </w:r>
      <w:r w:rsidR="00784591" w:rsidRPr="007E2F14">
        <w:rPr>
          <w:b/>
          <w:bCs/>
        </w:rPr>
        <w:t>Проблема системной организации в биологии</w:t>
      </w:r>
      <w:r w:rsidRPr="007E2F14">
        <w:rPr>
          <w:b/>
          <w:bCs/>
        </w:rPr>
        <w:t>.</w:t>
      </w:r>
      <w:r w:rsidR="00784591" w:rsidRPr="007E2F14">
        <w:rPr>
          <w:b/>
          <w:bCs/>
        </w:rPr>
        <w:t xml:space="preserve"> </w:t>
      </w:r>
    </w:p>
    <w:p w14:paraId="2FA21CF9" w14:textId="2642F56C" w:rsidR="00602716" w:rsidRPr="007E2F14" w:rsidRDefault="00784591" w:rsidP="000631B9">
      <w:pPr>
        <w:ind w:firstLine="709"/>
        <w:jc w:val="both"/>
        <w:rPr>
          <w:rFonts w:eastAsia="Calibri"/>
          <w:b/>
          <w:lang w:eastAsia="en-US"/>
        </w:rPr>
      </w:pPr>
      <w:r w:rsidRPr="007E2F14">
        <w:lastRenderedPageBreak/>
        <w:t xml:space="preserve">Организованность и целостность живых систем. Эволюция представлений об организованности и системности в биологии. Принцип системности в сфере биологического познания как путь реализации целостного подхода к объекту в условиях многообразной </w:t>
      </w:r>
      <w:proofErr w:type="spellStart"/>
      <w:r w:rsidRPr="007E2F14">
        <w:t>дифференцированности</w:t>
      </w:r>
      <w:proofErr w:type="spellEnd"/>
      <w:r w:rsidRPr="007E2F14">
        <w:t xml:space="preserve"> современного знания о живых объектах. Проблема детерминизма в биологии Место целевого подхода в биологических исследованиях. Основные направления обсуждения проблемы детерминизма в биологии: телеология, механический детерминизм, органический детерминизм, </w:t>
      </w:r>
      <w:proofErr w:type="spellStart"/>
      <w:r w:rsidRPr="007E2F14">
        <w:t>акциденционализм</w:t>
      </w:r>
      <w:proofErr w:type="spellEnd"/>
      <w:r w:rsidRPr="007E2F14">
        <w:t xml:space="preserve">, финализм. Детерминизм и индетерминизм в трактовке процессов жизнедеятельности. Разнообразие форм детерминации в живых системах и их взаимосвязь. </w:t>
      </w:r>
    </w:p>
    <w:p w14:paraId="67D7AF66" w14:textId="34F8B4D1" w:rsidR="00602716" w:rsidRPr="007E2F14" w:rsidRDefault="00602716" w:rsidP="000631B9">
      <w:pPr>
        <w:ind w:firstLine="709"/>
        <w:jc w:val="both"/>
        <w:rPr>
          <w:rFonts w:eastAsia="Calibri"/>
          <w:b/>
          <w:lang w:eastAsia="en-US"/>
        </w:rPr>
      </w:pPr>
    </w:p>
    <w:p w14:paraId="55E99A30" w14:textId="215275F7" w:rsidR="00C771A3" w:rsidRPr="007E2F14" w:rsidRDefault="00C771A3" w:rsidP="00C771A3">
      <w:pPr>
        <w:ind w:firstLine="709"/>
        <w:jc w:val="both"/>
        <w:rPr>
          <w:b/>
          <w:bCs/>
        </w:rPr>
      </w:pPr>
      <w:r w:rsidRPr="007E2F14">
        <w:rPr>
          <w:b/>
          <w:bCs/>
          <w:color w:val="261808"/>
        </w:rPr>
        <w:t xml:space="preserve">2.5.4. </w:t>
      </w:r>
      <w:r w:rsidR="00937497" w:rsidRPr="007E2F14">
        <w:rPr>
          <w:b/>
          <w:bCs/>
          <w:color w:val="261808"/>
        </w:rPr>
        <w:t>Философия сельскохозяйственных наук</w:t>
      </w:r>
    </w:p>
    <w:p w14:paraId="6749B1E7" w14:textId="6E139198" w:rsidR="0090298D" w:rsidRPr="007E2F14" w:rsidRDefault="00886186" w:rsidP="0090298D">
      <w:pPr>
        <w:ind w:firstLine="709"/>
        <w:jc w:val="both"/>
        <w:rPr>
          <w:rFonts w:eastAsia="Calibri"/>
          <w:bCs/>
          <w:lang w:eastAsia="en-US"/>
        </w:rPr>
      </w:pPr>
      <w:r w:rsidRPr="007E2F14">
        <w:rPr>
          <w:rFonts w:eastAsia="Calibri"/>
          <w:bCs/>
          <w:lang w:eastAsia="en-US"/>
        </w:rPr>
        <w:t>Зарождение животноводства и агрикультуры (земледелия и растениеводства)</w:t>
      </w:r>
      <w:r w:rsidR="00962DCA" w:rsidRPr="007E2F14">
        <w:rPr>
          <w:rFonts w:eastAsia="Calibri"/>
          <w:bCs/>
          <w:lang w:eastAsia="en-US"/>
        </w:rPr>
        <w:t>.</w:t>
      </w:r>
      <w:r w:rsidR="00962DCA" w:rsidRPr="007E2F14">
        <w:t xml:space="preserve"> </w:t>
      </w:r>
      <w:r w:rsidR="00962DCA" w:rsidRPr="007E2F14">
        <w:rPr>
          <w:rFonts w:eastAsia="Calibri"/>
          <w:bCs/>
          <w:lang w:eastAsia="en-US"/>
        </w:rPr>
        <w:t>Становление агрикультур первых цивилизаций</w:t>
      </w:r>
      <w:r w:rsidR="005C0BC2" w:rsidRPr="007E2F14">
        <w:rPr>
          <w:rFonts w:eastAsia="Calibri"/>
          <w:bCs/>
          <w:lang w:eastAsia="en-US"/>
        </w:rPr>
        <w:t>. Аграрное знание Античности. Агр</w:t>
      </w:r>
      <w:r w:rsidR="00292C7D" w:rsidRPr="007E2F14">
        <w:rPr>
          <w:rFonts w:eastAsia="Calibri"/>
          <w:bCs/>
          <w:lang w:eastAsia="en-US"/>
        </w:rPr>
        <w:t xml:space="preserve">арная </w:t>
      </w:r>
      <w:r w:rsidR="005C0BC2" w:rsidRPr="007E2F14">
        <w:rPr>
          <w:rFonts w:eastAsia="Calibri"/>
          <w:bCs/>
          <w:lang w:eastAsia="en-US"/>
        </w:rPr>
        <w:t>к</w:t>
      </w:r>
      <w:r w:rsidR="00292C7D" w:rsidRPr="007E2F14">
        <w:rPr>
          <w:rFonts w:eastAsia="Calibri"/>
          <w:bCs/>
          <w:lang w:eastAsia="en-US"/>
        </w:rPr>
        <w:t>у</w:t>
      </w:r>
      <w:r w:rsidR="005C0BC2" w:rsidRPr="007E2F14">
        <w:rPr>
          <w:rFonts w:eastAsia="Calibri"/>
          <w:bCs/>
          <w:lang w:eastAsia="en-US"/>
        </w:rPr>
        <w:t>льтура Средневековья и эпохи Возрождения.</w:t>
      </w:r>
      <w:r w:rsidR="00292C7D" w:rsidRPr="007E2F14">
        <w:t xml:space="preserve"> </w:t>
      </w:r>
      <w:r w:rsidR="00292C7D" w:rsidRPr="007E2F14">
        <w:rPr>
          <w:rFonts w:eastAsia="Calibri"/>
          <w:bCs/>
          <w:lang w:eastAsia="en-US"/>
        </w:rPr>
        <w:t>Развитие агрономических знаний в Европе в XVIII веке</w:t>
      </w:r>
      <w:r w:rsidR="005771A6" w:rsidRPr="007E2F14">
        <w:rPr>
          <w:rFonts w:eastAsia="Calibri"/>
          <w:bCs/>
          <w:lang w:eastAsia="en-US"/>
        </w:rPr>
        <w:t>.</w:t>
      </w:r>
      <w:r w:rsidR="005771A6" w:rsidRPr="007E2F14">
        <w:t xml:space="preserve"> </w:t>
      </w:r>
      <w:r w:rsidR="005771A6" w:rsidRPr="007E2F14">
        <w:rPr>
          <w:rFonts w:eastAsia="Calibri"/>
          <w:bCs/>
          <w:lang w:eastAsia="en-US"/>
        </w:rPr>
        <w:t>Развитие агрономии в России в XVIII веке.</w:t>
      </w:r>
      <w:r w:rsidR="001648A1" w:rsidRPr="007E2F14">
        <w:rPr>
          <w:rFonts w:eastAsia="Calibri"/>
          <w:bCs/>
          <w:lang w:eastAsia="en-US"/>
        </w:rPr>
        <w:t xml:space="preserve"> Аграрная наука в </w:t>
      </w:r>
      <w:r w:rsidR="001648A1" w:rsidRPr="007E2F14">
        <w:rPr>
          <w:rFonts w:eastAsia="Calibri"/>
          <w:bCs/>
          <w:lang w:val="en-US" w:eastAsia="en-US"/>
        </w:rPr>
        <w:t>XIX</w:t>
      </w:r>
      <w:r w:rsidR="001648A1" w:rsidRPr="007E2F14">
        <w:rPr>
          <w:rFonts w:eastAsia="Calibri"/>
          <w:bCs/>
          <w:lang w:eastAsia="en-US"/>
        </w:rPr>
        <w:t xml:space="preserve"> – начале </w:t>
      </w:r>
      <w:r w:rsidR="001648A1" w:rsidRPr="007E2F14">
        <w:rPr>
          <w:rFonts w:eastAsia="Calibri"/>
          <w:bCs/>
          <w:lang w:val="en-US" w:eastAsia="en-US"/>
        </w:rPr>
        <w:t>XX</w:t>
      </w:r>
      <w:r w:rsidR="001648A1" w:rsidRPr="007E2F14">
        <w:rPr>
          <w:rFonts w:eastAsia="Calibri"/>
          <w:bCs/>
          <w:lang w:eastAsia="en-US"/>
        </w:rPr>
        <w:t xml:space="preserve"> вв.</w:t>
      </w:r>
      <w:r w:rsidR="004A43EB" w:rsidRPr="007E2F14">
        <w:t xml:space="preserve"> </w:t>
      </w:r>
      <w:r w:rsidR="004A43EB" w:rsidRPr="007E2F14">
        <w:rPr>
          <w:rFonts w:eastAsia="Calibri"/>
          <w:bCs/>
          <w:lang w:eastAsia="en-US"/>
        </w:rPr>
        <w:t>Формирование учения о почвах и повышении их плодородия.</w:t>
      </w:r>
      <w:r w:rsidR="0090298D" w:rsidRPr="007E2F14">
        <w:t xml:space="preserve"> </w:t>
      </w:r>
      <w:r w:rsidR="0090298D" w:rsidRPr="007E2F14">
        <w:rPr>
          <w:rFonts w:eastAsia="Calibri"/>
          <w:bCs/>
          <w:lang w:eastAsia="en-US"/>
        </w:rPr>
        <w:t>Разработка агротехнических методов борьбы с засухой. Значение мелиоративных работ в развитии сельского хозяйства. Формирование научных основ селекции в растениеводстве. Сельскохозяйственные науки с 20-х годов ХХ века. Вклад селекции в развитие растениеводства</w:t>
      </w:r>
      <w:r w:rsidR="0090298D" w:rsidRPr="007E2F14">
        <w:t xml:space="preserve"> </w:t>
      </w:r>
      <w:r w:rsidR="0090298D" w:rsidRPr="007E2F14">
        <w:rPr>
          <w:rFonts w:eastAsia="Calibri"/>
          <w:bCs/>
          <w:lang w:eastAsia="en-US"/>
        </w:rPr>
        <w:t xml:space="preserve">Химизация как направление развития сельского хозяйства в XX веке. </w:t>
      </w:r>
    </w:p>
    <w:p w14:paraId="6E781E40" w14:textId="112D6C12" w:rsidR="00C771A3" w:rsidRPr="007E2F14" w:rsidRDefault="00C771A3" w:rsidP="000631B9">
      <w:pPr>
        <w:ind w:firstLine="709"/>
        <w:jc w:val="both"/>
        <w:rPr>
          <w:rFonts w:eastAsia="Calibri"/>
          <w:b/>
          <w:lang w:eastAsia="en-US"/>
        </w:rPr>
      </w:pPr>
    </w:p>
    <w:p w14:paraId="69E651B6" w14:textId="77777777" w:rsidR="00500098" w:rsidRPr="007E2F14" w:rsidRDefault="00500098" w:rsidP="000631B9">
      <w:pPr>
        <w:ind w:firstLine="709"/>
        <w:jc w:val="both"/>
        <w:rPr>
          <w:b/>
          <w:bCs/>
        </w:rPr>
      </w:pPr>
      <w:r w:rsidRPr="007E2F14">
        <w:rPr>
          <w:b/>
          <w:bCs/>
          <w:color w:val="261808"/>
        </w:rPr>
        <w:t xml:space="preserve">2.5.6. </w:t>
      </w:r>
      <w:r w:rsidR="00784591" w:rsidRPr="007E2F14">
        <w:rPr>
          <w:b/>
          <w:bCs/>
        </w:rPr>
        <w:t>Философские проблемы химии</w:t>
      </w:r>
      <w:r w:rsidRPr="007E2F14">
        <w:rPr>
          <w:b/>
          <w:bCs/>
        </w:rPr>
        <w:t>.</w:t>
      </w:r>
      <w:r w:rsidR="00784591" w:rsidRPr="007E2F14">
        <w:rPr>
          <w:b/>
          <w:bCs/>
        </w:rPr>
        <w:t xml:space="preserve"> </w:t>
      </w:r>
    </w:p>
    <w:p w14:paraId="486D7137" w14:textId="6327892B" w:rsidR="00500098" w:rsidRPr="007E2F14" w:rsidRDefault="00500098" w:rsidP="00500098">
      <w:pPr>
        <w:ind w:firstLine="709"/>
        <w:jc w:val="both"/>
      </w:pPr>
      <w:r w:rsidRPr="007E2F14">
        <w:rPr>
          <w:rFonts w:eastAsia="Calibri"/>
          <w:lang w:eastAsia="en-US"/>
        </w:rPr>
        <w:t>Специфика философии химии.</w:t>
      </w:r>
      <w:r w:rsidRPr="007E2F14">
        <w:t xml:space="preserve"> Историческое осмысление науки как существенный компонент философских вопросов химии. Химия как наука о материальных естественных и искусственных объектах атомно-молекулярного уровня организации, изучающая их структуру и качественные превращения. Проблемы взаимосвязи химии и философии. Теоретическая и прагматическая ценность философии химии. Тесное взаимодействие химии с физикой, биологией, агрономией.</w:t>
      </w:r>
    </w:p>
    <w:p w14:paraId="146BB740" w14:textId="4F667E78" w:rsidR="00500098" w:rsidRPr="007E2F14" w:rsidRDefault="00500098" w:rsidP="00500098">
      <w:pPr>
        <w:ind w:firstLine="709"/>
        <w:jc w:val="both"/>
      </w:pPr>
      <w:r w:rsidRPr="007E2F14">
        <w:t xml:space="preserve">Учение об элементах (античный этап учение об элементах; алхимия и </w:t>
      </w:r>
      <w:proofErr w:type="spellStart"/>
      <w:r w:rsidRPr="007E2F14">
        <w:t>иатрохимия</w:t>
      </w:r>
      <w:proofErr w:type="spellEnd"/>
      <w:r w:rsidRPr="007E2F14">
        <w:t xml:space="preserve">; химия </w:t>
      </w:r>
      <w:proofErr w:type="spellStart"/>
      <w:r w:rsidRPr="007E2F14">
        <w:t>Р.Бойля</w:t>
      </w:r>
      <w:proofErr w:type="spellEnd"/>
      <w:r w:rsidRPr="007E2F14">
        <w:t xml:space="preserve">; теория и флогистона и кислородная теория; периодическая система Менделеева; изотопы, сложная структура атома и квантовая механика; понятие «элемент» в современном естествознании). Структурная химия (идеи Берцелиуса, Либиха, </w:t>
      </w:r>
      <w:proofErr w:type="spellStart"/>
      <w:r w:rsidRPr="007E2F14">
        <w:t>Кольбе</w:t>
      </w:r>
      <w:proofErr w:type="spellEnd"/>
      <w:r w:rsidRPr="007E2F14">
        <w:t xml:space="preserve">, Жерара, </w:t>
      </w:r>
      <w:proofErr w:type="spellStart"/>
      <w:r w:rsidRPr="007E2F14">
        <w:t>Кекуле</w:t>
      </w:r>
      <w:proofErr w:type="spellEnd"/>
      <w:r w:rsidRPr="007E2F14">
        <w:t>, Купера, Бутлерова; квантовая химия). Кинетические теории (история понятия «время» в химии, химическая кинетика и термодинамика, учение о самоорганизации и неравновесная термодинамика; проблемы «химической эволюции»).</w:t>
      </w:r>
    </w:p>
    <w:p w14:paraId="2A0EA7A6" w14:textId="0F424DEB" w:rsidR="00C771A3" w:rsidRPr="007E2F14" w:rsidRDefault="00C771A3" w:rsidP="00500098">
      <w:pPr>
        <w:ind w:firstLine="709"/>
        <w:jc w:val="both"/>
        <w:rPr>
          <w:b/>
          <w:bCs/>
          <w:color w:val="261808"/>
        </w:rPr>
      </w:pPr>
      <w:r w:rsidRPr="007E2F14">
        <w:rPr>
          <w:rFonts w:eastAsia="Calibri"/>
          <w:lang w:eastAsia="en-US"/>
        </w:rPr>
        <w:t xml:space="preserve">Развитие химии в </w:t>
      </w:r>
      <w:proofErr w:type="spellStart"/>
      <w:r w:rsidRPr="007E2F14">
        <w:rPr>
          <w:rFonts w:eastAsia="Calibri"/>
          <w:lang w:eastAsia="en-US"/>
        </w:rPr>
        <w:t>интердисциплинарных</w:t>
      </w:r>
      <w:proofErr w:type="spellEnd"/>
      <w:r w:rsidRPr="007E2F14">
        <w:rPr>
          <w:rFonts w:eastAsia="Calibri"/>
          <w:lang w:eastAsia="en-US"/>
        </w:rPr>
        <w:t xml:space="preserve"> научных областях (физической химии, химической физики, биохимии, биофизической химии, биоорганической химии, молекулярной биологии, геохимии, биогеохимии) в процессах взаимодействия научных дисциплин. Взаимосвязь химии и математики. Философский анализ истории механицизма, </w:t>
      </w:r>
      <w:proofErr w:type="spellStart"/>
      <w:r w:rsidRPr="007E2F14">
        <w:rPr>
          <w:rFonts w:eastAsia="Calibri"/>
          <w:lang w:eastAsia="en-US"/>
        </w:rPr>
        <w:t>редукционизма</w:t>
      </w:r>
      <w:proofErr w:type="spellEnd"/>
      <w:r w:rsidRPr="007E2F14">
        <w:rPr>
          <w:rFonts w:eastAsia="Calibri"/>
          <w:lang w:eastAsia="en-US"/>
        </w:rPr>
        <w:t xml:space="preserve"> и витализма. Взаимосвязь и взаимообусловленность физических, химических и биологических (для </w:t>
      </w:r>
      <w:proofErr w:type="spellStart"/>
      <w:r w:rsidRPr="007E2F14">
        <w:rPr>
          <w:rFonts w:eastAsia="Calibri"/>
          <w:lang w:eastAsia="en-US"/>
        </w:rPr>
        <w:t>биомолекул</w:t>
      </w:r>
      <w:proofErr w:type="spellEnd"/>
      <w:r w:rsidRPr="007E2F14">
        <w:rPr>
          <w:rFonts w:eastAsia="Calibri"/>
          <w:lang w:eastAsia="en-US"/>
        </w:rPr>
        <w:t>) свойств вещества. Химия и современная социокультурная реальность. Взаимодействие физиков, химиков, биологов и технологов в науке и системе образования. Связь современной химии и химической технологии с экономикой, политикой, правом, этикой.</w:t>
      </w:r>
    </w:p>
    <w:p w14:paraId="7EC631A6" w14:textId="77777777" w:rsidR="00500098" w:rsidRPr="007E2F14" w:rsidRDefault="00500098" w:rsidP="00500098">
      <w:pPr>
        <w:ind w:firstLine="709"/>
        <w:jc w:val="both"/>
      </w:pPr>
    </w:p>
    <w:p w14:paraId="1BE08776" w14:textId="00199340" w:rsidR="008231E6" w:rsidRPr="006F65C2" w:rsidRDefault="008231E6" w:rsidP="008231E6">
      <w:pPr>
        <w:ind w:firstLine="709"/>
        <w:jc w:val="both"/>
        <w:rPr>
          <w:b/>
          <w:bCs/>
        </w:rPr>
      </w:pPr>
      <w:r w:rsidRPr="006F65C2">
        <w:rPr>
          <w:b/>
          <w:bCs/>
        </w:rPr>
        <w:t>2.</w:t>
      </w:r>
      <w:r w:rsidR="00784591" w:rsidRPr="006F65C2">
        <w:rPr>
          <w:b/>
          <w:bCs/>
        </w:rPr>
        <w:t>6</w:t>
      </w:r>
      <w:r w:rsidRPr="006F65C2">
        <w:rPr>
          <w:b/>
          <w:bCs/>
        </w:rPr>
        <w:t>. Философия отраслей науки (технические)</w:t>
      </w:r>
    </w:p>
    <w:p w14:paraId="248A8453" w14:textId="77777777" w:rsidR="009723CE" w:rsidRPr="007E2F14" w:rsidRDefault="009723CE" w:rsidP="009723CE">
      <w:pPr>
        <w:spacing w:line="259" w:lineRule="auto"/>
        <w:ind w:firstLine="709"/>
        <w:jc w:val="both"/>
        <w:rPr>
          <w:rFonts w:eastAsiaTheme="minorHAnsi"/>
          <w:lang w:eastAsia="en-US"/>
        </w:rPr>
      </w:pPr>
      <w:r w:rsidRPr="007E2F14">
        <w:rPr>
          <w:rFonts w:eastAsiaTheme="minorHAnsi"/>
          <w:b/>
          <w:lang w:eastAsia="en-US"/>
        </w:rPr>
        <w:t xml:space="preserve">Цель: </w:t>
      </w:r>
      <w:r w:rsidRPr="007E2F14">
        <w:rPr>
          <w:rFonts w:eastAsiaTheme="minorHAnsi"/>
          <w:lang w:eastAsia="en-US"/>
        </w:rPr>
        <w:t>подготовка обучающихся, способных целостно осмысливать актуальные вопросы философии отраслей науки, выявлять внутреннюю взаимосвязь философии и отраслей научного знания как важнейший фактор их эффективного функционирования и развития, подготовка к кандидатскому экзамену.</w:t>
      </w:r>
    </w:p>
    <w:p w14:paraId="71033C7D" w14:textId="77777777" w:rsidR="009723CE" w:rsidRPr="007E2F14" w:rsidRDefault="009723CE" w:rsidP="009723CE">
      <w:pPr>
        <w:spacing w:line="259" w:lineRule="auto"/>
        <w:ind w:firstLine="709"/>
        <w:jc w:val="both"/>
        <w:rPr>
          <w:rFonts w:eastAsiaTheme="minorHAnsi"/>
          <w:lang w:eastAsia="en-US"/>
        </w:rPr>
      </w:pPr>
      <w:r w:rsidRPr="007E2F14">
        <w:rPr>
          <w:rFonts w:eastAsiaTheme="minorHAnsi"/>
          <w:b/>
          <w:lang w:eastAsia="en-US"/>
        </w:rPr>
        <w:t xml:space="preserve">Задачи: </w:t>
      </w:r>
      <w:r w:rsidRPr="007E2F14">
        <w:rPr>
          <w:rFonts w:eastAsiaTheme="minorHAnsi"/>
          <w:lang w:eastAsia="en-US"/>
        </w:rPr>
        <w:t xml:space="preserve">создание философского образа современной науки, ознакомление с базовыми понятиями и теориями науки; формирование философского, теоретически </w:t>
      </w:r>
      <w:r w:rsidRPr="007E2F14">
        <w:rPr>
          <w:rFonts w:eastAsiaTheme="minorHAnsi"/>
          <w:lang w:eastAsia="en-US"/>
        </w:rPr>
        <w:lastRenderedPageBreak/>
        <w:t>выраженного мировоззрения; развития интереса к фундаментальным знаниям; стимулирование потребности к философским оценкам концептуальных и методологических достижений науки.</w:t>
      </w:r>
    </w:p>
    <w:p w14:paraId="1958E6C7" w14:textId="24348D89" w:rsidR="00784591" w:rsidRPr="007E2F14" w:rsidRDefault="009723CE" w:rsidP="009723CE">
      <w:pPr>
        <w:ind w:firstLine="709"/>
        <w:jc w:val="both"/>
        <w:rPr>
          <w:b/>
          <w:bCs/>
        </w:rPr>
      </w:pPr>
      <w:r w:rsidRPr="007E2F14">
        <w:rPr>
          <w:rFonts w:eastAsiaTheme="minorHAnsi"/>
          <w:b/>
          <w:bCs/>
          <w:lang w:eastAsia="en-US"/>
        </w:rPr>
        <w:t xml:space="preserve">Требования к результатам освоения: </w:t>
      </w:r>
      <w:r w:rsidRPr="007E2F14">
        <w:rPr>
          <w:rFonts w:eastAsiaTheme="minorHAnsi"/>
          <w:lang w:eastAsia="en-US"/>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1BCA49F7" w14:textId="77777777" w:rsidR="0094743E" w:rsidRPr="007E2F14" w:rsidRDefault="0094743E" w:rsidP="00784591">
      <w:pPr>
        <w:ind w:firstLine="709"/>
        <w:jc w:val="both"/>
        <w:rPr>
          <w:b/>
          <w:bCs/>
          <w:color w:val="261808"/>
        </w:rPr>
      </w:pPr>
    </w:p>
    <w:p w14:paraId="70450C93" w14:textId="37DFB25C" w:rsidR="00784591" w:rsidRPr="007E2F14" w:rsidRDefault="00784591" w:rsidP="00784591">
      <w:pPr>
        <w:ind w:firstLine="709"/>
        <w:jc w:val="both"/>
        <w:rPr>
          <w:rFonts w:eastAsia="Calibri"/>
          <w:b/>
          <w:bCs/>
          <w:lang w:eastAsia="en-US"/>
        </w:rPr>
      </w:pPr>
      <w:r w:rsidRPr="007E2F14">
        <w:rPr>
          <w:b/>
          <w:bCs/>
          <w:color w:val="261808"/>
        </w:rPr>
        <w:t>2.</w:t>
      </w:r>
      <w:r w:rsidR="00EC481F" w:rsidRPr="007E2F14">
        <w:rPr>
          <w:b/>
          <w:bCs/>
          <w:color w:val="261808"/>
        </w:rPr>
        <w:t>6</w:t>
      </w:r>
      <w:r w:rsidRPr="007E2F14">
        <w:rPr>
          <w:b/>
          <w:bCs/>
          <w:color w:val="261808"/>
        </w:rPr>
        <w:t>.1.</w:t>
      </w:r>
      <w:r w:rsidR="00043C38" w:rsidRPr="007E2F14">
        <w:rPr>
          <w:b/>
          <w:bCs/>
        </w:rPr>
        <w:t xml:space="preserve"> </w:t>
      </w:r>
      <w:r w:rsidR="00043C38" w:rsidRPr="007E2F14">
        <w:rPr>
          <w:b/>
          <w:bCs/>
          <w:color w:val="261808"/>
        </w:rPr>
        <w:t>Предмет и задачи философии техники Специфика философского осмысления техники и технических наук.</w:t>
      </w:r>
    </w:p>
    <w:p w14:paraId="394046E4" w14:textId="426D59E0" w:rsidR="00784591" w:rsidRPr="007E2F14" w:rsidRDefault="00D33D4E" w:rsidP="00C0684B">
      <w:pPr>
        <w:ind w:firstLine="709"/>
        <w:jc w:val="both"/>
      </w:pPr>
      <w:r w:rsidRPr="007E2F14">
        <w:rPr>
          <w:color w:val="261808"/>
        </w:rPr>
        <w:t xml:space="preserve">Понятие «философии техники» и ее развитие как науки </w:t>
      </w:r>
      <w:r w:rsidRPr="007E2F14">
        <w:rPr>
          <w:rFonts w:eastAsia="Calibri"/>
          <w:bCs/>
          <w:lang w:eastAsia="en-US"/>
        </w:rPr>
        <w:t xml:space="preserve">в </w:t>
      </w:r>
      <w:r w:rsidRPr="007E2F14">
        <w:rPr>
          <w:rFonts w:eastAsia="Calibri"/>
          <w:bCs/>
          <w:lang w:val="en-US" w:eastAsia="en-US"/>
        </w:rPr>
        <w:t>XIX</w:t>
      </w:r>
      <w:r w:rsidRPr="007E2F14">
        <w:rPr>
          <w:rFonts w:eastAsia="Calibri"/>
          <w:bCs/>
          <w:lang w:eastAsia="en-US"/>
        </w:rPr>
        <w:t xml:space="preserve"> – начале </w:t>
      </w:r>
      <w:r w:rsidRPr="007E2F14">
        <w:rPr>
          <w:rFonts w:eastAsia="Calibri"/>
          <w:bCs/>
          <w:lang w:val="en-US" w:eastAsia="en-US"/>
        </w:rPr>
        <w:t>XXI</w:t>
      </w:r>
      <w:r w:rsidRPr="007E2F14">
        <w:rPr>
          <w:rFonts w:eastAsia="Calibri"/>
          <w:bCs/>
          <w:lang w:eastAsia="en-US"/>
        </w:rPr>
        <w:t xml:space="preserve"> вв.</w:t>
      </w:r>
      <w:r w:rsidRPr="007E2F14">
        <w:rPr>
          <w:color w:val="261808"/>
        </w:rPr>
        <w:t xml:space="preserve"> </w:t>
      </w:r>
      <w:r w:rsidR="00784591" w:rsidRPr="007E2F14">
        <w:t xml:space="preserve">Предмет, основные сферы и главная задача философии техники. Соотношение философии науки и философии техники. Что такое техника? Проблема смысла и сущности техники: «техническое» и «нетехническое». Практически-преобразовательная (предметно-орудийная) деятельность, техническая и инженерная деятельность, научное и техническое знание. Познание и практика, исследование и проектирование. Образы техники в культуре: традиционная и проектная культуры. Перспективы и границы современной техногенной цивилизации. Технический оптимизм и технический пессимизм: апология и </w:t>
      </w:r>
      <w:proofErr w:type="spellStart"/>
      <w:r w:rsidR="00784591" w:rsidRPr="007E2F14">
        <w:t>культуркритика</w:t>
      </w:r>
      <w:proofErr w:type="spellEnd"/>
      <w:r w:rsidR="00784591" w:rsidRPr="007E2F14">
        <w:t xml:space="preserve"> техники. Ступени рационального обобщения в технике: частные и общая технологии, технические науки и системотехника. Основные концепции взаимоотношения науки и техники. Принципы исторического и методологического рассмотрения; особенности методологии технических наук и методологии проектирования. </w:t>
      </w:r>
    </w:p>
    <w:p w14:paraId="7A0A078F" w14:textId="77777777" w:rsidR="00D33D4E" w:rsidRPr="007E2F14" w:rsidRDefault="00D33D4E" w:rsidP="00D33D4E">
      <w:pPr>
        <w:ind w:firstLine="709"/>
        <w:jc w:val="both"/>
        <w:rPr>
          <w:b/>
          <w:bCs/>
          <w:color w:val="261808"/>
        </w:rPr>
      </w:pPr>
    </w:p>
    <w:p w14:paraId="00C33C88" w14:textId="1E397AFD" w:rsidR="00E102C3" w:rsidRPr="007E2F14" w:rsidRDefault="00043C38" w:rsidP="00C0684B">
      <w:pPr>
        <w:ind w:firstLine="709"/>
        <w:jc w:val="both"/>
        <w:rPr>
          <w:b/>
          <w:bCs/>
        </w:rPr>
      </w:pPr>
      <w:bookmarkStart w:id="6" w:name="_Hlk217426032"/>
      <w:r w:rsidRPr="007E2F14">
        <w:rPr>
          <w:b/>
          <w:bCs/>
          <w:color w:val="261808"/>
        </w:rPr>
        <w:t>2.</w:t>
      </w:r>
      <w:r w:rsidR="00EC481F" w:rsidRPr="007E2F14">
        <w:rPr>
          <w:b/>
          <w:bCs/>
          <w:color w:val="261808"/>
        </w:rPr>
        <w:t>6</w:t>
      </w:r>
      <w:r w:rsidRPr="007E2F14">
        <w:rPr>
          <w:b/>
          <w:bCs/>
          <w:color w:val="261808"/>
        </w:rPr>
        <w:t>.2.</w:t>
      </w:r>
      <w:r w:rsidRPr="007E2F14">
        <w:rPr>
          <w:b/>
          <w:bCs/>
        </w:rPr>
        <w:t xml:space="preserve"> </w:t>
      </w:r>
      <w:r w:rsidR="00784591" w:rsidRPr="007E2F14">
        <w:rPr>
          <w:b/>
          <w:bCs/>
        </w:rPr>
        <w:t xml:space="preserve"> </w:t>
      </w:r>
      <w:bookmarkEnd w:id="6"/>
      <w:r w:rsidR="00E102C3" w:rsidRPr="007E2F14">
        <w:rPr>
          <w:b/>
          <w:bCs/>
          <w:color w:val="261808"/>
        </w:rPr>
        <w:t>История технических наук и технологий.</w:t>
      </w:r>
    </w:p>
    <w:p w14:paraId="16934052" w14:textId="7EE7BDC9" w:rsidR="00784591" w:rsidRPr="007E2F14" w:rsidRDefault="00784591" w:rsidP="00C0684B">
      <w:pPr>
        <w:ind w:firstLine="709"/>
        <w:jc w:val="both"/>
      </w:pPr>
      <w:r w:rsidRPr="007E2F14">
        <w:t>Формирование философских представлений о технике в инженерных науках конца XIX начала XX в</w:t>
      </w:r>
      <w:r w:rsidR="00E102C3" w:rsidRPr="007E2F14">
        <w:t>в</w:t>
      </w:r>
      <w:r w:rsidRPr="007E2F14">
        <w:t>. Формирование системы международной и отечественной научной коммуникации в инженерной сфере: возникновение научно-технической периодики, создание научно</w:t>
      </w:r>
      <w:r w:rsidR="00E102C3" w:rsidRPr="007E2F14">
        <w:t>-</w:t>
      </w:r>
      <w:r w:rsidRPr="007E2F14">
        <w:t xml:space="preserve">технических организаций и обществ, проведение съездов, конференций, выставок. Создание исследовательских комиссий, лабораторий при фирмах. Развитие высшего инженерного образования (конец ХIХ в. – начало ХХ в.). Формирование классических технических наук: технические науки механического цикла, система теплотехнических дисциплин, система электротехнических дисциплин. Изобретение радио и создание теоретических основ радиотехники. Математизация технических наук. Формирование к середине ХХ в. фундаментальных разделов технических наук: теория цепей, теории двухполюсников и четырехполюсников, теория колебаний и др. Появление теоретических представлений и методов расчета, общих для фундаментальных разделов различных технических наук. Физическое и математическое моделирование. Эволюция технические наук во второй половине ХХ в. Системно-интегративные тенденции в современной науке и технике. Масштабные научно-технические проекты (освоение атомной энергии, создание ракетно-космической техники). Проектирование больших технических систем. Формирование системы </w:t>
      </w:r>
      <w:r w:rsidR="00E102C3" w:rsidRPr="007E2F14">
        <w:t>«</w:t>
      </w:r>
      <w:r w:rsidRPr="007E2F14">
        <w:t>фундаментальные исследования – прикладные исследования – разработки</w:t>
      </w:r>
      <w:r w:rsidR="00E102C3" w:rsidRPr="007E2F14">
        <w:t>»</w:t>
      </w:r>
      <w:r w:rsidRPr="007E2F14">
        <w:t xml:space="preserve">. Смена поколений ЭВМ и новые методы исследования в технических науках. Решение прикладных задач на ЭВМ. Развитие вычислительной математики Машинный эксперимент. Теория оптимизационных задач и методы их численного решения. Имитационное моделирование. Компьютеризация инженерной деятельности Развитие информационных технологий и автоматизация проектирования. Создание интерактивных графических систем проектирования (И. Сазерленд, 1963). Первые программы анализа электронных схем и проектирования печатных плат, созданные в США и СССР (1962–1965). Системы автоматизированного проектирования, удостоенные государственных премий СССР (1974, 1975). Исследование </w:t>
      </w:r>
      <w:r w:rsidRPr="007E2F14">
        <w:lastRenderedPageBreak/>
        <w:t xml:space="preserve">и проектирование сложных “человеко-машинных” систем: системный анализ и системотехника, эргономика и инженерная психология, техническая эстетика и дизайн. Образование комплексных научно-технических дисциплин. </w:t>
      </w:r>
      <w:proofErr w:type="spellStart"/>
      <w:r w:rsidRPr="007E2F14">
        <w:t>Экологизация</w:t>
      </w:r>
      <w:proofErr w:type="spellEnd"/>
      <w:r w:rsidRPr="007E2F14">
        <w:t xml:space="preserve"> техники и технических наук. Проблема оценки воздействия техники на окружающую среду. Инженерная экология. </w:t>
      </w:r>
    </w:p>
    <w:p w14:paraId="59EE380B" w14:textId="77777777" w:rsidR="00EC481F" w:rsidRPr="007E2F14" w:rsidRDefault="00EC481F" w:rsidP="00C0684B">
      <w:pPr>
        <w:ind w:firstLine="709"/>
        <w:jc w:val="both"/>
      </w:pPr>
    </w:p>
    <w:p w14:paraId="5CC65AB8" w14:textId="36EFED86" w:rsidR="00EC481F" w:rsidRPr="007E2F14" w:rsidRDefault="00EC481F" w:rsidP="00C0684B">
      <w:pPr>
        <w:ind w:firstLine="709"/>
        <w:jc w:val="both"/>
        <w:rPr>
          <w:b/>
          <w:bCs/>
        </w:rPr>
      </w:pPr>
      <w:r w:rsidRPr="007E2F14">
        <w:rPr>
          <w:b/>
          <w:bCs/>
          <w:color w:val="261808"/>
        </w:rPr>
        <w:t>2.6.</w:t>
      </w:r>
      <w:r w:rsidR="00784591" w:rsidRPr="007E2F14">
        <w:rPr>
          <w:b/>
          <w:bCs/>
        </w:rPr>
        <w:t xml:space="preserve">3. Научно-технический прогресс и проблемы этики науки. </w:t>
      </w:r>
    </w:p>
    <w:p w14:paraId="7202DBCA" w14:textId="1EEADE28" w:rsidR="00784591" w:rsidRPr="007E2F14" w:rsidRDefault="00EC481F" w:rsidP="00C0684B">
      <w:pPr>
        <w:ind w:firstLine="709"/>
        <w:jc w:val="both"/>
      </w:pPr>
      <w:r w:rsidRPr="007E2F14">
        <w:rPr>
          <w:color w:val="261808"/>
        </w:rPr>
        <w:t xml:space="preserve">Понятие технического прогресса. Проблемы развития техногенного общества. Технически прогресс и его этапы. Технологические волны и история человечества. Современная технологическая и информационная революция.   НБИКС-технологическая революция. </w:t>
      </w:r>
      <w:r w:rsidR="00784591" w:rsidRPr="007E2F14">
        <w:t xml:space="preserve">Этика ученого и социальная ответственность проектировщика: виды ответственности, моральные и юридические аспекты их реализации в обществе. Научная, техническая и хозяйственная этика и проблемы охраны окружающей среды. </w:t>
      </w:r>
      <w:r w:rsidR="000D7CEC" w:rsidRPr="007E2F14">
        <w:rPr>
          <w:rFonts w:eastAsiaTheme="minorHAnsi"/>
          <w:shd w:val="clear" w:color="auto" w:fill="FFFFFF"/>
          <w:lang w:eastAsia="en-US"/>
        </w:rPr>
        <w:t xml:space="preserve">Этика инженера. </w:t>
      </w:r>
      <w:r w:rsidR="00784591" w:rsidRPr="007E2F14">
        <w:t xml:space="preserve">Проблемы </w:t>
      </w:r>
      <w:proofErr w:type="spellStart"/>
      <w:r w:rsidR="00784591" w:rsidRPr="007E2F14">
        <w:t>гуманизации</w:t>
      </w:r>
      <w:proofErr w:type="spellEnd"/>
      <w:r w:rsidR="00784591" w:rsidRPr="007E2F14">
        <w:t xml:space="preserve"> и </w:t>
      </w:r>
      <w:proofErr w:type="spellStart"/>
      <w:r w:rsidR="00784591" w:rsidRPr="007E2F14">
        <w:t>экологизации</w:t>
      </w:r>
      <w:proofErr w:type="spellEnd"/>
      <w:r w:rsidR="00784591" w:rsidRPr="007E2F14">
        <w:t xml:space="preserve"> современной техники. Социально-экологическая экспертиза научно-технических и хозяйственных проектов, оценка воздействия на окружающую среду и экологический менеджмент на предприятии как конкретные механизмы реализации научно-технической и экологической политики; их соотношение с социальной оценкой техники. Критерии и новое понимание научно-технического прогресса в концепции устойчивого развития: ограниченность прогнозирования научно-технического развития и сценарный подход, научная и техническая рациональность и иррациональные последствия научно-технического прогресса; возможности управления риском и необходимость принятия решений в условиях неполного знания; эксперты и общественность - право граждан на участие в принятии решений и проблема акцептации населением научно</w:t>
      </w:r>
      <w:r w:rsidR="00E102C3" w:rsidRPr="007E2F14">
        <w:t>-</w:t>
      </w:r>
      <w:r w:rsidR="00784591" w:rsidRPr="007E2F14">
        <w:t xml:space="preserve">технической политики государства. </w:t>
      </w:r>
      <w:r w:rsidR="009F169C" w:rsidRPr="007E2F14">
        <w:t>Искусственный интеллект: когнитивный, социально-антропологический и социокультурный аспекты проблемы.</w:t>
      </w:r>
    </w:p>
    <w:p w14:paraId="05773730" w14:textId="77777777" w:rsidR="00EC481F" w:rsidRPr="007E2F14" w:rsidRDefault="00EC481F" w:rsidP="00C0684B">
      <w:pPr>
        <w:ind w:firstLine="709"/>
        <w:jc w:val="both"/>
      </w:pPr>
    </w:p>
    <w:p w14:paraId="2A0D9F26" w14:textId="53CA3499" w:rsidR="00EC481F" w:rsidRPr="007E2F14" w:rsidRDefault="00EC481F" w:rsidP="00C0684B">
      <w:pPr>
        <w:ind w:firstLine="709"/>
        <w:jc w:val="both"/>
        <w:rPr>
          <w:b/>
          <w:bCs/>
        </w:rPr>
      </w:pPr>
      <w:r w:rsidRPr="007E2F14">
        <w:rPr>
          <w:b/>
          <w:bCs/>
          <w:color w:val="261808"/>
        </w:rPr>
        <w:t>2.6.</w:t>
      </w:r>
      <w:r w:rsidRPr="007E2F14">
        <w:rPr>
          <w:b/>
          <w:bCs/>
        </w:rPr>
        <w:t>4.</w:t>
      </w:r>
      <w:r w:rsidR="00784591" w:rsidRPr="007E2F14">
        <w:rPr>
          <w:b/>
          <w:bCs/>
        </w:rPr>
        <w:t xml:space="preserve"> </w:t>
      </w:r>
      <w:r w:rsidR="00962256" w:rsidRPr="007E2F14">
        <w:rPr>
          <w:b/>
          <w:bCs/>
          <w:spacing w:val="2"/>
        </w:rPr>
        <w:t>Философия информации.</w:t>
      </w:r>
    </w:p>
    <w:p w14:paraId="6803A41D" w14:textId="77777777" w:rsidR="00962256" w:rsidRPr="007E2F14" w:rsidRDefault="00962256" w:rsidP="00962256">
      <w:pPr>
        <w:ind w:firstLine="709"/>
        <w:jc w:val="both"/>
        <w:rPr>
          <w:rFonts w:eastAsiaTheme="minorHAnsi"/>
          <w:shd w:val="clear" w:color="auto" w:fill="FFFFFF"/>
          <w:lang w:eastAsia="en-US"/>
        </w:rPr>
      </w:pPr>
      <w:r w:rsidRPr="007E2F14">
        <w:rPr>
          <w:spacing w:val="2"/>
        </w:rPr>
        <w:t>П</w:t>
      </w:r>
      <w:r w:rsidRPr="007E2F14">
        <w:rPr>
          <w:rFonts w:eastAsiaTheme="minorHAnsi"/>
          <w:shd w:val="clear" w:color="auto" w:fill="FFFFFF"/>
          <w:lang w:eastAsia="en-US"/>
        </w:rPr>
        <w:t xml:space="preserve">рирода и основы информации, вычислительные и информационно-теоретические методы к философским проблемам. Исследования фундаментальных вопросов, связанных с информацией, и использование компьютерных методов для решения философских задач. Понятие информации её свойства и характерные черты. </w:t>
      </w:r>
      <w:r w:rsidRPr="007E2F14">
        <w:rPr>
          <w:color w:val="261808"/>
        </w:rPr>
        <w:t xml:space="preserve">Соотношение понятий: информация, данные, знания, </w:t>
      </w:r>
      <w:proofErr w:type="spellStart"/>
      <w:r w:rsidRPr="007E2F14">
        <w:rPr>
          <w:color w:val="261808"/>
        </w:rPr>
        <w:t>big</w:t>
      </w:r>
      <w:proofErr w:type="spellEnd"/>
      <w:r w:rsidRPr="007E2F14">
        <w:rPr>
          <w:color w:val="261808"/>
        </w:rPr>
        <w:t xml:space="preserve"> </w:t>
      </w:r>
      <w:proofErr w:type="spellStart"/>
      <w:r w:rsidRPr="007E2F14">
        <w:rPr>
          <w:color w:val="261808"/>
        </w:rPr>
        <w:t>date</w:t>
      </w:r>
      <w:proofErr w:type="spellEnd"/>
      <w:r w:rsidRPr="007E2F14">
        <w:rPr>
          <w:color w:val="261808"/>
        </w:rPr>
        <w:t xml:space="preserve">. </w:t>
      </w:r>
      <w:r w:rsidRPr="007E2F14">
        <w:rPr>
          <w:rFonts w:eastAsiaTheme="minorHAnsi"/>
          <w:shd w:val="clear" w:color="auto" w:fill="FFFFFF"/>
          <w:lang w:eastAsia="en-US"/>
        </w:rPr>
        <w:t xml:space="preserve">Понятие информатики и кибернетики. Информационная картина мира. </w:t>
      </w:r>
    </w:p>
    <w:p w14:paraId="5CE5F9B6" w14:textId="2EDD8ADC" w:rsidR="00784591" w:rsidRPr="007E2F14" w:rsidRDefault="00962256" w:rsidP="00C0684B">
      <w:pPr>
        <w:ind w:firstLine="709"/>
        <w:jc w:val="both"/>
      </w:pPr>
      <w:r w:rsidRPr="007E2F14">
        <w:t>Возникновение</w:t>
      </w:r>
      <w:r w:rsidR="00784591" w:rsidRPr="007E2F14">
        <w:t xml:space="preserve"> </w:t>
      </w:r>
      <w:r w:rsidRPr="007E2F14">
        <w:t xml:space="preserve">и становление </w:t>
      </w:r>
      <w:r w:rsidR="00784591" w:rsidRPr="007E2F14">
        <w:t xml:space="preserve">концепции </w:t>
      </w:r>
      <w:r w:rsidRPr="007E2F14">
        <w:t xml:space="preserve">«информационное общество». </w:t>
      </w:r>
      <w:r w:rsidR="00784591" w:rsidRPr="007E2F14">
        <w:t>Изменение понимания роли информации в обществе. Явление «информационного взрыва». Индустриальное и постиндустриальное общество. Понятие информационного общества. Признаки информационного общества. Основные характеристики информационного общества. Причины и условия возникновения информационного общества. Информационная потребность. Человек в информационном пространстве. Основные этапы информатизации общества. Влияние информатики на развитие наук и материального производства. Понятие «информатизация общества». Этапы информатизации. Общественный прогресс и новые реалии информационного общества. Понятие: «национальный информационный потенциал». Понятие информационного рынка. Понятие информационного продукта и информационной услуги. Основные тенденции мирового информационного рынка информационных технологий: стандартизация, ликвидация промежуточных звеньев, глобализация, конвергенция. Основные закономерности становления современного информационного пространства и его институтов. Понятие «информационное пространство». Основные объекты и субъекты информационного пространства. И</w:t>
      </w:r>
      <w:r w:rsidRPr="007E2F14">
        <w:t>нтернет</w:t>
      </w:r>
      <w:r w:rsidR="00784591" w:rsidRPr="007E2F14">
        <w:t xml:space="preserve"> как составная часть мирового информационного пространства. </w:t>
      </w:r>
    </w:p>
    <w:p w14:paraId="2D6DC8DE" w14:textId="77777777" w:rsidR="00EC481F" w:rsidRPr="007E2F14" w:rsidRDefault="00EC481F" w:rsidP="00C0684B">
      <w:pPr>
        <w:ind w:firstLine="709"/>
        <w:jc w:val="both"/>
        <w:rPr>
          <w:b/>
          <w:bCs/>
          <w:color w:val="261808"/>
        </w:rPr>
      </w:pPr>
    </w:p>
    <w:p w14:paraId="385782B4" w14:textId="77777777" w:rsidR="00962256" w:rsidRPr="007E2F14" w:rsidRDefault="00EC481F" w:rsidP="00C0684B">
      <w:pPr>
        <w:ind w:firstLine="709"/>
        <w:jc w:val="both"/>
      </w:pPr>
      <w:r w:rsidRPr="007E2F14">
        <w:rPr>
          <w:b/>
          <w:bCs/>
          <w:color w:val="261808"/>
        </w:rPr>
        <w:t>2.6.5.</w:t>
      </w:r>
      <w:r w:rsidRPr="007E2F14">
        <w:rPr>
          <w:b/>
          <w:bCs/>
        </w:rPr>
        <w:t xml:space="preserve"> </w:t>
      </w:r>
      <w:r w:rsidRPr="007E2F14">
        <w:t xml:space="preserve"> </w:t>
      </w:r>
      <w:r w:rsidRPr="007E2F14">
        <w:rPr>
          <w:b/>
          <w:bCs/>
          <w:color w:val="261808"/>
        </w:rPr>
        <w:t>Философские проблемы информационного социума.</w:t>
      </w:r>
      <w:r w:rsidR="00784591" w:rsidRPr="007E2F14">
        <w:t xml:space="preserve"> </w:t>
      </w:r>
    </w:p>
    <w:p w14:paraId="6779F91B" w14:textId="2B122703" w:rsidR="00784591" w:rsidRPr="007E2F14" w:rsidRDefault="00962256" w:rsidP="00C0684B">
      <w:pPr>
        <w:ind w:firstLine="709"/>
        <w:jc w:val="both"/>
      </w:pPr>
      <w:r w:rsidRPr="007E2F14">
        <w:rPr>
          <w:color w:val="261808"/>
        </w:rPr>
        <w:lastRenderedPageBreak/>
        <w:t xml:space="preserve">Информационный этап развития социума. </w:t>
      </w:r>
      <w:r w:rsidRPr="007E2F14">
        <w:rPr>
          <w:rFonts w:eastAsiaTheme="minorHAnsi"/>
          <w:shd w:val="clear" w:color="auto" w:fill="FFFFFF"/>
          <w:lang w:eastAsia="en-US"/>
        </w:rPr>
        <w:t xml:space="preserve">Информационная революция и становление информационного общества. </w:t>
      </w:r>
      <w:r w:rsidRPr="007E2F14">
        <w:rPr>
          <w:color w:val="261808"/>
        </w:rPr>
        <w:t xml:space="preserve">Характеристика информационного общества и его проблемы. Интернет и глобальная коммуникация. </w:t>
      </w:r>
      <w:r w:rsidRPr="007E2F14">
        <w:rPr>
          <w:rFonts w:eastAsiaTheme="minorHAnsi"/>
          <w:shd w:val="clear" w:color="auto" w:fill="FFFFFF"/>
          <w:lang w:eastAsia="en-US"/>
        </w:rPr>
        <w:t xml:space="preserve">Феномен виртуальной реальности. </w:t>
      </w:r>
      <w:r w:rsidRPr="007E2F14">
        <w:rPr>
          <w:color w:val="261808"/>
        </w:rPr>
        <w:t xml:space="preserve">Риски и угрозы информатизации социума и его сфер. </w:t>
      </w:r>
      <w:r w:rsidRPr="007E2F14">
        <w:rPr>
          <w:rFonts w:eastAsiaTheme="minorHAnsi"/>
          <w:shd w:val="clear" w:color="auto" w:fill="FFFFFF"/>
          <w:lang w:eastAsia="en-US"/>
        </w:rPr>
        <w:t xml:space="preserve">Философские аспекты инженерной деятельности. </w:t>
      </w:r>
      <w:r w:rsidR="00784591" w:rsidRPr="007E2F14">
        <w:t xml:space="preserve">Информационная безопасность — история проблемы и ее решение Антиобщественные аспекты и формы использования информации: информационные агрессии, информационные войны, информационный голод, дезинформация, утечка и уничтожение информации. Социальные последствия антиобщественных форм использования информации. Формирование информационной этики. Психологические проблемы взаимодействия человека и современной информационной среды. Человек в информационном пространстве. Здоровье нации в информационном пространстве. Методы психологический защиты человека в информационной среде. Правовые проблемы информатизации. Государственная политика в области защиты информационных ресурсов общества. Международный обмен информацией. Международное сотрудничество в области защиты интеллектуальной собственности. </w:t>
      </w:r>
    </w:p>
    <w:p w14:paraId="4587FE3C" w14:textId="77777777" w:rsidR="00EC481F" w:rsidRPr="007E2F14" w:rsidRDefault="00EC481F" w:rsidP="00C0684B">
      <w:pPr>
        <w:ind w:firstLine="709"/>
        <w:jc w:val="both"/>
      </w:pPr>
    </w:p>
    <w:p w14:paraId="77069016" w14:textId="7F9588CA" w:rsidR="00F923CE" w:rsidRPr="007E2F14" w:rsidRDefault="00EC481F" w:rsidP="00C0684B">
      <w:pPr>
        <w:ind w:firstLine="709"/>
        <w:jc w:val="both"/>
        <w:rPr>
          <w:b/>
          <w:bCs/>
        </w:rPr>
      </w:pPr>
      <w:r w:rsidRPr="007E2F14">
        <w:rPr>
          <w:b/>
          <w:bCs/>
          <w:color w:val="261808"/>
        </w:rPr>
        <w:t>2.6.6.</w:t>
      </w:r>
      <w:r w:rsidRPr="007E2F14">
        <w:rPr>
          <w:b/>
          <w:bCs/>
        </w:rPr>
        <w:t xml:space="preserve"> </w:t>
      </w:r>
      <w:r w:rsidR="00F923CE" w:rsidRPr="007E2F14">
        <w:rPr>
          <w:b/>
          <w:bCs/>
        </w:rPr>
        <w:t xml:space="preserve">Информатика и образование. </w:t>
      </w:r>
      <w:r w:rsidRPr="007E2F14">
        <w:rPr>
          <w:b/>
          <w:bCs/>
        </w:rPr>
        <w:t xml:space="preserve"> </w:t>
      </w:r>
      <w:r w:rsidR="00784591" w:rsidRPr="007E2F14">
        <w:rPr>
          <w:b/>
          <w:bCs/>
        </w:rPr>
        <w:t xml:space="preserve"> </w:t>
      </w:r>
    </w:p>
    <w:p w14:paraId="3A3C0487" w14:textId="5E455274" w:rsidR="00784591" w:rsidRPr="007E2F14" w:rsidRDefault="00F923CE" w:rsidP="00C0684B">
      <w:pPr>
        <w:ind w:firstLine="709"/>
        <w:jc w:val="both"/>
        <w:rPr>
          <w:b/>
          <w:bCs/>
          <w:color w:val="261808"/>
        </w:rPr>
      </w:pPr>
      <w:r w:rsidRPr="007E2F14">
        <w:t xml:space="preserve">Информатика как метод обучения. </w:t>
      </w:r>
      <w:r w:rsidR="00784591" w:rsidRPr="007E2F14">
        <w:t xml:space="preserve">Информационные технологии в обучении: дистанционное образование, автоматизированные обучающие системы, образовательные мультимедиа технологии. Цели и задачи дистанционного образования; классификация форм дистанционного обучения; методы организации; информационное и документационное обеспечение; сетевые технологии в дистанционном обучении; использование </w:t>
      </w:r>
      <w:proofErr w:type="spellStart"/>
      <w:r w:rsidR="00784591" w:rsidRPr="007E2F14">
        <w:t>Internet</w:t>
      </w:r>
      <w:proofErr w:type="spellEnd"/>
      <w:r w:rsidR="00784591" w:rsidRPr="007E2F14">
        <w:t>-технологий в образовании; методы текущего и итогового контроля с использованием компьютерных технологий; оценка качества дистанционных систем обучения. Назначение автоматизированных обучающих систем, история возникновения, типы используемых автоматизированных обучающих систем, их классификация и перспективы использования.</w:t>
      </w:r>
    </w:p>
    <w:p w14:paraId="5FA92107" w14:textId="77777777" w:rsidR="00784591" w:rsidRPr="007E2F14" w:rsidRDefault="00784591" w:rsidP="00C0684B">
      <w:pPr>
        <w:ind w:firstLine="709"/>
        <w:jc w:val="both"/>
        <w:rPr>
          <w:b/>
          <w:bCs/>
          <w:color w:val="261808"/>
        </w:rPr>
      </w:pPr>
    </w:p>
    <w:p w14:paraId="4905D850" w14:textId="77777777" w:rsidR="005E26A6" w:rsidRPr="007E2F14" w:rsidRDefault="005E26A6" w:rsidP="00413AAA">
      <w:pPr>
        <w:numPr>
          <w:ilvl w:val="0"/>
          <w:numId w:val="1"/>
        </w:numPr>
        <w:tabs>
          <w:tab w:val="num" w:pos="900"/>
          <w:tab w:val="left" w:pos="1080"/>
        </w:tabs>
        <w:ind w:left="0" w:firstLine="720"/>
      </w:pPr>
      <w:r w:rsidRPr="007E2F14">
        <w:t>Литература</w:t>
      </w:r>
    </w:p>
    <w:p w14:paraId="00484491" w14:textId="4EC65DF8" w:rsidR="005E26A6" w:rsidRPr="007E2F14" w:rsidRDefault="00413AAA" w:rsidP="009A097F">
      <w:pPr>
        <w:ind w:left="720"/>
      </w:pPr>
      <w:r w:rsidRPr="007E2F14">
        <w:t>О</w:t>
      </w:r>
      <w:r w:rsidR="005E26A6" w:rsidRPr="007E2F14">
        <w:t>сновная</w:t>
      </w:r>
      <w:r w:rsidRPr="007E2F14">
        <w:t>:</w:t>
      </w:r>
    </w:p>
    <w:p w14:paraId="6D0190D4" w14:textId="4A3CD81E" w:rsidR="00CA28F2" w:rsidRPr="007E2F14" w:rsidRDefault="00CA28F2" w:rsidP="00413AAA">
      <w:pPr>
        <w:ind w:firstLine="720"/>
        <w:jc w:val="both"/>
      </w:pPr>
      <w:r w:rsidRPr="007E2F14">
        <w:t>1.</w:t>
      </w:r>
      <w:r w:rsidRPr="007E2F14">
        <w:tab/>
      </w:r>
      <w:r w:rsidR="00D10FCD" w:rsidRPr="007E2F14">
        <w:t xml:space="preserve">Философия науки: от истоков к эпохе цифровых технологий: учебник для аспирантов / Л.В. Баева, П.Л. Карабущенко, А.П. Романова, С.А. Храпов, А.П. Глазков, Ю.В. Алтуфьев, В.П. Иванов, Е.В. </w:t>
      </w:r>
      <w:proofErr w:type="spellStart"/>
      <w:r w:rsidR="00D10FCD" w:rsidRPr="007E2F14">
        <w:t>Хлыщева</w:t>
      </w:r>
      <w:proofErr w:type="spellEnd"/>
      <w:r w:rsidR="00D10FCD" w:rsidRPr="007E2F14">
        <w:t xml:space="preserve">; под ред. Л.В. Баевой. – М.: «КДУ», 2025. – 446 с. – Электронное издание сетевого распространения. – URL: https://bookonlime.ru/node/80206 – </w:t>
      </w:r>
      <w:proofErr w:type="spellStart"/>
      <w:r w:rsidR="00D10FCD" w:rsidRPr="007E2F14">
        <w:t>doi</w:t>
      </w:r>
      <w:proofErr w:type="spellEnd"/>
      <w:r w:rsidR="00D10FCD" w:rsidRPr="007E2F14">
        <w:t>: 10.31453/</w:t>
      </w:r>
      <w:proofErr w:type="spellStart"/>
      <w:r w:rsidR="00D10FCD" w:rsidRPr="007E2F14">
        <w:t>kdu</w:t>
      </w:r>
      <w:proofErr w:type="spellEnd"/>
      <w:r w:rsidR="00D10FCD" w:rsidRPr="007E2F14">
        <w:t>. ru.978-5-00247-139-3-2025-446.</w:t>
      </w:r>
    </w:p>
    <w:p w14:paraId="701E1464" w14:textId="77777777" w:rsidR="00CA28F2" w:rsidRPr="007E2F14" w:rsidRDefault="00CA28F2" w:rsidP="00413AAA">
      <w:pPr>
        <w:ind w:firstLine="720"/>
        <w:jc w:val="both"/>
      </w:pPr>
      <w:r w:rsidRPr="007E2F14">
        <w:t>2.</w:t>
      </w:r>
      <w:r w:rsidRPr="007E2F14">
        <w:tab/>
        <w:t xml:space="preserve">Философия и методология науки. Ч. 1 / под ред. В.И. </w:t>
      </w:r>
      <w:proofErr w:type="spellStart"/>
      <w:r w:rsidRPr="007E2F14">
        <w:t>Купцова</w:t>
      </w:r>
      <w:proofErr w:type="spellEnd"/>
      <w:r w:rsidRPr="007E2F14">
        <w:t xml:space="preserve">, С.В. Девятовой. - </w:t>
      </w:r>
      <w:proofErr w:type="gramStart"/>
      <w:r w:rsidRPr="007E2F14">
        <w:t>М. :</w:t>
      </w:r>
      <w:proofErr w:type="gramEnd"/>
      <w:r w:rsidRPr="007E2F14">
        <w:t xml:space="preserve"> </w:t>
      </w:r>
      <w:proofErr w:type="spellStart"/>
      <w:r w:rsidRPr="007E2F14">
        <w:t>SvR-Aprye</w:t>
      </w:r>
      <w:proofErr w:type="spellEnd"/>
      <w:r w:rsidRPr="007E2F14">
        <w:t xml:space="preserve">, 1994. - 304 с. - (Программа "Обновление гуманитарного образования в России"). - ISBN 5-86949-010-3: (3 </w:t>
      </w:r>
      <w:proofErr w:type="spellStart"/>
      <w:r w:rsidRPr="007E2F14">
        <w:t>экз</w:t>
      </w:r>
      <w:proofErr w:type="spellEnd"/>
      <w:r w:rsidRPr="007E2F14">
        <w:t>)</w:t>
      </w:r>
    </w:p>
    <w:p w14:paraId="4D013870" w14:textId="77777777" w:rsidR="00CA28F2" w:rsidRPr="007E2F14" w:rsidRDefault="00CA28F2" w:rsidP="00413AAA">
      <w:pPr>
        <w:ind w:firstLine="720"/>
        <w:jc w:val="both"/>
      </w:pPr>
      <w:r w:rsidRPr="007E2F14">
        <w:t>3.</w:t>
      </w:r>
      <w:r w:rsidRPr="007E2F14">
        <w:tab/>
        <w:t xml:space="preserve">Майданов, А.С. Методология научного творчества. - </w:t>
      </w:r>
      <w:proofErr w:type="gramStart"/>
      <w:r w:rsidRPr="007E2F14">
        <w:t>М. :</w:t>
      </w:r>
      <w:proofErr w:type="gramEnd"/>
      <w:r w:rsidRPr="007E2F14">
        <w:t xml:space="preserve"> Изд-во ЛКИ, 2008. - 512 с. - ISBN 978-5-382-00344-3: (2 экз.)</w:t>
      </w:r>
    </w:p>
    <w:p w14:paraId="42DF011F" w14:textId="77777777" w:rsidR="00CA28F2" w:rsidRPr="007E2F14" w:rsidRDefault="00CA28F2" w:rsidP="00413AAA">
      <w:pPr>
        <w:ind w:firstLine="720"/>
        <w:jc w:val="both"/>
      </w:pPr>
      <w:r w:rsidRPr="007E2F14">
        <w:t>4.</w:t>
      </w:r>
      <w:r w:rsidRPr="007E2F14">
        <w:tab/>
        <w:t xml:space="preserve">Канке, В.А. История, философия и методология естественных </w:t>
      </w:r>
      <w:proofErr w:type="gramStart"/>
      <w:r w:rsidRPr="007E2F14">
        <w:t>наук :</w:t>
      </w:r>
      <w:proofErr w:type="gramEnd"/>
      <w:r w:rsidRPr="007E2F14">
        <w:t xml:space="preserve"> учебник для магистров; Доп. УМО... в качестве учебника для студентов вузов, </w:t>
      </w:r>
      <w:proofErr w:type="spellStart"/>
      <w:r w:rsidRPr="007E2F14">
        <w:t>обуч</w:t>
      </w:r>
      <w:proofErr w:type="spellEnd"/>
      <w:r w:rsidRPr="007E2F14">
        <w:t xml:space="preserve">. по </w:t>
      </w:r>
      <w:proofErr w:type="spellStart"/>
      <w:r w:rsidRPr="007E2F14">
        <w:t>естественнонауч</w:t>
      </w:r>
      <w:proofErr w:type="spellEnd"/>
      <w:r w:rsidRPr="007E2F14">
        <w:t xml:space="preserve">. направлениям и спец. - М. : </w:t>
      </w:r>
      <w:proofErr w:type="spellStart"/>
      <w:r w:rsidRPr="007E2F14">
        <w:t>Юрайт</w:t>
      </w:r>
      <w:proofErr w:type="spellEnd"/>
      <w:r w:rsidRPr="007E2F14">
        <w:t xml:space="preserve">, 2014. - 505 с. - (Магистр. Нац. </w:t>
      </w:r>
      <w:proofErr w:type="spellStart"/>
      <w:r w:rsidRPr="007E2F14">
        <w:t>исслед</w:t>
      </w:r>
      <w:proofErr w:type="spellEnd"/>
      <w:r w:rsidRPr="007E2F14">
        <w:t xml:space="preserve">. ядерный ун-т "МИФИ"). - ISBN 978-5-9916-3041-2: (5 </w:t>
      </w:r>
      <w:proofErr w:type="spellStart"/>
      <w:r w:rsidRPr="007E2F14">
        <w:t>экз</w:t>
      </w:r>
      <w:proofErr w:type="spellEnd"/>
      <w:r w:rsidRPr="007E2F14">
        <w:t>)</w:t>
      </w:r>
    </w:p>
    <w:p w14:paraId="2023941B" w14:textId="003AD357" w:rsidR="00CA28F2" w:rsidRPr="007E2F14" w:rsidRDefault="00CA28F2" w:rsidP="00413AAA">
      <w:pPr>
        <w:ind w:firstLine="720"/>
        <w:jc w:val="both"/>
      </w:pPr>
      <w:r w:rsidRPr="007E2F14">
        <w:t>5.</w:t>
      </w:r>
      <w:r w:rsidRPr="007E2F14">
        <w:tab/>
        <w:t xml:space="preserve">Философия и методология науки. Ч. 2 / под ред. В.И. </w:t>
      </w:r>
      <w:proofErr w:type="spellStart"/>
      <w:r w:rsidRPr="007E2F14">
        <w:t>Купцова</w:t>
      </w:r>
      <w:proofErr w:type="spellEnd"/>
      <w:r w:rsidRPr="007E2F14">
        <w:t xml:space="preserve">, С.В. Девятовой. - </w:t>
      </w:r>
      <w:proofErr w:type="gramStart"/>
      <w:r w:rsidRPr="007E2F14">
        <w:t>М. :</w:t>
      </w:r>
      <w:proofErr w:type="gramEnd"/>
      <w:r w:rsidRPr="007E2F14">
        <w:t xml:space="preserve"> </w:t>
      </w:r>
      <w:proofErr w:type="spellStart"/>
      <w:r w:rsidRPr="007E2F14">
        <w:t>SvR-Aprye</w:t>
      </w:r>
      <w:proofErr w:type="spellEnd"/>
      <w:r w:rsidRPr="007E2F14">
        <w:t>, 1994. - 200 c. - (Программа "Обновление гуманитарного образования в России"). - ISBN 5-86949-011-1: (3 экз.)</w:t>
      </w:r>
    </w:p>
    <w:p w14:paraId="6F7B176F" w14:textId="58648B85" w:rsidR="005E26A6" w:rsidRPr="007E2F14" w:rsidRDefault="00413AAA" w:rsidP="009A097F">
      <w:pPr>
        <w:ind w:left="720"/>
        <w:jc w:val="both"/>
      </w:pPr>
      <w:r w:rsidRPr="007E2F14">
        <w:t>Д</w:t>
      </w:r>
      <w:r w:rsidR="005E26A6" w:rsidRPr="007E2F14">
        <w:t>ополнительная</w:t>
      </w:r>
      <w:r w:rsidRPr="007E2F14">
        <w:t>:</w:t>
      </w:r>
    </w:p>
    <w:p w14:paraId="18F19C38" w14:textId="77777777" w:rsidR="00CA28F2" w:rsidRPr="007E2F14" w:rsidRDefault="00CA28F2" w:rsidP="00413AAA">
      <w:pPr>
        <w:ind w:firstLine="720"/>
        <w:jc w:val="both"/>
      </w:pPr>
      <w:r w:rsidRPr="007E2F14">
        <w:t>1.</w:t>
      </w:r>
      <w:r w:rsidRPr="007E2F14">
        <w:tab/>
        <w:t xml:space="preserve">Аксиологические проблемы современной науки [Электронный ресурс]: Учебное пособие. / Титаренко И.Н., </w:t>
      </w:r>
      <w:proofErr w:type="spellStart"/>
      <w:r w:rsidRPr="007E2F14">
        <w:t>Папченко</w:t>
      </w:r>
      <w:proofErr w:type="spellEnd"/>
      <w:r w:rsidRPr="007E2F14">
        <w:t xml:space="preserve"> Е.В. - Ростов н/</w:t>
      </w:r>
      <w:proofErr w:type="gramStart"/>
      <w:r w:rsidRPr="007E2F14">
        <w:t>Д :</w:t>
      </w:r>
      <w:proofErr w:type="gramEnd"/>
      <w:r w:rsidRPr="007E2F14">
        <w:t xml:space="preserve"> Изд-во ЮФУ, 2011. - http://www.studentlibrary.ru/book/UFY010.html</w:t>
      </w:r>
    </w:p>
    <w:p w14:paraId="0802DC8D" w14:textId="77777777" w:rsidR="00CA28F2" w:rsidRPr="007E2F14" w:rsidRDefault="00CA28F2" w:rsidP="00413AAA">
      <w:pPr>
        <w:ind w:firstLine="720"/>
        <w:jc w:val="both"/>
      </w:pPr>
      <w:r w:rsidRPr="007E2F14">
        <w:lastRenderedPageBreak/>
        <w:t>2.</w:t>
      </w:r>
      <w:r w:rsidRPr="007E2F14">
        <w:tab/>
        <w:t xml:space="preserve">Актуальные проблемы философии науки [Электронный ресурс] / Э.В. </w:t>
      </w:r>
      <w:proofErr w:type="spellStart"/>
      <w:r w:rsidRPr="007E2F14">
        <w:t>Гирусов</w:t>
      </w:r>
      <w:proofErr w:type="spellEnd"/>
      <w:r w:rsidRPr="007E2F14">
        <w:t xml:space="preserve"> - </w:t>
      </w:r>
      <w:proofErr w:type="gramStart"/>
      <w:r w:rsidRPr="007E2F14">
        <w:t>М :</w:t>
      </w:r>
      <w:proofErr w:type="gramEnd"/>
      <w:r w:rsidRPr="007E2F14">
        <w:t xml:space="preserve"> Прогресс-Традиция, 2017. - http://www.studentlibrary.ru/book/ISBN9785898265199.html</w:t>
      </w:r>
    </w:p>
    <w:p w14:paraId="70D3B648" w14:textId="77777777" w:rsidR="00CA28F2" w:rsidRPr="007E2F14" w:rsidRDefault="00CA28F2" w:rsidP="00413AAA">
      <w:pPr>
        <w:ind w:firstLine="720"/>
        <w:jc w:val="both"/>
      </w:pPr>
      <w:r w:rsidRPr="007E2F14">
        <w:t>3.</w:t>
      </w:r>
      <w:r w:rsidRPr="007E2F14">
        <w:tab/>
        <w:t xml:space="preserve">Баева, </w:t>
      </w:r>
      <w:proofErr w:type="gramStart"/>
      <w:r w:rsidRPr="007E2F14">
        <w:t>Л.В. .</w:t>
      </w:r>
      <w:proofErr w:type="gramEnd"/>
      <w:r w:rsidRPr="007E2F14">
        <w:t xml:space="preserve">   Социокультурные и философские проблемы развития информационного общества [Электронный ресурс</w:t>
      </w:r>
      <w:proofErr w:type="gramStart"/>
      <w:r w:rsidRPr="007E2F14">
        <w:t>] :</w:t>
      </w:r>
      <w:proofErr w:type="gramEnd"/>
      <w:r w:rsidRPr="007E2F14">
        <w:t xml:space="preserve"> учеб. </w:t>
      </w:r>
      <w:proofErr w:type="spellStart"/>
      <w:r w:rsidRPr="007E2F14">
        <w:t>пособ</w:t>
      </w:r>
      <w:proofErr w:type="spellEnd"/>
      <w:r w:rsidRPr="007E2F14">
        <w:t xml:space="preserve">. - </w:t>
      </w:r>
      <w:proofErr w:type="gramStart"/>
      <w:r w:rsidRPr="007E2F14">
        <w:t>Астрахань :</w:t>
      </w:r>
      <w:proofErr w:type="gramEnd"/>
      <w:r w:rsidRPr="007E2F14">
        <w:t xml:space="preserve"> Астраханский ун-т, 2019. - CD-ROM (137 с.) - (М-во науки и высшего образования РФ. АГУ). - ISBN 978-5-9926-1127-4:  </w:t>
      </w:r>
    </w:p>
    <w:p w14:paraId="0504D6AE" w14:textId="77777777" w:rsidR="00CA28F2" w:rsidRPr="007E2F14" w:rsidRDefault="00CA28F2" w:rsidP="00413AAA">
      <w:pPr>
        <w:ind w:firstLine="720"/>
        <w:jc w:val="both"/>
      </w:pPr>
      <w:r w:rsidRPr="007E2F14">
        <w:t>4.</w:t>
      </w:r>
      <w:r w:rsidRPr="007E2F14">
        <w:tab/>
        <w:t xml:space="preserve">Борисов, С. В. Наука глазами философов: Что было? Что есть? Что </w:t>
      </w:r>
      <w:proofErr w:type="gramStart"/>
      <w:r w:rsidRPr="007E2F14">
        <w:t>будет?:</w:t>
      </w:r>
      <w:proofErr w:type="gramEnd"/>
      <w:r w:rsidRPr="007E2F14">
        <w:t xml:space="preserve"> учебное пособие / Борисов С.В. - Москва : ФЛИНТА, 2015. - 368 с. - ISBN 978-5-9765-2045-5 -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http://www.studentlibrary.ru/book/ISBN9785976520455.html</w:t>
      </w:r>
    </w:p>
    <w:p w14:paraId="25AC81B1" w14:textId="77777777" w:rsidR="00CA28F2" w:rsidRPr="007E2F14" w:rsidRDefault="00CA28F2" w:rsidP="00413AAA">
      <w:pPr>
        <w:ind w:firstLine="720"/>
        <w:jc w:val="both"/>
      </w:pPr>
      <w:r w:rsidRPr="007E2F14">
        <w:t>5.</w:t>
      </w:r>
      <w:r w:rsidRPr="007E2F14">
        <w:tab/>
      </w:r>
      <w:proofErr w:type="spellStart"/>
      <w:r w:rsidRPr="007E2F14">
        <w:t>Бряник</w:t>
      </w:r>
      <w:proofErr w:type="spellEnd"/>
      <w:r w:rsidRPr="007E2F14">
        <w:t xml:space="preserve"> Н.В., История и философия </w:t>
      </w:r>
      <w:proofErr w:type="gramStart"/>
      <w:r w:rsidRPr="007E2F14">
        <w:t>науки :</w:t>
      </w:r>
      <w:proofErr w:type="gramEnd"/>
      <w:r w:rsidRPr="007E2F14">
        <w:t xml:space="preserve"> учеб. пособие / Н.В. </w:t>
      </w:r>
      <w:proofErr w:type="spellStart"/>
      <w:r w:rsidRPr="007E2F14">
        <w:t>Бряник</w:t>
      </w:r>
      <w:proofErr w:type="spellEnd"/>
      <w:r w:rsidRPr="007E2F14">
        <w:t xml:space="preserve">, О.Н. </w:t>
      </w:r>
      <w:proofErr w:type="spellStart"/>
      <w:r w:rsidRPr="007E2F14">
        <w:t>Томюк</w:t>
      </w:r>
      <w:proofErr w:type="spellEnd"/>
      <w:r w:rsidRPr="007E2F14">
        <w:t xml:space="preserve">, Е.П. Стародубцева, Л.Д. </w:t>
      </w:r>
      <w:proofErr w:type="spellStart"/>
      <w:r w:rsidRPr="007E2F14">
        <w:t>Ламберов</w:t>
      </w:r>
      <w:proofErr w:type="spellEnd"/>
      <w:r w:rsidRPr="007E2F14">
        <w:t xml:space="preserve"> - М. : ФЛИНТА, 2017. - 288 с. - ISBN 978-5-9765-3449-0 -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http://www.studentlibrary.ru/book/ISBN9785976534490.html</w:t>
      </w:r>
    </w:p>
    <w:p w14:paraId="65F82AC8" w14:textId="77777777" w:rsidR="00CA28F2" w:rsidRPr="007E2F14" w:rsidRDefault="00CA28F2" w:rsidP="00413AAA">
      <w:pPr>
        <w:ind w:firstLine="720"/>
        <w:jc w:val="both"/>
      </w:pPr>
      <w:r w:rsidRPr="007E2F14">
        <w:t>6.</w:t>
      </w:r>
      <w:r w:rsidRPr="007E2F14">
        <w:tab/>
        <w:t xml:space="preserve">Бушуева В.В., История и философия </w:t>
      </w:r>
      <w:proofErr w:type="gramStart"/>
      <w:r w:rsidRPr="007E2F14">
        <w:t>науки :</w:t>
      </w:r>
      <w:proofErr w:type="gramEnd"/>
      <w:r w:rsidRPr="007E2F14">
        <w:t xml:space="preserve"> Учебное пособие / В. В. Бушуева, С. А. Власов, Н. Н. Губанов и др.; под ред. В. А. </w:t>
      </w:r>
      <w:proofErr w:type="spellStart"/>
      <w:r w:rsidRPr="007E2F14">
        <w:t>Нехамкина</w:t>
      </w:r>
      <w:proofErr w:type="spellEnd"/>
      <w:r w:rsidRPr="007E2F14">
        <w:t xml:space="preserve">, С. А. Власова. - </w:t>
      </w:r>
      <w:proofErr w:type="gramStart"/>
      <w:r w:rsidRPr="007E2F14">
        <w:t>М. :</w:t>
      </w:r>
      <w:proofErr w:type="gramEnd"/>
      <w:r w:rsidRPr="007E2F14">
        <w:t xml:space="preserve"> Издательство МГТУ им. Н. Э. Баумана, 2015. - 115 с. - ISBN 978-5-7038-4031-3 -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http://www.studentlibrary.ru/book/ISBN9785703840313.html</w:t>
      </w:r>
    </w:p>
    <w:p w14:paraId="7C8E1F6E" w14:textId="77777777" w:rsidR="00CA28F2" w:rsidRPr="007E2F14" w:rsidRDefault="00CA28F2" w:rsidP="00413AAA">
      <w:pPr>
        <w:ind w:firstLine="720"/>
        <w:jc w:val="both"/>
      </w:pPr>
      <w:r w:rsidRPr="007E2F14">
        <w:t>7.</w:t>
      </w:r>
      <w:r w:rsidRPr="007E2F14">
        <w:tab/>
        <w:t xml:space="preserve">Воробьева С.А., История и философия науки: учебник / Воробьева С.А. - </w:t>
      </w:r>
      <w:proofErr w:type="gramStart"/>
      <w:r w:rsidRPr="007E2F14">
        <w:t>М. :</w:t>
      </w:r>
      <w:proofErr w:type="gramEnd"/>
      <w:r w:rsidRPr="007E2F14">
        <w:t xml:space="preserve"> ГЭОТАР-Медиа, 2018. - 640 с. - ISBN 978-5-9704-4483-2 -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http://www.studentlibrary.ru/book/ISBN9785970444832.html</w:t>
      </w:r>
    </w:p>
    <w:p w14:paraId="7358CAED" w14:textId="77777777" w:rsidR="00CA28F2" w:rsidRPr="007E2F14" w:rsidRDefault="00CA28F2" w:rsidP="00413AAA">
      <w:pPr>
        <w:ind w:firstLine="720"/>
        <w:jc w:val="both"/>
      </w:pPr>
      <w:r w:rsidRPr="007E2F14">
        <w:t>8.</w:t>
      </w:r>
      <w:r w:rsidRPr="007E2F14">
        <w:tab/>
      </w:r>
      <w:proofErr w:type="spellStart"/>
      <w:r w:rsidRPr="007E2F14">
        <w:t>Гирусов</w:t>
      </w:r>
      <w:proofErr w:type="spellEnd"/>
      <w:r w:rsidRPr="007E2F14">
        <w:t xml:space="preserve">, Э. В. Актуальные проблемы философии </w:t>
      </w:r>
      <w:proofErr w:type="gramStart"/>
      <w:r w:rsidRPr="007E2F14">
        <w:t>науки :</w:t>
      </w:r>
      <w:proofErr w:type="gramEnd"/>
      <w:r w:rsidRPr="007E2F14">
        <w:t xml:space="preserve"> учебное пособие / Э. В. </w:t>
      </w:r>
      <w:proofErr w:type="spellStart"/>
      <w:r w:rsidRPr="007E2F14">
        <w:t>Гирусов</w:t>
      </w:r>
      <w:proofErr w:type="spellEnd"/>
      <w:r w:rsidRPr="007E2F14">
        <w:t xml:space="preserve"> - Москва : Прогресс-Традиция, 2017. - 347 с. - ISBN 978-5-89826-519-9 -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http://www.studentlibrary.ru/book/ISBN9785898265199.html</w:t>
      </w:r>
    </w:p>
    <w:p w14:paraId="306DCBA0" w14:textId="77777777" w:rsidR="00CA28F2" w:rsidRPr="007E2F14" w:rsidRDefault="00CA28F2" w:rsidP="00413AAA">
      <w:pPr>
        <w:ind w:firstLine="720"/>
        <w:jc w:val="both"/>
      </w:pPr>
      <w:r w:rsidRPr="007E2F14">
        <w:t>9.</w:t>
      </w:r>
      <w:r w:rsidRPr="007E2F14">
        <w:tab/>
      </w:r>
      <w:proofErr w:type="spellStart"/>
      <w:r w:rsidRPr="007E2F14">
        <w:t>Зеленов</w:t>
      </w:r>
      <w:proofErr w:type="spellEnd"/>
      <w:r w:rsidRPr="007E2F14">
        <w:t xml:space="preserve"> Л.А., История и философия </w:t>
      </w:r>
      <w:proofErr w:type="gramStart"/>
      <w:r w:rsidRPr="007E2F14">
        <w:t>науки :</w:t>
      </w:r>
      <w:proofErr w:type="gramEnd"/>
      <w:r w:rsidRPr="007E2F14">
        <w:t xml:space="preserve"> учеб. пособие для магистров, соискателей и аспирантов / Л.А. </w:t>
      </w:r>
      <w:proofErr w:type="spellStart"/>
      <w:r w:rsidRPr="007E2F14">
        <w:t>Зеленов</w:t>
      </w:r>
      <w:proofErr w:type="spellEnd"/>
      <w:r w:rsidRPr="007E2F14">
        <w:t xml:space="preserve">, А.А. Владимиров, В.А. Щуров. - 2-е изд., стереотип. - </w:t>
      </w:r>
      <w:proofErr w:type="gramStart"/>
      <w:r w:rsidRPr="007E2F14">
        <w:t>М. :</w:t>
      </w:r>
      <w:proofErr w:type="gramEnd"/>
      <w:r w:rsidRPr="007E2F14">
        <w:t xml:space="preserve"> ФЛИНТА, 2011. - 472 с. - ISBN 978-5-9765-0257-4 -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http://www.studentlibrary.ru/book/ISBN9785976502574.html</w:t>
      </w:r>
    </w:p>
    <w:p w14:paraId="7F2997C2" w14:textId="77777777" w:rsidR="00CA28F2" w:rsidRPr="007E2F14" w:rsidRDefault="00CA28F2" w:rsidP="00413AAA">
      <w:pPr>
        <w:ind w:firstLine="720"/>
        <w:jc w:val="both"/>
      </w:pPr>
      <w:r w:rsidRPr="007E2F14">
        <w:t>10.</w:t>
      </w:r>
      <w:r w:rsidRPr="007E2F14">
        <w:tab/>
        <w:t xml:space="preserve">Золотухин В.Е., История и философия науки для аспирантов: кандидатский экзамен за 48 </w:t>
      </w:r>
      <w:proofErr w:type="gramStart"/>
      <w:r w:rsidRPr="007E2F14">
        <w:t>часов :</w:t>
      </w:r>
      <w:proofErr w:type="gramEnd"/>
      <w:r w:rsidRPr="007E2F14">
        <w:t xml:space="preserve"> учебное пособие / В. Е. Золотухин. - Изд. 3-е, доп. - Ростов н/</w:t>
      </w:r>
      <w:proofErr w:type="gramStart"/>
      <w:r w:rsidRPr="007E2F14">
        <w:t>Д :</w:t>
      </w:r>
      <w:proofErr w:type="gramEnd"/>
      <w:r w:rsidRPr="007E2F14">
        <w:t xml:space="preserve"> Феникс, 2014. - 75 с. (Зачет и экзамен) - ISBN 978-5-222-21980-5 -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http://www.studentlibrary.ru/book/ISBN9785222219805.html</w:t>
      </w:r>
    </w:p>
    <w:p w14:paraId="79AFD71F" w14:textId="77777777" w:rsidR="00CA28F2" w:rsidRPr="007E2F14" w:rsidRDefault="00CA28F2" w:rsidP="00413AAA">
      <w:pPr>
        <w:ind w:firstLine="720"/>
        <w:jc w:val="both"/>
      </w:pPr>
      <w:r w:rsidRPr="007E2F14">
        <w:t>11.</w:t>
      </w:r>
      <w:r w:rsidRPr="007E2F14">
        <w:tab/>
        <w:t xml:space="preserve">Лебедев, С. А. Научный метод: история и теория: монография / Лебедев С. А. - </w:t>
      </w:r>
      <w:proofErr w:type="gramStart"/>
      <w:r w:rsidRPr="007E2F14">
        <w:t>Москва :</w:t>
      </w:r>
      <w:proofErr w:type="gramEnd"/>
      <w:r w:rsidRPr="007E2F14">
        <w:t xml:space="preserve"> Проспект, 2018. - 448 с. - ISBN 978-5-392-24179-8 -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http://www.studentlibrary.ru/book/ISBN9785392241798.html</w:t>
      </w:r>
    </w:p>
    <w:p w14:paraId="69DCC4F5" w14:textId="77777777" w:rsidR="00CA28F2" w:rsidRPr="007E2F14" w:rsidRDefault="00CA28F2" w:rsidP="00413AAA">
      <w:pPr>
        <w:ind w:firstLine="720"/>
        <w:jc w:val="both"/>
      </w:pPr>
      <w:r w:rsidRPr="007E2F14">
        <w:t>12.</w:t>
      </w:r>
      <w:r w:rsidRPr="007E2F14">
        <w:tab/>
        <w:t xml:space="preserve">Ловецкий Г.И., Наука и философия науки. В 3 ч. Ч. 2. Философия науки и русский </w:t>
      </w:r>
      <w:proofErr w:type="gramStart"/>
      <w:r w:rsidRPr="007E2F14">
        <w:t>космизм :</w:t>
      </w:r>
      <w:proofErr w:type="gramEnd"/>
      <w:r w:rsidRPr="007E2F14">
        <w:t xml:space="preserve"> монография / Ловецкий Г.И. - М. : Издательство МГТУ им. Н. Э. Баумана, 2014. - 216 с. - ISBN 978-5-7038-3815-0 -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http://www.studentlibrary.ru/book/ISBN9785703838150.html</w:t>
      </w:r>
    </w:p>
    <w:p w14:paraId="557CDF37" w14:textId="77777777" w:rsidR="00CA28F2" w:rsidRPr="007E2F14" w:rsidRDefault="00CA28F2" w:rsidP="00413AAA">
      <w:pPr>
        <w:ind w:firstLine="720"/>
        <w:jc w:val="both"/>
      </w:pPr>
      <w:r w:rsidRPr="007E2F14">
        <w:t>13.</w:t>
      </w:r>
      <w:r w:rsidRPr="007E2F14">
        <w:tab/>
        <w:t xml:space="preserve">Ловецкий, Г. И. Наука и философия науки. В 3 ч. Ч. 3. А.Л. Чижевский. Жизнь под знаком Солнца и электрона. Выбранные места из научного наследия ученого: монография / Сост. Г. И. Ловецкий - </w:t>
      </w:r>
      <w:proofErr w:type="gramStart"/>
      <w:r w:rsidRPr="007E2F14">
        <w:t>Москва :</w:t>
      </w:r>
      <w:proofErr w:type="gramEnd"/>
      <w:r w:rsidRPr="007E2F14">
        <w:t xml:space="preserve"> Издательство МГТУ им. Н. Э. Баумана, 2014. - 336 с. - ISBN 978-5-7038-3816-7 -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http://www.studentlibrary.ru/book/ISBN9785703838167.html</w:t>
      </w:r>
    </w:p>
    <w:p w14:paraId="328C369E" w14:textId="77777777" w:rsidR="00CA28F2" w:rsidRPr="007E2F14" w:rsidRDefault="00CA28F2" w:rsidP="00413AAA">
      <w:pPr>
        <w:ind w:firstLine="720"/>
        <w:jc w:val="both"/>
      </w:pPr>
      <w:r w:rsidRPr="007E2F14">
        <w:lastRenderedPageBreak/>
        <w:t>14.</w:t>
      </w:r>
      <w:r w:rsidRPr="007E2F14">
        <w:tab/>
        <w:t xml:space="preserve">Логика, методология, аргументация в научном исследовании [Электронный ресурс] / Демина Л.А., </w:t>
      </w:r>
      <w:proofErr w:type="spellStart"/>
      <w:r w:rsidRPr="007E2F14">
        <w:t>Пржиленский</w:t>
      </w:r>
      <w:proofErr w:type="spellEnd"/>
      <w:r w:rsidRPr="007E2F14">
        <w:t xml:space="preserve"> В.И. - </w:t>
      </w:r>
      <w:proofErr w:type="gramStart"/>
      <w:r w:rsidRPr="007E2F14">
        <w:t>М. :</w:t>
      </w:r>
      <w:proofErr w:type="gramEnd"/>
      <w:r w:rsidRPr="007E2F14">
        <w:t xml:space="preserve"> Проспект, 2017. - http://www.studentlibrary.ru/book/ISBN9785392242641.html</w:t>
      </w:r>
    </w:p>
    <w:p w14:paraId="48182BFB" w14:textId="77777777" w:rsidR="00CA28F2" w:rsidRPr="007E2F14" w:rsidRDefault="00CA28F2" w:rsidP="00413AAA">
      <w:pPr>
        <w:ind w:firstLine="720"/>
        <w:jc w:val="both"/>
      </w:pPr>
      <w:r w:rsidRPr="007E2F14">
        <w:t>15.</w:t>
      </w:r>
      <w:r w:rsidRPr="007E2F14">
        <w:tab/>
        <w:t xml:space="preserve">Логика, методология, аргументация в научном исследовании [Электронный ресурс] / Демина Л.А., </w:t>
      </w:r>
      <w:proofErr w:type="spellStart"/>
      <w:r w:rsidRPr="007E2F14">
        <w:t>Пржиленский</w:t>
      </w:r>
      <w:proofErr w:type="spellEnd"/>
      <w:r w:rsidRPr="007E2F14">
        <w:t xml:space="preserve"> В.И. - </w:t>
      </w:r>
      <w:proofErr w:type="gramStart"/>
      <w:r w:rsidRPr="007E2F14">
        <w:t>М. :</w:t>
      </w:r>
      <w:proofErr w:type="gramEnd"/>
      <w:r w:rsidRPr="007E2F14">
        <w:t xml:space="preserve"> Проспект, 2017. - http://www.studentlibrary.ru/book/ISBN9785392242641.html</w:t>
      </w:r>
    </w:p>
    <w:p w14:paraId="625C1B31" w14:textId="77777777" w:rsidR="00CA28F2" w:rsidRPr="007E2F14" w:rsidRDefault="00CA28F2" w:rsidP="00413AAA">
      <w:pPr>
        <w:ind w:firstLine="720"/>
        <w:jc w:val="both"/>
      </w:pPr>
      <w:r w:rsidRPr="007E2F14">
        <w:t>16.</w:t>
      </w:r>
      <w:r w:rsidRPr="007E2F14">
        <w:tab/>
      </w:r>
      <w:proofErr w:type="spellStart"/>
      <w:r w:rsidRPr="007E2F14">
        <w:t>Мархинин</w:t>
      </w:r>
      <w:proofErr w:type="spellEnd"/>
      <w:r w:rsidRPr="007E2F14">
        <w:t xml:space="preserve">, В. В. Лекции по философии </w:t>
      </w:r>
      <w:proofErr w:type="gramStart"/>
      <w:r w:rsidRPr="007E2F14">
        <w:t>науки :</w:t>
      </w:r>
      <w:proofErr w:type="gramEnd"/>
      <w:r w:rsidRPr="007E2F14">
        <w:t xml:space="preserve"> учебное пособие / В. В. </w:t>
      </w:r>
      <w:proofErr w:type="spellStart"/>
      <w:r w:rsidRPr="007E2F14">
        <w:t>Мархинин</w:t>
      </w:r>
      <w:proofErr w:type="spellEnd"/>
      <w:r w:rsidRPr="007E2F14">
        <w:t xml:space="preserve"> - Москва : Логос, 2017. - 428 с. - ISBN 978-5-98704-782-8 -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http://www.studentlibrary.ru/book/ISBN9785987047828.html</w:t>
      </w:r>
    </w:p>
    <w:p w14:paraId="028C0CEF" w14:textId="77777777" w:rsidR="00CA28F2" w:rsidRPr="007E2F14" w:rsidRDefault="00CA28F2" w:rsidP="00413AAA">
      <w:pPr>
        <w:ind w:firstLine="720"/>
        <w:jc w:val="both"/>
      </w:pPr>
      <w:r w:rsidRPr="007E2F14">
        <w:t>17.</w:t>
      </w:r>
      <w:r w:rsidRPr="007E2F14">
        <w:tab/>
        <w:t xml:space="preserve">Методология и философия права: от Декарта до русских неокантианцев [Электронный ресурс] / Фролова Е.А. - </w:t>
      </w:r>
      <w:proofErr w:type="gramStart"/>
      <w:r w:rsidRPr="007E2F14">
        <w:t>М. :</w:t>
      </w:r>
      <w:proofErr w:type="gramEnd"/>
      <w:r w:rsidRPr="007E2F14">
        <w:t xml:space="preserve"> Проспект, 2017. - http://www.studentlibrary.ru/book/ISBN9785392218936.html</w:t>
      </w:r>
    </w:p>
    <w:p w14:paraId="51D8D00A" w14:textId="77777777" w:rsidR="00CA28F2" w:rsidRPr="007E2F14" w:rsidRDefault="00CA28F2" w:rsidP="00413AAA">
      <w:pPr>
        <w:ind w:firstLine="720"/>
        <w:jc w:val="both"/>
      </w:pPr>
      <w:r w:rsidRPr="007E2F14">
        <w:t>18.</w:t>
      </w:r>
      <w:r w:rsidRPr="007E2F14">
        <w:tab/>
      </w:r>
      <w:proofErr w:type="spellStart"/>
      <w:r w:rsidRPr="007E2F14">
        <w:t>Мокий</w:t>
      </w:r>
      <w:proofErr w:type="spellEnd"/>
      <w:r w:rsidRPr="007E2F14">
        <w:t xml:space="preserve">, М.С. Методология научных </w:t>
      </w:r>
      <w:proofErr w:type="gramStart"/>
      <w:r w:rsidRPr="007E2F14">
        <w:t>исследований :</w:t>
      </w:r>
      <w:proofErr w:type="gramEnd"/>
      <w:r w:rsidRPr="007E2F14">
        <w:t xml:space="preserve"> учебник для магистратуры; доп. УМО </w:t>
      </w:r>
      <w:proofErr w:type="spellStart"/>
      <w:r w:rsidRPr="007E2F14">
        <w:t>высш</w:t>
      </w:r>
      <w:proofErr w:type="spellEnd"/>
      <w:r w:rsidRPr="007E2F14">
        <w:t xml:space="preserve">. образования в качестве учебника для студентов вузов / под ред. М.С. </w:t>
      </w:r>
      <w:proofErr w:type="spellStart"/>
      <w:r w:rsidRPr="007E2F14">
        <w:t>Мокия</w:t>
      </w:r>
      <w:proofErr w:type="spellEnd"/>
      <w:r w:rsidRPr="007E2F14">
        <w:t xml:space="preserve">. - </w:t>
      </w:r>
      <w:proofErr w:type="gramStart"/>
      <w:r w:rsidRPr="007E2F14">
        <w:t>М. :</w:t>
      </w:r>
      <w:proofErr w:type="gramEnd"/>
      <w:r w:rsidRPr="007E2F14">
        <w:t xml:space="preserve"> </w:t>
      </w:r>
      <w:proofErr w:type="spellStart"/>
      <w:r w:rsidRPr="007E2F14">
        <w:t>Юрайт</w:t>
      </w:r>
      <w:proofErr w:type="spellEnd"/>
      <w:r w:rsidRPr="007E2F14">
        <w:t xml:space="preserve">, 2015. - 255 </w:t>
      </w:r>
      <w:proofErr w:type="gramStart"/>
      <w:r w:rsidRPr="007E2F14">
        <w:t>с. :</w:t>
      </w:r>
      <w:proofErr w:type="gramEnd"/>
      <w:r w:rsidRPr="007E2F14">
        <w:t xml:space="preserve"> ил. - (Магистр). - ISBN 978-5-9916-4853-0: 407-</w:t>
      </w:r>
      <w:proofErr w:type="gramStart"/>
      <w:r w:rsidRPr="007E2F14">
        <w:t>00 :</w:t>
      </w:r>
      <w:proofErr w:type="gramEnd"/>
      <w:r w:rsidRPr="007E2F14">
        <w:t xml:space="preserve"> 407-00. ЧЗ-1; ЮФ-9 экз.</w:t>
      </w:r>
    </w:p>
    <w:p w14:paraId="05B1F7B7" w14:textId="77777777" w:rsidR="00CA28F2" w:rsidRPr="007E2F14" w:rsidRDefault="00CA28F2" w:rsidP="00413AAA">
      <w:pPr>
        <w:ind w:firstLine="720"/>
        <w:jc w:val="both"/>
      </w:pPr>
      <w:r w:rsidRPr="007E2F14">
        <w:t>19.</w:t>
      </w:r>
      <w:r w:rsidRPr="007E2F14">
        <w:tab/>
      </w:r>
      <w:proofErr w:type="spellStart"/>
      <w:r w:rsidRPr="007E2F14">
        <w:t>Сандакова</w:t>
      </w:r>
      <w:proofErr w:type="spellEnd"/>
      <w:r w:rsidRPr="007E2F14">
        <w:t xml:space="preserve">, Л. Б. Этические проблемы науки и </w:t>
      </w:r>
      <w:proofErr w:type="gramStart"/>
      <w:r w:rsidRPr="007E2F14">
        <w:t>техники :</w:t>
      </w:r>
      <w:proofErr w:type="gramEnd"/>
      <w:r w:rsidRPr="007E2F14">
        <w:t xml:space="preserve"> учебно-методическое пособие / Л. Б. </w:t>
      </w:r>
      <w:proofErr w:type="spellStart"/>
      <w:r w:rsidRPr="007E2F14">
        <w:t>Сандакова</w:t>
      </w:r>
      <w:proofErr w:type="spellEnd"/>
      <w:r w:rsidRPr="007E2F14">
        <w:t xml:space="preserve">. - </w:t>
      </w:r>
      <w:proofErr w:type="gramStart"/>
      <w:r w:rsidRPr="007E2F14">
        <w:t>Новосибирск :</w:t>
      </w:r>
      <w:proofErr w:type="gramEnd"/>
      <w:r w:rsidRPr="007E2F14">
        <w:t xml:space="preserve"> Изд-во НГТУ, 2016. - 42 с. - ISBN 978-5-7782-2872-6 -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http://www.studentlibrary.ru/book/ISBN9785778228726.html</w:t>
      </w:r>
    </w:p>
    <w:p w14:paraId="1778D710" w14:textId="77777777" w:rsidR="00CA28F2" w:rsidRPr="007E2F14" w:rsidRDefault="00CA28F2" w:rsidP="00413AAA">
      <w:pPr>
        <w:ind w:firstLine="720"/>
        <w:jc w:val="both"/>
      </w:pPr>
      <w:r w:rsidRPr="007E2F14">
        <w:t>20.</w:t>
      </w:r>
      <w:r w:rsidRPr="007E2F14">
        <w:tab/>
        <w:t xml:space="preserve">Светлов В.А., Философия и методология науки. В 2 ч. Ч. 2 / Светлов В.А., </w:t>
      </w:r>
      <w:proofErr w:type="spellStart"/>
      <w:r w:rsidRPr="007E2F14">
        <w:t>Пфаненштиль</w:t>
      </w:r>
      <w:proofErr w:type="spellEnd"/>
      <w:r w:rsidRPr="007E2F14">
        <w:t xml:space="preserve"> И.А. - </w:t>
      </w:r>
      <w:proofErr w:type="gramStart"/>
      <w:r w:rsidRPr="007E2F14">
        <w:t>Красноярск :</w:t>
      </w:r>
      <w:proofErr w:type="gramEnd"/>
      <w:r w:rsidRPr="007E2F14">
        <w:t xml:space="preserve"> СФУ, 2011. - 768 с. - ISBN 978-5-7638-2394-3 -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http://www.studentlibrary.ru/book/ISBN9785763823943.html</w:t>
      </w:r>
    </w:p>
    <w:p w14:paraId="11DF4167" w14:textId="77777777" w:rsidR="00CA28F2" w:rsidRPr="007E2F14" w:rsidRDefault="00CA28F2" w:rsidP="00413AAA">
      <w:pPr>
        <w:ind w:firstLine="720"/>
        <w:jc w:val="both"/>
      </w:pPr>
      <w:r w:rsidRPr="007E2F14">
        <w:t>21.</w:t>
      </w:r>
      <w:r w:rsidRPr="007E2F14">
        <w:tab/>
        <w:t xml:space="preserve">Соломатин В.А., История </w:t>
      </w:r>
      <w:proofErr w:type="gramStart"/>
      <w:r w:rsidRPr="007E2F14">
        <w:t>науки :</w:t>
      </w:r>
      <w:proofErr w:type="gramEnd"/>
      <w:r w:rsidRPr="007E2F14">
        <w:t xml:space="preserve"> Учебное пособие / В.А. Соломатин. - </w:t>
      </w:r>
      <w:proofErr w:type="gramStart"/>
      <w:r w:rsidRPr="007E2F14">
        <w:t>М. :</w:t>
      </w:r>
      <w:proofErr w:type="gramEnd"/>
      <w:r w:rsidRPr="007E2F14">
        <w:t xml:space="preserve"> ПЕР СЭ, 2016. - 352 с. - ISBN 978-5-9292-0184-4 -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http://www.studentlibrary.ru/book/ISBN5929201153.html</w:t>
      </w:r>
    </w:p>
    <w:p w14:paraId="3CDCD5EC" w14:textId="77777777" w:rsidR="00CA28F2" w:rsidRPr="007E2F14" w:rsidRDefault="00CA28F2" w:rsidP="00413AAA">
      <w:pPr>
        <w:ind w:firstLine="720"/>
        <w:jc w:val="both"/>
      </w:pPr>
      <w:r w:rsidRPr="007E2F14">
        <w:t>22.</w:t>
      </w:r>
      <w:r w:rsidRPr="007E2F14">
        <w:tab/>
        <w:t xml:space="preserve">Титаренко, И. Н. Аксиологические проблемы современной </w:t>
      </w:r>
      <w:proofErr w:type="gramStart"/>
      <w:r w:rsidRPr="007E2F14">
        <w:t>науки :</w:t>
      </w:r>
      <w:proofErr w:type="gramEnd"/>
      <w:r w:rsidRPr="007E2F14">
        <w:t xml:space="preserve"> Учебное пособие. / И. Н. Титаренко, Е. В. </w:t>
      </w:r>
      <w:proofErr w:type="spellStart"/>
      <w:r w:rsidRPr="007E2F14">
        <w:t>Папченко</w:t>
      </w:r>
      <w:proofErr w:type="spellEnd"/>
      <w:r w:rsidRPr="007E2F14">
        <w:t>. - Ростов н/</w:t>
      </w:r>
      <w:proofErr w:type="gramStart"/>
      <w:r w:rsidRPr="007E2F14">
        <w:t>Д :</w:t>
      </w:r>
      <w:proofErr w:type="gramEnd"/>
      <w:r w:rsidRPr="007E2F14">
        <w:t xml:space="preserve"> Изд-во ЮФУ, 2011. - 236 с. - ISBN --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http://www.studentlibrary.ru/book/UFY010.html</w:t>
      </w:r>
    </w:p>
    <w:p w14:paraId="7F079FD7" w14:textId="77777777" w:rsidR="00CA28F2" w:rsidRPr="007E2F14" w:rsidRDefault="00CA28F2" w:rsidP="00413AAA">
      <w:pPr>
        <w:ind w:firstLine="720"/>
        <w:jc w:val="both"/>
      </w:pPr>
      <w:r w:rsidRPr="007E2F14">
        <w:t>23.</w:t>
      </w:r>
      <w:r w:rsidRPr="007E2F14">
        <w:tab/>
        <w:t xml:space="preserve">Тутов Л.А., История и философия науки. Кн. 4 / Л.А. Тутов, М.А. Сажина, Г.А. Белов, Л.Б. Логунова, Л.И. </w:t>
      </w:r>
      <w:proofErr w:type="spellStart"/>
      <w:r w:rsidRPr="007E2F14">
        <w:t>Семенникова</w:t>
      </w:r>
      <w:proofErr w:type="spellEnd"/>
      <w:r w:rsidRPr="007E2F14">
        <w:t xml:space="preserve">, А.В. Сидоров - </w:t>
      </w:r>
      <w:proofErr w:type="gramStart"/>
      <w:r w:rsidRPr="007E2F14">
        <w:t>М. :</w:t>
      </w:r>
      <w:proofErr w:type="gramEnd"/>
      <w:r w:rsidRPr="007E2F14">
        <w:t xml:space="preserve"> Издательство Московского государственного университета, 2010. - 272 с. - ISBN 978-5-211-05605-3 -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http://www.studentlibrary.ru/book/ISBN9785211056053.html</w:t>
      </w:r>
    </w:p>
    <w:p w14:paraId="628BE487" w14:textId="77777777" w:rsidR="00CA28F2" w:rsidRPr="007E2F14" w:rsidRDefault="00CA28F2" w:rsidP="00413AAA">
      <w:pPr>
        <w:ind w:firstLine="720"/>
        <w:jc w:val="both"/>
      </w:pPr>
      <w:r w:rsidRPr="007E2F14">
        <w:t>24.</w:t>
      </w:r>
      <w:r w:rsidRPr="007E2F14">
        <w:tab/>
      </w:r>
      <w:proofErr w:type="spellStart"/>
      <w:r w:rsidRPr="007E2F14">
        <w:t>Тяпин</w:t>
      </w:r>
      <w:proofErr w:type="spellEnd"/>
      <w:r w:rsidRPr="007E2F14">
        <w:t xml:space="preserve">, И. Н. Философские проблемы технических </w:t>
      </w:r>
      <w:proofErr w:type="gramStart"/>
      <w:r w:rsidRPr="007E2F14">
        <w:t>наук :</w:t>
      </w:r>
      <w:proofErr w:type="gramEnd"/>
      <w:r w:rsidRPr="007E2F14">
        <w:t xml:space="preserve"> учеб. пособие / </w:t>
      </w:r>
      <w:proofErr w:type="spellStart"/>
      <w:r w:rsidRPr="007E2F14">
        <w:t>Тяпин</w:t>
      </w:r>
      <w:proofErr w:type="spellEnd"/>
      <w:r w:rsidRPr="007E2F14">
        <w:t xml:space="preserve"> И.Н. - Москва : Логос, 2014. - 216 с. - ISBN 978-5-98704-665-4 -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http://www.studentlibrary.ru/book/ISBN9785987046654.html</w:t>
      </w:r>
    </w:p>
    <w:p w14:paraId="2BCAFEC3" w14:textId="77777777" w:rsidR="00CA28F2" w:rsidRPr="007E2F14" w:rsidRDefault="00CA28F2" w:rsidP="00413AAA">
      <w:pPr>
        <w:ind w:firstLine="720"/>
        <w:jc w:val="both"/>
      </w:pPr>
      <w:r w:rsidRPr="007E2F14">
        <w:t>25.</w:t>
      </w:r>
      <w:r w:rsidRPr="007E2F14">
        <w:tab/>
        <w:t xml:space="preserve">Философия науки и техники: учебное пособие/ О. В. Смирнова. - </w:t>
      </w:r>
      <w:proofErr w:type="gramStart"/>
      <w:r w:rsidRPr="007E2F14">
        <w:t>Москва :</w:t>
      </w:r>
      <w:proofErr w:type="gramEnd"/>
      <w:r w:rsidRPr="007E2F14">
        <w:t xml:space="preserve"> ФЛИНТА, 2019. - ISBN 978-5-9765-1806-3 -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http://www.studentlibrary.ru/book/ISBN9785976518063.html</w:t>
      </w:r>
    </w:p>
    <w:p w14:paraId="259C5203" w14:textId="77777777" w:rsidR="00CA28F2" w:rsidRPr="007E2F14" w:rsidRDefault="00CA28F2" w:rsidP="00413AAA">
      <w:pPr>
        <w:ind w:firstLine="720"/>
        <w:jc w:val="both"/>
      </w:pPr>
      <w:r w:rsidRPr="007E2F14">
        <w:t>26.</w:t>
      </w:r>
      <w:r w:rsidRPr="007E2F14">
        <w:tab/>
        <w:t xml:space="preserve">Философское исследование науки [Электронный ресурс] / Ивин А.А. - </w:t>
      </w:r>
      <w:proofErr w:type="gramStart"/>
      <w:r w:rsidRPr="007E2F14">
        <w:t>М. :</w:t>
      </w:r>
      <w:proofErr w:type="gramEnd"/>
      <w:r w:rsidRPr="007E2F14">
        <w:t xml:space="preserve"> Проспект, 2016. - http://www.studentlibrary.ru/book/ISBN9785392175222.html</w:t>
      </w:r>
    </w:p>
    <w:p w14:paraId="79030864" w14:textId="77777777" w:rsidR="00CA28F2" w:rsidRPr="007E2F14" w:rsidRDefault="00CA28F2" w:rsidP="00413AAA">
      <w:pPr>
        <w:ind w:firstLine="720"/>
        <w:jc w:val="both"/>
      </w:pPr>
      <w:r w:rsidRPr="007E2F14">
        <w:t>27.</w:t>
      </w:r>
      <w:r w:rsidRPr="007E2F14">
        <w:tab/>
        <w:t xml:space="preserve">Философское исследование науки [Электронный ресурс] / Ивин А.А. - </w:t>
      </w:r>
      <w:proofErr w:type="gramStart"/>
      <w:r w:rsidRPr="007E2F14">
        <w:t>М. :</w:t>
      </w:r>
      <w:proofErr w:type="gramEnd"/>
      <w:r w:rsidRPr="007E2F14">
        <w:t xml:space="preserve"> Проспект, 2016. - http://www.studentlibrary.ru/book/ISBN9785392175222.html</w:t>
      </w:r>
    </w:p>
    <w:p w14:paraId="0465D33A" w14:textId="77777777" w:rsidR="00CA28F2" w:rsidRPr="007E2F14" w:rsidRDefault="00CA28F2" w:rsidP="00413AAA">
      <w:pPr>
        <w:ind w:firstLine="720"/>
        <w:jc w:val="both"/>
      </w:pPr>
      <w:r w:rsidRPr="007E2F14">
        <w:t>28.</w:t>
      </w:r>
      <w:r w:rsidRPr="007E2F14">
        <w:tab/>
        <w:t xml:space="preserve">Хрусталев, Ю. М. Философия науки и медицины: учебник / Ю М. </w:t>
      </w:r>
      <w:proofErr w:type="spellStart"/>
      <w:r w:rsidRPr="007E2F14">
        <w:t>Хрусталёв</w:t>
      </w:r>
      <w:proofErr w:type="spellEnd"/>
      <w:r w:rsidRPr="007E2F14">
        <w:t xml:space="preserve">. - Москва: ГЭОТАР-Медиа, 2009. - 784 с. - ISBN 978-5-9704-0554-3 -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http://www.studentlibrary.ru/book/ISBN9785970405543.html</w:t>
      </w:r>
    </w:p>
    <w:p w14:paraId="516504F4" w14:textId="77777777" w:rsidR="00CA28F2" w:rsidRPr="007E2F14" w:rsidRDefault="00CA28F2" w:rsidP="00413AAA">
      <w:pPr>
        <w:ind w:firstLine="720"/>
        <w:jc w:val="both"/>
      </w:pPr>
      <w:r w:rsidRPr="007E2F14">
        <w:lastRenderedPageBreak/>
        <w:t>29.</w:t>
      </w:r>
      <w:r w:rsidRPr="007E2F14">
        <w:tab/>
      </w:r>
      <w:proofErr w:type="spellStart"/>
      <w:r w:rsidRPr="007E2F14">
        <w:t>Эскиндарова</w:t>
      </w:r>
      <w:proofErr w:type="spellEnd"/>
      <w:r w:rsidRPr="007E2F14">
        <w:t xml:space="preserve"> М.А., История и философия </w:t>
      </w:r>
      <w:proofErr w:type="gramStart"/>
      <w:r w:rsidRPr="007E2F14">
        <w:t>науки :</w:t>
      </w:r>
      <w:proofErr w:type="gramEnd"/>
      <w:r w:rsidRPr="007E2F14">
        <w:t xml:space="preserve"> учебник для аспирантов и соискателей. </w:t>
      </w:r>
      <w:proofErr w:type="gramStart"/>
      <w:r w:rsidRPr="007E2F14">
        <w:t>М. :</w:t>
      </w:r>
      <w:proofErr w:type="gramEnd"/>
      <w:r w:rsidRPr="007E2F14">
        <w:t xml:space="preserve"> Проспект, 2018. - 688 с. – ISBN 978-5-392-24099-9 -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http://www.studentlibrary.ru/book/ISBN9785392240999.html</w:t>
      </w:r>
    </w:p>
    <w:p w14:paraId="3B4B770C" w14:textId="1F4BCB4C" w:rsidR="00CA28F2" w:rsidRPr="007E2F14" w:rsidRDefault="00CA28F2" w:rsidP="00413AAA">
      <w:pPr>
        <w:ind w:firstLine="720"/>
        <w:jc w:val="both"/>
      </w:pPr>
      <w:r w:rsidRPr="007E2F14">
        <w:t>30.</w:t>
      </w:r>
      <w:r w:rsidRPr="007E2F14">
        <w:tab/>
        <w:t xml:space="preserve">Яркова Е.Н., История и философия науки: учебное пособие. </w:t>
      </w:r>
      <w:proofErr w:type="gramStart"/>
      <w:r w:rsidRPr="007E2F14">
        <w:t>М. :</w:t>
      </w:r>
      <w:proofErr w:type="gramEnd"/>
      <w:r w:rsidRPr="007E2F14">
        <w:t xml:space="preserve"> ФЛИНТА, 2015. - 291 с. - ISBN 978-5-9765-2461-3 - </w:t>
      </w:r>
      <w:proofErr w:type="gramStart"/>
      <w:r w:rsidRPr="007E2F14">
        <w:t>Текст :</w:t>
      </w:r>
      <w:proofErr w:type="gramEnd"/>
      <w:r w:rsidRPr="007E2F14">
        <w:t xml:space="preserve"> электронный // ЭБС "Консультант студента" : [сайт]. - </w:t>
      </w:r>
      <w:proofErr w:type="gramStart"/>
      <w:r w:rsidRPr="007E2F14">
        <w:t>URL :</w:t>
      </w:r>
      <w:proofErr w:type="gramEnd"/>
      <w:r w:rsidRPr="007E2F14">
        <w:t xml:space="preserve"> http://www.studentlibrary.ru/book/ISBN9785976524613.html</w:t>
      </w:r>
    </w:p>
    <w:p w14:paraId="39C2E84B" w14:textId="77777777" w:rsidR="00413AAA" w:rsidRPr="007E2F14" w:rsidRDefault="00413AAA" w:rsidP="00413AAA">
      <w:pPr>
        <w:ind w:firstLine="720"/>
        <w:jc w:val="both"/>
      </w:pPr>
    </w:p>
    <w:p w14:paraId="603EF655" w14:textId="78CF8E6D" w:rsidR="005E26A6" w:rsidRPr="007E2F14" w:rsidRDefault="005E26A6" w:rsidP="00AD1DBE">
      <w:pPr>
        <w:pStyle w:val="a4"/>
        <w:numPr>
          <w:ilvl w:val="0"/>
          <w:numId w:val="1"/>
        </w:numPr>
        <w:spacing w:line="360" w:lineRule="auto"/>
      </w:pPr>
      <w:r w:rsidRPr="007E2F14">
        <w:t>Перечень вопросов к кандидатскому экзамену</w:t>
      </w:r>
      <w:r w:rsidR="00AD1DBE" w:rsidRPr="007E2F14">
        <w:t xml:space="preserve"> </w:t>
      </w:r>
    </w:p>
    <w:p w14:paraId="5F086AEF" w14:textId="4D5A68C0" w:rsidR="00F21669" w:rsidRPr="007E2F14" w:rsidRDefault="000650F9" w:rsidP="00BE6DCA">
      <w:pPr>
        <w:ind w:firstLine="709"/>
        <w:jc w:val="both"/>
        <w:rPr>
          <w:b/>
          <w:bCs/>
        </w:rPr>
      </w:pPr>
      <w:r w:rsidRPr="007E2F14">
        <w:rPr>
          <w:b/>
          <w:bCs/>
        </w:rPr>
        <w:t>1 часть. Общие проблемы истории и философии науки:</w:t>
      </w:r>
    </w:p>
    <w:p w14:paraId="60FB2FF5" w14:textId="77777777" w:rsidR="00F21669" w:rsidRPr="007E2F14" w:rsidRDefault="00F21669" w:rsidP="00413AAA">
      <w:pPr>
        <w:ind w:firstLine="709"/>
        <w:jc w:val="both"/>
      </w:pPr>
      <w:r w:rsidRPr="007E2F14">
        <w:t>1 Научные революции, их типы и роль в истории.</w:t>
      </w:r>
    </w:p>
    <w:p w14:paraId="1F6BC1BE" w14:textId="77777777" w:rsidR="00F21669" w:rsidRPr="007E2F14" w:rsidRDefault="00F21669" w:rsidP="00413AAA">
      <w:pPr>
        <w:ind w:firstLine="709"/>
        <w:jc w:val="both"/>
      </w:pPr>
      <w:r w:rsidRPr="007E2F14">
        <w:t>2. Структура и классификация научного знания. Структура научного познания.</w:t>
      </w:r>
    </w:p>
    <w:p w14:paraId="03F4538B" w14:textId="77777777" w:rsidR="00F21669" w:rsidRPr="007E2F14" w:rsidRDefault="00F21669" w:rsidP="00413AAA">
      <w:pPr>
        <w:ind w:firstLine="709"/>
        <w:jc w:val="both"/>
      </w:pPr>
      <w:r w:rsidRPr="007E2F14">
        <w:t xml:space="preserve">3. </w:t>
      </w:r>
      <w:proofErr w:type="spellStart"/>
      <w:r w:rsidRPr="007E2F14">
        <w:t>Интернализм</w:t>
      </w:r>
      <w:proofErr w:type="spellEnd"/>
      <w:r w:rsidRPr="007E2F14">
        <w:t xml:space="preserve"> и </w:t>
      </w:r>
      <w:proofErr w:type="spellStart"/>
      <w:r w:rsidRPr="007E2F14">
        <w:t>экстернализм</w:t>
      </w:r>
      <w:proofErr w:type="spellEnd"/>
      <w:r w:rsidRPr="007E2F14">
        <w:t xml:space="preserve"> в понимании динамики науки</w:t>
      </w:r>
    </w:p>
    <w:p w14:paraId="4F35B3D7" w14:textId="77777777" w:rsidR="00F21669" w:rsidRPr="007E2F14" w:rsidRDefault="00F21669" w:rsidP="00413AAA">
      <w:pPr>
        <w:ind w:firstLine="709"/>
        <w:jc w:val="both"/>
      </w:pPr>
      <w:r w:rsidRPr="007E2F14">
        <w:t>4 Функции и роль науки в обществе.</w:t>
      </w:r>
    </w:p>
    <w:p w14:paraId="5A412FB9" w14:textId="77777777" w:rsidR="00F21669" w:rsidRPr="007E2F14" w:rsidRDefault="00F21669" w:rsidP="00413AAA">
      <w:pPr>
        <w:ind w:firstLine="709"/>
        <w:jc w:val="both"/>
      </w:pPr>
      <w:r w:rsidRPr="007E2F14">
        <w:t>5. Научные традиции и их роль в науке. Понятие научной парадигмы.</w:t>
      </w:r>
    </w:p>
    <w:p w14:paraId="11D0A646" w14:textId="77777777" w:rsidR="00F21669" w:rsidRPr="007E2F14" w:rsidRDefault="00F21669" w:rsidP="00413AAA">
      <w:pPr>
        <w:ind w:firstLine="709"/>
        <w:jc w:val="both"/>
      </w:pPr>
      <w:r w:rsidRPr="007E2F14">
        <w:t>6. Проблема возникновения новых знаний. Основные концепции появления нового в науке.</w:t>
      </w:r>
    </w:p>
    <w:p w14:paraId="0C878BA6" w14:textId="77777777" w:rsidR="00F21669" w:rsidRPr="007E2F14" w:rsidRDefault="00F21669" w:rsidP="00413AAA">
      <w:pPr>
        <w:ind w:firstLine="709"/>
        <w:jc w:val="both"/>
      </w:pPr>
      <w:r w:rsidRPr="007E2F14">
        <w:t>7. Наука и искусство, наука и религия.</w:t>
      </w:r>
    </w:p>
    <w:p w14:paraId="470505F8" w14:textId="77777777" w:rsidR="00F21669" w:rsidRPr="007E2F14" w:rsidRDefault="00F21669" w:rsidP="00413AAA">
      <w:pPr>
        <w:ind w:firstLine="709"/>
        <w:jc w:val="both"/>
      </w:pPr>
      <w:r w:rsidRPr="007E2F14">
        <w:t>8. Научная рациональность, понятие, типы.</w:t>
      </w:r>
    </w:p>
    <w:p w14:paraId="26C2CA72" w14:textId="77777777" w:rsidR="00F21669" w:rsidRPr="007E2F14" w:rsidRDefault="00F21669" w:rsidP="00413AAA">
      <w:pPr>
        <w:ind w:firstLine="709"/>
        <w:jc w:val="both"/>
      </w:pPr>
      <w:r w:rsidRPr="007E2F14">
        <w:t>9. Особенности современного этапа развития науки.</w:t>
      </w:r>
    </w:p>
    <w:p w14:paraId="19DD389B" w14:textId="77777777" w:rsidR="00F21669" w:rsidRPr="007E2F14" w:rsidRDefault="00F21669" w:rsidP="00413AAA">
      <w:pPr>
        <w:ind w:firstLine="709"/>
        <w:jc w:val="both"/>
      </w:pPr>
      <w:r w:rsidRPr="007E2F14">
        <w:t xml:space="preserve">10. Наука в системе культуры. </w:t>
      </w:r>
    </w:p>
    <w:p w14:paraId="56D146D5" w14:textId="77777777" w:rsidR="00F21669" w:rsidRPr="007E2F14" w:rsidRDefault="00F21669" w:rsidP="00413AAA">
      <w:pPr>
        <w:ind w:firstLine="709"/>
        <w:jc w:val="both"/>
      </w:pPr>
      <w:r w:rsidRPr="007E2F14">
        <w:t xml:space="preserve">11.  </w:t>
      </w:r>
      <w:proofErr w:type="spellStart"/>
      <w:r w:rsidRPr="007E2F14">
        <w:t>Вненаучное</w:t>
      </w:r>
      <w:proofErr w:type="spellEnd"/>
      <w:r w:rsidRPr="007E2F14">
        <w:t xml:space="preserve"> знание в системе культуры.</w:t>
      </w:r>
    </w:p>
    <w:p w14:paraId="35973FE2" w14:textId="07DBD8FF" w:rsidR="00F21669" w:rsidRPr="007E2F14" w:rsidRDefault="00F21669" w:rsidP="00413AAA">
      <w:pPr>
        <w:ind w:firstLine="709"/>
        <w:jc w:val="both"/>
      </w:pPr>
      <w:r w:rsidRPr="007E2F14">
        <w:t>12. Наука и глобальные проблемы современности.</w:t>
      </w:r>
    </w:p>
    <w:p w14:paraId="067A872A" w14:textId="77777777" w:rsidR="00F21669" w:rsidRPr="007E2F14" w:rsidRDefault="00F21669" w:rsidP="00413AAA">
      <w:pPr>
        <w:ind w:firstLine="709"/>
        <w:jc w:val="both"/>
      </w:pPr>
      <w:r w:rsidRPr="007E2F14">
        <w:t xml:space="preserve">13. </w:t>
      </w:r>
      <w:proofErr w:type="spellStart"/>
      <w:r w:rsidRPr="007E2F14">
        <w:t>Протонаука</w:t>
      </w:r>
      <w:proofErr w:type="spellEnd"/>
      <w:r w:rsidRPr="007E2F14">
        <w:t xml:space="preserve"> и основные этапы ее развития.</w:t>
      </w:r>
    </w:p>
    <w:p w14:paraId="25A0035E" w14:textId="77777777" w:rsidR="00F21669" w:rsidRPr="007E2F14" w:rsidRDefault="00F21669" w:rsidP="00413AAA">
      <w:pPr>
        <w:ind w:firstLine="709"/>
        <w:jc w:val="both"/>
      </w:pPr>
      <w:r w:rsidRPr="007E2F14">
        <w:t>14. Классический этап в становлении науки.</w:t>
      </w:r>
    </w:p>
    <w:p w14:paraId="06ADEDF7" w14:textId="77777777" w:rsidR="00F21669" w:rsidRPr="007E2F14" w:rsidRDefault="00F21669" w:rsidP="00413AAA">
      <w:pPr>
        <w:ind w:firstLine="709"/>
        <w:jc w:val="both"/>
      </w:pPr>
      <w:r w:rsidRPr="007E2F14">
        <w:t>15. Неклассический этап в становлении науки.</w:t>
      </w:r>
    </w:p>
    <w:p w14:paraId="598ED4C7" w14:textId="77777777" w:rsidR="00F21669" w:rsidRPr="007E2F14" w:rsidRDefault="00F21669" w:rsidP="00413AAA">
      <w:pPr>
        <w:ind w:firstLine="709"/>
        <w:jc w:val="both"/>
      </w:pPr>
      <w:r w:rsidRPr="007E2F14">
        <w:t>16 Наука как познавательная деятельность. Методы научного познания.</w:t>
      </w:r>
    </w:p>
    <w:p w14:paraId="5785AB09" w14:textId="77777777" w:rsidR="00F21669" w:rsidRPr="007E2F14" w:rsidRDefault="00F21669" w:rsidP="00413AAA">
      <w:pPr>
        <w:ind w:firstLine="709"/>
        <w:jc w:val="both"/>
      </w:pPr>
      <w:r w:rsidRPr="007E2F14">
        <w:t>17. Дифференциация и интеграция различных областей научного знания.</w:t>
      </w:r>
    </w:p>
    <w:p w14:paraId="3DFF62D1" w14:textId="77777777" w:rsidR="00F21669" w:rsidRPr="007E2F14" w:rsidRDefault="00F21669" w:rsidP="00413AAA">
      <w:pPr>
        <w:ind w:firstLine="709"/>
        <w:jc w:val="both"/>
      </w:pPr>
      <w:r w:rsidRPr="007E2F14">
        <w:t>18. Предмет философии науки. Функции и роль философии в науке.</w:t>
      </w:r>
    </w:p>
    <w:p w14:paraId="097ED102" w14:textId="77777777" w:rsidR="00F21669" w:rsidRPr="007E2F14" w:rsidRDefault="00F21669" w:rsidP="00413AAA">
      <w:pPr>
        <w:ind w:firstLine="709"/>
        <w:jc w:val="both"/>
      </w:pPr>
      <w:r w:rsidRPr="007E2F14">
        <w:t>19. Философия и наука: общее и частное.</w:t>
      </w:r>
    </w:p>
    <w:p w14:paraId="6124EE79" w14:textId="77777777" w:rsidR="00F21669" w:rsidRPr="007E2F14" w:rsidRDefault="00F21669" w:rsidP="00413AAA">
      <w:pPr>
        <w:ind w:firstLine="709"/>
        <w:jc w:val="both"/>
      </w:pPr>
      <w:r w:rsidRPr="007E2F14">
        <w:t>20. Этика науки.</w:t>
      </w:r>
    </w:p>
    <w:p w14:paraId="60DD935D" w14:textId="77777777" w:rsidR="00F21669" w:rsidRPr="007E2F14" w:rsidRDefault="00F21669" w:rsidP="00413AAA">
      <w:pPr>
        <w:ind w:firstLine="709"/>
        <w:jc w:val="both"/>
      </w:pPr>
      <w:r w:rsidRPr="007E2F14">
        <w:t>21. Личность ученого: «научный лидер», научная элита, научное сообщество.</w:t>
      </w:r>
    </w:p>
    <w:p w14:paraId="2F6B36D8" w14:textId="77777777" w:rsidR="00F21669" w:rsidRPr="007E2F14" w:rsidRDefault="00F21669" w:rsidP="00413AAA">
      <w:pPr>
        <w:ind w:firstLine="709"/>
        <w:jc w:val="both"/>
      </w:pPr>
      <w:r w:rsidRPr="007E2F14">
        <w:t>22. Научная картина мира.</w:t>
      </w:r>
    </w:p>
    <w:p w14:paraId="3F23D110" w14:textId="77777777" w:rsidR="00F21669" w:rsidRPr="007E2F14" w:rsidRDefault="00F21669" w:rsidP="00413AAA">
      <w:pPr>
        <w:ind w:firstLine="709"/>
        <w:jc w:val="both"/>
      </w:pPr>
      <w:r w:rsidRPr="007E2F14">
        <w:t>23. Философия науки: становление и этапы.</w:t>
      </w:r>
    </w:p>
    <w:p w14:paraId="5C182F6C" w14:textId="77777777" w:rsidR="00F21669" w:rsidRPr="007E2F14" w:rsidRDefault="00F21669" w:rsidP="00413AAA">
      <w:pPr>
        <w:ind w:firstLine="709"/>
        <w:jc w:val="both"/>
      </w:pPr>
      <w:r w:rsidRPr="007E2F14">
        <w:t>24. Принципы развития научного знания.</w:t>
      </w:r>
    </w:p>
    <w:p w14:paraId="26E02F8E" w14:textId="77777777" w:rsidR="00F21669" w:rsidRPr="007E2F14" w:rsidRDefault="00F21669" w:rsidP="00413AAA">
      <w:pPr>
        <w:ind w:firstLine="709"/>
        <w:jc w:val="both"/>
      </w:pPr>
      <w:r w:rsidRPr="007E2F14">
        <w:t xml:space="preserve">25. Проблемы развития науки в </w:t>
      </w:r>
      <w:proofErr w:type="spellStart"/>
      <w:r w:rsidRPr="007E2F14">
        <w:t>постпозитивизме</w:t>
      </w:r>
      <w:proofErr w:type="spellEnd"/>
      <w:r w:rsidRPr="007E2F14">
        <w:t xml:space="preserve"> (К. Поппер, Ст. </w:t>
      </w:r>
      <w:proofErr w:type="spellStart"/>
      <w:r w:rsidRPr="007E2F14">
        <w:t>Тулмин</w:t>
      </w:r>
      <w:proofErr w:type="spellEnd"/>
      <w:r w:rsidRPr="007E2F14">
        <w:t xml:space="preserve">, И. </w:t>
      </w:r>
      <w:proofErr w:type="spellStart"/>
      <w:r w:rsidRPr="007E2F14">
        <w:t>Лакатос</w:t>
      </w:r>
      <w:proofErr w:type="spellEnd"/>
      <w:r w:rsidRPr="007E2F14">
        <w:t xml:space="preserve">, П. </w:t>
      </w:r>
      <w:proofErr w:type="spellStart"/>
      <w:r w:rsidRPr="007E2F14">
        <w:t>Фейерабенд</w:t>
      </w:r>
      <w:proofErr w:type="spellEnd"/>
      <w:r w:rsidRPr="007E2F14">
        <w:t>).</w:t>
      </w:r>
    </w:p>
    <w:p w14:paraId="018D34F4" w14:textId="77777777" w:rsidR="00F21669" w:rsidRPr="007E2F14" w:rsidRDefault="00F21669" w:rsidP="00413AAA">
      <w:pPr>
        <w:ind w:firstLine="709"/>
        <w:jc w:val="both"/>
      </w:pPr>
    </w:p>
    <w:p w14:paraId="3E844385" w14:textId="6FABB8AD" w:rsidR="00924FA5" w:rsidRPr="007E2F14" w:rsidRDefault="00924FA5" w:rsidP="00924FA5">
      <w:pPr>
        <w:ind w:firstLine="709"/>
        <w:jc w:val="both"/>
        <w:rPr>
          <w:b/>
          <w:bCs/>
        </w:rPr>
      </w:pPr>
      <w:r w:rsidRPr="007E2F14">
        <w:rPr>
          <w:b/>
          <w:bCs/>
        </w:rPr>
        <w:t xml:space="preserve">2 часть.  Вопросы философии отрасти научного знания </w:t>
      </w:r>
      <w:r w:rsidR="00AD0FC2" w:rsidRPr="007E2F14">
        <w:rPr>
          <w:b/>
          <w:bCs/>
        </w:rPr>
        <w:t>(</w:t>
      </w:r>
      <w:r w:rsidRPr="007E2F14">
        <w:rPr>
          <w:b/>
          <w:bCs/>
        </w:rPr>
        <w:t>социально-гуманитарные науки</w:t>
      </w:r>
      <w:r w:rsidR="00AD0FC2" w:rsidRPr="007E2F14">
        <w:rPr>
          <w:b/>
          <w:bCs/>
        </w:rPr>
        <w:t>)</w:t>
      </w:r>
      <w:r w:rsidRPr="007E2F14">
        <w:rPr>
          <w:b/>
          <w:bCs/>
        </w:rPr>
        <w:t>:</w:t>
      </w:r>
    </w:p>
    <w:p w14:paraId="731F19E8" w14:textId="77777777" w:rsidR="00924FA5" w:rsidRPr="007E2F14" w:rsidRDefault="00924FA5" w:rsidP="00924FA5">
      <w:pPr>
        <w:ind w:firstLine="709"/>
        <w:jc w:val="both"/>
      </w:pPr>
      <w:r w:rsidRPr="007E2F14">
        <w:t>1. Герменевтика как методология социально-гуманитарного знания.</w:t>
      </w:r>
    </w:p>
    <w:p w14:paraId="0B31DC42" w14:textId="77777777" w:rsidR="00924FA5" w:rsidRPr="007E2F14" w:rsidRDefault="00924FA5" w:rsidP="00924FA5">
      <w:pPr>
        <w:ind w:firstLine="709"/>
        <w:jc w:val="both"/>
      </w:pPr>
      <w:r w:rsidRPr="007E2F14">
        <w:t>2. Основные концепции философии языка.</w:t>
      </w:r>
    </w:p>
    <w:p w14:paraId="12DB96F0" w14:textId="77777777" w:rsidR="00924FA5" w:rsidRPr="007E2F14" w:rsidRDefault="00924FA5" w:rsidP="00924FA5">
      <w:pPr>
        <w:ind w:firstLine="709"/>
        <w:jc w:val="both"/>
      </w:pPr>
      <w:r w:rsidRPr="007E2F14">
        <w:t>3. Проблемы развития гуманитарных наук в условиях информационного общества.</w:t>
      </w:r>
    </w:p>
    <w:p w14:paraId="0D3A2931" w14:textId="77777777" w:rsidR="00924FA5" w:rsidRPr="007E2F14" w:rsidRDefault="00924FA5" w:rsidP="00924FA5">
      <w:pPr>
        <w:ind w:firstLine="709"/>
        <w:jc w:val="both"/>
      </w:pPr>
      <w:r w:rsidRPr="007E2F14">
        <w:t>4. Специфика социально-гуманитарного знания.</w:t>
      </w:r>
    </w:p>
    <w:p w14:paraId="0B4AF287" w14:textId="77777777" w:rsidR="00924FA5" w:rsidRPr="007E2F14" w:rsidRDefault="00924FA5" w:rsidP="00924FA5">
      <w:pPr>
        <w:ind w:firstLine="709"/>
        <w:jc w:val="both"/>
      </w:pPr>
      <w:r w:rsidRPr="007E2F14">
        <w:t xml:space="preserve">5. Проблема «массовой культуры» и «массового общества». </w:t>
      </w:r>
    </w:p>
    <w:p w14:paraId="5546E196" w14:textId="77777777" w:rsidR="00924FA5" w:rsidRPr="007E2F14" w:rsidRDefault="00924FA5" w:rsidP="00924FA5">
      <w:pPr>
        <w:ind w:firstLine="709"/>
        <w:jc w:val="both"/>
      </w:pPr>
      <w:r w:rsidRPr="007E2F14">
        <w:t>6. Социально-гуманитарное и естественно-научное знание.</w:t>
      </w:r>
    </w:p>
    <w:p w14:paraId="1B490858" w14:textId="77777777" w:rsidR="00924FA5" w:rsidRPr="007E2F14" w:rsidRDefault="00924FA5" w:rsidP="00924FA5">
      <w:pPr>
        <w:ind w:firstLine="709"/>
        <w:jc w:val="both"/>
      </w:pPr>
      <w:r w:rsidRPr="007E2F14">
        <w:t>7. Философия политики: основные проблемы.</w:t>
      </w:r>
    </w:p>
    <w:p w14:paraId="5BD1CB12" w14:textId="77777777" w:rsidR="00924FA5" w:rsidRPr="007E2F14" w:rsidRDefault="00924FA5" w:rsidP="00924FA5">
      <w:pPr>
        <w:ind w:firstLine="709"/>
        <w:jc w:val="both"/>
      </w:pPr>
      <w:r w:rsidRPr="007E2F14">
        <w:t xml:space="preserve">8. Проблема </w:t>
      </w:r>
      <w:proofErr w:type="spellStart"/>
      <w:r w:rsidRPr="007E2F14">
        <w:t>междисциплинарности</w:t>
      </w:r>
      <w:proofErr w:type="spellEnd"/>
      <w:r w:rsidRPr="007E2F14">
        <w:t xml:space="preserve"> современного гуманитарного знания.</w:t>
      </w:r>
    </w:p>
    <w:p w14:paraId="1A6846BC" w14:textId="77777777" w:rsidR="00924FA5" w:rsidRPr="007E2F14" w:rsidRDefault="00924FA5" w:rsidP="00924FA5">
      <w:pPr>
        <w:ind w:firstLine="709"/>
        <w:jc w:val="both"/>
      </w:pPr>
      <w:r w:rsidRPr="007E2F14">
        <w:t>9. Проблема нравственного развития человека в гуманитарном знании.</w:t>
      </w:r>
    </w:p>
    <w:p w14:paraId="2D6E61EE" w14:textId="77777777" w:rsidR="00924FA5" w:rsidRPr="007E2F14" w:rsidRDefault="00924FA5" w:rsidP="00924FA5">
      <w:pPr>
        <w:ind w:firstLine="709"/>
        <w:jc w:val="both"/>
      </w:pPr>
      <w:r w:rsidRPr="007E2F14">
        <w:t>10. Государственная политика и развитие науки.</w:t>
      </w:r>
    </w:p>
    <w:p w14:paraId="7EAFB3CF" w14:textId="77777777" w:rsidR="00924FA5" w:rsidRPr="007E2F14" w:rsidRDefault="00924FA5" w:rsidP="00924FA5">
      <w:pPr>
        <w:ind w:firstLine="709"/>
        <w:jc w:val="both"/>
      </w:pPr>
      <w:r w:rsidRPr="007E2F14">
        <w:t xml:space="preserve">11. Принципы индивидуально-личностного подхода в преподавании </w:t>
      </w:r>
      <w:proofErr w:type="spellStart"/>
      <w:r w:rsidRPr="007E2F14">
        <w:t>социо</w:t>
      </w:r>
      <w:proofErr w:type="spellEnd"/>
      <w:r w:rsidRPr="007E2F14">
        <w:t>-гуманитарных наук.</w:t>
      </w:r>
    </w:p>
    <w:p w14:paraId="35920FED" w14:textId="77777777" w:rsidR="00924FA5" w:rsidRPr="007E2F14" w:rsidRDefault="00924FA5" w:rsidP="00924FA5">
      <w:pPr>
        <w:ind w:firstLine="709"/>
        <w:jc w:val="both"/>
      </w:pPr>
      <w:r w:rsidRPr="007E2F14">
        <w:lastRenderedPageBreak/>
        <w:t>12. Текст как особая реальность и объект анализа в социально-гуманитарном знании.</w:t>
      </w:r>
    </w:p>
    <w:p w14:paraId="3F79B729" w14:textId="77777777" w:rsidR="00924FA5" w:rsidRPr="007E2F14" w:rsidRDefault="00924FA5" w:rsidP="00924FA5">
      <w:pPr>
        <w:ind w:firstLine="709"/>
        <w:jc w:val="both"/>
      </w:pPr>
      <w:r w:rsidRPr="007E2F14">
        <w:t>13. Роль знания в современном информационном обществе.</w:t>
      </w:r>
    </w:p>
    <w:p w14:paraId="3B748559" w14:textId="77777777" w:rsidR="00924FA5" w:rsidRPr="007E2F14" w:rsidRDefault="00924FA5" w:rsidP="00924FA5">
      <w:pPr>
        <w:ind w:firstLine="709"/>
        <w:jc w:val="both"/>
      </w:pPr>
      <w:r w:rsidRPr="007E2F14">
        <w:t>14. Принцип гуманизма в социально-гуманитарном знании.</w:t>
      </w:r>
    </w:p>
    <w:p w14:paraId="002C7EED" w14:textId="77777777" w:rsidR="00924FA5" w:rsidRPr="007E2F14" w:rsidRDefault="00924FA5" w:rsidP="00924FA5">
      <w:pPr>
        <w:ind w:firstLine="709"/>
        <w:jc w:val="both"/>
      </w:pPr>
      <w:r w:rsidRPr="007E2F14">
        <w:t>15. Проблемы глобализации и роль современных гуманитарных наук.</w:t>
      </w:r>
    </w:p>
    <w:p w14:paraId="460E0A89" w14:textId="77777777" w:rsidR="00924FA5" w:rsidRPr="007E2F14" w:rsidRDefault="00924FA5" w:rsidP="00924FA5">
      <w:pPr>
        <w:ind w:firstLine="709"/>
        <w:jc w:val="both"/>
      </w:pPr>
      <w:r w:rsidRPr="007E2F14">
        <w:t>16. Проблема истины в социально-гуманитарном познании.</w:t>
      </w:r>
    </w:p>
    <w:p w14:paraId="23B70BB4" w14:textId="77777777" w:rsidR="00924FA5" w:rsidRPr="007E2F14" w:rsidRDefault="00924FA5" w:rsidP="00924FA5">
      <w:pPr>
        <w:ind w:firstLine="709"/>
        <w:jc w:val="both"/>
      </w:pPr>
      <w:r w:rsidRPr="007E2F14">
        <w:t>17. Влияние СМИ на мировоззрение современного человека: философский анализ.</w:t>
      </w:r>
    </w:p>
    <w:p w14:paraId="4048C9C3" w14:textId="77777777" w:rsidR="00924FA5" w:rsidRPr="007E2F14" w:rsidRDefault="00924FA5" w:rsidP="00924FA5">
      <w:pPr>
        <w:ind w:firstLine="709"/>
        <w:jc w:val="both"/>
      </w:pPr>
      <w:r w:rsidRPr="007E2F14">
        <w:t>18. Философия истории: особенности, круг проблем, тенденции в развитии.</w:t>
      </w:r>
    </w:p>
    <w:p w14:paraId="437121B8" w14:textId="77777777" w:rsidR="00924FA5" w:rsidRPr="007E2F14" w:rsidRDefault="00924FA5" w:rsidP="00924FA5">
      <w:pPr>
        <w:ind w:firstLine="709"/>
        <w:jc w:val="both"/>
      </w:pPr>
      <w:r w:rsidRPr="007E2F14">
        <w:t>19. Проблема прогресса в истории.</w:t>
      </w:r>
    </w:p>
    <w:p w14:paraId="66276E8D" w14:textId="77777777" w:rsidR="00924FA5" w:rsidRPr="007E2F14" w:rsidRDefault="00924FA5" w:rsidP="00924FA5">
      <w:pPr>
        <w:ind w:firstLine="709"/>
        <w:jc w:val="both"/>
      </w:pPr>
      <w:r w:rsidRPr="007E2F14">
        <w:t>20. Проблема человека в историческом процессе.</w:t>
      </w:r>
    </w:p>
    <w:p w14:paraId="11C907D8" w14:textId="77777777" w:rsidR="00924FA5" w:rsidRPr="007E2F14" w:rsidRDefault="00924FA5" w:rsidP="00924FA5">
      <w:pPr>
        <w:ind w:firstLine="709"/>
        <w:jc w:val="both"/>
      </w:pPr>
      <w:r w:rsidRPr="007E2F14">
        <w:t>21. Гуманитарные науки и глобальные проблемы современности.</w:t>
      </w:r>
    </w:p>
    <w:p w14:paraId="683E9D2B" w14:textId="77777777" w:rsidR="00924FA5" w:rsidRPr="007E2F14" w:rsidRDefault="00924FA5" w:rsidP="00924FA5">
      <w:pPr>
        <w:ind w:firstLine="709"/>
        <w:jc w:val="both"/>
      </w:pPr>
      <w:r w:rsidRPr="007E2F14">
        <w:t>22. Проблемы развития современного гуманитарного образования.</w:t>
      </w:r>
    </w:p>
    <w:p w14:paraId="45206133" w14:textId="77777777" w:rsidR="00924FA5" w:rsidRPr="007E2F14" w:rsidRDefault="00924FA5" w:rsidP="00924FA5">
      <w:pPr>
        <w:ind w:firstLine="709"/>
        <w:jc w:val="both"/>
      </w:pPr>
      <w:r w:rsidRPr="007E2F14">
        <w:t xml:space="preserve">23. Роль ценностей в гуманитарном знании. Аксиологические основания гуманитарного образования. </w:t>
      </w:r>
    </w:p>
    <w:p w14:paraId="063DAE8F" w14:textId="77777777" w:rsidR="00924FA5" w:rsidRPr="007E2F14" w:rsidRDefault="00924FA5" w:rsidP="00924FA5">
      <w:pPr>
        <w:ind w:firstLine="709"/>
        <w:jc w:val="both"/>
      </w:pPr>
      <w:r w:rsidRPr="007E2F14">
        <w:t>24. Методы познания в гуманитарных науках.</w:t>
      </w:r>
    </w:p>
    <w:p w14:paraId="6F3510DB" w14:textId="075E4CF0" w:rsidR="00924FA5" w:rsidRPr="007E2F14" w:rsidRDefault="00924FA5" w:rsidP="00924FA5">
      <w:pPr>
        <w:ind w:firstLine="709"/>
        <w:jc w:val="both"/>
        <w:rPr>
          <w:b/>
          <w:bCs/>
        </w:rPr>
      </w:pPr>
      <w:r w:rsidRPr="007E2F14">
        <w:t>25. Специфика социальных и гуманитарных наук.</w:t>
      </w:r>
    </w:p>
    <w:p w14:paraId="322F6B8A" w14:textId="5B4CC939" w:rsidR="00924FA5" w:rsidRPr="007E2F14" w:rsidRDefault="00924FA5" w:rsidP="00536CDB">
      <w:pPr>
        <w:ind w:firstLine="709"/>
        <w:jc w:val="both"/>
        <w:rPr>
          <w:b/>
          <w:bCs/>
        </w:rPr>
      </w:pPr>
    </w:p>
    <w:p w14:paraId="75D84CBE" w14:textId="2B5CF8A4" w:rsidR="00924FA5" w:rsidRPr="007E2F14" w:rsidRDefault="00924FA5" w:rsidP="00924FA5">
      <w:pPr>
        <w:ind w:firstLine="709"/>
        <w:jc w:val="both"/>
        <w:rPr>
          <w:b/>
          <w:bCs/>
        </w:rPr>
      </w:pPr>
      <w:r w:rsidRPr="007E2F14">
        <w:rPr>
          <w:b/>
          <w:bCs/>
        </w:rPr>
        <w:t>2 часть.  Вопросы философии отрасти научного знания (естественные науки):</w:t>
      </w:r>
    </w:p>
    <w:p w14:paraId="060515C1" w14:textId="77777777" w:rsidR="00924FA5" w:rsidRPr="007E2F14" w:rsidRDefault="00924FA5" w:rsidP="00924FA5">
      <w:pPr>
        <w:ind w:firstLine="709"/>
        <w:jc w:val="both"/>
      </w:pPr>
    </w:p>
    <w:p w14:paraId="0C2042FD" w14:textId="77777777" w:rsidR="00924FA5" w:rsidRPr="007E2F14" w:rsidRDefault="00924FA5" w:rsidP="00924FA5">
      <w:pPr>
        <w:ind w:firstLine="709"/>
        <w:jc w:val="both"/>
      </w:pPr>
      <w:r w:rsidRPr="007E2F14">
        <w:t>1. Фундаментальные частицы и фундаментальные взаимодействия (стандартная модель). Структурность материи.</w:t>
      </w:r>
    </w:p>
    <w:p w14:paraId="4CB6AE63" w14:textId="77777777" w:rsidR="00924FA5" w:rsidRPr="007E2F14" w:rsidRDefault="00924FA5" w:rsidP="00924FA5">
      <w:pPr>
        <w:ind w:firstLine="709"/>
        <w:jc w:val="both"/>
      </w:pPr>
      <w:r w:rsidRPr="007E2F14">
        <w:t>2. Физика как наука об основных законах движения и взаимодействия</w:t>
      </w:r>
    </w:p>
    <w:p w14:paraId="174CFAF0" w14:textId="77777777" w:rsidR="00924FA5" w:rsidRPr="007E2F14" w:rsidRDefault="00924FA5" w:rsidP="00924FA5">
      <w:pPr>
        <w:ind w:firstLine="709"/>
        <w:jc w:val="both"/>
      </w:pPr>
      <w:r w:rsidRPr="007E2F14">
        <w:t>материи. Относительность в разделении этих понятий</w:t>
      </w:r>
    </w:p>
    <w:p w14:paraId="7F437D09" w14:textId="77777777" w:rsidR="00924FA5" w:rsidRPr="007E2F14" w:rsidRDefault="00924FA5" w:rsidP="00924FA5">
      <w:pPr>
        <w:ind w:firstLine="709"/>
        <w:jc w:val="both"/>
      </w:pPr>
      <w:r w:rsidRPr="007E2F14">
        <w:t>3. Причинность и эволюция идеи детерминизма в физике. Динамические законы классической и квантовой физики.</w:t>
      </w:r>
    </w:p>
    <w:p w14:paraId="5B20B6C8" w14:textId="77777777" w:rsidR="00924FA5" w:rsidRPr="007E2F14" w:rsidRDefault="00924FA5" w:rsidP="00924FA5">
      <w:pPr>
        <w:ind w:firstLine="709"/>
        <w:jc w:val="both"/>
      </w:pPr>
      <w:r w:rsidRPr="007E2F14">
        <w:t>4. Теория Большого Взрыва и этапы формирования Вселенной.</w:t>
      </w:r>
    </w:p>
    <w:p w14:paraId="111101E2" w14:textId="77777777" w:rsidR="00924FA5" w:rsidRPr="007E2F14" w:rsidRDefault="00924FA5" w:rsidP="00924FA5">
      <w:pPr>
        <w:ind w:firstLine="709"/>
        <w:jc w:val="both"/>
      </w:pPr>
      <w:r w:rsidRPr="007E2F14">
        <w:t>5. Синергетика как наука о самоорганизации материи.</w:t>
      </w:r>
    </w:p>
    <w:p w14:paraId="5481EBCE" w14:textId="77777777" w:rsidR="00924FA5" w:rsidRPr="007E2F14" w:rsidRDefault="00924FA5" w:rsidP="00924FA5">
      <w:pPr>
        <w:ind w:firstLine="709"/>
        <w:jc w:val="both"/>
      </w:pPr>
      <w:r w:rsidRPr="007E2F14">
        <w:t>6. Различные подходы к философии математики: реализм, эмпиризм, априоризм, структурализм, социокультурный подход.</w:t>
      </w:r>
    </w:p>
    <w:p w14:paraId="17401A3A" w14:textId="77777777" w:rsidR="00924FA5" w:rsidRPr="007E2F14" w:rsidRDefault="00924FA5" w:rsidP="00924FA5">
      <w:pPr>
        <w:ind w:firstLine="709"/>
        <w:jc w:val="both"/>
      </w:pPr>
      <w:r w:rsidRPr="007E2F14">
        <w:t>7. Различные взгляды на математику и ее предмет в историческом и философском аспекте.</w:t>
      </w:r>
    </w:p>
    <w:p w14:paraId="113AD520" w14:textId="77777777" w:rsidR="00924FA5" w:rsidRPr="007E2F14" w:rsidRDefault="00924FA5" w:rsidP="00924FA5">
      <w:pPr>
        <w:ind w:firstLine="709"/>
        <w:jc w:val="both"/>
      </w:pPr>
      <w:r w:rsidRPr="007E2F14">
        <w:t>8. Развитие взглядов на метод математики. Соотношение логики и интуиции.</w:t>
      </w:r>
    </w:p>
    <w:p w14:paraId="190EECFE" w14:textId="77777777" w:rsidR="00924FA5" w:rsidRPr="007E2F14" w:rsidRDefault="00924FA5" w:rsidP="00924FA5">
      <w:pPr>
        <w:ind w:firstLine="709"/>
        <w:jc w:val="both"/>
      </w:pPr>
      <w:r w:rsidRPr="007E2F14">
        <w:t>9. Различные школы в основаниях математики: логицизм, интуиционизм, формализм, теоретико-множественный подход. Взгляды этих школ на предмет и метод математики.</w:t>
      </w:r>
    </w:p>
    <w:p w14:paraId="6CA680DF" w14:textId="77777777" w:rsidR="00924FA5" w:rsidRPr="007E2F14" w:rsidRDefault="00924FA5" w:rsidP="00924FA5">
      <w:pPr>
        <w:ind w:firstLine="709"/>
        <w:jc w:val="both"/>
      </w:pPr>
      <w:r w:rsidRPr="007E2F14">
        <w:t>10. Роль и место математики в системе научных знаний. Математика и естествознание. «Чистая» и прикладная математика.</w:t>
      </w:r>
    </w:p>
    <w:p w14:paraId="4AAAD87B" w14:textId="77777777" w:rsidR="00924FA5" w:rsidRPr="007E2F14" w:rsidRDefault="00924FA5" w:rsidP="00924FA5">
      <w:pPr>
        <w:ind w:firstLine="709"/>
        <w:jc w:val="both"/>
      </w:pPr>
      <w:r w:rsidRPr="007E2F14">
        <w:t>11. Географическая форма движения материи как способ бытия физико-географической оболочки.</w:t>
      </w:r>
    </w:p>
    <w:p w14:paraId="173FCF10" w14:textId="77777777" w:rsidR="00924FA5" w:rsidRPr="007E2F14" w:rsidRDefault="00924FA5" w:rsidP="00924FA5">
      <w:pPr>
        <w:ind w:firstLine="709"/>
        <w:jc w:val="both"/>
      </w:pPr>
      <w:r w:rsidRPr="007E2F14">
        <w:t xml:space="preserve">12. Границы физико-географической оболочки, ее первозданно-абиотические, </w:t>
      </w:r>
      <w:proofErr w:type="spellStart"/>
      <w:r w:rsidRPr="007E2F14">
        <w:t>биоплагенные</w:t>
      </w:r>
      <w:proofErr w:type="spellEnd"/>
      <w:r w:rsidRPr="007E2F14">
        <w:t xml:space="preserve"> и </w:t>
      </w:r>
      <w:proofErr w:type="spellStart"/>
      <w:r w:rsidRPr="007E2F14">
        <w:t>социоплагенные</w:t>
      </w:r>
      <w:proofErr w:type="spellEnd"/>
      <w:r w:rsidRPr="007E2F14">
        <w:t xml:space="preserve"> ступени и компоненты.</w:t>
      </w:r>
    </w:p>
    <w:p w14:paraId="05F74D44" w14:textId="77777777" w:rsidR="00924FA5" w:rsidRPr="007E2F14" w:rsidRDefault="00924FA5" w:rsidP="00924FA5">
      <w:pPr>
        <w:ind w:firstLine="709"/>
        <w:jc w:val="both"/>
      </w:pPr>
      <w:r w:rsidRPr="007E2F14">
        <w:t xml:space="preserve">13. Глобальная, региональная и локальная </w:t>
      </w:r>
      <w:proofErr w:type="spellStart"/>
      <w:r w:rsidRPr="007E2F14">
        <w:t>геосистема</w:t>
      </w:r>
      <w:proofErr w:type="spellEnd"/>
      <w:r w:rsidRPr="007E2F14">
        <w:t xml:space="preserve"> как специфический объект и предмет физико-географических исследований.</w:t>
      </w:r>
    </w:p>
    <w:p w14:paraId="7B5BE2DF" w14:textId="77777777" w:rsidR="00924FA5" w:rsidRPr="007E2F14" w:rsidRDefault="00924FA5" w:rsidP="00924FA5">
      <w:pPr>
        <w:ind w:firstLine="709"/>
        <w:jc w:val="both"/>
      </w:pPr>
      <w:r w:rsidRPr="007E2F14">
        <w:t>14. Проблема единства географии.</w:t>
      </w:r>
    </w:p>
    <w:p w14:paraId="0F1B758F" w14:textId="77777777" w:rsidR="00924FA5" w:rsidRPr="007E2F14" w:rsidRDefault="00924FA5" w:rsidP="00924FA5">
      <w:pPr>
        <w:ind w:firstLine="709"/>
        <w:jc w:val="both"/>
      </w:pPr>
      <w:r w:rsidRPr="007E2F14">
        <w:t xml:space="preserve">15. География и комплекс наук о </w:t>
      </w:r>
      <w:proofErr w:type="spellStart"/>
      <w:r w:rsidRPr="007E2F14">
        <w:t>геосистеме</w:t>
      </w:r>
      <w:proofErr w:type="spellEnd"/>
      <w:r w:rsidRPr="007E2F14">
        <w:t>.</w:t>
      </w:r>
    </w:p>
    <w:p w14:paraId="2B799BD5" w14:textId="77777777" w:rsidR="00924FA5" w:rsidRPr="007E2F14" w:rsidRDefault="00924FA5" w:rsidP="00924FA5">
      <w:pPr>
        <w:ind w:firstLine="709"/>
        <w:jc w:val="both"/>
      </w:pPr>
      <w:r w:rsidRPr="007E2F14">
        <w:t>16. Структурная химия как теоретическое обоснование реакционной способности вещества. Эволюция структурных представлений в химии. Атомно-молекулярное учение как теоретическая основа структурных теорий.</w:t>
      </w:r>
    </w:p>
    <w:p w14:paraId="735C0CA6" w14:textId="77777777" w:rsidR="00924FA5" w:rsidRPr="007E2F14" w:rsidRDefault="00924FA5" w:rsidP="00924FA5">
      <w:pPr>
        <w:ind w:firstLine="709"/>
        <w:jc w:val="both"/>
      </w:pPr>
      <w:r w:rsidRPr="007E2F14">
        <w:t>17. Концептуальные системы химии как относительно самостоятельные системы химических понятий и как ступени исторического развития химии. Дефиниция основополагающих понятий химии. Важнейшие эмпирические обобщения в химии.</w:t>
      </w:r>
    </w:p>
    <w:p w14:paraId="2D5E2714" w14:textId="77777777" w:rsidR="00924FA5" w:rsidRPr="007E2F14" w:rsidRDefault="00924FA5" w:rsidP="00924FA5">
      <w:pPr>
        <w:ind w:firstLine="709"/>
        <w:jc w:val="both"/>
      </w:pPr>
      <w:r w:rsidRPr="007E2F14">
        <w:lastRenderedPageBreak/>
        <w:t>18. Специфика философии химии. Историческое осмысление науки как существенный компонент философских вопросов химии. Тесное взаимодействие с другими естественнонаучными дисциплинами.</w:t>
      </w:r>
    </w:p>
    <w:p w14:paraId="100DFDF7" w14:textId="77777777" w:rsidR="00924FA5" w:rsidRPr="007E2F14" w:rsidRDefault="00924FA5" w:rsidP="00924FA5">
      <w:pPr>
        <w:ind w:firstLine="709"/>
        <w:jc w:val="both"/>
      </w:pPr>
      <w:r w:rsidRPr="007E2F14">
        <w:t>19. Кинетические теории химического процесса. Химическая кинетика и проблема поведения химических систем. Концепция самоорганизации и синергетика как основа объяснения поведения химических систем.</w:t>
      </w:r>
    </w:p>
    <w:p w14:paraId="03D49C17" w14:textId="77777777" w:rsidR="00924FA5" w:rsidRPr="007E2F14" w:rsidRDefault="00924FA5" w:rsidP="00924FA5">
      <w:pPr>
        <w:ind w:firstLine="709"/>
        <w:jc w:val="both"/>
      </w:pPr>
      <w:r w:rsidRPr="007E2F14">
        <w:t xml:space="preserve">20. Тенденция </w:t>
      </w:r>
      <w:proofErr w:type="spellStart"/>
      <w:r w:rsidRPr="007E2F14">
        <w:t>физикализации</w:t>
      </w:r>
      <w:proofErr w:type="spellEnd"/>
      <w:r w:rsidRPr="007E2F14">
        <w:t xml:space="preserve"> химии. Редукция и </w:t>
      </w:r>
      <w:proofErr w:type="spellStart"/>
      <w:r w:rsidRPr="007E2F14">
        <w:t>редукционизм</w:t>
      </w:r>
      <w:proofErr w:type="spellEnd"/>
      <w:r w:rsidRPr="007E2F14">
        <w:t xml:space="preserve"> в химии.              </w:t>
      </w:r>
      <w:proofErr w:type="spellStart"/>
      <w:r w:rsidRPr="007E2F14">
        <w:t>Редукционизм</w:t>
      </w:r>
      <w:proofErr w:type="spellEnd"/>
      <w:r w:rsidRPr="007E2F14">
        <w:t xml:space="preserve"> и единство знания. Гносеологический, прагматический и онтологический </w:t>
      </w:r>
      <w:proofErr w:type="spellStart"/>
      <w:r w:rsidRPr="007E2F14">
        <w:t>редукционизм</w:t>
      </w:r>
      <w:proofErr w:type="spellEnd"/>
      <w:r w:rsidRPr="007E2F14">
        <w:t xml:space="preserve">. </w:t>
      </w:r>
    </w:p>
    <w:p w14:paraId="0E74CA0B" w14:textId="77777777" w:rsidR="00924FA5" w:rsidRPr="007E2F14" w:rsidRDefault="00924FA5" w:rsidP="00924FA5">
      <w:pPr>
        <w:ind w:firstLine="709"/>
        <w:jc w:val="both"/>
      </w:pPr>
      <w:r w:rsidRPr="007E2F14">
        <w:t>21. Проблема пространства и времени в геологии.</w:t>
      </w:r>
    </w:p>
    <w:p w14:paraId="3177B780" w14:textId="77777777" w:rsidR="00924FA5" w:rsidRPr="007E2F14" w:rsidRDefault="00924FA5" w:rsidP="00924FA5">
      <w:pPr>
        <w:ind w:firstLine="709"/>
        <w:jc w:val="both"/>
      </w:pPr>
      <w:r w:rsidRPr="007E2F14">
        <w:t>22. Теории глобального формирования и дрейфа континентов.</w:t>
      </w:r>
    </w:p>
    <w:p w14:paraId="58C7897B" w14:textId="77777777" w:rsidR="00924FA5" w:rsidRPr="007E2F14" w:rsidRDefault="00924FA5" w:rsidP="00924FA5">
      <w:pPr>
        <w:ind w:firstLine="709"/>
        <w:jc w:val="both"/>
      </w:pPr>
      <w:r w:rsidRPr="007E2F14">
        <w:t>23. Историческое развитие знаний о строении земли и ее месте во Вселенной.</w:t>
      </w:r>
    </w:p>
    <w:p w14:paraId="79F227AB" w14:textId="77777777" w:rsidR="00924FA5" w:rsidRPr="007E2F14" w:rsidRDefault="00924FA5" w:rsidP="00924FA5">
      <w:pPr>
        <w:ind w:firstLine="709"/>
        <w:jc w:val="both"/>
      </w:pPr>
      <w:r w:rsidRPr="007E2F14">
        <w:t>24. Геология как наука.</w:t>
      </w:r>
    </w:p>
    <w:p w14:paraId="59E8D237" w14:textId="77777777" w:rsidR="00924FA5" w:rsidRPr="007E2F14" w:rsidRDefault="00924FA5" w:rsidP="00924FA5">
      <w:pPr>
        <w:ind w:firstLine="709"/>
        <w:jc w:val="both"/>
      </w:pPr>
      <w:r w:rsidRPr="007E2F14">
        <w:t>25. Геологические сферы в природе.</w:t>
      </w:r>
    </w:p>
    <w:p w14:paraId="2BD06C52" w14:textId="3203874D" w:rsidR="00924FA5" w:rsidRPr="007E2F14" w:rsidRDefault="00924FA5" w:rsidP="00536CDB">
      <w:pPr>
        <w:ind w:firstLine="709"/>
        <w:jc w:val="both"/>
        <w:rPr>
          <w:b/>
          <w:bCs/>
        </w:rPr>
      </w:pPr>
    </w:p>
    <w:p w14:paraId="26500DFB" w14:textId="00F0639C" w:rsidR="005E5FA9" w:rsidRPr="007E2F14" w:rsidRDefault="005E5FA9" w:rsidP="005E5FA9">
      <w:pPr>
        <w:ind w:firstLine="709"/>
        <w:jc w:val="both"/>
        <w:rPr>
          <w:b/>
          <w:bCs/>
        </w:rPr>
      </w:pPr>
      <w:r w:rsidRPr="007E2F14">
        <w:rPr>
          <w:b/>
          <w:bCs/>
        </w:rPr>
        <w:t xml:space="preserve">2 часть.  Вопросы философии отрасли научного знания </w:t>
      </w:r>
      <w:r w:rsidR="00AD0FC2" w:rsidRPr="007E2F14">
        <w:rPr>
          <w:b/>
          <w:bCs/>
        </w:rPr>
        <w:t>(</w:t>
      </w:r>
      <w:r w:rsidRPr="007E2F14">
        <w:rPr>
          <w:b/>
          <w:bCs/>
        </w:rPr>
        <w:t>науки о живой природе</w:t>
      </w:r>
      <w:r w:rsidR="00AD0FC2" w:rsidRPr="007E2F14">
        <w:rPr>
          <w:b/>
          <w:bCs/>
        </w:rPr>
        <w:t>)</w:t>
      </w:r>
      <w:r w:rsidRPr="007E2F14">
        <w:rPr>
          <w:b/>
          <w:bCs/>
        </w:rPr>
        <w:t>:</w:t>
      </w:r>
    </w:p>
    <w:p w14:paraId="683524DB" w14:textId="77777777" w:rsidR="005E5FA9" w:rsidRPr="007E2F14" w:rsidRDefault="005E5FA9" w:rsidP="005E5FA9">
      <w:pPr>
        <w:ind w:firstLine="709"/>
        <w:jc w:val="both"/>
      </w:pPr>
    </w:p>
    <w:p w14:paraId="59D3DB1F" w14:textId="77777777" w:rsidR="005E5FA9" w:rsidRPr="007E2F14" w:rsidRDefault="005E5FA9" w:rsidP="005E5FA9">
      <w:pPr>
        <w:ind w:firstLine="709"/>
        <w:jc w:val="both"/>
      </w:pPr>
      <w:r w:rsidRPr="007E2F14">
        <w:t>1. Понятие жизни в современной науке и философии. Соотношение философской и естественнонаучной интерпретации жизни.</w:t>
      </w:r>
    </w:p>
    <w:p w14:paraId="2F8A0DE1" w14:textId="77777777" w:rsidR="005E5FA9" w:rsidRPr="007E2F14" w:rsidRDefault="005E5FA9" w:rsidP="005E5FA9">
      <w:pPr>
        <w:ind w:firstLine="709"/>
        <w:jc w:val="both"/>
      </w:pPr>
      <w:r w:rsidRPr="007E2F14">
        <w:t>2. Основные исторические этапы представлений о сущности жизни в биологии и философии.</w:t>
      </w:r>
    </w:p>
    <w:p w14:paraId="5E432D81" w14:textId="77777777" w:rsidR="005E5FA9" w:rsidRPr="007E2F14" w:rsidRDefault="005E5FA9" w:rsidP="005E5FA9">
      <w:pPr>
        <w:ind w:firstLine="709"/>
        <w:jc w:val="both"/>
      </w:pPr>
      <w:r w:rsidRPr="007E2F14">
        <w:t xml:space="preserve">3. История развития представлений о происхождении жизни. Философский анализ          оснований и результатов исследований о происхождении жизни. </w:t>
      </w:r>
    </w:p>
    <w:p w14:paraId="5235939D" w14:textId="77777777" w:rsidR="005E5FA9" w:rsidRPr="007E2F14" w:rsidRDefault="005E5FA9" w:rsidP="005E5FA9">
      <w:pPr>
        <w:ind w:firstLine="709"/>
        <w:jc w:val="both"/>
      </w:pPr>
      <w:r w:rsidRPr="007E2F14">
        <w:t>4. Природа биологического познания. Основные этапы трансформации представлений о месте и роли биологии в системе научного познания. Философия и биология в оценке познавательной и социальной роли наук о жизни в современном обществе.</w:t>
      </w:r>
    </w:p>
    <w:p w14:paraId="6C6CE17F" w14:textId="77777777" w:rsidR="005E5FA9" w:rsidRPr="007E2F14" w:rsidRDefault="005E5FA9" w:rsidP="005E5FA9">
      <w:pPr>
        <w:ind w:firstLine="709"/>
        <w:jc w:val="both"/>
      </w:pPr>
      <w:r w:rsidRPr="007E2F14">
        <w:t>5. Основные этапы становления идеи развития в биологии. Проблема биологического прогресса. Роль теории биологической эволюции в формировании принципов глобального эволюционизма. Становление и развитие синтетической теории эволюции.</w:t>
      </w:r>
    </w:p>
    <w:p w14:paraId="2813C1D2" w14:textId="77777777" w:rsidR="005E5FA9" w:rsidRPr="007E2F14" w:rsidRDefault="005E5FA9" w:rsidP="005E5FA9">
      <w:pPr>
        <w:ind w:firstLine="709"/>
        <w:jc w:val="both"/>
      </w:pPr>
      <w:r w:rsidRPr="007E2F14">
        <w:t>6. Организованность и целостность живых систем. Эволюция представлений об организованности и системности в биологии. Принцип системности в сфере биологического познания.</w:t>
      </w:r>
    </w:p>
    <w:p w14:paraId="18FF525C" w14:textId="77777777" w:rsidR="005E5FA9" w:rsidRPr="007E2F14" w:rsidRDefault="005E5FA9" w:rsidP="005E5FA9">
      <w:pPr>
        <w:ind w:firstLine="709"/>
        <w:jc w:val="both"/>
      </w:pPr>
      <w:r w:rsidRPr="007E2F14">
        <w:t>7. Проблема детерминизма в биологии. Основные направления   обсуждения проблемы детерминизма в биологии (телеология, механический детерминизм, финализм). Разнообразие форм детерминизма в живых системах. Целесообразность в живой природе.</w:t>
      </w:r>
    </w:p>
    <w:p w14:paraId="16074853" w14:textId="77777777" w:rsidR="005E5FA9" w:rsidRPr="007E2F14" w:rsidRDefault="005E5FA9" w:rsidP="005E5FA9">
      <w:pPr>
        <w:ind w:firstLine="709"/>
        <w:jc w:val="both"/>
      </w:pPr>
      <w:r w:rsidRPr="007E2F14">
        <w:t>8. Роль биологии в формировании общекультурных, познавательных моделей целостности, системности развития. Исторические предпосылки формирования биоэтики.  Социально-философский анализ проблем биотехнологий, генной и клеточной инженерии, клонирования.</w:t>
      </w:r>
    </w:p>
    <w:p w14:paraId="306E54C5" w14:textId="77777777" w:rsidR="005E5FA9" w:rsidRPr="007E2F14" w:rsidRDefault="005E5FA9" w:rsidP="005E5FA9">
      <w:pPr>
        <w:ind w:firstLine="709"/>
        <w:jc w:val="both"/>
      </w:pPr>
      <w:r w:rsidRPr="007E2F14">
        <w:t>9. Сознание. Эволюция представлений о сущности сознания. Сознание как высшая форма отражения мира человеком. Естественно-исторический характер генезиса сознания. Познавательный компонент сознания.</w:t>
      </w:r>
    </w:p>
    <w:p w14:paraId="13B6E163" w14:textId="77777777" w:rsidR="005E5FA9" w:rsidRPr="007E2F14" w:rsidRDefault="005E5FA9" w:rsidP="005E5FA9">
      <w:pPr>
        <w:ind w:firstLine="709"/>
        <w:jc w:val="both"/>
      </w:pPr>
      <w:r w:rsidRPr="007E2F14">
        <w:t xml:space="preserve">10.  Проблемы </w:t>
      </w:r>
      <w:proofErr w:type="spellStart"/>
      <w:r w:rsidRPr="007E2F14">
        <w:t>антропосоциогенеза</w:t>
      </w:r>
      <w:proofErr w:type="spellEnd"/>
      <w:r w:rsidRPr="007E2F14">
        <w:t>. Философское обобщение знаний о человеке и интеграция научных дефиниций.</w:t>
      </w:r>
    </w:p>
    <w:p w14:paraId="69F141F1" w14:textId="77777777" w:rsidR="005E5FA9" w:rsidRPr="007E2F14" w:rsidRDefault="005E5FA9" w:rsidP="005E5FA9">
      <w:pPr>
        <w:ind w:firstLine="709"/>
        <w:jc w:val="both"/>
      </w:pPr>
      <w:r w:rsidRPr="007E2F14">
        <w:t>11.  Современные философские и естественнонаучные проблемы человечества на пути его развития. Эволюционно-синергетическая парадигма: от целостного естествознания к целостной культуре. Естествознание и будущее цивилизации.</w:t>
      </w:r>
    </w:p>
    <w:p w14:paraId="677BB67B" w14:textId="77777777" w:rsidR="005E5FA9" w:rsidRPr="007E2F14" w:rsidRDefault="005E5FA9" w:rsidP="005E5FA9">
      <w:pPr>
        <w:ind w:firstLine="709"/>
        <w:jc w:val="both"/>
      </w:pPr>
      <w:r w:rsidRPr="007E2F14">
        <w:t>12. Естественнонаучная картина мира.  Моделирование социальных процессов. Критика антинаучных тенденций в формировании современного мировоззрения.</w:t>
      </w:r>
    </w:p>
    <w:p w14:paraId="10147729" w14:textId="77777777" w:rsidR="005E5FA9" w:rsidRPr="007E2F14" w:rsidRDefault="005E5FA9" w:rsidP="005E5FA9">
      <w:pPr>
        <w:ind w:firstLine="709"/>
        <w:jc w:val="both"/>
      </w:pPr>
      <w:r w:rsidRPr="007E2F14">
        <w:lastRenderedPageBreak/>
        <w:t xml:space="preserve">13. Современный экологический кризис (истоки и тенденции). Принципы взаимодействия общества и природы (соотношение человек – окружающая среда). Духовно – историческое основание преодоления экологического кризиса. </w:t>
      </w:r>
    </w:p>
    <w:p w14:paraId="7C2C17A3" w14:textId="77777777" w:rsidR="005E5FA9" w:rsidRPr="007E2F14" w:rsidRDefault="005E5FA9" w:rsidP="005E5FA9">
      <w:pPr>
        <w:ind w:firstLine="709"/>
        <w:jc w:val="both"/>
      </w:pPr>
      <w:r w:rsidRPr="007E2F14">
        <w:t>14. Становление экологии в виде интегральной научной дисциплины: от экологии биологической к экологии человека, социальной экологии, глобальной экологии.</w:t>
      </w:r>
    </w:p>
    <w:p w14:paraId="4293CDD0" w14:textId="77777777" w:rsidR="005E5FA9" w:rsidRPr="007E2F14" w:rsidRDefault="005E5FA9" w:rsidP="005E5FA9">
      <w:pPr>
        <w:ind w:firstLine="709"/>
        <w:jc w:val="both"/>
      </w:pPr>
      <w:r w:rsidRPr="007E2F14">
        <w:t>15. Античная экологическая мысль. Экологические воззрения Средневековья и Возрождения. Экологические взгляды Нового времени. Дарвинизм и экология.</w:t>
      </w:r>
    </w:p>
    <w:p w14:paraId="3B4B794F" w14:textId="77777777" w:rsidR="005E5FA9" w:rsidRPr="007E2F14" w:rsidRDefault="005E5FA9" w:rsidP="005E5FA9">
      <w:pPr>
        <w:ind w:firstLine="709"/>
        <w:jc w:val="both"/>
      </w:pPr>
      <w:r w:rsidRPr="007E2F14">
        <w:t>16. Учение В.И. Вернадского о ноосфере. Новые акценты экологии 20 века -</w:t>
      </w:r>
      <w:proofErr w:type="spellStart"/>
      <w:r w:rsidRPr="007E2F14">
        <w:t>урбоэкология</w:t>
      </w:r>
      <w:proofErr w:type="spellEnd"/>
      <w:r w:rsidRPr="007E2F14">
        <w:t>, проблемы роста (количественного и качественного). Социальная экология (</w:t>
      </w:r>
      <w:proofErr w:type="spellStart"/>
      <w:r w:rsidRPr="007E2F14">
        <w:t>демэкология</w:t>
      </w:r>
      <w:proofErr w:type="spellEnd"/>
      <w:r w:rsidRPr="007E2F14">
        <w:t>).</w:t>
      </w:r>
    </w:p>
    <w:p w14:paraId="59798FE2" w14:textId="77777777" w:rsidR="005E5FA9" w:rsidRPr="007E2F14" w:rsidRDefault="005E5FA9" w:rsidP="005E5FA9">
      <w:pPr>
        <w:ind w:firstLine="709"/>
        <w:jc w:val="both"/>
      </w:pPr>
      <w:r w:rsidRPr="007E2F14">
        <w:t>17. Специфика хозяйственной деятельности человека в процессе природопользования.  Основные направления преобразования производственной и потребительской сфер общества с целью преодоления экологического кризиса.</w:t>
      </w:r>
    </w:p>
    <w:p w14:paraId="2791B62F" w14:textId="77777777" w:rsidR="005E5FA9" w:rsidRPr="007E2F14" w:rsidRDefault="005E5FA9" w:rsidP="005E5FA9">
      <w:pPr>
        <w:ind w:firstLine="709"/>
        <w:jc w:val="both"/>
      </w:pPr>
      <w:r w:rsidRPr="007E2F14">
        <w:t>18. Философские проблемы вида в современной биологии. Этапы изучения вида. Критерии принадлежности к виду.</w:t>
      </w:r>
    </w:p>
    <w:p w14:paraId="1C06DDD4" w14:textId="77777777" w:rsidR="005E5FA9" w:rsidRPr="007E2F14" w:rsidRDefault="005E5FA9" w:rsidP="005E5FA9">
      <w:pPr>
        <w:ind w:firstLine="709"/>
        <w:jc w:val="both"/>
      </w:pPr>
      <w:r w:rsidRPr="007E2F14">
        <w:t>19. Систематические основы понятия вида и видообразования (от Ч. Дарвина до И. Шмальгаузена). Вид как философская категория.</w:t>
      </w:r>
    </w:p>
    <w:p w14:paraId="4E78BCB2" w14:textId="77777777" w:rsidR="005E5FA9" w:rsidRPr="007E2F14" w:rsidRDefault="005E5FA9" w:rsidP="005E5FA9">
      <w:pPr>
        <w:ind w:firstLine="709"/>
        <w:jc w:val="both"/>
      </w:pPr>
      <w:r w:rsidRPr="007E2F14">
        <w:t>20. Экологические основы преодоления конечности материальных ресурсов при поступательном развитии общества.</w:t>
      </w:r>
    </w:p>
    <w:p w14:paraId="08EBD8BA" w14:textId="77777777" w:rsidR="005E5FA9" w:rsidRPr="007E2F14" w:rsidRDefault="005E5FA9" w:rsidP="005E5FA9">
      <w:pPr>
        <w:ind w:firstLine="709"/>
        <w:jc w:val="both"/>
      </w:pPr>
      <w:r w:rsidRPr="007E2F14">
        <w:t>21. Взгляды российских «космологов» (Менделеева, Циолковского и Вернадского) на возможное развитие   человека как биологического вида и социального существа.</w:t>
      </w:r>
    </w:p>
    <w:p w14:paraId="5AE605CD" w14:textId="77777777" w:rsidR="005E5FA9" w:rsidRPr="007E2F14" w:rsidRDefault="005E5FA9" w:rsidP="005E5FA9">
      <w:pPr>
        <w:ind w:firstLine="709"/>
        <w:jc w:val="both"/>
      </w:pPr>
      <w:r w:rsidRPr="007E2F14">
        <w:t xml:space="preserve">22. Понимание геологической среды и ее роли в жизни общества. Соотношение </w:t>
      </w:r>
      <w:proofErr w:type="spellStart"/>
      <w:r w:rsidRPr="007E2F14">
        <w:t>социосферы</w:t>
      </w:r>
      <w:proofErr w:type="spellEnd"/>
      <w:r w:rsidRPr="007E2F14">
        <w:t xml:space="preserve"> и </w:t>
      </w:r>
      <w:proofErr w:type="spellStart"/>
      <w:r w:rsidRPr="007E2F14">
        <w:t>экосферы</w:t>
      </w:r>
      <w:proofErr w:type="spellEnd"/>
      <w:r w:rsidRPr="007E2F14">
        <w:t>.</w:t>
      </w:r>
    </w:p>
    <w:p w14:paraId="45796616" w14:textId="77777777" w:rsidR="005E5FA9" w:rsidRPr="007E2F14" w:rsidRDefault="005E5FA9" w:rsidP="005E5FA9">
      <w:pPr>
        <w:ind w:firstLine="709"/>
        <w:jc w:val="both"/>
      </w:pPr>
      <w:r w:rsidRPr="007E2F14">
        <w:t>23. Понятие «биосферы», «</w:t>
      </w:r>
      <w:proofErr w:type="spellStart"/>
      <w:r w:rsidRPr="007E2F14">
        <w:t>техносферы</w:t>
      </w:r>
      <w:proofErr w:type="spellEnd"/>
      <w:r w:rsidRPr="007E2F14">
        <w:t>», «переходной сферы» и их взаимоотношения. Возможность перехода к «ноосфере».</w:t>
      </w:r>
    </w:p>
    <w:p w14:paraId="5D4E20F3" w14:textId="77777777" w:rsidR="005E5FA9" w:rsidRPr="007E2F14" w:rsidRDefault="005E5FA9" w:rsidP="005E5FA9">
      <w:pPr>
        <w:ind w:firstLine="709"/>
        <w:jc w:val="both"/>
      </w:pPr>
      <w:r w:rsidRPr="007E2F14">
        <w:t>24. Роль образования и воспитания в процессе формирования личности. Особенности экологического воспитания и образования. Необходимость смены мировоззренческой парадигмы как важнейшее условие преодоления экологической опасности.</w:t>
      </w:r>
    </w:p>
    <w:p w14:paraId="1952E4A5" w14:textId="77777777" w:rsidR="005E5FA9" w:rsidRPr="007E2F14" w:rsidRDefault="005E5FA9" w:rsidP="005E5FA9">
      <w:pPr>
        <w:ind w:firstLine="709"/>
        <w:jc w:val="both"/>
      </w:pPr>
      <w:r w:rsidRPr="007E2F14">
        <w:t>25. Практическая значимость экологических знаний для предотвращения опасных разрушительных процессов в природе и обществе. Роль средств массовой информации в деле экологического образования, воспитания и просвещения населения.</w:t>
      </w:r>
    </w:p>
    <w:p w14:paraId="4C6A551D" w14:textId="7488B82A" w:rsidR="005E5FA9" w:rsidRPr="007E2F14" w:rsidRDefault="005E5FA9" w:rsidP="00536CDB">
      <w:pPr>
        <w:ind w:firstLine="709"/>
        <w:jc w:val="both"/>
        <w:rPr>
          <w:b/>
          <w:bCs/>
        </w:rPr>
      </w:pPr>
    </w:p>
    <w:p w14:paraId="035C8FAC" w14:textId="6C5C95E8" w:rsidR="009F169C" w:rsidRPr="007E2F14" w:rsidRDefault="009F169C" w:rsidP="009F169C">
      <w:pPr>
        <w:ind w:firstLine="708"/>
        <w:jc w:val="both"/>
        <w:rPr>
          <w:b/>
        </w:rPr>
      </w:pPr>
      <w:r w:rsidRPr="007E2F14">
        <w:rPr>
          <w:b/>
          <w:bCs/>
        </w:rPr>
        <w:t>2 часть.</w:t>
      </w:r>
      <w:r w:rsidRPr="007E2F14">
        <w:t xml:space="preserve">  </w:t>
      </w:r>
      <w:r w:rsidRPr="007E2F14">
        <w:rPr>
          <w:b/>
        </w:rPr>
        <w:t xml:space="preserve">Вопросы философии отрасти научного знания </w:t>
      </w:r>
      <w:r w:rsidR="00AD0FC2" w:rsidRPr="007E2F14">
        <w:rPr>
          <w:b/>
        </w:rPr>
        <w:t>(</w:t>
      </w:r>
      <w:r w:rsidRPr="007E2F14">
        <w:rPr>
          <w:b/>
        </w:rPr>
        <w:t>технические науки</w:t>
      </w:r>
      <w:r w:rsidR="00AD0FC2" w:rsidRPr="007E2F14">
        <w:rPr>
          <w:b/>
        </w:rPr>
        <w:t>)</w:t>
      </w:r>
      <w:r w:rsidRPr="007E2F14">
        <w:rPr>
          <w:b/>
        </w:rPr>
        <w:t xml:space="preserve">: </w:t>
      </w:r>
    </w:p>
    <w:p w14:paraId="110072BC" w14:textId="77777777" w:rsidR="009F169C" w:rsidRPr="007E2F14" w:rsidRDefault="009F169C" w:rsidP="009F169C">
      <w:pPr>
        <w:numPr>
          <w:ilvl w:val="0"/>
          <w:numId w:val="6"/>
        </w:numPr>
        <w:jc w:val="both"/>
      </w:pPr>
      <w:r w:rsidRPr="007E2F14">
        <w:t xml:space="preserve"> Предмет и задачи философии техники.</w:t>
      </w:r>
    </w:p>
    <w:p w14:paraId="593E4114" w14:textId="77777777" w:rsidR="009F169C" w:rsidRPr="007E2F14" w:rsidRDefault="009F169C" w:rsidP="009F169C">
      <w:pPr>
        <w:numPr>
          <w:ilvl w:val="0"/>
          <w:numId w:val="6"/>
        </w:numPr>
        <w:jc w:val="both"/>
      </w:pPr>
      <w:r w:rsidRPr="007E2F14">
        <w:t xml:space="preserve">Формирование философских представлений о технике в инженерных науках конца </w:t>
      </w:r>
      <w:r w:rsidRPr="007E2F14">
        <w:rPr>
          <w:lang w:val="en-US"/>
        </w:rPr>
        <w:t>XIX</w:t>
      </w:r>
      <w:r w:rsidRPr="007E2F14">
        <w:t xml:space="preserve"> начала </w:t>
      </w:r>
      <w:r w:rsidRPr="007E2F14">
        <w:rPr>
          <w:lang w:val="en-US"/>
        </w:rPr>
        <w:t>XX</w:t>
      </w:r>
      <w:r w:rsidRPr="007E2F14">
        <w:t xml:space="preserve"> вв. (Э. </w:t>
      </w:r>
      <w:proofErr w:type="spellStart"/>
      <w:r w:rsidRPr="007E2F14">
        <w:t>Гартиг</w:t>
      </w:r>
      <w:proofErr w:type="spellEnd"/>
      <w:r w:rsidRPr="007E2F14">
        <w:t xml:space="preserve">, Фр. </w:t>
      </w:r>
      <w:proofErr w:type="spellStart"/>
      <w:r w:rsidRPr="007E2F14">
        <w:t>Рело</w:t>
      </w:r>
      <w:proofErr w:type="spellEnd"/>
      <w:r w:rsidRPr="007E2F14">
        <w:t xml:space="preserve"> и А. </w:t>
      </w:r>
      <w:proofErr w:type="spellStart"/>
      <w:r w:rsidRPr="007E2F14">
        <w:t>Ридлер</w:t>
      </w:r>
      <w:proofErr w:type="spellEnd"/>
      <w:r w:rsidRPr="007E2F14">
        <w:t xml:space="preserve">). </w:t>
      </w:r>
    </w:p>
    <w:p w14:paraId="4453919A" w14:textId="77777777" w:rsidR="009F169C" w:rsidRPr="007E2F14" w:rsidRDefault="009F169C" w:rsidP="009F169C">
      <w:pPr>
        <w:numPr>
          <w:ilvl w:val="0"/>
          <w:numId w:val="6"/>
        </w:numPr>
        <w:jc w:val="both"/>
      </w:pPr>
      <w:r w:rsidRPr="007E2F14">
        <w:t xml:space="preserve">Становление философско-технических идей в рамках философских концепций Э. Каппа, А. </w:t>
      </w:r>
      <w:proofErr w:type="spellStart"/>
      <w:r w:rsidRPr="007E2F14">
        <w:t>Эспинаса</w:t>
      </w:r>
      <w:proofErr w:type="spellEnd"/>
      <w:r w:rsidRPr="007E2F14">
        <w:t xml:space="preserve">, Ф. Бона. </w:t>
      </w:r>
    </w:p>
    <w:p w14:paraId="5505AC04" w14:textId="77777777" w:rsidR="009F169C" w:rsidRPr="007E2F14" w:rsidRDefault="009F169C" w:rsidP="009F169C">
      <w:pPr>
        <w:numPr>
          <w:ilvl w:val="0"/>
          <w:numId w:val="6"/>
        </w:numPr>
        <w:jc w:val="both"/>
      </w:pPr>
      <w:r w:rsidRPr="007E2F14">
        <w:t xml:space="preserve">Развитие философии техники в России. Основные проблемы философии техники в концепции П.К. </w:t>
      </w:r>
      <w:proofErr w:type="spellStart"/>
      <w:r w:rsidRPr="007E2F14">
        <w:t>Энгельмейера</w:t>
      </w:r>
      <w:proofErr w:type="spellEnd"/>
      <w:r w:rsidRPr="007E2F14">
        <w:t>.</w:t>
      </w:r>
    </w:p>
    <w:p w14:paraId="55A504F2" w14:textId="77777777" w:rsidR="009F169C" w:rsidRPr="007E2F14" w:rsidRDefault="009F169C" w:rsidP="009F169C">
      <w:pPr>
        <w:numPr>
          <w:ilvl w:val="0"/>
          <w:numId w:val="6"/>
        </w:numPr>
        <w:jc w:val="both"/>
      </w:pPr>
      <w:r w:rsidRPr="007E2F14">
        <w:t>Проблема соотношения науки и техники.</w:t>
      </w:r>
    </w:p>
    <w:p w14:paraId="36BB9C8B" w14:textId="77777777" w:rsidR="009F169C" w:rsidRPr="007E2F14" w:rsidRDefault="009F169C" w:rsidP="009F169C">
      <w:pPr>
        <w:numPr>
          <w:ilvl w:val="0"/>
          <w:numId w:val="6"/>
        </w:numPr>
        <w:jc w:val="both"/>
      </w:pPr>
      <w:r w:rsidRPr="007E2F14">
        <w:t>Специфика естественных и точных наук.</w:t>
      </w:r>
    </w:p>
    <w:p w14:paraId="56715829" w14:textId="77777777" w:rsidR="009F169C" w:rsidRPr="007E2F14" w:rsidRDefault="009F169C" w:rsidP="009F169C">
      <w:pPr>
        <w:numPr>
          <w:ilvl w:val="0"/>
          <w:numId w:val="6"/>
        </w:numPr>
        <w:jc w:val="both"/>
      </w:pPr>
      <w:r w:rsidRPr="007E2F14">
        <w:t>Проблема оценки социальных, экологических и других последствий техники.</w:t>
      </w:r>
    </w:p>
    <w:p w14:paraId="55500AAA" w14:textId="77777777" w:rsidR="009F169C" w:rsidRPr="007E2F14" w:rsidRDefault="009F169C" w:rsidP="009F169C">
      <w:pPr>
        <w:numPr>
          <w:ilvl w:val="0"/>
          <w:numId w:val="6"/>
        </w:numPr>
        <w:jc w:val="both"/>
      </w:pPr>
      <w:r w:rsidRPr="007E2F14">
        <w:t xml:space="preserve">Научно-технический прогресс и проблема управления им. </w:t>
      </w:r>
    </w:p>
    <w:p w14:paraId="7AB5F991" w14:textId="77777777" w:rsidR="009F169C" w:rsidRPr="007E2F14" w:rsidRDefault="009F169C" w:rsidP="009F169C">
      <w:pPr>
        <w:numPr>
          <w:ilvl w:val="0"/>
          <w:numId w:val="6"/>
        </w:numPr>
        <w:jc w:val="both"/>
      </w:pPr>
      <w:r w:rsidRPr="007E2F14">
        <w:t xml:space="preserve"> Техника и окружающая среда.</w:t>
      </w:r>
    </w:p>
    <w:p w14:paraId="32341967" w14:textId="77777777" w:rsidR="009F169C" w:rsidRPr="007E2F14" w:rsidRDefault="009F169C" w:rsidP="009F169C">
      <w:pPr>
        <w:numPr>
          <w:ilvl w:val="0"/>
          <w:numId w:val="6"/>
        </w:numPr>
        <w:jc w:val="both"/>
      </w:pPr>
      <w:r w:rsidRPr="007E2F14">
        <w:t>История развития информационных технологий.</w:t>
      </w:r>
    </w:p>
    <w:p w14:paraId="13BF4349" w14:textId="77777777" w:rsidR="009F169C" w:rsidRPr="007E2F14" w:rsidRDefault="009F169C" w:rsidP="009F169C">
      <w:pPr>
        <w:numPr>
          <w:ilvl w:val="0"/>
          <w:numId w:val="6"/>
        </w:numPr>
        <w:jc w:val="both"/>
      </w:pPr>
      <w:r w:rsidRPr="007E2F14">
        <w:t xml:space="preserve"> Понятие информационного общества. Концепции формирования информационного общества.</w:t>
      </w:r>
    </w:p>
    <w:p w14:paraId="2B850A35" w14:textId="77777777" w:rsidR="009F169C" w:rsidRPr="007E2F14" w:rsidRDefault="009F169C" w:rsidP="009F169C">
      <w:pPr>
        <w:numPr>
          <w:ilvl w:val="0"/>
          <w:numId w:val="6"/>
        </w:numPr>
        <w:jc w:val="both"/>
      </w:pPr>
      <w:r w:rsidRPr="007E2F14">
        <w:t>Понятие «информации» в современной науке.</w:t>
      </w:r>
    </w:p>
    <w:p w14:paraId="29E5600F" w14:textId="77777777" w:rsidR="009F169C" w:rsidRPr="007E2F14" w:rsidRDefault="009F169C" w:rsidP="009F169C">
      <w:pPr>
        <w:numPr>
          <w:ilvl w:val="0"/>
          <w:numId w:val="6"/>
        </w:numPr>
        <w:jc w:val="both"/>
      </w:pPr>
      <w:r w:rsidRPr="007E2F14">
        <w:t xml:space="preserve"> Проблемы информационной безопасности.  «Информационные войны». </w:t>
      </w:r>
    </w:p>
    <w:p w14:paraId="5FA2D9E4" w14:textId="77777777" w:rsidR="009F169C" w:rsidRPr="007E2F14" w:rsidRDefault="009F169C" w:rsidP="009F169C">
      <w:pPr>
        <w:numPr>
          <w:ilvl w:val="0"/>
          <w:numId w:val="6"/>
        </w:numPr>
        <w:jc w:val="both"/>
      </w:pPr>
      <w:r w:rsidRPr="007E2F14">
        <w:t>Информационная среда как пространство социальных коммуникаций.</w:t>
      </w:r>
    </w:p>
    <w:p w14:paraId="058DF3BF" w14:textId="77777777" w:rsidR="009F169C" w:rsidRPr="007E2F14" w:rsidRDefault="009F169C" w:rsidP="009F169C">
      <w:pPr>
        <w:numPr>
          <w:ilvl w:val="0"/>
          <w:numId w:val="6"/>
        </w:numPr>
        <w:jc w:val="both"/>
      </w:pPr>
      <w:r w:rsidRPr="007E2F14">
        <w:lastRenderedPageBreak/>
        <w:t xml:space="preserve"> Проблемы информатизации современного общества.</w:t>
      </w:r>
    </w:p>
    <w:p w14:paraId="31CC99CA" w14:textId="77777777" w:rsidR="009F169C" w:rsidRPr="007E2F14" w:rsidRDefault="009F169C" w:rsidP="009F169C">
      <w:pPr>
        <w:numPr>
          <w:ilvl w:val="0"/>
          <w:numId w:val="6"/>
        </w:numPr>
        <w:jc w:val="both"/>
      </w:pPr>
      <w:r w:rsidRPr="007E2F14">
        <w:t xml:space="preserve">Понятие киберпространства ИНТЕРНЕТ и его философское значение. </w:t>
      </w:r>
    </w:p>
    <w:p w14:paraId="1134A517" w14:textId="77777777" w:rsidR="009F169C" w:rsidRPr="007E2F14" w:rsidRDefault="009F169C" w:rsidP="009F169C">
      <w:pPr>
        <w:numPr>
          <w:ilvl w:val="0"/>
          <w:numId w:val="6"/>
        </w:numPr>
        <w:jc w:val="both"/>
      </w:pPr>
      <w:r w:rsidRPr="007E2F14">
        <w:t>Синергетика и принципы самоорганизации систем.</w:t>
      </w:r>
    </w:p>
    <w:p w14:paraId="2BAE1A81" w14:textId="77777777" w:rsidR="009F169C" w:rsidRPr="007E2F14" w:rsidRDefault="009F169C" w:rsidP="009F169C">
      <w:pPr>
        <w:numPr>
          <w:ilvl w:val="0"/>
          <w:numId w:val="6"/>
        </w:numPr>
        <w:jc w:val="both"/>
      </w:pPr>
      <w:r w:rsidRPr="007E2F14">
        <w:t>Синергетическая парадигма «порядка и хаоса» в ИНТЕРНЕТ.</w:t>
      </w:r>
    </w:p>
    <w:p w14:paraId="513B94B7" w14:textId="77777777" w:rsidR="009F169C" w:rsidRPr="007E2F14" w:rsidRDefault="009F169C" w:rsidP="009F169C">
      <w:pPr>
        <w:numPr>
          <w:ilvl w:val="0"/>
          <w:numId w:val="6"/>
        </w:numPr>
        <w:jc w:val="both"/>
      </w:pPr>
      <w:r w:rsidRPr="007E2F14">
        <w:rPr>
          <w:lang w:val="en-US"/>
        </w:rPr>
        <w:t>XXI</w:t>
      </w:r>
      <w:r w:rsidRPr="007E2F14">
        <w:t xml:space="preserve"> век и глобальная среда непрерывного образования.</w:t>
      </w:r>
    </w:p>
    <w:p w14:paraId="75C4FFC0" w14:textId="77777777" w:rsidR="009F169C" w:rsidRPr="007E2F14" w:rsidRDefault="009F169C" w:rsidP="009F169C">
      <w:pPr>
        <w:numPr>
          <w:ilvl w:val="0"/>
          <w:numId w:val="6"/>
        </w:numPr>
        <w:jc w:val="both"/>
      </w:pPr>
      <w:r w:rsidRPr="007E2F14">
        <w:t>НРТ и глобальные проблемы современности.</w:t>
      </w:r>
    </w:p>
    <w:p w14:paraId="21946FB3" w14:textId="77777777" w:rsidR="009F169C" w:rsidRPr="007E2F14" w:rsidRDefault="009F169C" w:rsidP="009F169C">
      <w:pPr>
        <w:numPr>
          <w:ilvl w:val="0"/>
          <w:numId w:val="6"/>
        </w:numPr>
        <w:jc w:val="both"/>
      </w:pPr>
      <w:r w:rsidRPr="007E2F14">
        <w:t xml:space="preserve">Инновационная парадигма современной науки. </w:t>
      </w:r>
      <w:proofErr w:type="spellStart"/>
      <w:r w:rsidRPr="007E2F14">
        <w:t>Инноватика</w:t>
      </w:r>
      <w:proofErr w:type="spellEnd"/>
      <w:r w:rsidRPr="007E2F14">
        <w:t xml:space="preserve">: проблемы предметной определенности. </w:t>
      </w:r>
    </w:p>
    <w:p w14:paraId="568DDEBF" w14:textId="77777777" w:rsidR="009F169C" w:rsidRPr="007E2F14" w:rsidRDefault="009F169C" w:rsidP="009F169C">
      <w:pPr>
        <w:numPr>
          <w:ilvl w:val="0"/>
          <w:numId w:val="6"/>
        </w:numPr>
        <w:jc w:val="both"/>
      </w:pPr>
      <w:r w:rsidRPr="007E2F14">
        <w:t xml:space="preserve">Проблемы научного творчества в «инновационную» эпоху. </w:t>
      </w:r>
    </w:p>
    <w:p w14:paraId="1BA7327C" w14:textId="77777777" w:rsidR="009F169C" w:rsidRPr="007E2F14" w:rsidRDefault="009F169C" w:rsidP="009F169C">
      <w:pPr>
        <w:numPr>
          <w:ilvl w:val="0"/>
          <w:numId w:val="6"/>
        </w:numPr>
        <w:jc w:val="both"/>
      </w:pPr>
      <w:r w:rsidRPr="007E2F14">
        <w:t xml:space="preserve">Виртуальная реальность. Проблемы онтологической и феноменологического определенности. </w:t>
      </w:r>
    </w:p>
    <w:p w14:paraId="78488481" w14:textId="77777777" w:rsidR="009F169C" w:rsidRPr="007E2F14" w:rsidRDefault="009F169C" w:rsidP="009F169C">
      <w:pPr>
        <w:numPr>
          <w:ilvl w:val="0"/>
          <w:numId w:val="6"/>
        </w:numPr>
        <w:jc w:val="both"/>
      </w:pPr>
      <w:r w:rsidRPr="007E2F14">
        <w:t>«</w:t>
      </w:r>
      <w:proofErr w:type="spellStart"/>
      <w:r w:rsidRPr="007E2F14">
        <w:t>Технологизация</w:t>
      </w:r>
      <w:proofErr w:type="spellEnd"/>
      <w:r w:rsidRPr="007E2F14">
        <w:t xml:space="preserve">» человека: кризис и перспективы его преодоления. </w:t>
      </w:r>
    </w:p>
    <w:p w14:paraId="11103151" w14:textId="77777777" w:rsidR="009F169C" w:rsidRPr="007E2F14" w:rsidRDefault="009F169C" w:rsidP="009F169C">
      <w:pPr>
        <w:numPr>
          <w:ilvl w:val="0"/>
          <w:numId w:val="6"/>
        </w:numPr>
        <w:jc w:val="both"/>
      </w:pPr>
      <w:bookmarkStart w:id="7" w:name="_Hlk217428960"/>
      <w:r w:rsidRPr="007E2F14">
        <w:t>Искусственный интеллект: когнитивный, социально-антропологический и социокультурный аспекты проблемы.</w:t>
      </w:r>
      <w:bookmarkEnd w:id="7"/>
    </w:p>
    <w:p w14:paraId="3540ABFF" w14:textId="77777777" w:rsidR="009F169C" w:rsidRPr="007E2F14" w:rsidRDefault="009F169C" w:rsidP="009F169C">
      <w:pPr>
        <w:ind w:firstLine="709"/>
        <w:jc w:val="both"/>
      </w:pPr>
    </w:p>
    <w:p w14:paraId="3C0E1586" w14:textId="77777777" w:rsidR="009F169C" w:rsidRPr="007E2F14" w:rsidRDefault="009F169C" w:rsidP="00536CDB">
      <w:pPr>
        <w:ind w:firstLine="709"/>
        <w:jc w:val="both"/>
        <w:rPr>
          <w:b/>
          <w:bCs/>
        </w:rPr>
      </w:pPr>
    </w:p>
    <w:sectPr w:rsidR="009F169C" w:rsidRPr="007E2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18E"/>
    <w:multiLevelType w:val="hybridMultilevel"/>
    <w:tmpl w:val="C4462B7E"/>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9402E63"/>
    <w:multiLevelType w:val="hybridMultilevel"/>
    <w:tmpl w:val="0464C8C0"/>
    <w:lvl w:ilvl="0" w:tplc="DC2C38F0">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4C715D70"/>
    <w:multiLevelType w:val="hybridMultilevel"/>
    <w:tmpl w:val="C532A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0271E4"/>
    <w:multiLevelType w:val="hybridMultilevel"/>
    <w:tmpl w:val="220C89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C090835"/>
    <w:multiLevelType w:val="hybridMultilevel"/>
    <w:tmpl w:val="0346F0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A6A2ED9"/>
    <w:multiLevelType w:val="hybridMultilevel"/>
    <w:tmpl w:val="EEDE469A"/>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6" w15:restartNumberingAfterBreak="0">
    <w:nsid w:val="728A5E5D"/>
    <w:multiLevelType w:val="hybridMultilevel"/>
    <w:tmpl w:val="D2CA15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C"/>
    <w:rsid w:val="00015B7E"/>
    <w:rsid w:val="00022B1B"/>
    <w:rsid w:val="00043C38"/>
    <w:rsid w:val="000631B9"/>
    <w:rsid w:val="000650F9"/>
    <w:rsid w:val="00093280"/>
    <w:rsid w:val="000961FC"/>
    <w:rsid w:val="000B09CA"/>
    <w:rsid w:val="000B6487"/>
    <w:rsid w:val="000C2435"/>
    <w:rsid w:val="000D7CEC"/>
    <w:rsid w:val="00101200"/>
    <w:rsid w:val="0010547E"/>
    <w:rsid w:val="00106E11"/>
    <w:rsid w:val="00124671"/>
    <w:rsid w:val="001648A1"/>
    <w:rsid w:val="001753D8"/>
    <w:rsid w:val="0017703B"/>
    <w:rsid w:val="001900CE"/>
    <w:rsid w:val="001A2D13"/>
    <w:rsid w:val="001A46CA"/>
    <w:rsid w:val="001B7BE2"/>
    <w:rsid w:val="001C7FAD"/>
    <w:rsid w:val="00213B0A"/>
    <w:rsid w:val="00242210"/>
    <w:rsid w:val="00254D54"/>
    <w:rsid w:val="00256DCC"/>
    <w:rsid w:val="0027034E"/>
    <w:rsid w:val="002742DF"/>
    <w:rsid w:val="002808F9"/>
    <w:rsid w:val="00292C7D"/>
    <w:rsid w:val="002A70AB"/>
    <w:rsid w:val="002B6A06"/>
    <w:rsid w:val="002C0518"/>
    <w:rsid w:val="002C77F7"/>
    <w:rsid w:val="002F2162"/>
    <w:rsid w:val="002F5A4C"/>
    <w:rsid w:val="002F7EF3"/>
    <w:rsid w:val="00306D0C"/>
    <w:rsid w:val="00311044"/>
    <w:rsid w:val="00311BA5"/>
    <w:rsid w:val="0035300F"/>
    <w:rsid w:val="0035329A"/>
    <w:rsid w:val="0037136A"/>
    <w:rsid w:val="00375720"/>
    <w:rsid w:val="003B2050"/>
    <w:rsid w:val="003D6602"/>
    <w:rsid w:val="003E24B6"/>
    <w:rsid w:val="004032E4"/>
    <w:rsid w:val="00405A05"/>
    <w:rsid w:val="004124CD"/>
    <w:rsid w:val="00413AAA"/>
    <w:rsid w:val="004156C2"/>
    <w:rsid w:val="00430251"/>
    <w:rsid w:val="00477387"/>
    <w:rsid w:val="00477585"/>
    <w:rsid w:val="0048042A"/>
    <w:rsid w:val="00481E30"/>
    <w:rsid w:val="004A43EB"/>
    <w:rsid w:val="004C1307"/>
    <w:rsid w:val="004D03DB"/>
    <w:rsid w:val="004D0F38"/>
    <w:rsid w:val="004F1059"/>
    <w:rsid w:val="00500098"/>
    <w:rsid w:val="00503F1B"/>
    <w:rsid w:val="00504652"/>
    <w:rsid w:val="00504960"/>
    <w:rsid w:val="00513BFE"/>
    <w:rsid w:val="0051549C"/>
    <w:rsid w:val="00536CDB"/>
    <w:rsid w:val="005574EA"/>
    <w:rsid w:val="00557E33"/>
    <w:rsid w:val="00560917"/>
    <w:rsid w:val="00564150"/>
    <w:rsid w:val="00564524"/>
    <w:rsid w:val="00572C09"/>
    <w:rsid w:val="005736EA"/>
    <w:rsid w:val="0057427D"/>
    <w:rsid w:val="005771A6"/>
    <w:rsid w:val="0058085C"/>
    <w:rsid w:val="00592152"/>
    <w:rsid w:val="00592831"/>
    <w:rsid w:val="005C0BC2"/>
    <w:rsid w:val="005E26A6"/>
    <w:rsid w:val="005E5FA9"/>
    <w:rsid w:val="005F0F5A"/>
    <w:rsid w:val="005F5988"/>
    <w:rsid w:val="00602716"/>
    <w:rsid w:val="00615388"/>
    <w:rsid w:val="00632EB6"/>
    <w:rsid w:val="00641241"/>
    <w:rsid w:val="00661BEB"/>
    <w:rsid w:val="006701A3"/>
    <w:rsid w:val="00675DD9"/>
    <w:rsid w:val="00677A9A"/>
    <w:rsid w:val="0068782D"/>
    <w:rsid w:val="006D571B"/>
    <w:rsid w:val="006E1ACE"/>
    <w:rsid w:val="006F65C2"/>
    <w:rsid w:val="00704A05"/>
    <w:rsid w:val="00715B91"/>
    <w:rsid w:val="00746B1C"/>
    <w:rsid w:val="00784591"/>
    <w:rsid w:val="007B38C3"/>
    <w:rsid w:val="007B70EA"/>
    <w:rsid w:val="007C51EC"/>
    <w:rsid w:val="007E2F14"/>
    <w:rsid w:val="007E313D"/>
    <w:rsid w:val="007E566E"/>
    <w:rsid w:val="00802605"/>
    <w:rsid w:val="00805870"/>
    <w:rsid w:val="00815CC1"/>
    <w:rsid w:val="00816D99"/>
    <w:rsid w:val="008231E6"/>
    <w:rsid w:val="00865650"/>
    <w:rsid w:val="00886186"/>
    <w:rsid w:val="008B4A4D"/>
    <w:rsid w:val="008C6895"/>
    <w:rsid w:val="00900AEB"/>
    <w:rsid w:val="0090298D"/>
    <w:rsid w:val="0091327E"/>
    <w:rsid w:val="00924FA5"/>
    <w:rsid w:val="009339D3"/>
    <w:rsid w:val="00937497"/>
    <w:rsid w:val="0094743E"/>
    <w:rsid w:val="00954545"/>
    <w:rsid w:val="00956D6A"/>
    <w:rsid w:val="00957F6B"/>
    <w:rsid w:val="00962256"/>
    <w:rsid w:val="00962DCA"/>
    <w:rsid w:val="0097161A"/>
    <w:rsid w:val="009723CE"/>
    <w:rsid w:val="009725BC"/>
    <w:rsid w:val="00992773"/>
    <w:rsid w:val="00994157"/>
    <w:rsid w:val="009A097F"/>
    <w:rsid w:val="009C73CC"/>
    <w:rsid w:val="009E48C3"/>
    <w:rsid w:val="009E4A32"/>
    <w:rsid w:val="009E7A72"/>
    <w:rsid w:val="009F169C"/>
    <w:rsid w:val="009F3641"/>
    <w:rsid w:val="00A12B40"/>
    <w:rsid w:val="00A16D55"/>
    <w:rsid w:val="00A23106"/>
    <w:rsid w:val="00A43C8E"/>
    <w:rsid w:val="00A53F20"/>
    <w:rsid w:val="00A57EDD"/>
    <w:rsid w:val="00A65E21"/>
    <w:rsid w:val="00A701A5"/>
    <w:rsid w:val="00A76ECB"/>
    <w:rsid w:val="00A83E1F"/>
    <w:rsid w:val="00A96210"/>
    <w:rsid w:val="00AD0FC2"/>
    <w:rsid w:val="00AD1DBE"/>
    <w:rsid w:val="00AF2AD1"/>
    <w:rsid w:val="00AF775A"/>
    <w:rsid w:val="00B03283"/>
    <w:rsid w:val="00B2173E"/>
    <w:rsid w:val="00B47CC3"/>
    <w:rsid w:val="00B50880"/>
    <w:rsid w:val="00B519EF"/>
    <w:rsid w:val="00B6389B"/>
    <w:rsid w:val="00B90172"/>
    <w:rsid w:val="00B9369E"/>
    <w:rsid w:val="00B94342"/>
    <w:rsid w:val="00B94455"/>
    <w:rsid w:val="00B94BB9"/>
    <w:rsid w:val="00BB0E29"/>
    <w:rsid w:val="00BB1B61"/>
    <w:rsid w:val="00BC5FF4"/>
    <w:rsid w:val="00BD0D15"/>
    <w:rsid w:val="00BE15A5"/>
    <w:rsid w:val="00BE6DCA"/>
    <w:rsid w:val="00C0684B"/>
    <w:rsid w:val="00C2228F"/>
    <w:rsid w:val="00C23EF3"/>
    <w:rsid w:val="00C262F8"/>
    <w:rsid w:val="00C32D8A"/>
    <w:rsid w:val="00C35A07"/>
    <w:rsid w:val="00C574EA"/>
    <w:rsid w:val="00C63D43"/>
    <w:rsid w:val="00C74296"/>
    <w:rsid w:val="00C771A3"/>
    <w:rsid w:val="00C93810"/>
    <w:rsid w:val="00C94C36"/>
    <w:rsid w:val="00C94EAE"/>
    <w:rsid w:val="00CA2737"/>
    <w:rsid w:val="00CA28F2"/>
    <w:rsid w:val="00CB3B6E"/>
    <w:rsid w:val="00CC43C9"/>
    <w:rsid w:val="00CD130C"/>
    <w:rsid w:val="00D056A9"/>
    <w:rsid w:val="00D10FCD"/>
    <w:rsid w:val="00D11651"/>
    <w:rsid w:val="00D11CFC"/>
    <w:rsid w:val="00D17828"/>
    <w:rsid w:val="00D33D4E"/>
    <w:rsid w:val="00D73D03"/>
    <w:rsid w:val="00D766F8"/>
    <w:rsid w:val="00D853D3"/>
    <w:rsid w:val="00D8746F"/>
    <w:rsid w:val="00E102C3"/>
    <w:rsid w:val="00E25426"/>
    <w:rsid w:val="00E407E0"/>
    <w:rsid w:val="00E46BF8"/>
    <w:rsid w:val="00E52D98"/>
    <w:rsid w:val="00E6341B"/>
    <w:rsid w:val="00E74318"/>
    <w:rsid w:val="00E8545A"/>
    <w:rsid w:val="00E9364C"/>
    <w:rsid w:val="00EA280C"/>
    <w:rsid w:val="00EB6625"/>
    <w:rsid w:val="00EC18AA"/>
    <w:rsid w:val="00EC481F"/>
    <w:rsid w:val="00ED798D"/>
    <w:rsid w:val="00EF0195"/>
    <w:rsid w:val="00F21669"/>
    <w:rsid w:val="00F24A39"/>
    <w:rsid w:val="00F923CE"/>
    <w:rsid w:val="00F9633E"/>
    <w:rsid w:val="00F9764E"/>
    <w:rsid w:val="00FA2E94"/>
    <w:rsid w:val="00FC3ACE"/>
    <w:rsid w:val="00FD0299"/>
    <w:rsid w:val="00FD733E"/>
    <w:rsid w:val="00FE184A"/>
    <w:rsid w:val="00FF3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4EA0"/>
  <w15:chartTrackingRefBased/>
  <w15:docId w15:val="{EDDB9E90-E166-4CCB-8025-2809E8A8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F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5E26A6"/>
    <w:pPr>
      <w:ind w:left="720"/>
      <w:contextualSpacing/>
    </w:pPr>
  </w:style>
  <w:style w:type="paragraph" w:styleId="a5">
    <w:name w:val="Body Text Indent"/>
    <w:aliases w:val="текст,Основной текст 1,Нумерованный список !!,Надин стиль"/>
    <w:basedOn w:val="a"/>
    <w:link w:val="a6"/>
    <w:unhideWhenUsed/>
    <w:rsid w:val="00311BA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rsid w:val="00311BA5"/>
    <w:rPr>
      <w:rFonts w:ascii="Times New Roman" w:eastAsia="Times New Roman" w:hAnsi="Times New Roman" w:cs="Times New Roman"/>
      <w:sz w:val="24"/>
      <w:szCs w:val="24"/>
      <w:lang w:eastAsia="ru-RU"/>
    </w:rPr>
  </w:style>
  <w:style w:type="character" w:customStyle="1" w:styleId="a7">
    <w:name w:val="Основной текст_"/>
    <w:rsid w:val="00311BA5"/>
    <w:rPr>
      <w:sz w:val="24"/>
      <w:lang w:val="ru-RU" w:eastAsia="ar-SA" w:bidi="ar-SA"/>
    </w:rPr>
  </w:style>
  <w:style w:type="character" w:styleId="a8">
    <w:name w:val="Hyperlink"/>
    <w:basedOn w:val="a0"/>
    <w:uiPriority w:val="99"/>
    <w:unhideWhenUsed/>
    <w:rsid w:val="00413AAA"/>
    <w:rPr>
      <w:color w:val="0563C1" w:themeColor="hyperlink"/>
      <w:u w:val="single"/>
    </w:rPr>
  </w:style>
  <w:style w:type="character" w:customStyle="1" w:styleId="1">
    <w:name w:val="Неразрешенное упоминание1"/>
    <w:basedOn w:val="a0"/>
    <w:uiPriority w:val="99"/>
    <w:semiHidden/>
    <w:unhideWhenUsed/>
    <w:rsid w:val="00413AAA"/>
    <w:rPr>
      <w:color w:val="605E5C"/>
      <w:shd w:val="clear" w:color="auto" w:fill="E1DFDD"/>
    </w:rPr>
  </w:style>
  <w:style w:type="character" w:customStyle="1" w:styleId="fontstyle01">
    <w:name w:val="fontstyle01"/>
    <w:basedOn w:val="a0"/>
    <w:rsid w:val="00956D6A"/>
    <w:rPr>
      <w:rFonts w:ascii="Times New Roman" w:hAnsi="Times New Roman" w:cs="Times New Roman" w:hint="default"/>
      <w:b w:val="0"/>
      <w:bCs w:val="0"/>
      <w:i/>
      <w:iCs/>
      <w:color w:val="261808"/>
      <w:sz w:val="24"/>
      <w:szCs w:val="24"/>
    </w:rPr>
  </w:style>
  <w:style w:type="character" w:customStyle="1" w:styleId="fontstyle21">
    <w:name w:val="fontstyle21"/>
    <w:basedOn w:val="a0"/>
    <w:rsid w:val="00956D6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5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1703</TotalTime>
  <Pages>29</Pages>
  <Words>13297</Words>
  <Characters>75794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Викторовна Державина</dc:creator>
  <cp:keywords/>
  <dc:description/>
  <cp:lastModifiedBy>Нурмамбетов Ильнур Латифуллович</cp:lastModifiedBy>
  <cp:revision>198</cp:revision>
  <dcterms:created xsi:type="dcterms:W3CDTF">2022-11-24T07:00:00Z</dcterms:created>
  <dcterms:modified xsi:type="dcterms:W3CDTF">2026-02-04T06:41:00Z</dcterms:modified>
</cp:coreProperties>
</file>