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5C" w:rsidRDefault="000024CA" w:rsidP="00FA765C">
      <w:pPr>
        <w:jc w:val="center"/>
        <w:rPr>
          <w:sz w:val="20"/>
        </w:rPr>
      </w:pPr>
      <w:r w:rsidRPr="000024CA">
        <w:rPr>
          <w:rFonts w:eastAsia="Times New Roman" w:cs="Times New Roman"/>
          <w:noProof/>
          <w:sz w:val="22"/>
          <w:lang w:eastAsia="ru-RU"/>
        </w:rPr>
        <w:drawing>
          <wp:anchor distT="0" distB="0" distL="114300" distR="114300" simplePos="0" relativeHeight="251671040" behindDoc="0" locked="0" layoutInCell="1" allowOverlap="1" wp14:anchorId="57996089" wp14:editId="321954A4">
            <wp:simplePos x="0" y="0"/>
            <wp:positionH relativeFrom="column">
              <wp:posOffset>929640</wp:posOffset>
            </wp:positionH>
            <wp:positionV relativeFrom="paragraph">
              <wp:posOffset>-10160</wp:posOffset>
            </wp:positionV>
            <wp:extent cx="1323975" cy="1257300"/>
            <wp:effectExtent l="0" t="0" r="0" b="0"/>
            <wp:wrapSquare wrapText="right"/>
            <wp:docPr id="4" name="Рисунок 4" descr="C:\Users\user\Desktop\Временная\Кафедра\Конференции\Документы для подготовки конференций\Логотип АГУ_3 х 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ременная\Кафедра\Конференции\Документы для подготовки конференций\Логотип АГУ_3 х 3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57C6">
        <w:rPr>
          <w:noProof/>
          <w:lang w:eastAsia="ru-RU"/>
        </w:rPr>
        <w:drawing>
          <wp:anchor distT="0" distB="0" distL="114300" distR="114300" simplePos="0" relativeHeight="251651584" behindDoc="0" locked="0" layoutInCell="1" allowOverlap="1" wp14:anchorId="3341EED2" wp14:editId="0373C0F0">
            <wp:simplePos x="0" y="0"/>
            <wp:positionH relativeFrom="margin">
              <wp:posOffset>3482340</wp:posOffset>
            </wp:positionH>
            <wp:positionV relativeFrom="margin">
              <wp:posOffset>-60960</wp:posOffset>
            </wp:positionV>
            <wp:extent cx="1398270" cy="129095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270" cy="1290955"/>
                    </a:xfrm>
                    <a:prstGeom prst="rect">
                      <a:avLst/>
                    </a:prstGeom>
                  </pic:spPr>
                </pic:pic>
              </a:graphicData>
            </a:graphic>
            <wp14:sizeRelH relativeFrom="margin">
              <wp14:pctWidth>0</wp14:pctWidth>
            </wp14:sizeRelH>
            <wp14:sizeRelV relativeFrom="margin">
              <wp14:pctHeight>0</wp14:pctHeight>
            </wp14:sizeRelV>
          </wp:anchor>
        </w:drawing>
      </w:r>
    </w:p>
    <w:p w:rsidR="00FA765C" w:rsidRPr="00FA765C" w:rsidRDefault="00FA765C" w:rsidP="005D23AA">
      <w:pPr>
        <w:ind w:left="-993"/>
        <w:jc w:val="center"/>
      </w:pPr>
    </w:p>
    <w:p w:rsidR="004C277B" w:rsidRDefault="00005151" w:rsidP="006257C6">
      <w:pPr>
        <w:jc w:val="cente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629.6pt;margin-top:41.95pt;width:192.6pt;height:31.1pt;z-index:25166336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" stroked="f">
            <v:textbox>
              <w:txbxContent>
                <w:p w:rsidR="002E2886" w:rsidRDefault="002E2886" w:rsidP="000024CA">
                  <w:pPr>
                    <w:spacing w:after="0" w:line="216" w:lineRule="auto"/>
                    <w:jc w:val="left"/>
                    <w:rPr>
                      <w:rFonts w:ascii="Bahnschrift Condensed" w:hAnsi="Bahnschrift Condensed"/>
                      <w:b/>
                      <w:sz w:val="16"/>
                      <w:szCs w:val="16"/>
                    </w:rPr>
                  </w:pPr>
                  <w:r w:rsidRPr="00BA7019">
                    <w:rPr>
                      <w:rFonts w:ascii="Bahnschrift Condensed" w:hAnsi="Bahnschrift Condensed"/>
                      <w:b/>
                      <w:sz w:val="16"/>
                      <w:szCs w:val="16"/>
                    </w:rPr>
                    <w:t>Институт исследований проблем Юга России и</w:t>
                  </w:r>
                </w:p>
                <w:p w:rsidR="002E2886" w:rsidRPr="00BA7019" w:rsidRDefault="002E2886" w:rsidP="007E0EF9">
                  <w:pPr>
                    <w:spacing w:after="0" w:line="216" w:lineRule="auto"/>
                    <w:rPr>
                      <w:sz w:val="16"/>
                      <w:szCs w:val="16"/>
                    </w:rPr>
                  </w:pPr>
                  <w:r>
                    <w:rPr>
                      <w:rFonts w:ascii="Bahnschrift Condensed" w:hAnsi="Bahnschrift Condensed"/>
                      <w:b/>
                      <w:sz w:val="16"/>
                      <w:szCs w:val="16"/>
                    </w:rPr>
                    <w:t xml:space="preserve">                  </w:t>
                  </w:r>
                  <w:r w:rsidRPr="00BA7019">
                    <w:rPr>
                      <w:rFonts w:ascii="Bahnschrift Condensed" w:hAnsi="Bahnschrift Condensed"/>
                      <w:b/>
                      <w:sz w:val="16"/>
                      <w:szCs w:val="16"/>
                    </w:rPr>
                    <w:t>Прикаспия</w:t>
                  </w:r>
                </w:p>
              </w:txbxContent>
            </v:textbox>
            <w10:wrap type="square" anchorx="margin"/>
          </v:shape>
        </w:pict>
      </w:r>
    </w:p>
    <w:p w:rsidR="000024CA" w:rsidRDefault="000024CA" w:rsidP="000024CA">
      <w:pPr>
        <w:spacing w:after="0"/>
        <w:jc w:val="center"/>
        <w:rPr>
          <w:rFonts w:ascii="Bahnschrift Condensed" w:hAnsi="Bahnschrift Condensed"/>
          <w:sz w:val="16"/>
          <w:szCs w:val="16"/>
        </w:rPr>
      </w:pPr>
      <w:r>
        <w:rPr>
          <w:rFonts w:ascii="Bahnschrift Condensed" w:hAnsi="Bahnschrift Condensed"/>
          <w:sz w:val="16"/>
          <w:szCs w:val="16"/>
        </w:rPr>
        <w:t xml:space="preserve">                                                                            </w:t>
      </w:r>
    </w:p>
    <w:p w:rsidR="000024CA" w:rsidRPr="000024CA" w:rsidRDefault="000024CA" w:rsidP="000024CA">
      <w:pPr>
        <w:spacing w:after="0"/>
        <w:jc w:val="center"/>
        <w:rPr>
          <w:rFonts w:ascii="Bahnschrift Condensed" w:hAnsi="Bahnschrift Condensed"/>
          <w:b/>
          <w:sz w:val="16"/>
          <w:szCs w:val="16"/>
        </w:rPr>
      </w:pPr>
      <w:r>
        <w:rPr>
          <w:rFonts w:ascii="Bahnschrift Condensed" w:hAnsi="Bahnschrift Condensed"/>
          <w:sz w:val="16"/>
          <w:szCs w:val="16"/>
        </w:rPr>
        <w:t xml:space="preserve">                                                                                     </w:t>
      </w:r>
      <w:r w:rsidRPr="000024CA">
        <w:rPr>
          <w:rFonts w:ascii="Bahnschrift Condensed" w:hAnsi="Bahnschrift Condensed"/>
          <w:b/>
          <w:sz w:val="16"/>
          <w:szCs w:val="16"/>
        </w:rPr>
        <w:t xml:space="preserve">ФГБОУ ВО «Астраханский государственный </w:t>
      </w:r>
    </w:p>
    <w:p w:rsidR="006257C6" w:rsidRPr="000024CA" w:rsidRDefault="007E0EF9" w:rsidP="007E0EF9">
      <w:pPr>
        <w:spacing w:after="0"/>
        <w:rPr>
          <w:rFonts w:ascii="Bahnschrift Condensed" w:hAnsi="Bahnschrift Condensed"/>
          <w:b/>
          <w:sz w:val="16"/>
          <w:szCs w:val="16"/>
        </w:rPr>
      </w:pPr>
      <w:r>
        <w:rPr>
          <w:rFonts w:ascii="Bahnschrift Condensed" w:hAnsi="Bahnschrift Condensed"/>
          <w:b/>
          <w:sz w:val="16"/>
          <w:szCs w:val="16"/>
        </w:rPr>
        <w:t xml:space="preserve">                                                               </w:t>
      </w:r>
      <w:r w:rsidR="000024CA" w:rsidRPr="000024CA">
        <w:rPr>
          <w:rFonts w:ascii="Bahnschrift Condensed" w:hAnsi="Bahnschrift Condensed"/>
          <w:b/>
          <w:sz w:val="16"/>
          <w:szCs w:val="16"/>
        </w:rPr>
        <w:t>университет»</w:t>
      </w:r>
    </w:p>
    <w:p w:rsidR="005D23AA" w:rsidRDefault="00005151" w:rsidP="006257C6">
      <w:pPr>
        <w:spacing w:after="0"/>
        <w:ind w:left="-284"/>
        <w:rPr>
          <w:sz w:val="24"/>
        </w:rPr>
      </w:pPr>
      <w:r>
        <w:rPr>
          <w:noProof/>
          <w:sz w:val="20"/>
          <w:lang w:eastAsia="ru-RU"/>
        </w:rPr>
        <w:pict>
          <v:shape id="_x0000_s1027" type="#_x0000_t202" style="position:absolute;left:0;text-align:left;margin-left:-34.05pt;margin-top:12.7pt;width:488.25pt;height:10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" stroked="f">
            <v:textbox>
              <w:txbxContent>
                <w:p w:rsidR="002E2886" w:rsidRPr="000E76A6" w:rsidRDefault="002E2886" w:rsidP="000E76A6">
                  <w:pPr>
                    <w:spacing w:after="0" w:line="240" w:lineRule="auto"/>
                    <w:jc w:val="center"/>
                    <w:rPr>
                      <w:b/>
                    </w:rPr>
                  </w:pPr>
                  <w:r w:rsidRPr="000E76A6">
                    <w:rPr>
                      <w:b/>
                      <w:sz w:val="24"/>
                    </w:rPr>
                    <w:t xml:space="preserve">Министерство науки и высшего образования Российской Федерации </w:t>
                  </w:r>
                </w:p>
                <w:p w:rsidR="002E2886" w:rsidRPr="006257C6" w:rsidRDefault="002E2886" w:rsidP="000E76A6">
                  <w:pPr>
                    <w:spacing w:after="0" w:line="240" w:lineRule="auto"/>
                    <w:jc w:val="center"/>
                    <w:rPr>
                      <w:b/>
                    </w:rPr>
                  </w:pPr>
                  <w:r w:rsidRPr="006257C6">
                    <w:rPr>
                      <w:b/>
                    </w:rPr>
                    <w:t xml:space="preserve">АСТРАХАНСКИЙ ГОСУДАРСТВЕННЫЙ УНИВЕРСИТЕТ </w:t>
                  </w:r>
                </w:p>
                <w:p w:rsidR="002E2886" w:rsidRPr="0061013E" w:rsidRDefault="002E2886" w:rsidP="00371C56">
                  <w:pPr>
                    <w:spacing w:after="0" w:line="240" w:lineRule="auto"/>
                    <w:jc w:val="center"/>
                    <w:rPr>
                      <w:sz w:val="20"/>
                    </w:rPr>
                  </w:pPr>
                  <w:r>
                    <w:rPr>
                      <w:sz w:val="20"/>
                    </w:rPr>
                    <w:t xml:space="preserve">       </w:t>
                  </w:r>
                  <w:r w:rsidRPr="0061013E">
                    <w:rPr>
                      <w:sz w:val="20"/>
                    </w:rPr>
                    <w:t>Факультет социальных коммуникаций</w:t>
                  </w:r>
                </w:p>
                <w:p w:rsidR="002E2886" w:rsidRPr="0061013E" w:rsidRDefault="002E2886" w:rsidP="00371C56">
                  <w:pPr>
                    <w:spacing w:after="0" w:line="240" w:lineRule="auto"/>
                    <w:jc w:val="center"/>
                    <w:rPr>
                      <w:sz w:val="20"/>
                    </w:rPr>
                  </w:pPr>
                  <w:r w:rsidRPr="0061013E">
                    <w:rPr>
                      <w:sz w:val="20"/>
                    </w:rPr>
                    <w:t>Институт исследований проблема Юга России и Прикаспия</w:t>
                  </w:r>
                </w:p>
                <w:p w:rsidR="002E2886" w:rsidRDefault="002E2886" w:rsidP="0061013E">
                  <w:pPr>
                    <w:spacing w:after="0" w:line="240" w:lineRule="auto"/>
                    <w:jc w:val="center"/>
                    <w:rPr>
                      <w:sz w:val="20"/>
                    </w:rPr>
                  </w:pPr>
                  <w:r w:rsidRPr="0061013E">
                    <w:rPr>
                      <w:sz w:val="20"/>
                    </w:rPr>
                    <w:t>Межуниверситетский экспертно-аналитический центр</w:t>
                  </w:r>
                </w:p>
                <w:p w:rsidR="002E2886" w:rsidRPr="0061013E" w:rsidRDefault="002E2886" w:rsidP="0061013E">
                  <w:pPr>
                    <w:spacing w:after="0" w:line="240" w:lineRule="auto"/>
                    <w:jc w:val="center"/>
                    <w:rPr>
                      <w:sz w:val="20"/>
                    </w:rPr>
                  </w:pPr>
                  <w:r w:rsidRPr="0061013E">
                    <w:rPr>
                      <w:sz w:val="20"/>
                    </w:rPr>
                    <w:t xml:space="preserve"> «Каспийский международный дискуссионный клуб»</w:t>
                  </w:r>
                </w:p>
                <w:p w:rsidR="002E2886" w:rsidRDefault="002E2886">
                  <w:bookmarkStart w:id="0" w:name="_GoBack"/>
                  <w:bookmarkEnd w:id="0"/>
                </w:p>
              </w:txbxContent>
            </v:textbox>
          </v:shape>
        </w:pict>
      </w:r>
    </w:p>
    <w:p w:rsidR="000024CA" w:rsidRDefault="000024CA" w:rsidP="006257C6">
      <w:pPr>
        <w:spacing w:after="0"/>
        <w:ind w:left="-284"/>
        <w:rPr>
          <w:sz w:val="24"/>
        </w:rPr>
      </w:pPr>
    </w:p>
    <w:p w:rsidR="000024CA" w:rsidRDefault="000024CA" w:rsidP="006257C6">
      <w:pPr>
        <w:spacing w:after="0"/>
        <w:ind w:left="-284"/>
        <w:rPr>
          <w:sz w:val="24"/>
        </w:rPr>
      </w:pPr>
    </w:p>
    <w:p w:rsidR="000024CA" w:rsidRDefault="000024CA" w:rsidP="006257C6">
      <w:pPr>
        <w:spacing w:after="0"/>
        <w:ind w:left="-284"/>
        <w:rPr>
          <w:sz w:val="24"/>
        </w:rPr>
      </w:pPr>
    </w:p>
    <w:p w:rsidR="005D23AA" w:rsidRDefault="005D23AA" w:rsidP="006257C6">
      <w:pPr>
        <w:spacing w:after="0"/>
        <w:ind w:left="-284"/>
        <w:rPr>
          <w:sz w:val="24"/>
        </w:rPr>
      </w:pPr>
    </w:p>
    <w:p w:rsidR="005D23AA" w:rsidRDefault="005D23AA" w:rsidP="006257C6">
      <w:pPr>
        <w:spacing w:after="0"/>
        <w:ind w:left="-284"/>
        <w:rPr>
          <w:sz w:val="24"/>
        </w:rPr>
      </w:pPr>
    </w:p>
    <w:p w:rsidR="005D23AA" w:rsidRDefault="005D23AA" w:rsidP="006257C6">
      <w:pPr>
        <w:spacing w:after="0"/>
        <w:ind w:left="-284"/>
        <w:rPr>
          <w:sz w:val="24"/>
        </w:rPr>
      </w:pPr>
    </w:p>
    <w:p w:rsidR="00E4746E" w:rsidRDefault="00E4746E" w:rsidP="005D23AA">
      <w:pPr>
        <w:spacing w:after="0"/>
        <w:ind w:left="-284"/>
        <w:jc w:val="center"/>
        <w:rPr>
          <w:sz w:val="24"/>
        </w:rPr>
      </w:pPr>
    </w:p>
    <w:p w:rsidR="008773AA" w:rsidRPr="007E0EF9" w:rsidRDefault="008773AA" w:rsidP="0008478C">
      <w:pPr>
        <w:spacing w:after="0" w:line="240" w:lineRule="auto"/>
        <w:ind w:firstLine="709"/>
        <w:rPr>
          <w:sz w:val="24"/>
          <w:szCs w:val="24"/>
        </w:rPr>
      </w:pPr>
      <w:r w:rsidRPr="00952384">
        <w:rPr>
          <w:sz w:val="24"/>
          <w:szCs w:val="24"/>
        </w:rPr>
        <w:t xml:space="preserve">Астраханский государственный университет </w:t>
      </w:r>
      <w:r w:rsidR="006E46E1">
        <w:rPr>
          <w:sz w:val="24"/>
          <w:szCs w:val="24"/>
        </w:rPr>
        <w:t xml:space="preserve">в </w:t>
      </w:r>
      <w:r w:rsidR="000024CA" w:rsidRPr="000024CA">
        <w:rPr>
          <w:sz w:val="24"/>
          <w:szCs w:val="24"/>
        </w:rPr>
        <w:t xml:space="preserve">рамках укрепления и расширения контактов научного сообщества на базе </w:t>
      </w:r>
      <w:r w:rsidR="00371C56" w:rsidRPr="000024CA">
        <w:rPr>
          <w:sz w:val="24"/>
          <w:szCs w:val="24"/>
        </w:rPr>
        <w:t>Факультета социальных коммуникаций</w:t>
      </w:r>
      <w:r w:rsidR="00371C56">
        <w:rPr>
          <w:sz w:val="24"/>
          <w:szCs w:val="24"/>
        </w:rPr>
        <w:t>,</w:t>
      </w:r>
      <w:r w:rsidR="00371C56" w:rsidRPr="000024CA">
        <w:rPr>
          <w:sz w:val="24"/>
          <w:szCs w:val="24"/>
        </w:rPr>
        <w:t xml:space="preserve"> Института исследований проблема Юга России и Прикаспия</w:t>
      </w:r>
      <w:r w:rsidR="002E2886">
        <w:rPr>
          <w:sz w:val="24"/>
          <w:szCs w:val="24"/>
        </w:rPr>
        <w:t>,</w:t>
      </w:r>
      <w:r w:rsidR="00371C56">
        <w:rPr>
          <w:sz w:val="24"/>
          <w:szCs w:val="24"/>
        </w:rPr>
        <w:t xml:space="preserve"> с приглашением экспертов </w:t>
      </w:r>
      <w:r w:rsidR="000024CA" w:rsidRPr="000024CA">
        <w:rPr>
          <w:sz w:val="24"/>
          <w:szCs w:val="24"/>
        </w:rPr>
        <w:t>Межуниверситетского экспертно-аналитического центра «Каспийский международный дискуссионный клуб»</w:t>
      </w:r>
      <w:r w:rsidR="000024CA">
        <w:rPr>
          <w:sz w:val="24"/>
          <w:szCs w:val="24"/>
        </w:rPr>
        <w:t>,</w:t>
      </w:r>
      <w:r w:rsidR="000024CA" w:rsidRPr="000024CA">
        <w:rPr>
          <w:sz w:val="24"/>
          <w:szCs w:val="24"/>
        </w:rPr>
        <w:t xml:space="preserve"> </w:t>
      </w:r>
      <w:r w:rsidRPr="00952384">
        <w:rPr>
          <w:sz w:val="24"/>
          <w:szCs w:val="24"/>
        </w:rPr>
        <w:t xml:space="preserve">проводит научно-практический круглый </w:t>
      </w:r>
      <w:r w:rsidRPr="00FF01B9">
        <w:rPr>
          <w:b/>
          <w:sz w:val="24"/>
          <w:szCs w:val="24"/>
        </w:rPr>
        <w:t xml:space="preserve">стол </w:t>
      </w:r>
      <w:r w:rsidR="008F402F" w:rsidRPr="00FF01B9">
        <w:rPr>
          <w:b/>
          <w:sz w:val="24"/>
          <w:szCs w:val="24"/>
        </w:rPr>
        <w:t>«</w:t>
      </w:r>
      <w:r w:rsidR="006E46E1">
        <w:rPr>
          <w:b/>
          <w:sz w:val="24"/>
          <w:szCs w:val="24"/>
        </w:rPr>
        <w:t>Современные геополитические риски и проблемы безопасности Евразийского континента</w:t>
      </w:r>
      <w:r w:rsidR="008F402F" w:rsidRPr="00FF01B9">
        <w:rPr>
          <w:b/>
          <w:sz w:val="24"/>
          <w:szCs w:val="24"/>
        </w:rPr>
        <w:t>»</w:t>
      </w:r>
      <w:r w:rsidRPr="00952384">
        <w:rPr>
          <w:sz w:val="24"/>
          <w:szCs w:val="24"/>
        </w:rPr>
        <w:t xml:space="preserve">, который состоится в </w:t>
      </w:r>
      <w:r w:rsidR="00363C91">
        <w:rPr>
          <w:sz w:val="24"/>
          <w:szCs w:val="24"/>
        </w:rPr>
        <w:t xml:space="preserve">очном </w:t>
      </w:r>
      <w:r w:rsidR="003B502F">
        <w:rPr>
          <w:sz w:val="24"/>
          <w:szCs w:val="24"/>
        </w:rPr>
        <w:t xml:space="preserve">формате </w:t>
      </w:r>
      <w:r w:rsidR="00363C91" w:rsidRPr="00363C91">
        <w:rPr>
          <w:b/>
          <w:sz w:val="24"/>
          <w:szCs w:val="24"/>
        </w:rPr>
        <w:t>20</w:t>
      </w:r>
      <w:r w:rsidRPr="00952384">
        <w:rPr>
          <w:b/>
          <w:sz w:val="24"/>
          <w:szCs w:val="24"/>
        </w:rPr>
        <w:t xml:space="preserve"> </w:t>
      </w:r>
      <w:r w:rsidR="008F402F">
        <w:rPr>
          <w:b/>
          <w:sz w:val="24"/>
          <w:szCs w:val="24"/>
        </w:rPr>
        <w:t>апреля</w:t>
      </w:r>
      <w:r w:rsidRPr="00952384">
        <w:rPr>
          <w:b/>
          <w:sz w:val="24"/>
          <w:szCs w:val="24"/>
        </w:rPr>
        <w:t xml:space="preserve"> 202</w:t>
      </w:r>
      <w:r w:rsidR="008F402F">
        <w:rPr>
          <w:b/>
          <w:sz w:val="24"/>
          <w:szCs w:val="24"/>
        </w:rPr>
        <w:t>2</w:t>
      </w:r>
      <w:r w:rsidRPr="00952384">
        <w:rPr>
          <w:b/>
          <w:sz w:val="24"/>
          <w:szCs w:val="24"/>
        </w:rPr>
        <w:t xml:space="preserve"> года</w:t>
      </w:r>
      <w:r w:rsidR="007E0EF9" w:rsidRPr="007E0EF9">
        <w:rPr>
          <w:color w:val="FF0000"/>
        </w:rPr>
        <w:t xml:space="preserve"> </w:t>
      </w:r>
      <w:r w:rsidR="007E0EF9" w:rsidRPr="007E0EF9">
        <w:rPr>
          <w:sz w:val="24"/>
          <w:szCs w:val="24"/>
        </w:rPr>
        <w:t>с 1</w:t>
      </w:r>
      <w:r w:rsidR="00363C91">
        <w:rPr>
          <w:sz w:val="24"/>
          <w:szCs w:val="24"/>
        </w:rPr>
        <w:t>4</w:t>
      </w:r>
      <w:r w:rsidR="007E0EF9" w:rsidRPr="007E0EF9">
        <w:rPr>
          <w:sz w:val="24"/>
          <w:szCs w:val="24"/>
        </w:rPr>
        <w:t>.00 до 1</w:t>
      </w:r>
      <w:r w:rsidR="00363C91">
        <w:rPr>
          <w:sz w:val="24"/>
          <w:szCs w:val="24"/>
        </w:rPr>
        <w:t>5</w:t>
      </w:r>
      <w:r w:rsidR="007E0EF9" w:rsidRPr="007E0EF9">
        <w:rPr>
          <w:sz w:val="24"/>
          <w:szCs w:val="24"/>
        </w:rPr>
        <w:t>.</w:t>
      </w:r>
      <w:r w:rsidR="00363C91">
        <w:rPr>
          <w:sz w:val="24"/>
          <w:szCs w:val="24"/>
        </w:rPr>
        <w:t>0</w:t>
      </w:r>
      <w:r w:rsidR="007E0EF9" w:rsidRPr="007E0EF9">
        <w:rPr>
          <w:sz w:val="24"/>
          <w:szCs w:val="24"/>
        </w:rPr>
        <w:t>0</w:t>
      </w:r>
      <w:r w:rsidR="00371C56">
        <w:rPr>
          <w:sz w:val="24"/>
          <w:szCs w:val="24"/>
        </w:rPr>
        <w:t>, ауд.317 Главного корпуса АГУ</w:t>
      </w:r>
      <w:r w:rsidRPr="007E0EF9">
        <w:rPr>
          <w:b/>
          <w:sz w:val="24"/>
          <w:szCs w:val="24"/>
        </w:rPr>
        <w:t>.</w:t>
      </w:r>
    </w:p>
    <w:p w:rsidR="008773AA" w:rsidRPr="00952384" w:rsidRDefault="008773AA" w:rsidP="008773AA">
      <w:pPr>
        <w:spacing w:after="0" w:line="240" w:lineRule="auto"/>
        <w:ind w:firstLine="709"/>
        <w:rPr>
          <w:sz w:val="24"/>
          <w:szCs w:val="24"/>
        </w:rPr>
      </w:pPr>
      <w:r w:rsidRPr="00952384">
        <w:rPr>
          <w:sz w:val="24"/>
          <w:szCs w:val="24"/>
        </w:rPr>
        <w:t>Безопасность стала одной из ключевых ценностей современного политического мира. Особенно ценной стала коллективная безопасность как ответ</w:t>
      </w:r>
      <w:r w:rsidR="00FF01B9">
        <w:rPr>
          <w:sz w:val="24"/>
          <w:szCs w:val="24"/>
        </w:rPr>
        <w:t xml:space="preserve"> </w:t>
      </w:r>
      <w:r w:rsidRPr="00952384">
        <w:rPr>
          <w:sz w:val="24"/>
          <w:szCs w:val="24"/>
        </w:rPr>
        <w:t>на вызовы системных угроз. Рост нестабильности в конкретном регионе может вызвать цепную реакцию и породить усиление неуправляемого хаоса</w:t>
      </w:r>
      <w:r w:rsidR="00FF01B9">
        <w:rPr>
          <w:sz w:val="24"/>
          <w:szCs w:val="24"/>
        </w:rPr>
        <w:t xml:space="preserve"> во всем мире</w:t>
      </w:r>
      <w:r w:rsidRPr="00952384">
        <w:rPr>
          <w:sz w:val="24"/>
          <w:szCs w:val="24"/>
        </w:rPr>
        <w:t>. Справит</w:t>
      </w:r>
      <w:r w:rsidR="00FF01B9">
        <w:rPr>
          <w:sz w:val="24"/>
          <w:szCs w:val="24"/>
        </w:rPr>
        <w:t>ь</w:t>
      </w:r>
      <w:r w:rsidRPr="00952384">
        <w:rPr>
          <w:sz w:val="24"/>
          <w:szCs w:val="24"/>
        </w:rPr>
        <w:t>ся с такими вызовами возможно лишь создав коллективную систему безопасности.</w:t>
      </w:r>
    </w:p>
    <w:p w:rsidR="008F402F" w:rsidRDefault="008F402F" w:rsidP="008773AA">
      <w:pPr>
        <w:spacing w:after="0" w:line="240" w:lineRule="auto"/>
        <w:ind w:firstLine="709"/>
        <w:rPr>
          <w:sz w:val="24"/>
          <w:szCs w:val="24"/>
        </w:rPr>
      </w:pPr>
    </w:p>
    <w:p w:rsidR="008773AA" w:rsidRPr="007E0EF9" w:rsidRDefault="008773AA" w:rsidP="008773AA">
      <w:pPr>
        <w:spacing w:after="0" w:line="240" w:lineRule="auto"/>
        <w:ind w:firstLine="709"/>
        <w:rPr>
          <w:b/>
          <w:sz w:val="24"/>
          <w:szCs w:val="24"/>
        </w:rPr>
      </w:pPr>
      <w:r w:rsidRPr="007E0EF9">
        <w:rPr>
          <w:b/>
          <w:sz w:val="24"/>
          <w:szCs w:val="24"/>
        </w:rPr>
        <w:t>Предполагаемые вопросы для обсуждения на круглом столе</w:t>
      </w:r>
      <w:r w:rsidR="003B502F" w:rsidRPr="007E0EF9">
        <w:rPr>
          <w:b/>
          <w:sz w:val="24"/>
          <w:szCs w:val="24"/>
        </w:rPr>
        <w:t>:</w:t>
      </w:r>
    </w:p>
    <w:p w:rsidR="008773AA" w:rsidRPr="00952384" w:rsidRDefault="008773AA" w:rsidP="008773AA">
      <w:pPr>
        <w:pStyle w:val="ac"/>
        <w:numPr>
          <w:ilvl w:val="0"/>
          <w:numId w:val="5"/>
        </w:numPr>
        <w:spacing w:after="0" w:line="240" w:lineRule="auto"/>
        <w:ind w:left="0" w:firstLine="567"/>
        <w:rPr>
          <w:sz w:val="24"/>
          <w:szCs w:val="24"/>
        </w:rPr>
      </w:pPr>
      <w:r w:rsidRPr="00952384">
        <w:rPr>
          <w:sz w:val="24"/>
          <w:szCs w:val="24"/>
        </w:rPr>
        <w:t xml:space="preserve">Современная геополитическая палитра Евразии: основные вызовы и угрозы. </w:t>
      </w:r>
    </w:p>
    <w:p w:rsidR="008773AA" w:rsidRPr="00952384" w:rsidRDefault="008773AA" w:rsidP="008773AA">
      <w:pPr>
        <w:numPr>
          <w:ilvl w:val="0"/>
          <w:numId w:val="5"/>
        </w:numPr>
        <w:shd w:val="clear" w:color="auto" w:fill="FFFFFF"/>
        <w:spacing w:after="0" w:line="240" w:lineRule="auto"/>
        <w:ind w:left="0" w:firstLine="567"/>
        <w:rPr>
          <w:sz w:val="24"/>
          <w:szCs w:val="24"/>
        </w:rPr>
      </w:pPr>
      <w:r w:rsidRPr="00952384">
        <w:rPr>
          <w:sz w:val="24"/>
          <w:szCs w:val="24"/>
        </w:rPr>
        <w:t>Влияние евразийских локальных конфликтов и миграционных процессов на комплексную безопасность Каспийского региона.</w:t>
      </w:r>
    </w:p>
    <w:p w:rsidR="00046944" w:rsidRDefault="00046944" w:rsidP="008773AA">
      <w:pPr>
        <w:pStyle w:val="ac"/>
        <w:numPr>
          <w:ilvl w:val="0"/>
          <w:numId w:val="5"/>
        </w:numPr>
        <w:spacing w:after="0" w:line="240" w:lineRule="auto"/>
        <w:ind w:left="0" w:firstLine="567"/>
        <w:rPr>
          <w:sz w:val="24"/>
          <w:szCs w:val="24"/>
        </w:rPr>
      </w:pPr>
      <w:r>
        <w:rPr>
          <w:sz w:val="24"/>
          <w:szCs w:val="24"/>
        </w:rPr>
        <w:t>Украинский кризис и геополитическая конфронтация мира.</w:t>
      </w:r>
    </w:p>
    <w:p w:rsidR="00046944" w:rsidRDefault="00046944" w:rsidP="008773AA">
      <w:pPr>
        <w:pStyle w:val="ac"/>
        <w:numPr>
          <w:ilvl w:val="0"/>
          <w:numId w:val="5"/>
        </w:numPr>
        <w:spacing w:after="0" w:line="240" w:lineRule="auto"/>
        <w:ind w:left="0" w:firstLine="567"/>
        <w:rPr>
          <w:sz w:val="24"/>
          <w:szCs w:val="24"/>
        </w:rPr>
      </w:pPr>
      <w:r>
        <w:rPr>
          <w:sz w:val="24"/>
          <w:szCs w:val="24"/>
        </w:rPr>
        <w:t xml:space="preserve"> Современный радикальный национализм на Украине и мире: причины, факторы и тренды развития.</w:t>
      </w:r>
    </w:p>
    <w:p w:rsidR="008773AA" w:rsidRDefault="008773AA" w:rsidP="008773AA">
      <w:pPr>
        <w:pStyle w:val="ac"/>
        <w:numPr>
          <w:ilvl w:val="0"/>
          <w:numId w:val="5"/>
        </w:numPr>
        <w:spacing w:after="0" w:line="240" w:lineRule="auto"/>
        <w:ind w:left="0" w:firstLine="567"/>
        <w:rPr>
          <w:sz w:val="24"/>
          <w:szCs w:val="24"/>
        </w:rPr>
      </w:pPr>
      <w:r w:rsidRPr="00952384">
        <w:rPr>
          <w:sz w:val="24"/>
          <w:szCs w:val="24"/>
        </w:rPr>
        <w:t>Современные угрозы религиозного экстремизма.</w:t>
      </w:r>
    </w:p>
    <w:p w:rsidR="002F6F80" w:rsidRPr="00952384" w:rsidRDefault="002F6F80" w:rsidP="002F6F80">
      <w:pPr>
        <w:pStyle w:val="ac"/>
        <w:numPr>
          <w:ilvl w:val="0"/>
          <w:numId w:val="5"/>
        </w:numPr>
        <w:spacing w:after="0" w:line="240" w:lineRule="auto"/>
        <w:ind w:left="870"/>
        <w:rPr>
          <w:sz w:val="24"/>
          <w:szCs w:val="24"/>
        </w:rPr>
      </w:pPr>
      <w:r w:rsidRPr="002F6F80">
        <w:rPr>
          <w:sz w:val="24"/>
          <w:szCs w:val="24"/>
        </w:rPr>
        <w:t>Евразия и Восток в системе международных региональных и интеграционных процессов.</w:t>
      </w:r>
    </w:p>
    <w:p w:rsidR="008773AA" w:rsidRPr="00952384" w:rsidRDefault="008773AA" w:rsidP="008773AA">
      <w:pPr>
        <w:pStyle w:val="ac"/>
        <w:numPr>
          <w:ilvl w:val="0"/>
          <w:numId w:val="5"/>
        </w:numPr>
        <w:spacing w:after="0" w:line="240" w:lineRule="auto"/>
        <w:ind w:left="0" w:firstLine="567"/>
        <w:rPr>
          <w:sz w:val="24"/>
          <w:szCs w:val="24"/>
        </w:rPr>
      </w:pPr>
      <w:r w:rsidRPr="00952384">
        <w:rPr>
          <w:sz w:val="24"/>
          <w:szCs w:val="24"/>
        </w:rPr>
        <w:t>Коллективная безопасность как ценность современного мира.</w:t>
      </w:r>
    </w:p>
    <w:p w:rsidR="0025627E" w:rsidRDefault="0025627E" w:rsidP="008773AA">
      <w:pPr>
        <w:pStyle w:val="ac"/>
        <w:spacing w:after="0" w:line="240" w:lineRule="auto"/>
        <w:ind w:left="0" w:firstLine="709"/>
        <w:rPr>
          <w:sz w:val="24"/>
        </w:rPr>
      </w:pPr>
    </w:p>
    <w:p w:rsidR="00363C91" w:rsidRDefault="008773AA" w:rsidP="0025627E">
      <w:pPr>
        <w:pStyle w:val="ac"/>
        <w:spacing w:after="0" w:line="240" w:lineRule="auto"/>
        <w:ind w:left="0" w:firstLine="709"/>
        <w:jc w:val="center"/>
        <w:rPr>
          <w:sz w:val="24"/>
        </w:rPr>
      </w:pPr>
      <w:r w:rsidRPr="00952384">
        <w:rPr>
          <w:sz w:val="24"/>
        </w:rPr>
        <w:t xml:space="preserve">Оргкомитет приглашает всех желающих принять участие в работе нашего </w:t>
      </w:r>
    </w:p>
    <w:p w:rsidR="008773AA" w:rsidRPr="00952384" w:rsidRDefault="008773AA" w:rsidP="0025627E">
      <w:pPr>
        <w:pStyle w:val="ac"/>
        <w:spacing w:after="0" w:line="240" w:lineRule="auto"/>
        <w:ind w:left="0" w:firstLine="709"/>
        <w:jc w:val="center"/>
        <w:rPr>
          <w:sz w:val="24"/>
        </w:rPr>
      </w:pPr>
      <w:r w:rsidRPr="00952384">
        <w:rPr>
          <w:sz w:val="24"/>
          <w:szCs w:val="24"/>
        </w:rPr>
        <w:t>научно-практического</w:t>
      </w:r>
      <w:r w:rsidR="003B502F">
        <w:rPr>
          <w:sz w:val="24"/>
          <w:szCs w:val="24"/>
        </w:rPr>
        <w:t xml:space="preserve"> </w:t>
      </w:r>
      <w:r w:rsidRPr="00952384">
        <w:rPr>
          <w:sz w:val="24"/>
        </w:rPr>
        <w:t>круглого стола.</w:t>
      </w:r>
    </w:p>
    <w:p w:rsidR="0025627E" w:rsidRDefault="0025627E" w:rsidP="008773AA">
      <w:pPr>
        <w:pStyle w:val="ac"/>
        <w:spacing w:after="0" w:line="240" w:lineRule="auto"/>
        <w:ind w:left="0" w:firstLine="709"/>
        <w:rPr>
          <w:sz w:val="24"/>
        </w:rPr>
      </w:pPr>
    </w:p>
    <w:p w:rsidR="008773AA" w:rsidRPr="009A51EC" w:rsidRDefault="008773AA" w:rsidP="008773AA">
      <w:pPr>
        <w:pStyle w:val="ac"/>
        <w:spacing w:after="0" w:line="240" w:lineRule="auto"/>
        <w:ind w:left="0" w:firstLine="709"/>
        <w:rPr>
          <w:sz w:val="24"/>
          <w:szCs w:val="24"/>
        </w:rPr>
      </w:pPr>
      <w:r w:rsidRPr="00952384">
        <w:rPr>
          <w:sz w:val="24"/>
        </w:rPr>
        <w:t xml:space="preserve">Лучшие </w:t>
      </w:r>
      <w:r w:rsidR="002F6F80">
        <w:rPr>
          <w:sz w:val="24"/>
        </w:rPr>
        <w:t>выступления</w:t>
      </w:r>
      <w:r w:rsidRPr="00952384">
        <w:rPr>
          <w:sz w:val="24"/>
        </w:rPr>
        <w:t>, по решению оргкомитета будут рекомендованы к публикации в</w:t>
      </w:r>
      <w:r w:rsidRPr="008D0418">
        <w:rPr>
          <w:sz w:val="24"/>
        </w:rPr>
        <w:t xml:space="preserve"> специальной рубрике журнала </w:t>
      </w:r>
      <w:r w:rsidRPr="008D0418">
        <w:rPr>
          <w:b/>
          <w:sz w:val="24"/>
        </w:rPr>
        <w:t>«</w:t>
      </w:r>
      <w:r w:rsidRPr="00896B98">
        <w:rPr>
          <w:b/>
          <w:sz w:val="24"/>
        </w:rPr>
        <w:t xml:space="preserve">Caspium Securitatis: журнал каспийской </w:t>
      </w:r>
      <w:r w:rsidRPr="009A51EC">
        <w:rPr>
          <w:b/>
          <w:sz w:val="24"/>
          <w:szCs w:val="24"/>
        </w:rPr>
        <w:t>безопасности»</w:t>
      </w:r>
      <w:r w:rsidR="003B502F">
        <w:rPr>
          <w:b/>
          <w:sz w:val="24"/>
          <w:szCs w:val="24"/>
        </w:rPr>
        <w:t xml:space="preserve"> </w:t>
      </w:r>
      <w:r w:rsidRPr="009A51EC">
        <w:rPr>
          <w:b/>
          <w:sz w:val="24"/>
          <w:szCs w:val="24"/>
        </w:rPr>
        <w:t>(</w:t>
      </w:r>
      <w:hyperlink r:id="rId9" w:history="1">
        <w:r w:rsidRPr="009A51EC">
          <w:rPr>
            <w:rStyle w:val="ae"/>
            <w:sz w:val="24"/>
            <w:szCs w:val="24"/>
          </w:rPr>
          <w:t>https://caspiumsecuritatis.ru/index.php/csj</w:t>
        </w:r>
      </w:hyperlink>
      <w:r w:rsidRPr="009A51EC">
        <w:rPr>
          <w:sz w:val="24"/>
          <w:szCs w:val="24"/>
        </w:rPr>
        <w:t xml:space="preserve">) и </w:t>
      </w:r>
      <w:r w:rsidRPr="009A51EC">
        <w:rPr>
          <w:b/>
          <w:sz w:val="24"/>
          <w:szCs w:val="24"/>
        </w:rPr>
        <w:t>«Каспийс</w:t>
      </w:r>
      <w:r>
        <w:rPr>
          <w:b/>
          <w:sz w:val="24"/>
          <w:szCs w:val="24"/>
        </w:rPr>
        <w:t xml:space="preserve">кий регион: </w:t>
      </w:r>
      <w:r w:rsidRPr="009A51EC">
        <w:rPr>
          <w:b/>
          <w:sz w:val="24"/>
          <w:szCs w:val="24"/>
        </w:rPr>
        <w:t>политика</w:t>
      </w:r>
      <w:r>
        <w:rPr>
          <w:b/>
          <w:sz w:val="24"/>
          <w:szCs w:val="24"/>
        </w:rPr>
        <w:t>, эко</w:t>
      </w:r>
      <w:r>
        <w:rPr>
          <w:b/>
          <w:sz w:val="24"/>
          <w:szCs w:val="24"/>
        </w:rPr>
        <w:lastRenderedPageBreak/>
        <w:t>номика, культура</w:t>
      </w:r>
      <w:r w:rsidRPr="009A51EC">
        <w:rPr>
          <w:b/>
          <w:sz w:val="24"/>
          <w:szCs w:val="24"/>
        </w:rPr>
        <w:t>»</w:t>
      </w:r>
      <w:r>
        <w:rPr>
          <w:b/>
          <w:sz w:val="24"/>
          <w:szCs w:val="24"/>
        </w:rPr>
        <w:t xml:space="preserve"> (</w:t>
      </w:r>
      <w:hyperlink r:id="rId10" w:history="1">
        <w:r w:rsidRPr="006C7472">
          <w:rPr>
            <w:rStyle w:val="ae"/>
            <w:sz w:val="24"/>
            <w:szCs w:val="24"/>
          </w:rPr>
          <w:t>https://kaspy.asu.edu.ru</w:t>
        </w:r>
      </w:hyperlink>
      <w:r w:rsidRPr="009A51EC">
        <w:rPr>
          <w:sz w:val="24"/>
          <w:szCs w:val="24"/>
        </w:rPr>
        <w:t>).</w:t>
      </w:r>
      <w:r w:rsidRPr="00525DF3">
        <w:rPr>
          <w:b/>
          <w:sz w:val="24"/>
          <w:u w:val="single"/>
        </w:rPr>
        <w:t>Правила оформления публикаций</w:t>
      </w:r>
      <w:r>
        <w:rPr>
          <w:b/>
          <w:sz w:val="24"/>
          <w:u w:val="single"/>
        </w:rPr>
        <w:t xml:space="preserve"> смотрите на указанных сайтах журналов.</w:t>
      </w:r>
    </w:p>
    <w:p w:rsidR="008773AA" w:rsidRDefault="008773AA" w:rsidP="008773AA">
      <w:pPr>
        <w:spacing w:after="0"/>
        <w:ind w:left="-709" w:firstLine="425"/>
        <w:rPr>
          <w:sz w:val="24"/>
        </w:rPr>
      </w:pPr>
    </w:p>
    <w:p w:rsidR="008773AA" w:rsidRPr="00FC2B14" w:rsidRDefault="008773AA" w:rsidP="002F6F80">
      <w:pPr>
        <w:spacing w:after="0"/>
        <w:rPr>
          <w:b/>
          <w:i/>
          <w:sz w:val="24"/>
        </w:rPr>
      </w:pPr>
      <w:r w:rsidRPr="003B502F">
        <w:rPr>
          <w:b/>
          <w:sz w:val="24"/>
        </w:rPr>
        <w:t xml:space="preserve">Координаторы </w:t>
      </w:r>
      <w:r w:rsidR="003B502F">
        <w:rPr>
          <w:b/>
          <w:sz w:val="24"/>
        </w:rPr>
        <w:t>круглого стола</w:t>
      </w:r>
      <w:r w:rsidRPr="003B502F">
        <w:rPr>
          <w:sz w:val="24"/>
        </w:rPr>
        <w:t xml:space="preserve">: </w:t>
      </w:r>
      <w:r w:rsidR="002F6F80" w:rsidRPr="002F6F80">
        <w:rPr>
          <w:sz w:val="24"/>
        </w:rPr>
        <w:t>деканат ФСК (Галушки</w:t>
      </w:r>
      <w:r w:rsidR="002F6F80">
        <w:rPr>
          <w:sz w:val="24"/>
        </w:rPr>
        <w:t>на Мария), тел. 8(8512)24-64-16.</w:t>
      </w:r>
    </w:p>
    <w:p w:rsidR="008773AA" w:rsidRDefault="008773AA" w:rsidP="008773AA">
      <w:pPr>
        <w:spacing w:after="0"/>
        <w:jc w:val="center"/>
        <w:rPr>
          <w:b/>
          <w:i/>
          <w:sz w:val="24"/>
        </w:rPr>
      </w:pPr>
    </w:p>
    <w:p w:rsidR="008773AA" w:rsidRDefault="008773AA" w:rsidP="008773AA">
      <w:pPr>
        <w:spacing w:after="0"/>
        <w:jc w:val="center"/>
        <w:rPr>
          <w:b/>
          <w:i/>
          <w:sz w:val="24"/>
        </w:rPr>
      </w:pPr>
      <w:r>
        <w:rPr>
          <w:b/>
          <w:i/>
          <w:sz w:val="24"/>
        </w:rPr>
        <w:t>Оргкомитет:</w:t>
      </w:r>
    </w:p>
    <w:p w:rsidR="008773AA" w:rsidRPr="00AF4E3E" w:rsidRDefault="003B502F" w:rsidP="0061013E">
      <w:pPr>
        <w:spacing w:after="0" w:line="240" w:lineRule="auto"/>
        <w:jc w:val="center"/>
        <w:rPr>
          <w:sz w:val="22"/>
        </w:rPr>
      </w:pPr>
      <w:r w:rsidRPr="00AF4E3E">
        <w:rPr>
          <w:sz w:val="22"/>
        </w:rPr>
        <w:t>О.И. Оськина, Р.Х. Усманов,</w:t>
      </w:r>
      <w:r w:rsidR="008773AA" w:rsidRPr="00AF4E3E">
        <w:rPr>
          <w:sz w:val="22"/>
        </w:rPr>
        <w:t xml:space="preserve"> </w:t>
      </w:r>
      <w:r w:rsidR="00046944" w:rsidRPr="00AF4E3E">
        <w:rPr>
          <w:sz w:val="22"/>
        </w:rPr>
        <w:t>П.Л. Карабущенко, А.П. Романова</w:t>
      </w:r>
    </w:p>
    <w:p w:rsidR="008773AA" w:rsidRDefault="008773AA" w:rsidP="008773AA">
      <w:pPr>
        <w:spacing w:after="0" w:line="240" w:lineRule="auto"/>
        <w:ind w:firstLine="425"/>
        <w:jc w:val="right"/>
      </w:pPr>
    </w:p>
    <w:p w:rsidR="008773AA" w:rsidRPr="00F05C3A" w:rsidRDefault="008773AA" w:rsidP="008773AA">
      <w:pPr>
        <w:spacing w:after="0" w:line="240" w:lineRule="auto"/>
        <w:jc w:val="center"/>
        <w:rPr>
          <w:b/>
        </w:rPr>
      </w:pPr>
      <w:r w:rsidRPr="003B502F">
        <w:rPr>
          <w:b/>
          <w:sz w:val="24"/>
        </w:rPr>
        <w:t>Предполагаемые участники круглого стола</w:t>
      </w:r>
      <w:r w:rsidRPr="00F05C3A">
        <w:rPr>
          <w:b/>
        </w:rPr>
        <w:t>:</w:t>
      </w:r>
    </w:p>
    <w:p w:rsidR="007E0EF9" w:rsidRPr="000E7642" w:rsidRDefault="007E0EF9" w:rsidP="007E0EF9">
      <w:pPr>
        <w:pStyle w:val="ac"/>
        <w:numPr>
          <w:ilvl w:val="0"/>
          <w:numId w:val="6"/>
        </w:numPr>
        <w:tabs>
          <w:tab w:val="left" w:pos="284"/>
        </w:tabs>
        <w:spacing w:after="0" w:line="240" w:lineRule="auto"/>
        <w:ind w:left="0" w:hanging="11"/>
        <w:rPr>
          <w:rFonts w:eastAsia="Times New Roman" w:cs="Times New Roman"/>
          <w:sz w:val="20"/>
          <w:szCs w:val="20"/>
          <w:lang w:eastAsia="ru-RU"/>
        </w:rPr>
      </w:pPr>
      <w:r w:rsidRPr="000E7642">
        <w:rPr>
          <w:rFonts w:cs="Times New Roman"/>
          <w:b/>
          <w:sz w:val="20"/>
          <w:szCs w:val="20"/>
        </w:rPr>
        <w:t xml:space="preserve">Карабущенко Павел Леонидович, </w:t>
      </w:r>
      <w:r w:rsidRPr="000E7642">
        <w:rPr>
          <w:sz w:val="20"/>
          <w:szCs w:val="20"/>
        </w:rPr>
        <w:t>–</w:t>
      </w:r>
      <w:r w:rsidRPr="000E7642">
        <w:rPr>
          <w:rFonts w:eastAsia="Times New Roman" w:cs="Times New Roman"/>
          <w:sz w:val="20"/>
          <w:szCs w:val="20"/>
          <w:lang w:eastAsia="ru-RU"/>
        </w:rPr>
        <w:t xml:space="preserve"> доктор философских наук, профессор</w:t>
      </w:r>
      <w:r w:rsidR="0025627E">
        <w:rPr>
          <w:rFonts w:eastAsia="Times New Roman" w:cs="Times New Roman"/>
          <w:sz w:val="20"/>
          <w:szCs w:val="20"/>
          <w:lang w:eastAsia="ru-RU"/>
        </w:rPr>
        <w:t>,</w:t>
      </w:r>
      <w:r w:rsidRPr="000E7642">
        <w:rPr>
          <w:rFonts w:eastAsia="Times New Roman" w:cs="Times New Roman"/>
          <w:sz w:val="20"/>
          <w:szCs w:val="20"/>
          <w:lang w:eastAsia="ru-RU"/>
        </w:rPr>
        <w:t xml:space="preserve"> Астраханский государственный университет</w:t>
      </w:r>
    </w:p>
    <w:p w:rsidR="007E0EF9" w:rsidRPr="000E7642" w:rsidRDefault="007E0EF9" w:rsidP="007E0EF9">
      <w:pPr>
        <w:pStyle w:val="ac"/>
        <w:numPr>
          <w:ilvl w:val="0"/>
          <w:numId w:val="6"/>
        </w:numPr>
        <w:tabs>
          <w:tab w:val="left" w:pos="284"/>
        </w:tabs>
        <w:suppressAutoHyphens/>
        <w:spacing w:after="0" w:line="240" w:lineRule="auto"/>
        <w:ind w:left="0" w:hanging="11"/>
        <w:contextualSpacing w:val="0"/>
        <w:rPr>
          <w:sz w:val="20"/>
          <w:szCs w:val="20"/>
        </w:rPr>
      </w:pPr>
      <w:r w:rsidRPr="000E7642">
        <w:rPr>
          <w:rFonts w:eastAsia="Times New Roman"/>
          <w:b/>
          <w:sz w:val="20"/>
          <w:szCs w:val="20"/>
          <w:shd w:val="clear" w:color="auto" w:fill="FFFFFF"/>
          <w:lang w:eastAsia="ru-RU"/>
        </w:rPr>
        <w:t>Маркелов Конст</w:t>
      </w:r>
      <w:r>
        <w:rPr>
          <w:rFonts w:eastAsia="Times New Roman"/>
          <w:b/>
          <w:sz w:val="20"/>
          <w:szCs w:val="20"/>
          <w:shd w:val="clear" w:color="auto" w:fill="FFFFFF"/>
          <w:lang w:eastAsia="ru-RU"/>
        </w:rPr>
        <w:t>а</w:t>
      </w:r>
      <w:r w:rsidRPr="000E7642">
        <w:rPr>
          <w:rFonts w:eastAsia="Times New Roman"/>
          <w:b/>
          <w:sz w:val="20"/>
          <w:szCs w:val="20"/>
          <w:shd w:val="clear" w:color="auto" w:fill="FFFFFF"/>
          <w:lang w:eastAsia="ru-RU"/>
        </w:rPr>
        <w:t xml:space="preserve">нтин </w:t>
      </w:r>
      <w:r w:rsidRPr="000E7642">
        <w:rPr>
          <w:b/>
          <w:sz w:val="20"/>
          <w:szCs w:val="20"/>
        </w:rPr>
        <w:t xml:space="preserve">Алексеевич </w:t>
      </w:r>
      <w:r w:rsidR="0025627E">
        <w:rPr>
          <w:sz w:val="20"/>
          <w:szCs w:val="20"/>
        </w:rPr>
        <w:t>–</w:t>
      </w:r>
      <w:r w:rsidRPr="000E7642">
        <w:rPr>
          <w:sz w:val="20"/>
          <w:szCs w:val="20"/>
        </w:rPr>
        <w:t xml:space="preserve"> </w:t>
      </w:r>
      <w:r w:rsidR="0025627E">
        <w:rPr>
          <w:sz w:val="20"/>
          <w:szCs w:val="20"/>
        </w:rPr>
        <w:t xml:space="preserve">кандидат экономических наук, профессор </w:t>
      </w:r>
      <w:r w:rsidRPr="000E7642">
        <w:rPr>
          <w:sz w:val="20"/>
          <w:szCs w:val="20"/>
          <w:lang w:val="en-US"/>
        </w:rPr>
        <w:t>E</w:t>
      </w:r>
      <w:r w:rsidRPr="000E7642">
        <w:rPr>
          <w:sz w:val="20"/>
          <w:szCs w:val="20"/>
        </w:rPr>
        <w:t>-</w:t>
      </w:r>
      <w:r w:rsidRPr="000E7642">
        <w:rPr>
          <w:sz w:val="20"/>
          <w:szCs w:val="20"/>
          <w:lang w:val="en-US"/>
        </w:rPr>
        <w:t>mail</w:t>
      </w:r>
      <w:r w:rsidRPr="000E7642">
        <w:rPr>
          <w:b/>
          <w:sz w:val="20"/>
          <w:szCs w:val="20"/>
        </w:rPr>
        <w:t>:</w:t>
      </w:r>
      <w:hyperlink r:id="rId11" w:history="1">
        <w:r w:rsidRPr="000E7642">
          <w:rPr>
            <w:rStyle w:val="ae"/>
            <w:sz w:val="20"/>
            <w:szCs w:val="20"/>
            <w:lang w:val="en-US"/>
          </w:rPr>
          <w:t>komarkelov</w:t>
        </w:r>
        <w:r w:rsidRPr="000E7642">
          <w:rPr>
            <w:rStyle w:val="ae"/>
            <w:sz w:val="20"/>
            <w:szCs w:val="20"/>
          </w:rPr>
          <w:t>@</w:t>
        </w:r>
        <w:r w:rsidRPr="000E7642">
          <w:rPr>
            <w:rStyle w:val="ae"/>
            <w:sz w:val="20"/>
            <w:szCs w:val="20"/>
            <w:lang w:val="en-US"/>
          </w:rPr>
          <w:t>mail</w:t>
        </w:r>
        <w:r w:rsidRPr="000E7642">
          <w:rPr>
            <w:rStyle w:val="ae"/>
            <w:sz w:val="20"/>
            <w:szCs w:val="20"/>
          </w:rPr>
          <w:t>.</w:t>
        </w:r>
        <w:r w:rsidRPr="000E7642">
          <w:rPr>
            <w:rStyle w:val="ae"/>
            <w:sz w:val="20"/>
            <w:szCs w:val="20"/>
            <w:lang w:val="en-US"/>
          </w:rPr>
          <w:t>ru</w:t>
        </w:r>
      </w:hyperlink>
    </w:p>
    <w:p w:rsidR="008773AA" w:rsidRPr="000E7642" w:rsidRDefault="008773AA" w:rsidP="008773AA">
      <w:pPr>
        <w:pStyle w:val="ac"/>
        <w:numPr>
          <w:ilvl w:val="0"/>
          <w:numId w:val="6"/>
        </w:numPr>
        <w:tabs>
          <w:tab w:val="left" w:pos="284"/>
        </w:tabs>
        <w:suppressAutoHyphens/>
        <w:spacing w:after="0" w:line="240" w:lineRule="auto"/>
        <w:ind w:left="0" w:hanging="11"/>
        <w:contextualSpacing w:val="0"/>
        <w:rPr>
          <w:sz w:val="20"/>
          <w:szCs w:val="20"/>
        </w:rPr>
      </w:pPr>
      <w:r w:rsidRPr="000E7642">
        <w:rPr>
          <w:rFonts w:cs="Times New Roman"/>
          <w:b/>
          <w:sz w:val="20"/>
          <w:szCs w:val="20"/>
        </w:rPr>
        <w:t xml:space="preserve">Вартумян Арушан Арушанович, - </w:t>
      </w:r>
      <w:r w:rsidRPr="000E7642">
        <w:rPr>
          <w:rFonts w:eastAsia="Times New Roman" w:cs="Times New Roman"/>
          <w:sz w:val="20"/>
          <w:szCs w:val="20"/>
          <w:lang w:eastAsia="ru-RU"/>
        </w:rPr>
        <w:t xml:space="preserve">доктор политических наук, профессор </w:t>
      </w:r>
      <w:r w:rsidRPr="000E7642">
        <w:rPr>
          <w:rFonts w:eastAsia="Times New Roman" w:cs="Times New Roman"/>
          <w:sz w:val="20"/>
          <w:szCs w:val="20"/>
          <w:shd w:val="clear" w:color="auto" w:fill="FFFFFF"/>
          <w:lang w:eastAsia="ru-RU"/>
        </w:rPr>
        <w:t xml:space="preserve">Северо-Кавказского федерального университета. </w:t>
      </w:r>
      <w:r w:rsidRPr="000E7642">
        <w:rPr>
          <w:sz w:val="20"/>
          <w:szCs w:val="20"/>
        </w:rPr>
        <w:t xml:space="preserve">- </w:t>
      </w:r>
      <w:r w:rsidRPr="000E7642">
        <w:rPr>
          <w:sz w:val="20"/>
          <w:szCs w:val="20"/>
          <w:lang w:val="en-US"/>
        </w:rPr>
        <w:t>E</w:t>
      </w:r>
      <w:r w:rsidRPr="000E7642">
        <w:rPr>
          <w:sz w:val="20"/>
          <w:szCs w:val="20"/>
        </w:rPr>
        <w:t>-</w:t>
      </w:r>
      <w:r w:rsidRPr="000E7642">
        <w:rPr>
          <w:sz w:val="20"/>
          <w:szCs w:val="20"/>
          <w:lang w:val="en-US"/>
        </w:rPr>
        <w:t>mail</w:t>
      </w:r>
      <w:r w:rsidRPr="000E7642">
        <w:rPr>
          <w:b/>
          <w:sz w:val="20"/>
          <w:szCs w:val="20"/>
        </w:rPr>
        <w:t>:</w:t>
      </w:r>
      <w:r w:rsidRPr="000E7642">
        <w:rPr>
          <w:sz w:val="20"/>
          <w:szCs w:val="20"/>
        </w:rPr>
        <w:t xml:space="preserve"> pragpu@mail.ru</w:t>
      </w:r>
    </w:p>
    <w:p w:rsidR="007E0EF9" w:rsidRDefault="007E0EF9" w:rsidP="007E0EF9">
      <w:pPr>
        <w:pStyle w:val="af0"/>
        <w:widowControl w:val="0"/>
        <w:numPr>
          <w:ilvl w:val="0"/>
          <w:numId w:val="6"/>
        </w:numPr>
        <w:tabs>
          <w:tab w:val="left" w:pos="284"/>
        </w:tabs>
        <w:suppressAutoHyphens/>
        <w:autoSpaceDE w:val="0"/>
        <w:autoSpaceDN w:val="0"/>
        <w:adjustRightInd w:val="0"/>
        <w:spacing w:before="0" w:beforeAutospacing="0" w:after="0" w:afterAutospacing="0"/>
        <w:ind w:left="0" w:hanging="11"/>
        <w:contextualSpacing/>
        <w:jc w:val="both"/>
        <w:rPr>
          <w:b/>
          <w:bCs/>
          <w:sz w:val="20"/>
          <w:szCs w:val="20"/>
        </w:rPr>
      </w:pPr>
      <w:r w:rsidRPr="000E7642">
        <w:rPr>
          <w:b/>
          <w:sz w:val="20"/>
          <w:szCs w:val="20"/>
        </w:rPr>
        <w:t>Усманов Рафик Хамматович,</w:t>
      </w:r>
      <w:r w:rsidRPr="000E7642">
        <w:rPr>
          <w:sz w:val="20"/>
          <w:szCs w:val="20"/>
        </w:rPr>
        <w:t xml:space="preserve"> - доктор политических наук, профессор, Астраханский государственный университет –. </w:t>
      </w:r>
      <w:r w:rsidRPr="000E7642">
        <w:rPr>
          <w:sz w:val="20"/>
          <w:szCs w:val="20"/>
          <w:lang w:val="en-US"/>
        </w:rPr>
        <w:t>E</w:t>
      </w:r>
      <w:r w:rsidRPr="000E7642">
        <w:rPr>
          <w:sz w:val="20"/>
          <w:szCs w:val="20"/>
        </w:rPr>
        <w:t>-</w:t>
      </w:r>
      <w:r w:rsidRPr="000E7642">
        <w:rPr>
          <w:sz w:val="20"/>
          <w:szCs w:val="20"/>
          <w:lang w:val="en-US"/>
        </w:rPr>
        <w:t>mail</w:t>
      </w:r>
      <w:r w:rsidRPr="000E7642">
        <w:rPr>
          <w:b/>
          <w:sz w:val="20"/>
          <w:szCs w:val="20"/>
        </w:rPr>
        <w:t>:</w:t>
      </w:r>
      <w:r w:rsidRPr="000E7642">
        <w:rPr>
          <w:sz w:val="20"/>
          <w:szCs w:val="20"/>
        </w:rPr>
        <w:t xml:space="preserve"> </w:t>
      </w:r>
      <w:hyperlink r:id="rId12" w:history="1">
        <w:r w:rsidRPr="00EB0B2A">
          <w:rPr>
            <w:rStyle w:val="ae"/>
            <w:sz w:val="20"/>
            <w:szCs w:val="20"/>
          </w:rPr>
          <w:t>usmanr@mail.ru</w:t>
        </w:r>
      </w:hyperlink>
    </w:p>
    <w:p w:rsidR="008773AA" w:rsidRPr="000E7642" w:rsidRDefault="008773AA" w:rsidP="008773AA">
      <w:pPr>
        <w:pStyle w:val="af0"/>
        <w:widowControl w:val="0"/>
        <w:numPr>
          <w:ilvl w:val="0"/>
          <w:numId w:val="6"/>
        </w:numPr>
        <w:shd w:val="clear" w:color="auto" w:fill="FFFFFF"/>
        <w:tabs>
          <w:tab w:val="left" w:pos="284"/>
        </w:tabs>
        <w:suppressAutoHyphens/>
        <w:spacing w:before="0" w:beforeAutospacing="0" w:after="0" w:afterAutospacing="0"/>
        <w:ind w:left="0" w:hanging="11"/>
        <w:contextualSpacing/>
        <w:jc w:val="both"/>
        <w:rPr>
          <w:sz w:val="20"/>
          <w:szCs w:val="20"/>
        </w:rPr>
      </w:pPr>
      <w:r w:rsidRPr="000E7642">
        <w:rPr>
          <w:b/>
          <w:sz w:val="20"/>
          <w:szCs w:val="20"/>
        </w:rPr>
        <w:t xml:space="preserve">Косов Геннадий Владимирович, - </w:t>
      </w:r>
      <w:r w:rsidRPr="000E7642">
        <w:rPr>
          <w:sz w:val="20"/>
          <w:szCs w:val="20"/>
        </w:rPr>
        <w:t>доктор политических наук, профессор. Севастопольский государственный университет –</w:t>
      </w:r>
      <w:r w:rsidRPr="000E7642">
        <w:rPr>
          <w:sz w:val="20"/>
          <w:szCs w:val="20"/>
          <w:lang w:val="en-US"/>
        </w:rPr>
        <w:t>E</w:t>
      </w:r>
      <w:r w:rsidRPr="000E7642">
        <w:rPr>
          <w:sz w:val="20"/>
          <w:szCs w:val="20"/>
        </w:rPr>
        <w:t>-</w:t>
      </w:r>
      <w:r w:rsidRPr="000E7642">
        <w:rPr>
          <w:sz w:val="20"/>
          <w:szCs w:val="20"/>
          <w:lang w:val="en-US"/>
        </w:rPr>
        <w:t>mail</w:t>
      </w:r>
      <w:r w:rsidRPr="000E7642">
        <w:rPr>
          <w:b/>
          <w:sz w:val="20"/>
          <w:szCs w:val="20"/>
        </w:rPr>
        <w:t xml:space="preserve">: </w:t>
      </w:r>
      <w:r w:rsidRPr="000E7642">
        <w:rPr>
          <w:sz w:val="20"/>
          <w:szCs w:val="20"/>
          <w:lang w:val="en-US"/>
        </w:rPr>
        <w:t>kossov</w:t>
      </w:r>
      <w:r w:rsidRPr="000E7642">
        <w:rPr>
          <w:sz w:val="20"/>
          <w:szCs w:val="20"/>
        </w:rPr>
        <w:t>1@</w:t>
      </w:r>
      <w:r w:rsidRPr="000E7642">
        <w:rPr>
          <w:sz w:val="20"/>
          <w:szCs w:val="20"/>
          <w:lang w:val="en-US"/>
        </w:rPr>
        <w:t>yandex</w:t>
      </w:r>
      <w:r w:rsidRPr="000E7642">
        <w:rPr>
          <w:sz w:val="20"/>
          <w:szCs w:val="20"/>
        </w:rPr>
        <w:t>.</w:t>
      </w:r>
      <w:r w:rsidRPr="000E7642">
        <w:rPr>
          <w:sz w:val="20"/>
          <w:szCs w:val="20"/>
          <w:lang w:val="en-US"/>
        </w:rPr>
        <w:t>ru</w:t>
      </w:r>
    </w:p>
    <w:p w:rsidR="007E0EF9" w:rsidRPr="007E0EF9" w:rsidRDefault="007E0EF9" w:rsidP="0025627E">
      <w:pPr>
        <w:pStyle w:val="ac"/>
        <w:numPr>
          <w:ilvl w:val="0"/>
          <w:numId w:val="6"/>
        </w:numPr>
        <w:tabs>
          <w:tab w:val="left" w:pos="284"/>
        </w:tabs>
        <w:suppressAutoHyphens/>
        <w:spacing w:after="0" w:line="240" w:lineRule="auto"/>
        <w:ind w:left="360"/>
        <w:contextualSpacing w:val="0"/>
        <w:rPr>
          <w:sz w:val="20"/>
          <w:szCs w:val="20"/>
        </w:rPr>
      </w:pPr>
      <w:r>
        <w:rPr>
          <w:b/>
          <w:sz w:val="20"/>
          <w:szCs w:val="20"/>
        </w:rPr>
        <w:t>Романова Анна Петровна –</w:t>
      </w:r>
      <w:r w:rsidRPr="007E0EF9">
        <w:rPr>
          <w:sz w:val="20"/>
          <w:szCs w:val="20"/>
        </w:rPr>
        <w:t xml:space="preserve">доктор философских наук, профессор, </w:t>
      </w:r>
      <w:r w:rsidR="0025627E" w:rsidRPr="000E7642">
        <w:rPr>
          <w:rFonts w:eastAsia="Times New Roman" w:cs="Times New Roman"/>
          <w:sz w:val="20"/>
          <w:szCs w:val="20"/>
          <w:lang w:eastAsia="ru-RU"/>
        </w:rPr>
        <w:t>Астраханский государственный университет</w:t>
      </w:r>
      <w:r w:rsidR="0025627E">
        <w:rPr>
          <w:rFonts w:eastAsia="Times New Roman" w:cs="Times New Roman"/>
          <w:sz w:val="20"/>
          <w:szCs w:val="20"/>
          <w:lang w:eastAsia="ru-RU"/>
        </w:rPr>
        <w:t xml:space="preserve">. </w:t>
      </w:r>
      <w:r w:rsidR="0025627E" w:rsidRPr="000E7642">
        <w:rPr>
          <w:sz w:val="20"/>
          <w:szCs w:val="20"/>
          <w:lang w:val="en-US"/>
        </w:rPr>
        <w:t>E</w:t>
      </w:r>
      <w:r w:rsidR="0025627E" w:rsidRPr="000E7642">
        <w:rPr>
          <w:sz w:val="20"/>
          <w:szCs w:val="20"/>
        </w:rPr>
        <w:t>-</w:t>
      </w:r>
      <w:r w:rsidR="0025627E" w:rsidRPr="000E7642">
        <w:rPr>
          <w:sz w:val="20"/>
          <w:szCs w:val="20"/>
          <w:lang w:val="en-US"/>
        </w:rPr>
        <w:t>mail</w:t>
      </w:r>
      <w:r w:rsidR="0025627E" w:rsidRPr="000E7642">
        <w:rPr>
          <w:b/>
          <w:sz w:val="20"/>
          <w:szCs w:val="20"/>
        </w:rPr>
        <w:t xml:space="preserve">: </w:t>
      </w:r>
      <w:r w:rsidR="0025627E" w:rsidRPr="0025627E">
        <w:rPr>
          <w:rFonts w:eastAsia="Times New Roman" w:cs="Times New Roman"/>
          <w:sz w:val="20"/>
          <w:szCs w:val="20"/>
          <w:lang w:eastAsia="ru-RU"/>
        </w:rPr>
        <w:t>aromanova_mail@mail.ru</w:t>
      </w:r>
    </w:p>
    <w:p w:rsidR="008773AA" w:rsidRPr="000E7642" w:rsidRDefault="008773AA" w:rsidP="008773AA">
      <w:pPr>
        <w:pStyle w:val="ac"/>
        <w:numPr>
          <w:ilvl w:val="0"/>
          <w:numId w:val="6"/>
        </w:numPr>
        <w:tabs>
          <w:tab w:val="left" w:pos="284"/>
        </w:tabs>
        <w:suppressAutoHyphens/>
        <w:spacing w:after="0" w:line="240" w:lineRule="auto"/>
        <w:ind w:left="0" w:hanging="11"/>
        <w:contextualSpacing w:val="0"/>
        <w:rPr>
          <w:sz w:val="20"/>
          <w:szCs w:val="20"/>
        </w:rPr>
      </w:pPr>
      <w:r w:rsidRPr="000E7642">
        <w:rPr>
          <w:b/>
          <w:sz w:val="20"/>
          <w:szCs w:val="20"/>
        </w:rPr>
        <w:t>Оськина Ольга Ивановна</w:t>
      </w:r>
      <w:r w:rsidRPr="000E7642">
        <w:rPr>
          <w:sz w:val="20"/>
          <w:szCs w:val="20"/>
        </w:rPr>
        <w:t xml:space="preserve"> </w:t>
      </w:r>
      <w:r w:rsidR="0025627E">
        <w:rPr>
          <w:sz w:val="20"/>
          <w:szCs w:val="20"/>
        </w:rPr>
        <w:t>– кандидат политических наук, доцент,</w:t>
      </w:r>
      <w:r w:rsidR="0025627E" w:rsidRPr="0025627E">
        <w:rPr>
          <w:rFonts w:eastAsia="Times New Roman" w:cs="Times New Roman"/>
          <w:sz w:val="20"/>
          <w:szCs w:val="20"/>
          <w:lang w:eastAsia="ru-RU"/>
        </w:rPr>
        <w:t xml:space="preserve"> </w:t>
      </w:r>
      <w:r w:rsidR="0025627E" w:rsidRPr="000E7642">
        <w:rPr>
          <w:rFonts w:eastAsia="Times New Roman" w:cs="Times New Roman"/>
          <w:sz w:val="20"/>
          <w:szCs w:val="20"/>
          <w:lang w:eastAsia="ru-RU"/>
        </w:rPr>
        <w:t>Астраханский государственный университет</w:t>
      </w:r>
      <w:r w:rsidRPr="000E7642">
        <w:rPr>
          <w:sz w:val="20"/>
          <w:szCs w:val="20"/>
        </w:rPr>
        <w:t xml:space="preserve">. </w:t>
      </w:r>
      <w:r w:rsidRPr="000E7642">
        <w:rPr>
          <w:sz w:val="20"/>
          <w:szCs w:val="20"/>
          <w:lang w:val="en-US"/>
        </w:rPr>
        <w:t>E</w:t>
      </w:r>
      <w:r w:rsidRPr="000E7642">
        <w:rPr>
          <w:sz w:val="20"/>
          <w:szCs w:val="20"/>
        </w:rPr>
        <w:t>-</w:t>
      </w:r>
      <w:r w:rsidRPr="000E7642">
        <w:rPr>
          <w:sz w:val="20"/>
          <w:szCs w:val="20"/>
          <w:lang w:val="en-US"/>
        </w:rPr>
        <w:t>mail</w:t>
      </w:r>
      <w:r w:rsidRPr="000E7642">
        <w:rPr>
          <w:b/>
          <w:sz w:val="20"/>
          <w:szCs w:val="20"/>
        </w:rPr>
        <w:t>:</w:t>
      </w:r>
      <w:hyperlink r:id="rId13" w:history="1">
        <w:r w:rsidRPr="000E7642">
          <w:rPr>
            <w:rStyle w:val="ae"/>
            <w:sz w:val="20"/>
            <w:szCs w:val="20"/>
          </w:rPr>
          <w:t>oskina_olga@mail.ru</w:t>
        </w:r>
      </w:hyperlink>
    </w:p>
    <w:p w:rsidR="003B502F" w:rsidRDefault="008773AA" w:rsidP="003B502F">
      <w:pPr>
        <w:pStyle w:val="af0"/>
        <w:widowControl w:val="0"/>
        <w:numPr>
          <w:ilvl w:val="0"/>
          <w:numId w:val="6"/>
        </w:numPr>
        <w:tabs>
          <w:tab w:val="left" w:pos="284"/>
        </w:tabs>
        <w:suppressAutoHyphens/>
        <w:autoSpaceDE w:val="0"/>
        <w:autoSpaceDN w:val="0"/>
        <w:adjustRightInd w:val="0"/>
        <w:spacing w:before="0" w:beforeAutospacing="0" w:after="0" w:afterAutospacing="0"/>
        <w:ind w:left="0" w:hanging="11"/>
        <w:contextualSpacing/>
        <w:jc w:val="both"/>
        <w:rPr>
          <w:rStyle w:val="ae"/>
          <w:b/>
          <w:bCs/>
          <w:color w:val="auto"/>
          <w:sz w:val="20"/>
          <w:szCs w:val="20"/>
          <w:u w:val="none"/>
        </w:rPr>
      </w:pPr>
      <w:r w:rsidRPr="003B502F">
        <w:rPr>
          <w:b/>
          <w:sz w:val="20"/>
          <w:szCs w:val="20"/>
        </w:rPr>
        <w:t>Кондратьев Владислав Владимирович</w:t>
      </w:r>
      <w:r w:rsidRPr="003B502F">
        <w:rPr>
          <w:sz w:val="20"/>
          <w:szCs w:val="20"/>
        </w:rPr>
        <w:t xml:space="preserve"> – аспирант кафедры политологии и международных отношений АГУ - редактор Информационно-аналитического портала «Каспийский вестник».</w:t>
      </w:r>
      <w:r w:rsidR="00952384" w:rsidRPr="003B502F">
        <w:rPr>
          <w:sz w:val="20"/>
          <w:szCs w:val="20"/>
        </w:rPr>
        <w:t xml:space="preserve"> </w:t>
      </w:r>
      <w:r w:rsidRPr="003B502F">
        <w:rPr>
          <w:sz w:val="20"/>
          <w:szCs w:val="20"/>
          <w:lang w:val="en-US"/>
        </w:rPr>
        <w:t>E</w:t>
      </w:r>
      <w:r w:rsidRPr="003B502F">
        <w:rPr>
          <w:sz w:val="20"/>
          <w:szCs w:val="20"/>
        </w:rPr>
        <w:t>-</w:t>
      </w:r>
      <w:r w:rsidRPr="003B502F">
        <w:rPr>
          <w:sz w:val="20"/>
          <w:szCs w:val="20"/>
          <w:lang w:val="en-US"/>
        </w:rPr>
        <w:t>mail</w:t>
      </w:r>
      <w:r w:rsidRPr="003B502F">
        <w:rPr>
          <w:sz w:val="20"/>
          <w:szCs w:val="20"/>
        </w:rPr>
        <w:t>:</w:t>
      </w:r>
      <w:r w:rsidRPr="003B502F">
        <w:rPr>
          <w:sz w:val="20"/>
          <w:szCs w:val="20"/>
          <w:lang w:val="en-US"/>
        </w:rPr>
        <w:t> </w:t>
      </w:r>
      <w:hyperlink r:id="rId14" w:tgtFrame="_blank" w:history="1">
        <w:r w:rsidRPr="003B502F">
          <w:rPr>
            <w:rStyle w:val="ae"/>
            <w:color w:val="auto"/>
            <w:sz w:val="20"/>
            <w:szCs w:val="20"/>
            <w:lang w:val="en-US"/>
          </w:rPr>
          <w:t>kondratijj</w:t>
        </w:r>
        <w:r w:rsidRPr="003B502F">
          <w:rPr>
            <w:rStyle w:val="ae"/>
            <w:color w:val="auto"/>
            <w:sz w:val="20"/>
            <w:szCs w:val="20"/>
          </w:rPr>
          <w:t>@</w:t>
        </w:r>
        <w:r w:rsidRPr="003B502F">
          <w:rPr>
            <w:rStyle w:val="ae"/>
            <w:color w:val="auto"/>
            <w:sz w:val="20"/>
            <w:szCs w:val="20"/>
            <w:lang w:val="en-US"/>
          </w:rPr>
          <w:t>yandex</w:t>
        </w:r>
        <w:r w:rsidRPr="003B502F">
          <w:rPr>
            <w:rStyle w:val="ae"/>
            <w:color w:val="auto"/>
            <w:sz w:val="20"/>
            <w:szCs w:val="20"/>
          </w:rPr>
          <w:t>.</w:t>
        </w:r>
        <w:r w:rsidRPr="003B502F">
          <w:rPr>
            <w:rStyle w:val="ae"/>
            <w:color w:val="auto"/>
            <w:sz w:val="20"/>
            <w:szCs w:val="20"/>
            <w:lang w:val="en-US"/>
          </w:rPr>
          <w:t>ru</w:t>
        </w:r>
      </w:hyperlink>
    </w:p>
    <w:p w:rsidR="002F6F80" w:rsidRDefault="002F6F80" w:rsidP="002F6F80">
      <w:pPr>
        <w:pStyle w:val="ac"/>
        <w:spacing w:after="0"/>
        <w:jc w:val="center"/>
        <w:rPr>
          <w:b/>
          <w:i/>
          <w:sz w:val="24"/>
        </w:rPr>
      </w:pPr>
    </w:p>
    <w:p w:rsidR="002F6F80" w:rsidRPr="002F6F80" w:rsidRDefault="002F6F80" w:rsidP="002F6F80">
      <w:pPr>
        <w:pStyle w:val="ac"/>
        <w:spacing w:after="0"/>
        <w:jc w:val="center"/>
        <w:rPr>
          <w:b/>
          <w:i/>
          <w:sz w:val="24"/>
        </w:rPr>
      </w:pPr>
      <w:r w:rsidRPr="002F6F80">
        <w:rPr>
          <w:b/>
          <w:i/>
          <w:sz w:val="24"/>
        </w:rPr>
        <w:t>С уважением, Оргкомитет</w:t>
      </w:r>
    </w:p>
    <w:p w:rsidR="003B502F" w:rsidRDefault="003B502F" w:rsidP="00046944">
      <w:pPr>
        <w:pStyle w:val="af0"/>
        <w:widowControl w:val="0"/>
        <w:tabs>
          <w:tab w:val="left" w:pos="284"/>
        </w:tabs>
        <w:suppressAutoHyphens/>
        <w:autoSpaceDE w:val="0"/>
        <w:autoSpaceDN w:val="0"/>
        <w:adjustRightInd w:val="0"/>
        <w:spacing w:before="0" w:beforeAutospacing="0" w:after="0" w:afterAutospacing="0"/>
        <w:contextualSpacing/>
        <w:jc w:val="both"/>
        <w:rPr>
          <w:b/>
          <w:bCs/>
          <w:sz w:val="20"/>
          <w:szCs w:val="20"/>
        </w:rPr>
      </w:pPr>
    </w:p>
    <w:sectPr w:rsidR="003B502F" w:rsidSect="000300E9">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151" w:rsidRDefault="00005151" w:rsidP="00FA765C">
      <w:pPr>
        <w:spacing w:after="0" w:line="240" w:lineRule="auto"/>
      </w:pPr>
      <w:r>
        <w:separator/>
      </w:r>
    </w:p>
  </w:endnote>
  <w:endnote w:type="continuationSeparator" w:id="0">
    <w:p w:rsidR="00005151" w:rsidRDefault="00005151" w:rsidP="00FA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10081"/>
      <w:docPartObj>
        <w:docPartGallery w:val="Page Numbers (Bottom of Page)"/>
        <w:docPartUnique/>
      </w:docPartObj>
    </w:sdtPr>
    <w:sdtEndPr>
      <w:rPr>
        <w:sz w:val="24"/>
      </w:rPr>
    </w:sdtEndPr>
    <w:sdtContent>
      <w:p w:rsidR="002E2886" w:rsidRPr="00230DE2" w:rsidRDefault="002E2886">
        <w:pPr>
          <w:pStyle w:val="a8"/>
          <w:jc w:val="center"/>
          <w:rPr>
            <w:sz w:val="24"/>
          </w:rPr>
        </w:pPr>
        <w:r w:rsidRPr="00230DE2">
          <w:rPr>
            <w:sz w:val="24"/>
          </w:rPr>
          <w:fldChar w:fldCharType="begin"/>
        </w:r>
        <w:r w:rsidRPr="00230DE2">
          <w:rPr>
            <w:sz w:val="24"/>
          </w:rPr>
          <w:instrText xml:space="preserve"> PAGE   \* MERGEFORMAT </w:instrText>
        </w:r>
        <w:r w:rsidRPr="00230DE2">
          <w:rPr>
            <w:sz w:val="24"/>
          </w:rPr>
          <w:fldChar w:fldCharType="separate"/>
        </w:r>
        <w:r w:rsidR="00F770AF">
          <w:rPr>
            <w:noProof/>
            <w:sz w:val="24"/>
          </w:rPr>
          <w:t>1</w:t>
        </w:r>
        <w:r w:rsidRPr="00230DE2">
          <w:rPr>
            <w:noProof/>
            <w:sz w:val="24"/>
          </w:rPr>
          <w:fldChar w:fldCharType="end"/>
        </w:r>
      </w:p>
    </w:sdtContent>
  </w:sdt>
  <w:p w:rsidR="002E2886" w:rsidRDefault="002E28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151" w:rsidRDefault="00005151" w:rsidP="00FA765C">
      <w:pPr>
        <w:spacing w:after="0" w:line="240" w:lineRule="auto"/>
      </w:pPr>
      <w:r>
        <w:separator/>
      </w:r>
    </w:p>
  </w:footnote>
  <w:footnote w:type="continuationSeparator" w:id="0">
    <w:p w:rsidR="00005151" w:rsidRDefault="00005151" w:rsidP="00FA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alias w:val="Название"/>
      <w:tag w:val=""/>
      <w:id w:val="1116400235"/>
      <w:placeholder>
        <w:docPart w:val="E22CE2AFD55347E2BF17F568F447A5F7"/>
      </w:placeholder>
      <w:dataBinding w:prefixMappings="xmlns:ns0='http://purl.org/dc/elements/1.1/' xmlns:ns1='http://schemas.openxmlformats.org/package/2006/metadata/core-properties' " w:xpath="/ns1:coreProperties[1]/ns0:title[1]" w:storeItemID="{6C3C8BC8-F283-45AE-878A-BAB7291924A1}"/>
      <w:text/>
    </w:sdtPr>
    <w:sdtContent>
      <w:p w:rsidR="00F770AF" w:rsidRDefault="00F770AF">
        <w:pPr>
          <w:pStyle w:val="a6"/>
          <w:tabs>
            <w:tab w:val="clear" w:pos="4677"/>
            <w:tab w:val="clear" w:pos="9355"/>
          </w:tabs>
          <w:jc w:val="right"/>
          <w:rPr>
            <w:color w:val="7F7F7F" w:themeColor="text1" w:themeTint="80"/>
          </w:rPr>
        </w:pPr>
        <w:r w:rsidRPr="00F770AF">
          <w:rPr>
            <w:sz w:val="24"/>
            <w:szCs w:val="24"/>
          </w:rPr>
          <w:t>Приложение к приказу</w:t>
        </w:r>
      </w:p>
    </w:sdtContent>
  </w:sdt>
  <w:p w:rsidR="00F770AF" w:rsidRDefault="00F770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5765"/>
    <w:multiLevelType w:val="hybridMultilevel"/>
    <w:tmpl w:val="BDDC1AEA"/>
    <w:lvl w:ilvl="0" w:tplc="E7E86CB4">
      <w:start w:val="14"/>
      <w:numFmt w:val="decimal"/>
      <w:lvlText w:val="%1."/>
      <w:lvlJc w:val="left"/>
      <w:pPr>
        <w:ind w:left="735" w:hanging="375"/>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D76DF"/>
    <w:multiLevelType w:val="hybridMultilevel"/>
    <w:tmpl w:val="5AFABB7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1A7C4779"/>
    <w:multiLevelType w:val="hybridMultilevel"/>
    <w:tmpl w:val="31588E64"/>
    <w:lvl w:ilvl="0" w:tplc="445E46EC">
      <w:start w:val="15"/>
      <w:numFmt w:val="decimal"/>
      <w:lvlText w:val="%1"/>
      <w:lvlJc w:val="left"/>
      <w:pPr>
        <w:ind w:left="371" w:hanging="360"/>
      </w:pPr>
      <w:rPr>
        <w:rFonts w:ascii="Times New Roman" w:hAnsi="Times New Roman" w:cs="Times New Roman" w:hint="default"/>
        <w:b/>
        <w:sz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21086837"/>
    <w:multiLevelType w:val="multilevel"/>
    <w:tmpl w:val="B4688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A03456"/>
    <w:multiLevelType w:val="multilevel"/>
    <w:tmpl w:val="F574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FD3B7D"/>
    <w:multiLevelType w:val="hybridMultilevel"/>
    <w:tmpl w:val="E06E9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652704"/>
    <w:multiLevelType w:val="hybridMultilevel"/>
    <w:tmpl w:val="9A0A20D6"/>
    <w:lvl w:ilvl="0" w:tplc="818AFE90">
      <w:start w:val="13"/>
      <w:numFmt w:val="decimal"/>
      <w:lvlText w:val="%1"/>
      <w:lvlJc w:val="left"/>
      <w:pPr>
        <w:ind w:left="371" w:hanging="360"/>
      </w:pPr>
      <w:rPr>
        <w:rFonts w:ascii="Times New Roman" w:hAnsi="Times New Roman" w:cs="Times New Roman" w:hint="default"/>
        <w:b/>
        <w:sz w:val="24"/>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7">
    <w:nsid w:val="5AAC448A"/>
    <w:multiLevelType w:val="multilevel"/>
    <w:tmpl w:val="2B0E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6A4712"/>
    <w:multiLevelType w:val="hybridMultilevel"/>
    <w:tmpl w:val="8E7A7E2C"/>
    <w:lvl w:ilvl="0" w:tplc="E124A8D6">
      <w:start w:val="3"/>
      <w:numFmt w:val="bullet"/>
      <w:lvlText w:val=""/>
      <w:lvlJc w:val="left"/>
      <w:pPr>
        <w:ind w:left="1778" w:hanging="360"/>
      </w:pPr>
      <w:rPr>
        <w:rFonts w:ascii="Symbol" w:eastAsia="Calibri"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8"/>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A765C"/>
    <w:rsid w:val="000024CA"/>
    <w:rsid w:val="00005151"/>
    <w:rsid w:val="000300E9"/>
    <w:rsid w:val="00046944"/>
    <w:rsid w:val="0008478C"/>
    <w:rsid w:val="000B37BA"/>
    <w:rsid w:val="000B7875"/>
    <w:rsid w:val="000E3ED5"/>
    <w:rsid w:val="000E7642"/>
    <w:rsid w:val="000E76A6"/>
    <w:rsid w:val="001C1CF0"/>
    <w:rsid w:val="00230DE2"/>
    <w:rsid w:val="0025627E"/>
    <w:rsid w:val="002663EE"/>
    <w:rsid w:val="002913F6"/>
    <w:rsid w:val="00291762"/>
    <w:rsid w:val="002A5A79"/>
    <w:rsid w:val="002B313A"/>
    <w:rsid w:val="002B717D"/>
    <w:rsid w:val="002E2886"/>
    <w:rsid w:val="002F387C"/>
    <w:rsid w:val="002F6F80"/>
    <w:rsid w:val="003118F4"/>
    <w:rsid w:val="003355F2"/>
    <w:rsid w:val="00346655"/>
    <w:rsid w:val="00363C91"/>
    <w:rsid w:val="00371C56"/>
    <w:rsid w:val="00387F07"/>
    <w:rsid w:val="003B502F"/>
    <w:rsid w:val="003D1BE7"/>
    <w:rsid w:val="004228CD"/>
    <w:rsid w:val="00474BD8"/>
    <w:rsid w:val="004C277B"/>
    <w:rsid w:val="004F2602"/>
    <w:rsid w:val="00525DF3"/>
    <w:rsid w:val="00541724"/>
    <w:rsid w:val="005D23AA"/>
    <w:rsid w:val="005F1E9A"/>
    <w:rsid w:val="0061013E"/>
    <w:rsid w:val="006257C6"/>
    <w:rsid w:val="006261EE"/>
    <w:rsid w:val="006C2E09"/>
    <w:rsid w:val="006E1522"/>
    <w:rsid w:val="006E35FA"/>
    <w:rsid w:val="006E46E1"/>
    <w:rsid w:val="00733408"/>
    <w:rsid w:val="0076683E"/>
    <w:rsid w:val="007E0EF9"/>
    <w:rsid w:val="0081098B"/>
    <w:rsid w:val="00814234"/>
    <w:rsid w:val="0081569D"/>
    <w:rsid w:val="00815966"/>
    <w:rsid w:val="00825F4F"/>
    <w:rsid w:val="00837B82"/>
    <w:rsid w:val="0086466F"/>
    <w:rsid w:val="008773AA"/>
    <w:rsid w:val="008854EB"/>
    <w:rsid w:val="008917BA"/>
    <w:rsid w:val="00896B98"/>
    <w:rsid w:val="008A3037"/>
    <w:rsid w:val="008D0418"/>
    <w:rsid w:val="008F402F"/>
    <w:rsid w:val="00912EAA"/>
    <w:rsid w:val="0092037B"/>
    <w:rsid w:val="009513B4"/>
    <w:rsid w:val="00952384"/>
    <w:rsid w:val="0096027F"/>
    <w:rsid w:val="00961610"/>
    <w:rsid w:val="009817D0"/>
    <w:rsid w:val="0099424D"/>
    <w:rsid w:val="009A51EC"/>
    <w:rsid w:val="00A03A08"/>
    <w:rsid w:val="00A371D6"/>
    <w:rsid w:val="00A46A44"/>
    <w:rsid w:val="00A5632D"/>
    <w:rsid w:val="00A75114"/>
    <w:rsid w:val="00A92D92"/>
    <w:rsid w:val="00AF285B"/>
    <w:rsid w:val="00AF4E3E"/>
    <w:rsid w:val="00B66A9D"/>
    <w:rsid w:val="00BA7019"/>
    <w:rsid w:val="00C104CB"/>
    <w:rsid w:val="00C45FD7"/>
    <w:rsid w:val="00C72A6B"/>
    <w:rsid w:val="00C91297"/>
    <w:rsid w:val="00CA14D8"/>
    <w:rsid w:val="00CB428D"/>
    <w:rsid w:val="00CE5B3C"/>
    <w:rsid w:val="00D04380"/>
    <w:rsid w:val="00D113CD"/>
    <w:rsid w:val="00D230AE"/>
    <w:rsid w:val="00D70B17"/>
    <w:rsid w:val="00D80EBA"/>
    <w:rsid w:val="00DF7526"/>
    <w:rsid w:val="00E060E7"/>
    <w:rsid w:val="00E171E5"/>
    <w:rsid w:val="00E23102"/>
    <w:rsid w:val="00E24B42"/>
    <w:rsid w:val="00E32E63"/>
    <w:rsid w:val="00E4746E"/>
    <w:rsid w:val="00E6306A"/>
    <w:rsid w:val="00EA666A"/>
    <w:rsid w:val="00EF0885"/>
    <w:rsid w:val="00F01841"/>
    <w:rsid w:val="00F05C3A"/>
    <w:rsid w:val="00F418D9"/>
    <w:rsid w:val="00F770AF"/>
    <w:rsid w:val="00F97A06"/>
    <w:rsid w:val="00FA765C"/>
    <w:rsid w:val="00FC2B14"/>
    <w:rsid w:val="00FE1977"/>
    <w:rsid w:val="00FE5E85"/>
    <w:rsid w:val="00FF01B9"/>
    <w:rsid w:val="00FF4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DF8DB56-237F-4608-89D4-7B1B6382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3AA"/>
    <w:pPr>
      <w:jc w:val="both"/>
    </w:pPr>
    <w:rPr>
      <w:rFonts w:ascii="Times New Roman" w:hAnsi="Times New Roman"/>
      <w:sz w:val="28"/>
    </w:rPr>
  </w:style>
  <w:style w:type="paragraph" w:styleId="1">
    <w:name w:val="heading 1"/>
    <w:basedOn w:val="a"/>
    <w:link w:val="10"/>
    <w:uiPriority w:val="9"/>
    <w:qFormat/>
    <w:rsid w:val="008D0418"/>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екст абзаца,Госслужба,Без интервала1"/>
    <w:link w:val="a4"/>
    <w:uiPriority w:val="1"/>
    <w:qFormat/>
    <w:rsid w:val="00541724"/>
    <w:pPr>
      <w:spacing w:after="0" w:line="240" w:lineRule="auto"/>
      <w:jc w:val="both"/>
    </w:pPr>
    <w:rPr>
      <w:rFonts w:ascii="Times New Roman" w:hAnsi="Times New Roman"/>
      <w:sz w:val="20"/>
    </w:rPr>
  </w:style>
  <w:style w:type="paragraph" w:customStyle="1" w:styleId="a5">
    <w:name w:val="Тело статьи ТНУ"/>
    <w:basedOn w:val="a"/>
    <w:qFormat/>
    <w:rsid w:val="00E23102"/>
    <w:pPr>
      <w:spacing w:after="0" w:line="240" w:lineRule="auto"/>
      <w:contextualSpacing/>
    </w:pPr>
    <w:rPr>
      <w:rFonts w:eastAsia="Times New Roman" w:cs="Times New Roman"/>
      <w:bCs/>
      <w:sz w:val="20"/>
      <w:lang w:val="uk-UA" w:eastAsia="ru-RU"/>
    </w:rPr>
  </w:style>
  <w:style w:type="paragraph" w:styleId="a6">
    <w:name w:val="header"/>
    <w:basedOn w:val="a"/>
    <w:link w:val="a7"/>
    <w:uiPriority w:val="99"/>
    <w:unhideWhenUsed/>
    <w:rsid w:val="00FA76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765C"/>
    <w:rPr>
      <w:rFonts w:ascii="Times New Roman" w:hAnsi="Times New Roman"/>
      <w:sz w:val="28"/>
    </w:rPr>
  </w:style>
  <w:style w:type="paragraph" w:styleId="a8">
    <w:name w:val="footer"/>
    <w:basedOn w:val="a"/>
    <w:link w:val="a9"/>
    <w:uiPriority w:val="99"/>
    <w:unhideWhenUsed/>
    <w:rsid w:val="00FA76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765C"/>
    <w:rPr>
      <w:rFonts w:ascii="Times New Roman" w:hAnsi="Times New Roman"/>
      <w:sz w:val="28"/>
    </w:rPr>
  </w:style>
  <w:style w:type="paragraph" w:styleId="aa">
    <w:name w:val="Balloon Text"/>
    <w:basedOn w:val="a"/>
    <w:link w:val="ab"/>
    <w:uiPriority w:val="99"/>
    <w:semiHidden/>
    <w:unhideWhenUsed/>
    <w:rsid w:val="00FA76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765C"/>
    <w:rPr>
      <w:rFonts w:ascii="Tahoma" w:hAnsi="Tahoma" w:cs="Tahoma"/>
      <w:sz w:val="16"/>
      <w:szCs w:val="16"/>
    </w:rPr>
  </w:style>
  <w:style w:type="paragraph" w:styleId="ac">
    <w:name w:val="List Paragraph"/>
    <w:basedOn w:val="a"/>
    <w:link w:val="ad"/>
    <w:qFormat/>
    <w:rsid w:val="00474BD8"/>
    <w:pPr>
      <w:ind w:left="720"/>
      <w:contextualSpacing/>
    </w:pPr>
  </w:style>
  <w:style w:type="character" w:styleId="ae">
    <w:name w:val="Hyperlink"/>
    <w:basedOn w:val="a0"/>
    <w:uiPriority w:val="99"/>
    <w:unhideWhenUsed/>
    <w:rsid w:val="00A75114"/>
    <w:rPr>
      <w:color w:val="0000FF" w:themeColor="hyperlink"/>
      <w:u w:val="single"/>
    </w:rPr>
  </w:style>
  <w:style w:type="character" w:styleId="af">
    <w:name w:val="Strong"/>
    <w:basedOn w:val="a0"/>
    <w:uiPriority w:val="22"/>
    <w:qFormat/>
    <w:rsid w:val="00FC2B14"/>
    <w:rPr>
      <w:b/>
      <w:bCs/>
    </w:rPr>
  </w:style>
  <w:style w:type="paragraph" w:styleId="af0">
    <w:name w:val="Normal (Web)"/>
    <w:aliases w:val="Обычный (Web) Знак Знак,Обычный (Web) Знак,Обычный (Web)1,Обычный (веб) Знак Знак Char Знак,Обычный (веб) Знак Знак Char Char Знак,Обычный (веб) Знак Знак Знак Знак,Обычный (веб) Знак Знак Знак1,Обычный (веб) Знак Знак Char,Знак4,Знак Знак"/>
    <w:basedOn w:val="a"/>
    <w:link w:val="af1"/>
    <w:uiPriority w:val="99"/>
    <w:unhideWhenUsed/>
    <w:qFormat/>
    <w:rsid w:val="00FC2B14"/>
    <w:pPr>
      <w:spacing w:before="100" w:beforeAutospacing="1" w:after="100" w:afterAutospacing="1" w:line="240" w:lineRule="auto"/>
      <w:jc w:val="left"/>
    </w:pPr>
    <w:rPr>
      <w:rFonts w:eastAsia="Times New Roman" w:cs="Times New Roman"/>
      <w:sz w:val="24"/>
      <w:szCs w:val="24"/>
      <w:lang w:eastAsia="ru-RU"/>
    </w:rPr>
  </w:style>
  <w:style w:type="table" w:styleId="af2">
    <w:name w:val="Table Grid"/>
    <w:basedOn w:val="a1"/>
    <w:uiPriority w:val="59"/>
    <w:rsid w:val="002A5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387F07"/>
    <w:rPr>
      <w:color w:val="800080" w:themeColor="followedHyperlink"/>
      <w:u w:val="single"/>
    </w:rPr>
  </w:style>
  <w:style w:type="character" w:customStyle="1" w:styleId="10">
    <w:name w:val="Заголовок 1 Знак"/>
    <w:basedOn w:val="a0"/>
    <w:link w:val="1"/>
    <w:uiPriority w:val="9"/>
    <w:rsid w:val="008D0418"/>
    <w:rPr>
      <w:rFonts w:ascii="Times New Roman" w:eastAsia="Times New Roman" w:hAnsi="Times New Roman" w:cs="Times New Roman"/>
      <w:b/>
      <w:bCs/>
      <w:kern w:val="36"/>
      <w:sz w:val="48"/>
      <w:szCs w:val="48"/>
      <w:lang w:eastAsia="ru-RU"/>
    </w:rPr>
  </w:style>
  <w:style w:type="character" w:customStyle="1" w:styleId="ad">
    <w:name w:val="Абзац списка Знак"/>
    <w:link w:val="ac"/>
    <w:locked/>
    <w:rsid w:val="000E76A6"/>
    <w:rPr>
      <w:rFonts w:ascii="Times New Roman" w:hAnsi="Times New Roman"/>
      <w:sz w:val="28"/>
    </w:rPr>
  </w:style>
  <w:style w:type="character" w:customStyle="1" w:styleId="af1">
    <w:name w:val="Обычный (веб) Знак"/>
    <w:aliases w:val="Обычный (Web) Знак Знак Знак,Обычный (Web) Знак Знак1,Обычный (Web)1 Знак,Обычный (веб) Знак Знак Char Знак Знак,Обычный (веб) Знак Знак Char Char Знак Знак,Обычный (веб) Знак Знак Знак Знак Знак,Обычный (веб) Знак Знак Знак1 Знак"/>
    <w:link w:val="af0"/>
    <w:uiPriority w:val="99"/>
    <w:locked/>
    <w:rsid w:val="00F05C3A"/>
    <w:rPr>
      <w:rFonts w:ascii="Times New Roman" w:eastAsia="Times New Roman" w:hAnsi="Times New Roman" w:cs="Times New Roman"/>
      <w:sz w:val="24"/>
      <w:szCs w:val="24"/>
      <w:lang w:eastAsia="ru-RU"/>
    </w:rPr>
  </w:style>
  <w:style w:type="character" w:customStyle="1" w:styleId="mrreadfromf">
    <w:name w:val="mr_read__fromf"/>
    <w:basedOn w:val="a0"/>
    <w:rsid w:val="00F05C3A"/>
  </w:style>
  <w:style w:type="character" w:customStyle="1" w:styleId="a4">
    <w:name w:val="Без интервала Знак"/>
    <w:aliases w:val="Текст абзаца Знак,Госслужба Знак,Без интервала1 Знак"/>
    <w:link w:val="a3"/>
    <w:uiPriority w:val="1"/>
    <w:rsid w:val="00F05C3A"/>
    <w:rPr>
      <w:rFonts w:ascii="Times New Roman" w:hAnsi="Times New Roman"/>
      <w:sz w:val="20"/>
    </w:rPr>
  </w:style>
  <w:style w:type="character" w:styleId="af4">
    <w:name w:val="Emphasis"/>
    <w:basedOn w:val="a0"/>
    <w:uiPriority w:val="20"/>
    <w:qFormat/>
    <w:rsid w:val="00C72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60147">
      <w:bodyDiv w:val="1"/>
      <w:marLeft w:val="0"/>
      <w:marRight w:val="0"/>
      <w:marTop w:val="0"/>
      <w:marBottom w:val="0"/>
      <w:divBdr>
        <w:top w:val="none" w:sz="0" w:space="0" w:color="auto"/>
        <w:left w:val="none" w:sz="0" w:space="0" w:color="auto"/>
        <w:bottom w:val="none" w:sz="0" w:space="0" w:color="auto"/>
        <w:right w:val="none" w:sz="0" w:space="0" w:color="auto"/>
      </w:divBdr>
    </w:div>
    <w:div w:id="1010789078">
      <w:bodyDiv w:val="1"/>
      <w:marLeft w:val="0"/>
      <w:marRight w:val="0"/>
      <w:marTop w:val="0"/>
      <w:marBottom w:val="0"/>
      <w:divBdr>
        <w:top w:val="none" w:sz="0" w:space="0" w:color="auto"/>
        <w:left w:val="none" w:sz="0" w:space="0" w:color="auto"/>
        <w:bottom w:val="none" w:sz="0" w:space="0" w:color="auto"/>
        <w:right w:val="none" w:sz="0" w:space="0" w:color="auto"/>
      </w:divBdr>
    </w:div>
    <w:div w:id="1120606804">
      <w:bodyDiv w:val="1"/>
      <w:marLeft w:val="0"/>
      <w:marRight w:val="0"/>
      <w:marTop w:val="0"/>
      <w:marBottom w:val="0"/>
      <w:divBdr>
        <w:top w:val="none" w:sz="0" w:space="0" w:color="auto"/>
        <w:left w:val="none" w:sz="0" w:space="0" w:color="auto"/>
        <w:bottom w:val="none" w:sz="0" w:space="0" w:color="auto"/>
        <w:right w:val="none" w:sz="0" w:space="0" w:color="auto"/>
      </w:divBdr>
    </w:div>
    <w:div w:id="1122650406">
      <w:bodyDiv w:val="1"/>
      <w:marLeft w:val="0"/>
      <w:marRight w:val="0"/>
      <w:marTop w:val="0"/>
      <w:marBottom w:val="0"/>
      <w:divBdr>
        <w:top w:val="none" w:sz="0" w:space="0" w:color="auto"/>
        <w:left w:val="none" w:sz="0" w:space="0" w:color="auto"/>
        <w:bottom w:val="none" w:sz="0" w:space="0" w:color="auto"/>
        <w:right w:val="none" w:sz="0" w:space="0" w:color="auto"/>
      </w:divBdr>
    </w:div>
    <w:div w:id="1918828870">
      <w:bodyDiv w:val="1"/>
      <w:marLeft w:val="0"/>
      <w:marRight w:val="0"/>
      <w:marTop w:val="0"/>
      <w:marBottom w:val="0"/>
      <w:divBdr>
        <w:top w:val="none" w:sz="0" w:space="0" w:color="auto"/>
        <w:left w:val="none" w:sz="0" w:space="0" w:color="auto"/>
        <w:bottom w:val="none" w:sz="0" w:space="0" w:color="auto"/>
        <w:right w:val="none" w:sz="0" w:space="0" w:color="auto"/>
      </w:divBdr>
    </w:div>
    <w:div w:id="194610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skina_olga@mail.r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smanr@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markelov@mai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kaspy.asu.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spiumsecuritatis.ru/index.php/csj" TargetMode="External"/><Relationship Id="rId14" Type="http://schemas.openxmlformats.org/officeDocument/2006/relationships/hyperlink" Target="https://e.mail.ru/compose/?mailto=mailto%3akondratijj@yandex.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2CE2AFD55347E2BF17F568F447A5F7"/>
        <w:category>
          <w:name w:val="Общие"/>
          <w:gallery w:val="placeholder"/>
        </w:category>
        <w:types>
          <w:type w:val="bbPlcHdr"/>
        </w:types>
        <w:behaviors>
          <w:behavior w:val="content"/>
        </w:behaviors>
        <w:guid w:val="{2B75C850-FD43-4754-AB42-F3867592B8CF}"/>
      </w:docPartPr>
      <w:docPartBody>
        <w:p w:rsidR="00000000" w:rsidRDefault="00486088" w:rsidP="00486088">
          <w:pPr>
            <w:pStyle w:val="E22CE2AFD55347E2BF17F568F447A5F7"/>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88"/>
    <w:rsid w:val="00486088"/>
    <w:rsid w:val="00FA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2CE2AFD55347E2BF17F568F447A5F7">
    <w:name w:val="E22CE2AFD55347E2BF17F568F447A5F7"/>
    <w:rsid w:val="00486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Дмитрий</dc:creator>
  <cp:lastModifiedBy>Пользователь</cp:lastModifiedBy>
  <cp:revision>42</cp:revision>
  <cp:lastPrinted>2022-03-28T07:46:00Z</cp:lastPrinted>
  <dcterms:created xsi:type="dcterms:W3CDTF">2021-06-08T09:54:00Z</dcterms:created>
  <dcterms:modified xsi:type="dcterms:W3CDTF">2022-04-18T07:06:00Z</dcterms:modified>
</cp:coreProperties>
</file>