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2C7" w:rsidRDefault="00050D15" w:rsidP="00050D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D15">
        <w:rPr>
          <w:rFonts w:ascii="Times New Roman" w:hAnsi="Times New Roman" w:cs="Times New Roman"/>
          <w:b/>
          <w:sz w:val="28"/>
          <w:szCs w:val="28"/>
        </w:rPr>
        <w:t>Философия образования и науки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5"/>
        <w:gridCol w:w="7105"/>
        <w:gridCol w:w="599"/>
        <w:gridCol w:w="1326"/>
      </w:tblGrid>
      <w:tr w:rsidR="00050D15" w:rsidRPr="00050D15" w:rsidTr="00050D15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FB4584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Современная философия науки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хрестоматия / сост., пер., вступ. ст. А.А. Печенкина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М. : Наука, 1994. - 254 с. - (Программа "Обновление гуманитарного образования в России"). - ISBN 5-02-013589-5: 5000-00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5000-00.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АБ-4;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FB4584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Долженко, О.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Очерки по философии образования : учеб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О. Долженко. - М.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Промо-Медиа, 1995. - 240с. - (Программа "Обновление гуманитарного образования в России"). - ISBN 5-88894-001-1: 5000-00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5000-00.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АБ-3;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FB4584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Канке, Виктор Андреевич.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Философия. Исторический и систематический курс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[учебник для вузов] / Канке, Виктор Андреевич. - 2-е изд. ; перераб. и доп. - М. : Логос, 1998. - 352 с. : ил. - ISBN 5-88439-082-3: 35-00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FB4584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Шаповалов, В.Ф.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науки и техники: О смысле науки и техники и о глобальных угрозах научно-технической эпохи : учеб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В. Ф. Шаповалов. - М.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Фаир-Пресс, 2004. - 320 с. - ISBN 5-8183-0753-0: 99-00, 137-50 : 99-00, 137-50.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УЧ-6;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FB4584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Лебедев, С.А.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науки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словарь основных терминов / С. А. Лебедев. - М.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Академический Проект, 2004. - 320 с. - (Серия "Gaudeamus"). - 150-00.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ЧЗ-1;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FB4584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 науки. Общий курс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рек. Отделением по философии, политологии и религиоведению УМО по классич. унив. образованию / под ред. С.А. Лебедева. - М. : Академический Проект, 2005. - 736 с. - (Учеб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особ. для вузов.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Gaudeamus).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5-8291-0558-6: 136-00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136-00.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FB4584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Фомичева, И.Г.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образования: некоторые подходы к проблеме / И. Г. Фомичева. - Новосибирск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СО РАН, 2004. - 242 с. - (Российский гуманитарный научный фонд). - ISBN 5-7692-0635-7: 50-00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FB4584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gramStart"/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Степин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В.С.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науки. Общие проблемы : доп. М-вом образования и науки РФ в качестве учеб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системы послевузовского профессионального образования / В. С. Степин. - М.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Гардарики, 2006. - 384 с. - (История и философия науки). - ISBN 5-8297-0148-0: 204-60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204-60.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ЕИ-2; УЧ-28;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FB4584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Баева, Л.В.</w:t>
            </w:r>
            <w:r w:rsidR="00E423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науки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курс лекций / Л. В. Баева, Карабущенко, П.Л., Романова, А.П. - Астрахань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2006. - 177 с. - (Федеральное агентство по образованию.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5-88200-881-2: 125-00, б.ц.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125-00,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49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АБ-4; АГР-2; ЗН-3; РФ-1; УЧ-32; ФАД-2; ФИЯ-3; ЧЗ-2;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FB4584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</w:t>
            </w:r>
            <w:r w:rsidR="00050D15"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Философия: Основной курс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 / Л.В. Баева, П.Л. Карабущенко, П.Е. Бойко, Н.В. Гришин; Под науч</w:t>
            </w:r>
            <w:r w:rsidR="00E423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ред. Л.В. Баевой. - Астрахань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: Астраханский ун-т, 2007.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- 439 с. - (Федеральное агентство по образованию.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5-88200-979-0: б.ц., 230-00, 152-00, 260-00, 150-80, 188-00, 260-00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б.ц., 230-00, 152-00, 260-00, 150-80, 188-00, 260-00.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106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АГР-5; ЕИ-11; ЗН-9; РФ-1; ТК-3; УЧ-51; ФАД-1; ФИЯ-12; ЧЗ-2; ЮФ-5;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FB4584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Штеренберг, М.И.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Синергетика: наука? философия? псевдорелигия?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[Монография] / М. И. Штеренберг. - М.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Academia, 2007. - 176 с. - (Монографические исследования: философия науки). - ISBN 978-5-87444-426-6: 60-00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ГОУ ВПО "Московский пед. гос. ун-т" в качестве учеб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ля студентов вузов / Л.В. Баева, П.Л. Карабущенко, П.Е. Бойко, Н.В. Гришин; Под науч. ред. Л.В. Баевой. - 2-е изд. - Астрахань; М. : Астраханский ун-т; Флинта, 2008. - 439 с. - (Федеральное агентство по образованию.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978-5-9926-0113-8: 230-00, 160-00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230-00, 160-00.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947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АГР-69; ЕИ-160; ЗН-60; ТК-12; УЧ-444; ФАД-39; ФИЯ-137; ЮФ-26;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gramStart"/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Степин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В.С.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науки. Общие проблемы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Доп. М-вом образования и науки РФ в качестве учеб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системы послевузовского проф. образ. / В. С. Степин. - М.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Гардарики, 2008. - 384 с. - (История и философия науки). - ISBN 978-5-8297-0148-2: 370-00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370-00.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УЧ-9; ЧЗ-1;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Актуальные проблемы философии науки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отв. ред. Э.В. Гирусов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М. : Прогресс-Традиция, 2007. - 344 с. - ISBN 5-89826-261-Х: 87-00 : 87-00.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 науки: исторические эпохи и теоретические методы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под ред. В.Г. Кузнецова, А.А. Печенкина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[ 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 др.]. - Воронеж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Воронежский гос. ун-т, 2006. - 576 с. - (МИОН.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(Сер.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"Монографии")).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978-5-92273-1183-5: 144-00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144-00.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Илларионов, С.В.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Теория познания и философия науки / С. В. Илларионов. - М.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Российская политическая энциклопедия , 2007. - 535 с. - (Философы России XX века). - ISBN 5-8243-0766-0: 125-00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125-00.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 науки. Общий курс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рек. Отделением по философии, политологии и религоведению УМО по классич. унив. образованию / под ред. С.А. Лебедева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зд. 5-е ; перераб. и доп. - М. : Академический Проект : Альма мастер, 2007. - 731 с. - (Учеб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особ. для вузов.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("Gaudeamus")).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978-5-8291-0860-1: 240-00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240-00.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УЧ-8; ФАД-1; ЧЗ-1;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 науки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аспирантов и соискателей / отв. ред. Т.П. Матяш. - изд. 2-е ; доп. и перераб. - Ростов н/Д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Феникс, 2007. - 441 с. - (Высшее образование). - ISBN 978-5-222-12271-6: 150-00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Владимир Александрович Смирнов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под ред. В.Л. Васюкова; Ред. совет В.С. Степин [и др.]; Гл. ред. серии В.А. Лекторский. - М.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РОССПЭН, 2010. - 367 с. : ил. -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(Философия России второй половины ХХ века.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Ин-т философии РАН.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Некоммерческий науч. фонд "Ин-т развития им. Г.П. Щедровицкого").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978-5-8243-1208-9: 267-00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267-00.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Разеев, Д.Н.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Телеология Иммануила Канта / Д. Н. Разеев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ред. В.М. Камнев [и др.]. - СПб. : Наука, 2010. - 309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(Слово о сущем.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Т. 90).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978-5-02-025440-4: 55-00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Микешина, Л.А.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Диалог когнитивных практик: Из истории эпистемологии и философии науки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монография / Л. А. Микешина. - М.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РОССПЭН, 2010. - 575 с. - (Humanitas). - ISBN 978-5-8243-1500-4: 163-00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163-00.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 познания: К юбилею Людмилы Александровны Микешиной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сб. статей / сост. Т.Г. Щедрина, И.Н. Грифцова; Науч. ред. Т.Г. Щедрина. - М.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РОССПЭН, 2010. - 663 с. - (Humanitas). - ISBN 978-5-8243-1495-3: 201-00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201-00.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Философия науки 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учеб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[+Электронный ресурс] / Л.В. Баева, П.Л. Карабущенко, А.П. Романова, Ю.В. Алтуфьев. - Астрахань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2011. - 329 с. - (М-во образования и науки.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978-5-9926-0408-5: б.ц.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УЧ-3; ФАД-1;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Николаев, Е.А.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Философско-методологические основания критической дискуссии в науке : монография / Е. А. Николаев ; под общ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ед. О.И. Кирикова. - Воронеж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ВГПУ, 2011. - 267 с. - ISBN 978-5-88519-771-7: 58-00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58-00.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Баева, Л.В.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науки [Электронный ресурс]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курс лекций / Л. В. Баева, Карабущенко, П.Л., Романова, А.П. - Астрахань : Астраханский ун-т, 2006. - CD ROM. -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(Федеральное агентство по образованию.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5-88200-881-2: б.ц.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Мышление ученого вчера и сегодня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[коллект. моногр.] / под ред. Л.А. Марковой. - М.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Альфа-М, 2012. - 350 с. - (Федер. гос. бюдж. учреждение науки Ин-т философии РАН. Б-ка журн. "Эпистемология и философия науки".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ISBN 978-5-98281-314-5: 102-00, 99-00, 300-00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102-00, 99-00, 300-00.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АБ-3;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Будущее фундаментальной науки. Концептуальные, философские и социальные аспекты проблемы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отв. ред. А.А. Крушанов, Е.А. Мамчур. - М.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URSS [КРАСАНД], 2011. - 286, [2] с. - (РАН.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Ин-т философии).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978-5-396-00355-2: 96-00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Эволюционная эпистемология. Антология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науч. ред., сост. Е.Н. Князева. -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М.-СПб. : Центр гуманитарных инициатив, 2012. - 704 с. - (РАН.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Ин-т философии. Ин-т научн. информации по обществ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аукам. Сер.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"Humanitas").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978-5-98712-017-0: 127-00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127-00.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FB4584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Миронов, А.В.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соци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о(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техно)-природной системы : моногр. / А. В. Миронов. - М.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МАКС Пресс, 2013. - 192 с. - ISBN 978-5-317-04350-6: 40-00 : 40-00.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FB4584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НМС по философии Минобрнауки РФ в качестве учеб. по дисциплине "Философия" для студентов гуманит. и соц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экон. спец. и направлений подготовки / под ред. В.Д. Губина, Т.Ю. Сидориной. - 5-е изд. ; перераб. и доп. - М. : ГЭОТАР-Медиа, 2012. - 812 с. - (М-во образования и науки РФ). - ISBN 978-5-9704-2093-5: 110-00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110-00.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Л.В. Баева, П.Л. Карабущенко, П.Е. Бойко, Н.В. Гришин; Под науч. ред. Л.В. Баевой. - 2-е изд. - Астрахань; М.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Астраханский ун-т; Флинта, 2014. - 439 с. - (М-во образования и науки РФ.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978-5-9926-0113-8; 978-5-9765-0668-8: 300-00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ЗН-4; РФ-1; УЧ-25;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Ломакина, Т.Ю.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Структурные изменения в системе профессионального образования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[моногр.] / Т. Ю. Ломакина, Коржуев, А.В., Сергеева, М.Г. - СПб. : Алетейя, 2014. - 168 с. - ISBN 978-5-90670-583-9: 112-00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112-00.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Лебедев, С.А.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науки : учеб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для магистров. Рек. ред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издат. советом Рос. академии образования в качестве учеб. пособия / С. А. Лебедев. - 2-е изд. ; перераб. и доп. - М. : Юрайт, 2014. - 296 с. - (Магистр.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МГУ им. М.В. Ломоносова).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978-5-9916-3333-8: 472-00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472-00.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КАФЕДРА-1;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Багдасарьян, Н.Г.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История, философия и методология науки и техники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для магистров. Рек. ..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качестве учебника для студентов и аспирантов всех спец. по дисциплине "История и философия науки" / Н. Г. Багдасарьян, Горохов, В.Г., Назаретян, А.П. ; под общ. ред. Н.Г. Багдасарьян. - М.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Юрайт, 2015. - 383 с. - (Магистр.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Московский гос. техн. ун-т им. Н.Э. Баумана).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978-5-9916-3370-3: 629-00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629-00.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КАФЕДРА-2;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Энциклопедический словарь по эпистемологии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под ред. И.Т. Касавина. - М.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Альфа-М, 2011. - 480 с. - (Ин-т философии РАН. Б-ка журнала "Эпистемология и философия науки"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ISBN 978-5-98281-209-4: 175-00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175-00.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Энциклопедия эпистемологии и философии науки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гл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.р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ед. и сост. И.Т. Касавин. - М.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Канон+, 2009. - 1248 с. - (РАН.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Ин-т философии).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978-5-88373-089-3: 750-00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050D15" w:rsidRPr="00050D15" w:rsidTr="00050D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FB4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 w:rsidR="00FB4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0D15" w:rsidRPr="00050D15" w:rsidRDefault="00050D15" w:rsidP="00050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Овчинников, Н.Ф.</w:t>
            </w: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Поиски понимания. Избранные труды по истории и философии науки / Н. Ф. Овчинников. - М.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Новый хронограф, 2016. - 656 с. - (РАН. 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Институт истории естествознания и техники им. С.И. Вавилова).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978-5-94881-345-5: 655-00</w:t>
            </w:r>
            <w:proofErr w:type="gramStart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655-00.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0D15" w:rsidRPr="00050D15" w:rsidRDefault="00050D15" w:rsidP="00050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50D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</w:tbl>
    <w:p w:rsidR="00050D15" w:rsidRDefault="00050D15" w:rsidP="00050D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2509" w:rsidRDefault="00762509" w:rsidP="00050D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2509" w:rsidRDefault="00762509" w:rsidP="00050D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ЭБС «Консультант студента»</w:t>
      </w:r>
    </w:p>
    <w:p w:rsidR="00762509" w:rsidRDefault="00762509" w:rsidP="0076250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6250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76250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6250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="00E644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="00E644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учеб. / Хрусталёв Ю. М. - М.</w:t>
      </w:r>
      <w:r w:rsidRPr="0076250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ГЭОТАР-Медиа, 2015. - </w:t>
      </w:r>
      <w:hyperlink r:id="rId4" w:history="1">
        <w:r w:rsidRPr="007D6C8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http://www.studentlibrary.ru/book/ISBN9785970431849.html</w:t>
        </w:r>
      </w:hyperlink>
    </w:p>
    <w:p w:rsidR="00076312" w:rsidRDefault="00076312" w:rsidP="0076250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62509" w:rsidRDefault="00076312" w:rsidP="00762509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076312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Философия</w:t>
      </w:r>
      <w:r w:rsidRPr="00076312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076312">
        <w:rPr>
          <w:rFonts w:ascii="LatoWeb" w:hAnsi="LatoWeb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076312">
        <w:rPr>
          <w:rFonts w:ascii="LatoWeb" w:hAnsi="LatoWeb"/>
          <w:color w:val="333333"/>
          <w:sz w:val="24"/>
          <w:szCs w:val="24"/>
          <w:shd w:val="clear" w:color="auto" w:fill="F7F7F7"/>
        </w:rPr>
        <w:t>.</w:t>
      </w:r>
      <w:proofErr w:type="gramEnd"/>
      <w:r w:rsidRPr="00076312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76312">
        <w:rPr>
          <w:rFonts w:ascii="LatoWeb" w:hAnsi="LatoWeb"/>
          <w:color w:val="333333"/>
          <w:sz w:val="24"/>
          <w:szCs w:val="24"/>
          <w:shd w:val="clear" w:color="auto" w:fill="F7F7F7"/>
        </w:rPr>
        <w:t>п</w:t>
      </w:r>
      <w:proofErr w:type="gramEnd"/>
      <w:r w:rsidRPr="00076312">
        <w:rPr>
          <w:rFonts w:ascii="LatoWeb" w:hAnsi="LatoWeb"/>
          <w:color w:val="333333"/>
          <w:sz w:val="24"/>
          <w:szCs w:val="24"/>
          <w:shd w:val="clear" w:color="auto" w:fill="F7F7F7"/>
        </w:rPr>
        <w:t>особие / Ч.С. Кирвель, А.А. Бородич, И.В. Бусько, В.В. Карпинский. Л.Л. Мельникова, О.А. Романов, С.З. Семерник, Л.И. Цыганкова - Минск</w:t>
      </w:r>
      <w:proofErr w:type="gramStart"/>
      <w:r w:rsidRPr="00076312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76312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Выш. шк., 2015. - </w:t>
      </w:r>
      <w:hyperlink r:id="rId5" w:history="1">
        <w:r w:rsidRPr="007D6C89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http://www.studentlibrary.ru/book/ISBN9789850625632.html</w:t>
        </w:r>
      </w:hyperlink>
    </w:p>
    <w:p w:rsidR="00076312" w:rsidRDefault="00076312" w:rsidP="00762509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</w:p>
    <w:p w:rsidR="00076312" w:rsidRDefault="00076312" w:rsidP="00762509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076312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Философия</w:t>
      </w:r>
      <w:r w:rsidRPr="00076312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076312">
        <w:rPr>
          <w:rFonts w:ascii="LatoWeb" w:hAnsi="LatoWeb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076312">
        <w:rPr>
          <w:rFonts w:ascii="LatoWeb" w:hAnsi="LatoWeb"/>
          <w:color w:val="333333"/>
          <w:sz w:val="24"/>
          <w:szCs w:val="24"/>
          <w:shd w:val="clear" w:color="auto" w:fill="F7F7F7"/>
        </w:rPr>
        <w:t>.</w:t>
      </w:r>
      <w:proofErr w:type="gramEnd"/>
      <w:r w:rsidRPr="00076312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76312">
        <w:rPr>
          <w:rFonts w:ascii="LatoWeb" w:hAnsi="LatoWeb"/>
          <w:color w:val="333333"/>
          <w:sz w:val="24"/>
          <w:szCs w:val="24"/>
          <w:shd w:val="clear" w:color="auto" w:fill="F7F7F7"/>
        </w:rPr>
        <w:t>п</w:t>
      </w:r>
      <w:proofErr w:type="gramEnd"/>
      <w:r w:rsidRPr="00076312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особие / В.Н. Калмыков - Минск : Выш. шк., 2017. - </w:t>
      </w:r>
      <w:hyperlink r:id="rId6" w:history="1">
        <w:r w:rsidRPr="007D6C89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http://www.studentlibrary.ru/book/ISBN9789850628077.html</w:t>
        </w:r>
      </w:hyperlink>
    </w:p>
    <w:p w:rsidR="00E644DA" w:rsidRDefault="00E644DA" w:rsidP="00762509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</w:p>
    <w:p w:rsidR="00076312" w:rsidRDefault="00E644DA" w:rsidP="0076250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644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Лекции по</w:t>
      </w:r>
      <w:r w:rsidRPr="00E644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644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философии</w:t>
      </w:r>
      <w:r w:rsidRPr="00E644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644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науки</w:t>
      </w:r>
      <w:r w:rsidRPr="00E644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644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ое пособие / В.В. Мархинин - М.</w:t>
      </w:r>
      <w:r w:rsidRPr="00E644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Логос, 2017. - </w:t>
      </w:r>
      <w:hyperlink r:id="rId7" w:history="1">
        <w:r w:rsidRPr="007D6C8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http://www.studentlibrary.ru/book/ISBN9785987047828.html</w:t>
        </w:r>
      </w:hyperlink>
    </w:p>
    <w:p w:rsidR="00E644DA" w:rsidRDefault="00E644DA" w:rsidP="0076250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E644DA" w:rsidRDefault="00E644DA" w:rsidP="0076250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644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История и</w:t>
      </w:r>
      <w:r w:rsidRPr="00E644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644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E644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644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науки</w:t>
      </w:r>
      <w:r w:rsidRPr="00E644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Кн. 4 [Электронный ресурс] / Л.А. Тутов, М.А. Сажина, Г.А. Белов, Л.Б. Логунова, Л.И. Семенникова, А.В. Сидоров - М.</w:t>
      </w:r>
      <w:proofErr w:type="gramStart"/>
      <w:r w:rsidRPr="00E644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644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Московского государственного университета, 2010. - </w:t>
      </w:r>
      <w:hyperlink r:id="rId8" w:history="1">
        <w:r w:rsidRPr="007D6C8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http://www.studentlibrary.ru/book/ISBN9785211056053.html</w:t>
        </w:r>
      </w:hyperlink>
    </w:p>
    <w:p w:rsidR="00E644DA" w:rsidRDefault="00E644DA" w:rsidP="0076250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E644DA" w:rsidRDefault="00E644DA" w:rsidP="0076250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644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E644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644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методология</w:t>
      </w:r>
      <w:r w:rsidRPr="00E644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644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науки</w:t>
      </w:r>
      <w:r w:rsidRPr="00E644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644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E644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E644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E644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E644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В.В. Анохина, А.А. Бородин, И.В. Бусько, П.А. Водопьянов, А.П. Ждановский, А.И. Зеленков, Н.А. Кандричин, П.С. Карако, В.В. Карпинский, Ч.С. Кирвель, Н.К. Кисель, А.А. Лазаревич, И.А. Медведева, Л.Л. Мельникова, В.Т. Новиков, О.В. Новикова, О.А. Романов, О.Г. Шаврова, Н.С. Щекин - Минск</w:t>
      </w:r>
      <w:proofErr w:type="gramStart"/>
      <w:r w:rsidRPr="00E644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644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Выш. шк., 2012. - </w:t>
      </w:r>
      <w:hyperlink r:id="rId9" w:history="1">
        <w:r w:rsidRPr="007D6C8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http://www.studentlibrary.ru/book/ISBN9789850621191.html</w:t>
        </w:r>
      </w:hyperlink>
    </w:p>
    <w:p w:rsidR="00E644DA" w:rsidRPr="00E644DA" w:rsidRDefault="00E644DA" w:rsidP="00762509">
      <w:pPr>
        <w:rPr>
          <w:rFonts w:ascii="Times New Roman" w:hAnsi="Times New Roman" w:cs="Times New Roman"/>
          <w:b/>
          <w:sz w:val="24"/>
          <w:szCs w:val="24"/>
        </w:rPr>
      </w:pPr>
    </w:p>
    <w:sectPr w:rsidR="00E644DA" w:rsidRPr="00E644DA" w:rsidSect="00B81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050D15"/>
    <w:rsid w:val="00050D15"/>
    <w:rsid w:val="00076312"/>
    <w:rsid w:val="00762509"/>
    <w:rsid w:val="00B812C7"/>
    <w:rsid w:val="00E4234B"/>
    <w:rsid w:val="00E644DA"/>
    <w:rsid w:val="00FB4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0D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50D15"/>
    <w:rPr>
      <w:color w:val="000077"/>
      <w:u w:val="single"/>
    </w:rPr>
  </w:style>
  <w:style w:type="character" w:customStyle="1" w:styleId="hilight">
    <w:name w:val="hilight"/>
    <w:basedOn w:val="a0"/>
    <w:rsid w:val="00762509"/>
  </w:style>
  <w:style w:type="character" w:customStyle="1" w:styleId="apple-converted-space">
    <w:name w:val="apple-converted-space"/>
    <w:basedOn w:val="a0"/>
    <w:rsid w:val="00762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0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211056053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87047828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9850628077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9850625632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studentlibrary.ru/book/ISBN9785970431849.html" TargetMode="External"/><Relationship Id="rId9" Type="http://schemas.openxmlformats.org/officeDocument/2006/relationships/hyperlink" Target="http://www.studentlibrary.ru/book/ISBN978985062119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1773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2019-01-22T11:19:00Z</dcterms:created>
  <dcterms:modified xsi:type="dcterms:W3CDTF">2019-01-23T05:45:00Z</dcterms:modified>
</cp:coreProperties>
</file>