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C1" w:rsidRPr="00357727" w:rsidRDefault="00357727" w:rsidP="00357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727">
        <w:rPr>
          <w:rFonts w:ascii="Times New Roman" w:hAnsi="Times New Roman" w:cs="Times New Roman"/>
          <w:b/>
          <w:sz w:val="28"/>
          <w:szCs w:val="28"/>
        </w:rPr>
        <w:t>Философс</w:t>
      </w:r>
      <w:r>
        <w:rPr>
          <w:rFonts w:ascii="Times New Roman" w:hAnsi="Times New Roman" w:cs="Times New Roman"/>
          <w:b/>
          <w:sz w:val="28"/>
          <w:szCs w:val="28"/>
        </w:rPr>
        <w:t>кие проблемы естественнонаучных и гуманитарных дисциплин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7352"/>
        <w:gridCol w:w="599"/>
        <w:gridCol w:w="959"/>
      </w:tblGrid>
      <w:tr w:rsidR="00357727" w:rsidRPr="00357727" w:rsidTr="0035772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1415C1" w:rsidRPr="00357727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5E5515" w:rsidP="005E5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357727" w:rsidP="003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5772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Естественнонаучные основы устойчивости жизни</w:t>
            </w: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К.Я. Кондратьев и др. - Москва : ЦС АГО, 2003. - 240 с. - ISBN 5-900242-46-3: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 </w:t>
            </w:r>
          </w:p>
        </w:tc>
      </w:tr>
      <w:tr w:rsidR="001415C1" w:rsidRPr="00357727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5E5515" w:rsidP="005E5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357727" w:rsidP="003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5772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Категории диалектики в естественнонаучном познании</w:t>
            </w: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межвузовский сборник научных трудов . - Ульяновск, 1984. - 133 с. - (Ульяновский гос. пед. ин-т).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1415C1" w:rsidRPr="00357727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5E5515" w:rsidP="005E5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727" w:rsidRPr="00357727" w:rsidRDefault="00357727" w:rsidP="003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Сержантов, В.Ф.</w:t>
            </w: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Человек как предмет философского и естественнонаучного познания / В. Ф. Сержантов, В. В. Гречаный. - Л. : ЛГУ, 1980. - 216 с. - (ЛГУ им. А.А. Жданова).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7727" w:rsidRPr="00357727" w:rsidRDefault="00357727" w:rsidP="00357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577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1415C1" w:rsidRPr="00925634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Современная западная философия : словарь / сост. и отв. ред. В.С.Малахов, В.П.Филатов . - 2-е изд. ; перераб. и доп. - М. : ТОН-Остожье, 1998. - 544 с. - ISBN 5-86095-107-8: 70-00, 100-00 : 70-00,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1415C1" w:rsidRPr="00925634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Великие мыслители о великих вопросах. Современная западная философия / под ред. Роя Абрахама Варгезе. - М. : ФАИР-ПРЕСС, 2001. - 400 с. - (Грандиозный мир). - ISBN 5-8183-0183-4: 40-20 : 40-20.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1415C1" w:rsidRPr="00925634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Зотов, А.Ф.</w:t>
            </w: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Современная западная философия : доп. УМО классических ун-тов России в качестве учебн. / А. Ф. Зотов. - М. : Высш. шк., 2001. - 784 с. - ISBN 5-06-004104-2: 157-00, 143-00 : 157-00, 143-00.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 </w:t>
            </w:r>
          </w:p>
        </w:tc>
      </w:tr>
      <w:tr w:rsidR="001415C1" w:rsidRPr="00925634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Зотов, А.Ф.</w:t>
            </w: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Современная западная философия : доп. М-вом образования РФ в качестве учеб. для вузов, обучающихся по направлению 520600 и специальности 021400 "Журналистика" / А. Ф. Зотов. - 2-е изд. ; испр. - М. : Высш. шк., 2005. - 781 с. - (МГУ им. М.В. Ломоносова). - ISBN 5-06-005107-2: 340-25 : 340-25.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ФАД-1;  </w:t>
            </w:r>
          </w:p>
        </w:tc>
      </w:tr>
      <w:tr w:rsidR="001415C1" w:rsidRPr="00925634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634" w:rsidRPr="00925634" w:rsidRDefault="00925634" w:rsidP="009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Лейбин, В.М.</w:t>
            </w:r>
            <w:r w:rsidRPr="009256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Фрейд, психоанализ и современная западная философия / В. М. Лейбин. - М. : Политиздат, 1990. - 397 с. : фот. - ISBN 5-250-00366-4: 1-80, 150-00 : 1-80,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634" w:rsidRPr="00925634" w:rsidRDefault="00925634" w:rsidP="009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256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C233A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Волков, Ю.Г.</w:t>
            </w: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Интегральная природа человека: естественный и гуманитарный аспекты : учеб. пособ. / Ю. Г. Волков, В. С. Поликарпов. - Ростов н/Д : Изд. Рост. ин-та, 1994. - 288 с. - ISBN 5-7507-0963-9: 5000-00 :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C233A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1415C1"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Бахтин, М.М.</w:t>
            </w: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Автор и герой: К философским основам гуманитарных наук / М. М. Бахтин. - СПб. : Азбука, 2000. - 336 с. - ISBN 5-267-00272-0: 45-99 : 45-99.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C233A" w:rsidP="001C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Сенько, Ю.В.</w:t>
            </w: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Гуманитарные основы педагогического образования: Курс лекций : учеб. пособ. / Ю. В. Сенько. - М. : Академия, 2000. - 240 с. - (Высшее образование). - ISBN 5-7695-0601-6: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C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1C23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Учебник французского языка для I курса гуманитарных факультетов университетов. - 3-е изд. ; испр. и доп. - М. : Высш. шк., 1986. - 343 с. :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УЧ-18;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C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1C23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Современные философские проблемы естественных, технических и социально-гуманитарных наук : доп. М-вом образования и науки РФ в качестве учеб. для системы послевузовского профессионального образования / под ред. В.В. Миронова. - М. : Гардарики, 2006. - 639 с. - (История и философия науки). - ISBN 5-8297-0235-5: 295-13 : 295-13.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ЕИ-5; УЧ-25;  </w:t>
            </w:r>
          </w:p>
        </w:tc>
      </w:tr>
      <w:tr w:rsidR="001415C1" w:rsidRPr="001415C1" w:rsidTr="000529E1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C233A" w:rsidP="001C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1415C1"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5C1" w:rsidRPr="001415C1" w:rsidRDefault="001415C1" w:rsidP="0014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Литвинов, В.П.</w:t>
            </w:r>
            <w:r w:rsidRPr="001415C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Гуманитарная философия Г.П. Щедровицкого / В. П. Литвинов. - М. : б.и., 2008. - 408 с. - (Некоммерческий научный фонд "Институт развития им. Г.П. Щедровицкого"). - ISBN 978-5-903065-15-8: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5C1" w:rsidRPr="001415C1" w:rsidRDefault="001415C1" w:rsidP="001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415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1E3C3A" w:rsidRDefault="001E3C3A" w:rsidP="001E3C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727" w:rsidRDefault="001E3C3A" w:rsidP="001E3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C3A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1E3C3A" w:rsidRDefault="001E3C3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История и философия науки [Электронный ресурс]: учеб. пособие / Н.В. Бряник, О.Н. Томюк, Е.П. Стародубцева, Л.Д. Ламберов - М. : ФЛИНТА, 2017. - </w:t>
      </w:r>
      <w:hyperlink r:id="rId4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http://www.studentlibrary.ru/book/ISBN9785976534490.html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1E3C3A" w:rsidRDefault="001E3C3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Философия, логика и методология научного познания: учебник для магистрантов нефилософских специальностей [Электронный ресурс] / Бакулова В.Д., Кириллова А.А. - Ростов н/Д : Изд-во ЮФУ, 2011. - </w:t>
      </w:r>
      <w:hyperlink r:id="rId5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http://www.studentlibrary.ru/book/ISBN9785927508402.html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1E3C3A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Краткий курс философии [Электронный ресурс] : учебное пособие / Ю.М. Хрусталев - М. : ГЭОТАР-Медиа, 2006. - </w:t>
      </w:r>
      <w:hyperlink r:id="rId6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http://www.studentlibrary.ru/book/ISBN5970402370.html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FA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Психология [Электронный ресурс] / М.А. Лукацкий, М.Е. Остренкова - М. : ГЭОТАР-Медиа, 2017. - </w:t>
      </w:r>
      <w:hyperlink r:id="rId7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http://www.studentlibrary.ru/book/ISBN9785970440841.html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FA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 [Электронный ресурс] : учеб. / Хрусталёв Ю. М. - М. : ГЭОТАР-Медиа, 2015. - </w:t>
      </w:r>
      <w:hyperlink r:id="rId8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http://www.studentlibrary.ru/book/ISBN9785970431849.html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357D5" w:rsidRDefault="009357D5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D0F00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Лекции по философии науки [Электронный ресурс]: учебное пособие / В.В. Мархинин - М. : Логос, 2017. - </w:t>
      </w:r>
      <w:hyperlink r:id="rId9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http://www.studentlibrary.ru/book/ISBN9785987047828.html</w:t>
        </w:r>
      </w:hyperlink>
    </w:p>
    <w:p w:rsidR="009357D5" w:rsidRPr="00E644FA" w:rsidRDefault="009357D5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FA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 науки: учебное пособие [Электронный ресурс] / Ивин А.А., Никитина И.П. - М. : Проспект, 2016. - </w:t>
      </w:r>
      <w:hyperlink r:id="rId10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http://www.studentlibrary.ru/book/ISBN9785392200924.html</w:t>
        </w:r>
      </w:hyperlink>
    </w:p>
    <w:p w:rsidR="002D0F00" w:rsidRPr="00E644FA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FA" w:rsidRDefault="00E644FA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 специфике социально-</w:t>
      </w:r>
      <w:r w:rsidRPr="00E644F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гуманитарных</w:t>
      </w:r>
      <w:r w:rsidRPr="00E644F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наук. Опыт философики науки [Электронный ресурс] / В.В. Мархинин ; под ред. доктора филос. наук, профессора А.Л. Симанова - М. : Логос, 2013. - </w:t>
      </w:r>
      <w:hyperlink r:id="rId11" w:history="1">
        <w:r w:rsidRPr="00E644F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http://www.studentlibrary.ru/book/ISBN9785987047262.html</w:t>
        </w:r>
      </w:hyperlink>
    </w:p>
    <w:p w:rsidR="002D0F00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D0F00" w:rsidRDefault="002D0F00" w:rsidP="00E644FA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D0F00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Проблемы</w:t>
      </w:r>
      <w:r w:rsidRPr="002D0F00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2D0F00">
        <w:rPr>
          <w:rFonts w:ascii="LatoWeb" w:hAnsi="LatoWeb"/>
          <w:color w:val="333333"/>
          <w:sz w:val="24"/>
          <w:szCs w:val="24"/>
          <w:shd w:val="clear" w:color="auto" w:fill="F7F7F7"/>
        </w:rPr>
        <w:t>интеграции</w:t>
      </w:r>
      <w:r w:rsidRPr="002D0F00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2D0F00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гуманитарного</w:t>
      </w:r>
      <w:r w:rsidRPr="002D0F00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2D0F00">
        <w:rPr>
          <w:rFonts w:ascii="LatoWeb" w:hAnsi="LatoWeb"/>
          <w:color w:val="333333"/>
          <w:sz w:val="24"/>
          <w:szCs w:val="24"/>
          <w:shd w:val="clear" w:color="auto" w:fill="F7F7F7"/>
        </w:rPr>
        <w:t>и</w:t>
      </w:r>
      <w:r w:rsidRPr="002D0F00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2D0F00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естественнонаучного</w:t>
      </w:r>
      <w:r w:rsidRPr="002D0F00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2D0F00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знания в современном образовании [Электронный ресурс] / Е.А. Соколков, А.П. Кондратенко, Н.Е. Буланкина. . - М. : Логос, 2008. - </w:t>
      </w:r>
      <w:hyperlink r:id="rId12" w:history="1">
        <w:r w:rsidRPr="00967B4E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http://www.studentlibrary.ru/book/ISBN9785986990880.html</w:t>
        </w:r>
      </w:hyperlink>
    </w:p>
    <w:p w:rsidR="002D0F00" w:rsidRPr="002D0F00" w:rsidRDefault="002D0F00" w:rsidP="00E644F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FA" w:rsidRPr="001E3C3A" w:rsidRDefault="00E644FA" w:rsidP="001E3C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44FA" w:rsidRPr="001E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7727"/>
    <w:rsid w:val="000529E1"/>
    <w:rsid w:val="001415C1"/>
    <w:rsid w:val="00180538"/>
    <w:rsid w:val="001C233A"/>
    <w:rsid w:val="001E3C3A"/>
    <w:rsid w:val="002D0F00"/>
    <w:rsid w:val="00357727"/>
    <w:rsid w:val="005E5515"/>
    <w:rsid w:val="00925634"/>
    <w:rsid w:val="009357D5"/>
    <w:rsid w:val="00E6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C3A"/>
    <w:rPr>
      <w:color w:val="0000FF" w:themeColor="hyperlink"/>
      <w:u w:val="single"/>
    </w:rPr>
  </w:style>
  <w:style w:type="character" w:customStyle="1" w:styleId="hilight">
    <w:name w:val="hilight"/>
    <w:basedOn w:val="a0"/>
    <w:rsid w:val="00E644FA"/>
  </w:style>
  <w:style w:type="character" w:customStyle="1" w:styleId="apple-converted-space">
    <w:name w:val="apple-converted-space"/>
    <w:basedOn w:val="a0"/>
    <w:rsid w:val="00E64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1849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40841.html" TargetMode="External"/><Relationship Id="rId12" Type="http://schemas.openxmlformats.org/officeDocument/2006/relationships/hyperlink" Target="http://www.studentlibrary.ru/book/ISBN978598699088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70402370.html" TargetMode="External"/><Relationship Id="rId11" Type="http://schemas.openxmlformats.org/officeDocument/2006/relationships/hyperlink" Target="http://www.studentlibrary.ru/book/ISBN9785987047262.html" TargetMode="External"/><Relationship Id="rId5" Type="http://schemas.openxmlformats.org/officeDocument/2006/relationships/hyperlink" Target="http://www.studentlibrary.ru/book/ISBN9785927508402.html" TargetMode="External"/><Relationship Id="rId10" Type="http://schemas.openxmlformats.org/officeDocument/2006/relationships/hyperlink" Target="http://www.studentlibrary.ru/book/ISBN9785392200924.html" TargetMode="External"/><Relationship Id="rId4" Type="http://schemas.openxmlformats.org/officeDocument/2006/relationships/hyperlink" Target="http://www.studentlibrary.ru/book/ISBN9785976534490.html" TargetMode="External"/><Relationship Id="rId9" Type="http://schemas.openxmlformats.org/officeDocument/2006/relationships/hyperlink" Target="http://www.studentlibrary.ru/book/ISBN978598704782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2019-01-23T05:52:00Z</dcterms:created>
  <dcterms:modified xsi:type="dcterms:W3CDTF">2019-01-23T07:12:00Z</dcterms:modified>
</cp:coreProperties>
</file>