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336" w:rsidRDefault="00111336" w:rsidP="001113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36">
        <w:rPr>
          <w:rFonts w:ascii="Times New Roman" w:hAnsi="Times New Roman" w:cs="Times New Roman"/>
          <w:b/>
          <w:sz w:val="24"/>
          <w:szCs w:val="24"/>
        </w:rPr>
        <w:t>Профессиональная этика</w:t>
      </w:r>
    </w:p>
    <w:tbl>
      <w:tblPr>
        <w:tblW w:w="6060" w:type="pct"/>
        <w:tblCellSpacing w:w="15" w:type="dxa"/>
        <w:tblInd w:w="-13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"/>
        <w:gridCol w:w="9701"/>
        <w:gridCol w:w="599"/>
        <w:gridCol w:w="837"/>
      </w:tblGrid>
      <w:tr w:rsidR="00111336" w:rsidRPr="00111336" w:rsidTr="00530F33">
        <w:trPr>
          <w:tblHeader/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336" w:rsidRPr="00111336" w:rsidRDefault="00111336" w:rsidP="0011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113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336" w:rsidRPr="00111336" w:rsidRDefault="00111336" w:rsidP="0011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113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336" w:rsidRPr="00111336" w:rsidRDefault="00111336" w:rsidP="0011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113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336" w:rsidRPr="00111336" w:rsidRDefault="00111336" w:rsidP="0011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13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111336" w:rsidRPr="00111336" w:rsidTr="00530F33">
        <w:trPr>
          <w:tblHeader/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1336" w:rsidRPr="00111336" w:rsidRDefault="00111336" w:rsidP="00111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1336" w:rsidRPr="00111336" w:rsidRDefault="00111336" w:rsidP="00111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13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Халиулина</w:t>
            </w:r>
            <w:proofErr w:type="spellEnd"/>
            <w:r w:rsidRPr="001113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В.П.</w:t>
            </w:r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Профессиональная этика юриста : учеб</w:t>
            </w:r>
            <w:proofErr w:type="gramStart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РУДН, 2004. - 161 с. - ISBN 5-209-01644-7: 73-63 : 73-63.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336" w:rsidRPr="00111336" w:rsidRDefault="00111336" w:rsidP="0011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336" w:rsidRPr="00111336" w:rsidRDefault="00111336" w:rsidP="0011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ЧЗ-2;   </w:t>
            </w:r>
          </w:p>
        </w:tc>
      </w:tr>
      <w:tr w:rsidR="00111336" w:rsidRPr="00111336" w:rsidTr="00530F33">
        <w:trPr>
          <w:tblHeader/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1336" w:rsidRPr="00111336" w:rsidRDefault="00111336" w:rsidP="00111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1336" w:rsidRPr="00111336" w:rsidRDefault="00111336" w:rsidP="00111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13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Сорокотягин</w:t>
            </w:r>
            <w:proofErr w:type="spellEnd"/>
            <w:r w:rsidRPr="001113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И.Н.</w:t>
            </w:r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Профессиональная этика юриста</w:t>
            </w:r>
            <w:proofErr w:type="gramStart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академического </w:t>
            </w:r>
            <w:proofErr w:type="spellStart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Рек. УМО... в качестве учебника для студентов вузов, </w:t>
            </w:r>
            <w:proofErr w:type="spellStart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направлениям и спец. - 2-е изд.</w:t>
            </w:r>
            <w:proofErr w:type="gramStart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2015. - 328 с. - (Бакалавр. Академический курс. </w:t>
            </w:r>
            <w:proofErr w:type="gramStart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Уральская гос. </w:t>
            </w:r>
            <w:proofErr w:type="spellStart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акад.).</w:t>
            </w:r>
            <w:proofErr w:type="gramEnd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978-5-9916-3992-7: 359-48, 355-96</w:t>
            </w:r>
            <w:proofErr w:type="gramStart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359-48, 355-96.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336" w:rsidRPr="00111336" w:rsidRDefault="00111336" w:rsidP="0011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336" w:rsidRPr="00111336" w:rsidRDefault="00111336" w:rsidP="0011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-33;  </w:t>
            </w:r>
          </w:p>
        </w:tc>
      </w:tr>
      <w:tr w:rsidR="00111336" w:rsidRPr="00111336" w:rsidTr="00530F33">
        <w:trPr>
          <w:tblHeader/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1336" w:rsidRPr="00111336" w:rsidRDefault="00111336" w:rsidP="00111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1336" w:rsidRPr="00111336" w:rsidRDefault="00111336" w:rsidP="00111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13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Кибанов</w:t>
            </w:r>
            <w:proofErr w:type="spellEnd"/>
            <w:r w:rsidRPr="001113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113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Ардальон</w:t>
            </w:r>
            <w:proofErr w:type="spellEnd"/>
            <w:r w:rsidRPr="001113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Яковлевич.</w:t>
            </w:r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деловых отношений</w:t>
            </w:r>
            <w:proofErr w:type="gramStart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М.</w:t>
            </w:r>
            <w:proofErr w:type="gramStart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2004. - 368 с. - (Высшее образование). - ISBN 5-16-001082-3: 91-63, 99-00</w:t>
            </w:r>
            <w:proofErr w:type="gramStart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91-63, 99-00.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336" w:rsidRPr="00111336" w:rsidRDefault="00111336" w:rsidP="00C10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="00C10E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336" w:rsidRPr="00111336" w:rsidRDefault="00111336" w:rsidP="0011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ЗН-1; УЧ-</w:t>
            </w:r>
          </w:p>
        </w:tc>
      </w:tr>
      <w:tr w:rsidR="00111336" w:rsidRPr="00111336" w:rsidTr="00530F33">
        <w:trPr>
          <w:tblHeader/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1336" w:rsidRPr="00111336" w:rsidRDefault="00111336" w:rsidP="00111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1336" w:rsidRPr="00111336" w:rsidRDefault="00111336" w:rsidP="00111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13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Кобликов</w:t>
            </w:r>
            <w:proofErr w:type="spellEnd"/>
            <w:r w:rsidRPr="001113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А.С.</w:t>
            </w:r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Юридическая этика: учебник для вузов</w:t>
            </w:r>
            <w:proofErr w:type="gramStart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 в качестве учебника для вузов по специальности "Юриспруденция". - 3-е изд.</w:t>
            </w:r>
            <w:proofErr w:type="gramStart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изм. - М.</w:t>
            </w:r>
            <w:proofErr w:type="gramStart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2005. - 176 с. - 36-30, 49-88.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336" w:rsidRPr="00111336" w:rsidRDefault="00111336" w:rsidP="0011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336" w:rsidRPr="00111336" w:rsidRDefault="00111336" w:rsidP="00C10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 w:rsidR="00C10E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ЧЗ-1;</w:t>
            </w:r>
          </w:p>
        </w:tc>
      </w:tr>
      <w:tr w:rsidR="00111336" w:rsidRPr="00111336" w:rsidTr="00530F33">
        <w:trPr>
          <w:tblHeader/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1336" w:rsidRPr="00111336" w:rsidRDefault="00111336" w:rsidP="00111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1336" w:rsidRPr="00111336" w:rsidRDefault="00111336" w:rsidP="00111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13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Афанасьева, О.В.</w:t>
            </w:r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и психология профессиональной деятельности юриста : доп. М-</w:t>
            </w:r>
            <w:proofErr w:type="spellStart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учреждений среднего профессионального образования, обучающихся по специальности 0201- Правоведение. - 2-е изд. ; </w:t>
            </w:r>
            <w:proofErr w:type="spellStart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Академия, 2004. - 224 с. - (Среднее профессиональное образование). - ISBN 5-7695-1997-5: 138-59, 108-35</w:t>
            </w:r>
            <w:proofErr w:type="gramStart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138-59, 108-35.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336" w:rsidRPr="00111336" w:rsidRDefault="00111336" w:rsidP="00111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336" w:rsidRPr="00111336" w:rsidRDefault="00111336" w:rsidP="00C10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ЗН-4; ЧЗ-3; </w:t>
            </w:r>
            <w:r w:rsidR="00C10E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11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-9;</w:t>
            </w:r>
          </w:p>
        </w:tc>
      </w:tr>
    </w:tbl>
    <w:p w:rsidR="00111336" w:rsidRPr="00111336" w:rsidRDefault="00111336" w:rsidP="001113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1E0B" w:rsidRDefault="00F01E0B" w:rsidP="00AE74A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01E0B">
        <w:rPr>
          <w:rFonts w:ascii="Times New Roman" w:eastAsia="Calibri" w:hAnsi="Times New Roman" w:cs="Times New Roman"/>
          <w:b/>
          <w:sz w:val="24"/>
          <w:szCs w:val="24"/>
        </w:rPr>
        <w:t>ЭБС «Консультант студента»</w:t>
      </w:r>
    </w:p>
    <w:p w:rsidR="00AE74A2" w:rsidRPr="00AE74A2" w:rsidRDefault="00AE74A2" w:rsidP="00DA3FD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Профессиональная этика и этикет [Электронный ресурс]: учеб</w:t>
      </w:r>
      <w:proofErr w:type="gramStart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Л.М. </w:t>
      </w:r>
      <w:proofErr w:type="spellStart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Загорская</w:t>
      </w:r>
      <w:proofErr w:type="spellEnd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Новосибирск : Изд-во НГТУ, 2012. - </w:t>
      </w:r>
      <w:hyperlink r:id="rId6" w:history="1">
        <w:r w:rsidRPr="00AE74A2">
          <w:rPr>
            <w:rStyle w:val="a4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http://www.studentlibrary.ru/book/ISBN9785778220171.html</w:t>
        </w:r>
      </w:hyperlink>
    </w:p>
    <w:p w:rsidR="00AE74A2" w:rsidRPr="00AE74A2" w:rsidRDefault="00AE74A2" w:rsidP="00DA3FD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Профессиональная этика для юристов [Электронный ресурс]: учебное пособие для бакалавров / Артемов В.М., Ксенофонтов В.Н. - М.</w:t>
      </w:r>
      <w:proofErr w:type="gramStart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2018. - </w:t>
      </w:r>
      <w:hyperlink r:id="rId7" w:history="1">
        <w:r w:rsidRPr="00AE74A2">
          <w:rPr>
            <w:rStyle w:val="a4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http://www.studentlibrary.ru/book/ISBN9785392241675.html</w:t>
        </w:r>
      </w:hyperlink>
    </w:p>
    <w:p w:rsidR="00AE74A2" w:rsidRPr="00AE74A2" w:rsidRDefault="00AE74A2" w:rsidP="00DA3FD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Деловая этика, профессиональная культура и этикет [Электронный ресурс] / Беспалова Ю.М. - М.</w:t>
      </w:r>
      <w:proofErr w:type="gramStart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</w:t>
      </w:r>
      <w:hyperlink r:id="rId8" w:history="1">
        <w:r w:rsidRPr="00AE74A2">
          <w:rPr>
            <w:rStyle w:val="a4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http://www.studentlibrary.ru/book/ISBN9785976527782.html</w:t>
        </w:r>
      </w:hyperlink>
    </w:p>
    <w:p w:rsidR="00AE74A2" w:rsidRPr="00AE74A2" w:rsidRDefault="00AE74A2" w:rsidP="00DA3FD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Морально-этические и правовые основы государственного и муниципального управления: профессиональная этика, кадровая политика, планирование карьеры и противодействие коррупции [Электронный ресурс]: учеб</w:t>
      </w:r>
      <w:proofErr w:type="gramStart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</w:t>
      </w:r>
      <w:proofErr w:type="spellStart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Кабашов</w:t>
      </w:r>
      <w:proofErr w:type="spellEnd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С.Ю. - М.: Дело, 2014. - </w:t>
      </w:r>
      <w:hyperlink r:id="rId9" w:history="1">
        <w:r w:rsidRPr="00AE74A2">
          <w:rPr>
            <w:rStyle w:val="a4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http://www.studentlibrary.ru/book/ISBN9785774909445.html</w:t>
        </w:r>
      </w:hyperlink>
    </w:p>
    <w:p w:rsidR="00AE74A2" w:rsidRPr="00AE74A2" w:rsidRDefault="00AE74A2" w:rsidP="00DA3FD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Психология и этика деловых отношений. Практикум [Электронный ресурс]: учеб</w:t>
      </w:r>
      <w:proofErr w:type="gramStart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С.П. </w:t>
      </w:r>
      <w:proofErr w:type="spellStart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Цуранова</w:t>
      </w:r>
      <w:proofErr w:type="spellEnd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И.М. Павлова, А.С. </w:t>
      </w:r>
      <w:proofErr w:type="spellStart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Вашкевич</w:t>
      </w:r>
      <w:proofErr w:type="spellEnd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Минск : РИПО, 2018. - </w:t>
      </w:r>
      <w:bookmarkStart w:id="0" w:name="_GoBack"/>
      <w:bookmarkEnd w:id="0"/>
      <w:r w:rsidR="00DA3FDF">
        <w:fldChar w:fldCharType="begin"/>
      </w:r>
      <w:r w:rsidR="00DA3FDF">
        <w:instrText xml:space="preserve"> HYPERLINK "http://www.studentlibrary.ru/book/ISBN9789855037676.html" </w:instrText>
      </w:r>
      <w:r w:rsidR="00DA3FDF">
        <w:fldChar w:fldCharType="separate"/>
      </w:r>
      <w:r w:rsidRPr="00AE74A2">
        <w:rPr>
          <w:rStyle w:val="a4"/>
          <w:rFonts w:ascii="Times New Roman" w:hAnsi="Times New Roman" w:cs="Times New Roman"/>
          <w:sz w:val="24"/>
          <w:szCs w:val="24"/>
          <w:shd w:val="clear" w:color="auto" w:fill="F7F7F7"/>
        </w:rPr>
        <w:t>http://www.studentlibrary.ru/book/ISBN9789855037676.html</w:t>
      </w:r>
      <w:r w:rsidR="00DA3FDF">
        <w:rPr>
          <w:rStyle w:val="a4"/>
          <w:rFonts w:ascii="Times New Roman" w:hAnsi="Times New Roman" w:cs="Times New Roman"/>
          <w:sz w:val="24"/>
          <w:szCs w:val="24"/>
          <w:shd w:val="clear" w:color="auto" w:fill="F7F7F7"/>
        </w:rPr>
        <w:fldChar w:fldCharType="end"/>
      </w:r>
    </w:p>
    <w:p w:rsidR="00AE74A2" w:rsidRPr="00AE74A2" w:rsidRDefault="00AE74A2" w:rsidP="00DA3FDF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Психология и этика деловых отношений [Электронный ресурс]: учеб</w:t>
      </w:r>
      <w:proofErr w:type="gramStart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Г.В. Бороздина - Минск : РИПО, 2015. - </w:t>
      </w:r>
      <w:hyperlink r:id="rId10" w:history="1">
        <w:r w:rsidRPr="00AE74A2">
          <w:rPr>
            <w:rStyle w:val="a4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http://www.studentlibrary.ru/book/ISBN9789855035009.html</w:t>
        </w:r>
      </w:hyperlink>
    </w:p>
    <w:p w:rsidR="00AE74A2" w:rsidRPr="00AE74A2" w:rsidRDefault="00AE74A2" w:rsidP="00DA3FDF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тикет</w:t>
      </w:r>
      <w:proofErr w:type="spellEnd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государственного служащего [Электронный ресурс]</w:t>
      </w:r>
      <w:proofErr w:type="gramStart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В.Е. </w:t>
      </w:r>
      <w:proofErr w:type="spellStart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Зарайченко</w:t>
      </w:r>
      <w:proofErr w:type="spellEnd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- Изд. 4-е, </w:t>
      </w:r>
      <w:proofErr w:type="spellStart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перераб</w:t>
      </w:r>
      <w:proofErr w:type="spellEnd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</w:t>
      </w:r>
      <w:proofErr w:type="spellStart"/>
      <w:proofErr w:type="gramStart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доп</w:t>
      </w:r>
      <w:proofErr w:type="spellEnd"/>
      <w:proofErr w:type="gramEnd"/>
      <w:r w:rsidRPr="00AE74A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Ростов н/Д : Феникс, 2013. - (Высшее образование) - http://www.studentlibrary.ru/book/ISBN9785222212844.htm</w:t>
      </w:r>
    </w:p>
    <w:p w:rsidR="00AE74A2" w:rsidRPr="00AE74A2" w:rsidRDefault="00AE74A2" w:rsidP="00DA3FDF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AE74A2" w:rsidRPr="00AE74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57647"/>
    <w:multiLevelType w:val="hybridMultilevel"/>
    <w:tmpl w:val="FC841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50FC7"/>
    <w:multiLevelType w:val="hybridMultilevel"/>
    <w:tmpl w:val="A3D24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75846"/>
    <w:multiLevelType w:val="hybridMultilevel"/>
    <w:tmpl w:val="F6A472DA"/>
    <w:lvl w:ilvl="0" w:tplc="E8188FD2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CEA"/>
    <w:rsid w:val="00111336"/>
    <w:rsid w:val="004A58CC"/>
    <w:rsid w:val="00530F33"/>
    <w:rsid w:val="005D2543"/>
    <w:rsid w:val="00784CEA"/>
    <w:rsid w:val="00AB14E0"/>
    <w:rsid w:val="00AE74A2"/>
    <w:rsid w:val="00C10E44"/>
    <w:rsid w:val="00DA3FDF"/>
    <w:rsid w:val="00E71BE0"/>
    <w:rsid w:val="00F0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1E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1E0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01E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unhideWhenUsed/>
    <w:rsid w:val="00F01E0B"/>
    <w:rPr>
      <w:color w:val="0000FF"/>
      <w:u w:val="single"/>
    </w:rPr>
  </w:style>
  <w:style w:type="character" w:customStyle="1" w:styleId="hilight">
    <w:name w:val="hilight"/>
    <w:basedOn w:val="a0"/>
    <w:rsid w:val="00F01E0B"/>
  </w:style>
  <w:style w:type="character" w:customStyle="1" w:styleId="apple-converted-space">
    <w:name w:val="apple-converted-space"/>
    <w:basedOn w:val="a0"/>
    <w:rsid w:val="00F01E0B"/>
  </w:style>
  <w:style w:type="character" w:customStyle="1" w:styleId="head">
    <w:name w:val="head"/>
    <w:basedOn w:val="a0"/>
    <w:rsid w:val="00F01E0B"/>
  </w:style>
  <w:style w:type="character" w:customStyle="1" w:styleId="value">
    <w:name w:val="value"/>
    <w:basedOn w:val="a0"/>
    <w:rsid w:val="00F01E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1E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1E0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01E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unhideWhenUsed/>
    <w:rsid w:val="00F01E0B"/>
    <w:rPr>
      <w:color w:val="0000FF"/>
      <w:u w:val="single"/>
    </w:rPr>
  </w:style>
  <w:style w:type="character" w:customStyle="1" w:styleId="hilight">
    <w:name w:val="hilight"/>
    <w:basedOn w:val="a0"/>
    <w:rsid w:val="00F01E0B"/>
  </w:style>
  <w:style w:type="character" w:customStyle="1" w:styleId="apple-converted-space">
    <w:name w:val="apple-converted-space"/>
    <w:basedOn w:val="a0"/>
    <w:rsid w:val="00F01E0B"/>
  </w:style>
  <w:style w:type="character" w:customStyle="1" w:styleId="head">
    <w:name w:val="head"/>
    <w:basedOn w:val="a0"/>
    <w:rsid w:val="00F01E0B"/>
  </w:style>
  <w:style w:type="character" w:customStyle="1" w:styleId="value">
    <w:name w:val="value"/>
    <w:basedOn w:val="a0"/>
    <w:rsid w:val="00F01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3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0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5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5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9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3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3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27782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392241675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778220171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ISBN978985503500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77490944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2018-12-06T11:10:00Z</dcterms:created>
  <dcterms:modified xsi:type="dcterms:W3CDTF">2019-01-22T12:43:00Z</dcterms:modified>
</cp:coreProperties>
</file>