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B1" w:rsidRDefault="00B7294B" w:rsidP="00B729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Новейшие тенденции и направления зарубежной философии</w:t>
      </w:r>
    </w:p>
    <w:p w:rsidR="00B7294B" w:rsidRDefault="00B7294B" w:rsidP="00B729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94B" w:rsidRDefault="00B7294B" w:rsidP="00B7294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29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Западная</w:t>
      </w:r>
      <w:r w:rsidRPr="00B729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294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B729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729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XIX века [Электронный ресурс]</w:t>
      </w:r>
      <w:proofErr w:type="gramStart"/>
      <w:r w:rsidRPr="00B729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729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под ред. А.Ф. Зотова. - 2-е изд., </w:t>
      </w:r>
      <w:proofErr w:type="spellStart"/>
      <w:r w:rsidRPr="00B729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B729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Проспект, 2015. - </w:t>
      </w:r>
      <w:hyperlink r:id="rId5" w:history="1">
        <w:r w:rsidRPr="00DD5F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http://www.studentlibrary.ru/book/ISBN9785392143429.html</w:t>
        </w:r>
      </w:hyperlink>
    </w:p>
    <w:p w:rsidR="00B7294B" w:rsidRDefault="00B7294B" w:rsidP="00B7294B">
      <w:pPr>
        <w:rPr>
          <w:rFonts w:ascii="Times New Roman" w:hAnsi="Times New Roman" w:cs="Times New Roman"/>
          <w:sz w:val="24"/>
          <w:szCs w:val="24"/>
        </w:rPr>
      </w:pPr>
      <w:r w:rsidRPr="00B7294B">
        <w:rPr>
          <w:rFonts w:ascii="Times New Roman" w:hAnsi="Times New Roman" w:cs="Times New Roman"/>
          <w:sz w:val="24"/>
          <w:szCs w:val="24"/>
        </w:rPr>
        <w:t>История и философия науки [Электронный ресурс]: учеб</w:t>
      </w:r>
      <w:proofErr w:type="gramStart"/>
      <w:r w:rsidRPr="00B7294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29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294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7294B">
        <w:rPr>
          <w:rFonts w:ascii="Times New Roman" w:hAnsi="Times New Roman" w:cs="Times New Roman"/>
          <w:sz w:val="24"/>
          <w:szCs w:val="24"/>
        </w:rPr>
        <w:t xml:space="preserve">особие / Н.В. </w:t>
      </w:r>
      <w:proofErr w:type="spellStart"/>
      <w:r w:rsidRPr="00B7294B">
        <w:rPr>
          <w:rFonts w:ascii="Times New Roman" w:hAnsi="Times New Roman" w:cs="Times New Roman"/>
          <w:sz w:val="24"/>
          <w:szCs w:val="24"/>
        </w:rPr>
        <w:t>Бряник</w:t>
      </w:r>
      <w:proofErr w:type="spellEnd"/>
      <w:r w:rsidRPr="00B7294B">
        <w:rPr>
          <w:rFonts w:ascii="Times New Roman" w:hAnsi="Times New Roman" w:cs="Times New Roman"/>
          <w:sz w:val="24"/>
          <w:szCs w:val="24"/>
        </w:rPr>
        <w:t xml:space="preserve">, О.Н. </w:t>
      </w:r>
      <w:proofErr w:type="spellStart"/>
      <w:r w:rsidRPr="00B7294B">
        <w:rPr>
          <w:rFonts w:ascii="Times New Roman" w:hAnsi="Times New Roman" w:cs="Times New Roman"/>
          <w:sz w:val="24"/>
          <w:szCs w:val="24"/>
        </w:rPr>
        <w:t>Томюк</w:t>
      </w:r>
      <w:proofErr w:type="spellEnd"/>
      <w:r w:rsidRPr="00B7294B">
        <w:rPr>
          <w:rFonts w:ascii="Times New Roman" w:hAnsi="Times New Roman" w:cs="Times New Roman"/>
          <w:sz w:val="24"/>
          <w:szCs w:val="24"/>
        </w:rPr>
        <w:t xml:space="preserve">, Е.П. Стародубцева, Л.Д. </w:t>
      </w:r>
      <w:proofErr w:type="spellStart"/>
      <w:r w:rsidRPr="00B7294B">
        <w:rPr>
          <w:rFonts w:ascii="Times New Roman" w:hAnsi="Times New Roman" w:cs="Times New Roman"/>
          <w:sz w:val="24"/>
          <w:szCs w:val="24"/>
        </w:rPr>
        <w:t>Ламберов</w:t>
      </w:r>
      <w:proofErr w:type="spellEnd"/>
      <w:r w:rsidRPr="00B7294B">
        <w:rPr>
          <w:rFonts w:ascii="Times New Roman" w:hAnsi="Times New Roman" w:cs="Times New Roman"/>
          <w:sz w:val="24"/>
          <w:szCs w:val="24"/>
        </w:rPr>
        <w:t xml:space="preserve"> - М. : ФЛИНТА, 2017. - </w:t>
      </w:r>
      <w:hyperlink r:id="rId6" w:history="1">
        <w:r w:rsidRPr="00DD5F7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http://www.studentlibrary.ru/book/ISBN9785976534490.html</w:t>
        </w:r>
      </w:hyperlink>
    </w:p>
    <w:p w:rsidR="00B7294B" w:rsidRDefault="00B7294B" w:rsidP="00B7294B">
      <w:pPr>
        <w:rPr>
          <w:rFonts w:ascii="Times New Roman" w:hAnsi="Times New Roman" w:cs="Times New Roman"/>
          <w:sz w:val="24"/>
          <w:szCs w:val="24"/>
        </w:rPr>
      </w:pPr>
      <w:r w:rsidRPr="00B7294B">
        <w:rPr>
          <w:rFonts w:ascii="Times New Roman" w:hAnsi="Times New Roman" w:cs="Times New Roman"/>
          <w:sz w:val="24"/>
          <w:szCs w:val="24"/>
        </w:rPr>
        <w:t>История зарубежной философии [Электронный ресурс]: учеб</w:t>
      </w:r>
      <w:proofErr w:type="gramStart"/>
      <w:r w:rsidRPr="00B7294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29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294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7294B">
        <w:rPr>
          <w:rFonts w:ascii="Times New Roman" w:hAnsi="Times New Roman" w:cs="Times New Roman"/>
          <w:sz w:val="24"/>
          <w:szCs w:val="24"/>
        </w:rPr>
        <w:t xml:space="preserve">особие / под ред. Е. П. Агапова, Е. В. </w:t>
      </w:r>
      <w:proofErr w:type="spellStart"/>
      <w:r w:rsidRPr="00B7294B">
        <w:rPr>
          <w:rFonts w:ascii="Times New Roman" w:hAnsi="Times New Roman" w:cs="Times New Roman"/>
          <w:sz w:val="24"/>
          <w:szCs w:val="24"/>
        </w:rPr>
        <w:t>Золотухиной</w:t>
      </w:r>
      <w:proofErr w:type="spellEnd"/>
      <w:r w:rsidRPr="00B7294B">
        <w:rPr>
          <w:rFonts w:ascii="Times New Roman" w:hAnsi="Times New Roman" w:cs="Times New Roman"/>
          <w:sz w:val="24"/>
          <w:szCs w:val="24"/>
        </w:rPr>
        <w:t>. - Ростов н/Д</w:t>
      </w:r>
      <w:proofErr w:type="gramStart"/>
      <w:r w:rsidRPr="00B7294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294B">
        <w:rPr>
          <w:rFonts w:ascii="Times New Roman" w:hAnsi="Times New Roman" w:cs="Times New Roman"/>
          <w:sz w:val="24"/>
          <w:szCs w:val="24"/>
        </w:rPr>
        <w:t xml:space="preserve"> Феникс, 2016. - (Высшее образование). - </w:t>
      </w:r>
      <w:hyperlink r:id="rId7" w:history="1">
        <w:r w:rsidRPr="00DD5F7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http://www.studentlibrary.ru/book/ISBN9785222241226.html</w:t>
        </w:r>
      </w:hyperlink>
    </w:p>
    <w:p w:rsidR="00B7294B" w:rsidRDefault="00B7294B" w:rsidP="00B7294B">
      <w:pPr>
        <w:rPr>
          <w:rFonts w:ascii="Times New Roman" w:hAnsi="Times New Roman" w:cs="Times New Roman"/>
          <w:sz w:val="24"/>
          <w:szCs w:val="24"/>
        </w:rPr>
      </w:pPr>
      <w:r w:rsidRPr="00B7294B">
        <w:rPr>
          <w:rFonts w:ascii="Times New Roman" w:hAnsi="Times New Roman" w:cs="Times New Roman"/>
          <w:sz w:val="24"/>
          <w:szCs w:val="24"/>
        </w:rPr>
        <w:t xml:space="preserve">Аксиологические проблемы современной науки [Электронный ресурс]: Учебное пособие. / Титаренко И.Н., </w:t>
      </w:r>
      <w:proofErr w:type="spellStart"/>
      <w:r w:rsidRPr="00B7294B">
        <w:rPr>
          <w:rFonts w:ascii="Times New Roman" w:hAnsi="Times New Roman" w:cs="Times New Roman"/>
          <w:sz w:val="24"/>
          <w:szCs w:val="24"/>
        </w:rPr>
        <w:t>Папченко</w:t>
      </w:r>
      <w:proofErr w:type="spellEnd"/>
      <w:r w:rsidRPr="00B7294B">
        <w:rPr>
          <w:rFonts w:ascii="Times New Roman" w:hAnsi="Times New Roman" w:cs="Times New Roman"/>
          <w:sz w:val="24"/>
          <w:szCs w:val="24"/>
        </w:rPr>
        <w:t xml:space="preserve"> Е.В. - Ростов н/Д</w:t>
      </w:r>
      <w:proofErr w:type="gramStart"/>
      <w:r w:rsidRPr="00B7294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294B">
        <w:rPr>
          <w:rFonts w:ascii="Times New Roman" w:hAnsi="Times New Roman" w:cs="Times New Roman"/>
          <w:sz w:val="24"/>
          <w:szCs w:val="24"/>
        </w:rPr>
        <w:t xml:space="preserve"> Изд-во ЮФУ, 2011. - </w:t>
      </w:r>
      <w:hyperlink r:id="rId8" w:history="1">
        <w:r w:rsidRPr="00DD5F7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http://www.studentlibrary.ru/book/UFY010.html</w:t>
        </w:r>
      </w:hyperlink>
    </w:p>
    <w:p w:rsidR="00B7294B" w:rsidRDefault="00B7294B" w:rsidP="00B7294B">
      <w:pPr>
        <w:rPr>
          <w:rFonts w:ascii="Times New Roman" w:hAnsi="Times New Roman" w:cs="Times New Roman"/>
          <w:sz w:val="24"/>
          <w:szCs w:val="24"/>
        </w:rPr>
      </w:pPr>
      <w:r w:rsidRPr="00B7294B">
        <w:rPr>
          <w:rFonts w:ascii="Times New Roman" w:hAnsi="Times New Roman" w:cs="Times New Roman"/>
          <w:sz w:val="24"/>
          <w:szCs w:val="24"/>
        </w:rPr>
        <w:t>История западноевропейской философии [Электронный ресурс]: учебное пособие / Липовой С.П. - Ростов н/Д</w:t>
      </w:r>
      <w:proofErr w:type="gramStart"/>
      <w:r w:rsidRPr="00B7294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294B">
        <w:rPr>
          <w:rFonts w:ascii="Times New Roman" w:hAnsi="Times New Roman" w:cs="Times New Roman"/>
          <w:sz w:val="24"/>
          <w:szCs w:val="24"/>
        </w:rPr>
        <w:t xml:space="preserve"> Изд-во ЮФУ, 2011. - </w:t>
      </w:r>
      <w:hyperlink r:id="rId9" w:history="1">
        <w:r w:rsidRPr="00DD5F7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http://www.studentlibrary.ru/book/ISBN9785927508426.html</w:t>
        </w:r>
      </w:hyperlink>
    </w:p>
    <w:p w:rsidR="00B7294B" w:rsidRDefault="00B7294B" w:rsidP="00B7294B">
      <w:pPr>
        <w:rPr>
          <w:rFonts w:ascii="Times New Roman" w:hAnsi="Times New Roman" w:cs="Times New Roman"/>
          <w:sz w:val="24"/>
          <w:szCs w:val="24"/>
        </w:rPr>
      </w:pPr>
      <w:r w:rsidRPr="00B7294B">
        <w:rPr>
          <w:rFonts w:ascii="Times New Roman" w:hAnsi="Times New Roman" w:cs="Times New Roman"/>
          <w:sz w:val="24"/>
          <w:szCs w:val="24"/>
        </w:rPr>
        <w:t xml:space="preserve">Актуальные проблемы философии науки [Электронный ресурс] / Э.В. </w:t>
      </w:r>
      <w:proofErr w:type="spellStart"/>
      <w:r w:rsidRPr="00B7294B">
        <w:rPr>
          <w:rFonts w:ascii="Times New Roman" w:hAnsi="Times New Roman" w:cs="Times New Roman"/>
          <w:sz w:val="24"/>
          <w:szCs w:val="24"/>
        </w:rPr>
        <w:t>Гирусов</w:t>
      </w:r>
      <w:proofErr w:type="spellEnd"/>
      <w:r w:rsidRPr="00B7294B">
        <w:rPr>
          <w:rFonts w:ascii="Times New Roman" w:hAnsi="Times New Roman" w:cs="Times New Roman"/>
          <w:sz w:val="24"/>
          <w:szCs w:val="24"/>
        </w:rPr>
        <w:t xml:space="preserve"> - М</w:t>
      </w:r>
      <w:proofErr w:type="gramStart"/>
      <w:r w:rsidRPr="00B7294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294B">
        <w:rPr>
          <w:rFonts w:ascii="Times New Roman" w:hAnsi="Times New Roman" w:cs="Times New Roman"/>
          <w:sz w:val="24"/>
          <w:szCs w:val="24"/>
        </w:rPr>
        <w:t xml:space="preserve"> Прогресс-Традиция, 2017. - </w:t>
      </w:r>
      <w:hyperlink r:id="rId10" w:history="1">
        <w:r w:rsidRPr="00DD5F7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http://www.studentlibrary.ru/book/ISBN9785898265199.html</w:t>
        </w:r>
      </w:hyperlink>
    </w:p>
    <w:p w:rsidR="00B7294B" w:rsidRDefault="00B7294B" w:rsidP="00B7294B">
      <w:pPr>
        <w:rPr>
          <w:rFonts w:ascii="Times New Roman" w:hAnsi="Times New Roman" w:cs="Times New Roman"/>
          <w:sz w:val="24"/>
          <w:szCs w:val="24"/>
        </w:rPr>
      </w:pPr>
      <w:r w:rsidRPr="00B7294B">
        <w:rPr>
          <w:rFonts w:ascii="Times New Roman" w:hAnsi="Times New Roman" w:cs="Times New Roman"/>
          <w:sz w:val="24"/>
          <w:szCs w:val="24"/>
        </w:rPr>
        <w:t>История новоевропейской философии (XVII - первая половина XVIII в.) [Электронный ресурс]: учебник / Липовой С.П. - Ростов н/Д</w:t>
      </w:r>
      <w:proofErr w:type="gramStart"/>
      <w:r w:rsidRPr="00B7294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294B">
        <w:rPr>
          <w:rFonts w:ascii="Times New Roman" w:hAnsi="Times New Roman" w:cs="Times New Roman"/>
          <w:sz w:val="24"/>
          <w:szCs w:val="24"/>
        </w:rPr>
        <w:t xml:space="preserve"> Изд-во ЮФУ, 2009. - </w:t>
      </w:r>
      <w:hyperlink r:id="rId11" w:history="1">
        <w:r w:rsidRPr="00DD5F7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http://www.studentlibrary.ru/book/ISBN9785927505753.html</w:t>
        </w:r>
      </w:hyperlink>
    </w:p>
    <w:p w:rsidR="00B7294B" w:rsidRDefault="00B7294B" w:rsidP="00B7294B">
      <w:pPr>
        <w:rPr>
          <w:rFonts w:ascii="Times New Roman" w:hAnsi="Times New Roman" w:cs="Times New Roman"/>
          <w:sz w:val="24"/>
          <w:szCs w:val="24"/>
        </w:rPr>
      </w:pPr>
      <w:r w:rsidRPr="00B7294B">
        <w:rPr>
          <w:rFonts w:ascii="Times New Roman" w:hAnsi="Times New Roman" w:cs="Times New Roman"/>
          <w:sz w:val="24"/>
          <w:szCs w:val="24"/>
        </w:rPr>
        <w:t xml:space="preserve">Культурная парадигма современного образования: Философско-антропологические основания [Электронный ресурс] / </w:t>
      </w:r>
      <w:proofErr w:type="spellStart"/>
      <w:r w:rsidRPr="00B7294B">
        <w:rPr>
          <w:rFonts w:ascii="Times New Roman" w:hAnsi="Times New Roman" w:cs="Times New Roman"/>
          <w:sz w:val="24"/>
          <w:szCs w:val="24"/>
        </w:rPr>
        <w:t>Эмих</w:t>
      </w:r>
      <w:proofErr w:type="spellEnd"/>
      <w:r w:rsidRPr="00B7294B">
        <w:rPr>
          <w:rFonts w:ascii="Times New Roman" w:hAnsi="Times New Roman" w:cs="Times New Roman"/>
          <w:sz w:val="24"/>
          <w:szCs w:val="24"/>
        </w:rPr>
        <w:t xml:space="preserve"> Н.А. - М.</w:t>
      </w:r>
      <w:proofErr w:type="gramStart"/>
      <w:r w:rsidRPr="00B7294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294B">
        <w:rPr>
          <w:rFonts w:ascii="Times New Roman" w:hAnsi="Times New Roman" w:cs="Times New Roman"/>
          <w:sz w:val="24"/>
          <w:szCs w:val="24"/>
        </w:rPr>
        <w:t xml:space="preserve"> Логос, 2012. - </w:t>
      </w:r>
      <w:hyperlink r:id="rId12" w:history="1">
        <w:r w:rsidRPr="00DD5F77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http://www.studentlibrary.ru/book/ISBN9785987046302.html</w:t>
        </w:r>
      </w:hyperlink>
    </w:p>
    <w:p w:rsidR="00B7294B" w:rsidRPr="00B7294B" w:rsidRDefault="00B7294B" w:rsidP="00B7294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7294B" w:rsidRPr="00B72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94B"/>
    <w:rsid w:val="000D5FB1"/>
    <w:rsid w:val="00B7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7294B"/>
  </w:style>
  <w:style w:type="character" w:customStyle="1" w:styleId="hilight">
    <w:name w:val="hilight"/>
    <w:basedOn w:val="a0"/>
    <w:rsid w:val="00B7294B"/>
  </w:style>
  <w:style w:type="character" w:styleId="a3">
    <w:name w:val="Hyperlink"/>
    <w:basedOn w:val="a0"/>
    <w:uiPriority w:val="99"/>
    <w:unhideWhenUsed/>
    <w:rsid w:val="00B729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7294B"/>
  </w:style>
  <w:style w:type="character" w:customStyle="1" w:styleId="hilight">
    <w:name w:val="hilight"/>
    <w:basedOn w:val="a0"/>
    <w:rsid w:val="00B7294B"/>
  </w:style>
  <w:style w:type="character" w:styleId="a3">
    <w:name w:val="Hyperlink"/>
    <w:basedOn w:val="a0"/>
    <w:uiPriority w:val="99"/>
    <w:unhideWhenUsed/>
    <w:rsid w:val="00B729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UFY01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222241226.html" TargetMode="External"/><Relationship Id="rId12" Type="http://schemas.openxmlformats.org/officeDocument/2006/relationships/hyperlink" Target="http://www.studentlibrary.ru/book/ISBN978598704630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34490.html" TargetMode="External"/><Relationship Id="rId11" Type="http://schemas.openxmlformats.org/officeDocument/2006/relationships/hyperlink" Target="http://www.studentlibrary.ru/book/ISBN9785927505753.html" TargetMode="External"/><Relationship Id="rId5" Type="http://schemas.openxmlformats.org/officeDocument/2006/relationships/hyperlink" Target="http://www.studentlibrary.ru/book/ISBN9785392143429.html" TargetMode="External"/><Relationship Id="rId10" Type="http://schemas.openxmlformats.org/officeDocument/2006/relationships/hyperlink" Target="http://www.studentlibrary.ru/book/ISBN978589826519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27508426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326</Words>
  <Characters>1862</Characters>
  <Application>Microsoft Office Word</Application>
  <DocSecurity>0</DocSecurity>
  <Lines>15</Lines>
  <Paragraphs>4</Paragraphs>
  <ScaleCrop>false</ScaleCrop>
  <Company>пїЅпїЅпїЅ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2019-01-25T07:52:00Z</dcterms:created>
  <dcterms:modified xsi:type="dcterms:W3CDTF">2019-01-25T07:58:00Z</dcterms:modified>
</cp:coreProperties>
</file>