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2D81" w:rsidRDefault="007D2D8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2D81" w:rsidRDefault="007D2D8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EE0C38" w:rsidRDefault="009F1409" w:rsidP="009F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500EE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40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2825"/>
        <w:gridCol w:w="1296"/>
        <w:gridCol w:w="1296"/>
        <w:gridCol w:w="1925"/>
        <w:gridCol w:w="1240"/>
        <w:gridCol w:w="2546"/>
        <w:gridCol w:w="1356"/>
      </w:tblGrid>
      <w:tr w:rsidR="008165E3" w:rsidRPr="00EE0C38" w:rsidTr="00304946">
        <w:trPr>
          <w:tblHeader/>
        </w:trPr>
        <w:tc>
          <w:tcPr>
            <w:tcW w:w="1033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98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24" w:type="pct"/>
            <w:gridSpan w:val="2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12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4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09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165E3" w:rsidRPr="00EE0C38" w:rsidTr="007D2D81">
        <w:trPr>
          <w:trHeight w:val="1586"/>
        </w:trPr>
        <w:tc>
          <w:tcPr>
            <w:tcW w:w="1033" w:type="pct"/>
            <w:vAlign w:val="center"/>
          </w:tcPr>
          <w:p w:rsidR="008165E3" w:rsidRPr="00E506B6" w:rsidRDefault="00304946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2">
              <w:rPr>
                <w:rFonts w:ascii="Times New Roman" w:hAnsi="Times New Roman" w:cs="Times New Roman"/>
                <w:sz w:val="24"/>
                <w:szCs w:val="24"/>
              </w:rPr>
              <w:t xml:space="preserve">5.6.1. Отечественная история </w:t>
            </w:r>
          </w:p>
        </w:tc>
        <w:tc>
          <w:tcPr>
            <w:tcW w:w="898" w:type="pct"/>
            <w:vAlign w:val="center"/>
          </w:tcPr>
          <w:p w:rsidR="008165E3" w:rsidRPr="00222B8C" w:rsidRDefault="00304946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946">
              <w:rPr>
                <w:rFonts w:ascii="Times New Roman" w:hAnsi="Times New Roman" w:cs="Times New Roman"/>
                <w:sz w:val="24"/>
                <w:szCs w:val="24"/>
              </w:rPr>
              <w:t>История современной России</w:t>
            </w:r>
          </w:p>
        </w:tc>
        <w:tc>
          <w:tcPr>
            <w:tcW w:w="412" w:type="pct"/>
            <w:tcBorders>
              <w:right w:val="nil"/>
            </w:tcBorders>
            <w:vAlign w:val="center"/>
          </w:tcPr>
          <w:p w:rsidR="008165E3" w:rsidRDefault="00304946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2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304946" w:rsidRDefault="00304946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304946" w:rsidRDefault="00304946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304946" w:rsidRPr="00222B8C" w:rsidRDefault="00304946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46" w:rsidRDefault="00304946" w:rsidP="0030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2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8165E3" w:rsidRDefault="00304946" w:rsidP="0030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2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304946" w:rsidRPr="00222B8C" w:rsidRDefault="00304946" w:rsidP="003049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2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304946" w:rsidRPr="00304946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</w:t>
            </w:r>
            <w:r w:rsidR="00304946" w:rsidRPr="0030494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8165E3" w:rsidRPr="00304946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</w:t>
            </w:r>
            <w:r w:rsidR="003049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  <w:vAlign w:val="center"/>
          </w:tcPr>
          <w:p w:rsidR="008165E3" w:rsidRPr="00222B8C" w:rsidRDefault="00726BEC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304946" w:rsidRPr="00EC06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9" w:type="pct"/>
            <w:vAlign w:val="center"/>
          </w:tcPr>
          <w:p w:rsidR="008165E3" w:rsidRPr="00222B8C" w:rsidRDefault="00304946" w:rsidP="00B8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32">
              <w:rPr>
                <w:rFonts w:ascii="Times New Roman" w:hAnsi="Times New Roman" w:cs="Times New Roman"/>
                <w:sz w:val="24"/>
                <w:szCs w:val="24"/>
              </w:rPr>
              <w:t>Виноградов</w:t>
            </w:r>
            <w:r w:rsidR="009F103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165E3" w:rsidRPr="00222B8C" w:rsidRDefault="008165E3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039" w:rsidRPr="00EE0C38" w:rsidTr="00927295">
        <w:trPr>
          <w:trHeight w:val="1255"/>
        </w:trPr>
        <w:tc>
          <w:tcPr>
            <w:tcW w:w="1033" w:type="pct"/>
            <w:vAlign w:val="center"/>
          </w:tcPr>
          <w:p w:rsidR="009F1039" w:rsidRPr="005C4532" w:rsidRDefault="009F1039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39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Международные    отношения, г</w:t>
            </w:r>
            <w:r w:rsidRPr="009F1039">
              <w:rPr>
                <w:rFonts w:ascii="Times New Roman" w:hAnsi="Times New Roman" w:cs="Times New Roman"/>
                <w:sz w:val="24"/>
                <w:szCs w:val="24"/>
              </w:rPr>
              <w:t>лобальные и региональные   исследования</w:t>
            </w:r>
          </w:p>
        </w:tc>
        <w:tc>
          <w:tcPr>
            <w:tcW w:w="898" w:type="pct"/>
            <w:vAlign w:val="center"/>
          </w:tcPr>
          <w:p w:rsidR="009F1039" w:rsidRPr="00304946" w:rsidRDefault="009F103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9C">
              <w:rPr>
                <w:rFonts w:ascii="Times New Roman" w:hAnsi="Times New Roman" w:cs="Times New Roman"/>
                <w:sz w:val="24"/>
                <w:szCs w:val="24"/>
              </w:rPr>
              <w:t>Принятие политических решений</w:t>
            </w:r>
          </w:p>
        </w:tc>
        <w:tc>
          <w:tcPr>
            <w:tcW w:w="412" w:type="pct"/>
            <w:tcBorders>
              <w:right w:val="nil"/>
            </w:tcBorders>
            <w:vAlign w:val="center"/>
          </w:tcPr>
          <w:p w:rsidR="009F1039" w:rsidRDefault="009F1039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9F1039" w:rsidRDefault="009F1039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  <w:p w:rsidR="009F1039" w:rsidRDefault="009F1039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9F1039" w:rsidRPr="00B109D2" w:rsidRDefault="009F1039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039" w:rsidRDefault="009F1039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9F1039" w:rsidRDefault="009F1039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:rsidR="009F1039" w:rsidRPr="00B109D2" w:rsidRDefault="009F1039" w:rsidP="009F10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9F1039" w:rsidRPr="00304946" w:rsidRDefault="009F1039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10:10-13:20</w:t>
            </w:r>
          </w:p>
        </w:tc>
        <w:tc>
          <w:tcPr>
            <w:tcW w:w="394" w:type="pct"/>
            <w:vAlign w:val="center"/>
          </w:tcPr>
          <w:p w:rsidR="009F1039" w:rsidRPr="00EC065E" w:rsidRDefault="009F103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2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809" w:type="pct"/>
            <w:vAlign w:val="center"/>
          </w:tcPr>
          <w:p w:rsidR="009F1039" w:rsidRPr="005C4532" w:rsidRDefault="00B81B2A" w:rsidP="00B8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Р.Х.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F1039" w:rsidRPr="00222B8C" w:rsidRDefault="009F103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2A" w:rsidRPr="00EE0C38" w:rsidTr="009F1039">
        <w:trPr>
          <w:trHeight w:val="1488"/>
        </w:trPr>
        <w:tc>
          <w:tcPr>
            <w:tcW w:w="1033" w:type="pct"/>
            <w:vAlign w:val="center"/>
          </w:tcPr>
          <w:p w:rsidR="00B81B2A" w:rsidRPr="009F1039" w:rsidRDefault="0075608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8A">
              <w:rPr>
                <w:rFonts w:ascii="Times New Roman" w:hAnsi="Times New Roman" w:cs="Times New Roman"/>
                <w:sz w:val="24"/>
                <w:szCs w:val="24"/>
              </w:rPr>
              <w:t>5. 7. 7 Социальная и политическая философия</w:t>
            </w:r>
          </w:p>
        </w:tc>
        <w:tc>
          <w:tcPr>
            <w:tcW w:w="898" w:type="pct"/>
            <w:vAlign w:val="center"/>
          </w:tcPr>
          <w:p w:rsidR="00B81B2A" w:rsidRPr="0075608A" w:rsidRDefault="0075608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Социально-философские проблемы информационной эпохи</w:t>
            </w:r>
          </w:p>
        </w:tc>
        <w:tc>
          <w:tcPr>
            <w:tcW w:w="412" w:type="pct"/>
            <w:tcBorders>
              <w:right w:val="nil"/>
            </w:tcBorders>
            <w:vAlign w:val="center"/>
          </w:tcPr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B81B2A" w:rsidRDefault="00B81B2A" w:rsidP="00B8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B81B2A" w:rsidRDefault="00B81B2A" w:rsidP="00B8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B81B2A" w:rsidRDefault="00B81B2A" w:rsidP="00B8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:rsidR="00B81B2A" w:rsidRDefault="00B81B2A" w:rsidP="00B8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B81B2A" w:rsidRDefault="00B81B2A" w:rsidP="00B81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B81B2A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394" w:type="pct"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426</w:t>
            </w:r>
          </w:p>
        </w:tc>
        <w:tc>
          <w:tcPr>
            <w:tcW w:w="809" w:type="pct"/>
            <w:vAlign w:val="center"/>
          </w:tcPr>
          <w:p w:rsidR="00B81B2A" w:rsidRDefault="00B81B2A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Л.В.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81B2A" w:rsidRPr="00222B8C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2A" w:rsidRPr="00EE0C38" w:rsidTr="00B81B2A">
        <w:trPr>
          <w:trHeight w:val="93"/>
        </w:trPr>
        <w:tc>
          <w:tcPr>
            <w:tcW w:w="1033" w:type="pct"/>
            <w:vMerge w:val="restart"/>
            <w:vAlign w:val="center"/>
          </w:tcPr>
          <w:p w:rsidR="00B81B2A" w:rsidRPr="009F1039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EC">
              <w:rPr>
                <w:rFonts w:ascii="Times New Roman" w:hAnsi="Times New Roman" w:cs="Times New Roman"/>
                <w:sz w:val="24"/>
                <w:szCs w:val="24"/>
              </w:rPr>
              <w:t>5.10. 1 Теория и история культуры, искусства</w:t>
            </w:r>
          </w:p>
        </w:tc>
        <w:tc>
          <w:tcPr>
            <w:tcW w:w="898" w:type="pct"/>
            <w:vMerge w:val="restart"/>
            <w:vAlign w:val="center"/>
          </w:tcPr>
          <w:p w:rsidR="00B81B2A" w:rsidRPr="00526C9C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культуры</w:t>
            </w:r>
          </w:p>
        </w:tc>
        <w:tc>
          <w:tcPr>
            <w:tcW w:w="82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81B2A" w:rsidRPr="0075608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B81B2A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  <w:r w:rsidR="00927295">
              <w:rPr>
                <w:rFonts w:ascii="Times New Roman" w:hAnsi="Times New Roman" w:cs="Times New Roman"/>
                <w:sz w:val="24"/>
                <w:szCs w:val="24"/>
              </w:rPr>
              <w:t xml:space="preserve"> (лекция)</w:t>
            </w:r>
          </w:p>
        </w:tc>
        <w:tc>
          <w:tcPr>
            <w:tcW w:w="394" w:type="pct"/>
            <w:vMerge w:val="restart"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809" w:type="pct"/>
            <w:vMerge w:val="restart"/>
            <w:vAlign w:val="center"/>
          </w:tcPr>
          <w:p w:rsidR="00B81B2A" w:rsidRDefault="00B81B2A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B81B2A" w:rsidRPr="00222B8C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2A" w:rsidRPr="00EE0C38" w:rsidTr="00B81B2A">
        <w:trPr>
          <w:trHeight w:val="270"/>
        </w:trPr>
        <w:tc>
          <w:tcPr>
            <w:tcW w:w="1033" w:type="pct"/>
            <w:vMerge/>
            <w:vAlign w:val="center"/>
          </w:tcPr>
          <w:p w:rsidR="00B81B2A" w:rsidRPr="00726BEC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B81B2A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  <w:p w:rsidR="00927295" w:rsidRDefault="00927295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(семинар)</w:t>
            </w:r>
          </w:p>
        </w:tc>
        <w:tc>
          <w:tcPr>
            <w:tcW w:w="394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B81B2A" w:rsidRDefault="00B81B2A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81B2A" w:rsidRPr="00222B8C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2A" w:rsidRPr="00EE0C38" w:rsidTr="00B81B2A">
        <w:trPr>
          <w:trHeight w:val="165"/>
        </w:trPr>
        <w:tc>
          <w:tcPr>
            <w:tcW w:w="1033" w:type="pct"/>
            <w:vMerge/>
            <w:vAlign w:val="center"/>
          </w:tcPr>
          <w:p w:rsidR="00B81B2A" w:rsidRPr="00726BEC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B81B2A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  <w:p w:rsidR="00927295" w:rsidRDefault="00927295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(лекция)</w:t>
            </w:r>
          </w:p>
        </w:tc>
        <w:tc>
          <w:tcPr>
            <w:tcW w:w="394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B81B2A" w:rsidRDefault="00B81B2A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81B2A" w:rsidRPr="00222B8C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2A" w:rsidRPr="00EE0C38" w:rsidTr="00B81B2A">
        <w:trPr>
          <w:trHeight w:val="210"/>
        </w:trPr>
        <w:tc>
          <w:tcPr>
            <w:tcW w:w="1033" w:type="pct"/>
            <w:vMerge/>
            <w:vAlign w:val="center"/>
          </w:tcPr>
          <w:p w:rsidR="00B81B2A" w:rsidRPr="00726BEC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B81B2A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  <w:p w:rsidR="00927295" w:rsidRDefault="00927295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(семинар)</w:t>
            </w:r>
          </w:p>
        </w:tc>
        <w:tc>
          <w:tcPr>
            <w:tcW w:w="394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B81B2A" w:rsidRDefault="00B81B2A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81B2A" w:rsidRPr="00222B8C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2A" w:rsidRPr="00EE0C38" w:rsidTr="00B81B2A">
        <w:trPr>
          <w:trHeight w:val="285"/>
        </w:trPr>
        <w:tc>
          <w:tcPr>
            <w:tcW w:w="1033" w:type="pct"/>
            <w:vMerge/>
            <w:vAlign w:val="center"/>
          </w:tcPr>
          <w:p w:rsidR="00B81B2A" w:rsidRPr="00726BEC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B81B2A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  <w:p w:rsidR="00927295" w:rsidRDefault="00927295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(лекция)</w:t>
            </w:r>
          </w:p>
        </w:tc>
        <w:tc>
          <w:tcPr>
            <w:tcW w:w="394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B81B2A" w:rsidRDefault="00B81B2A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81B2A" w:rsidRPr="00222B8C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2A" w:rsidRPr="00EE0C38" w:rsidTr="00B81B2A">
        <w:trPr>
          <w:trHeight w:val="71"/>
        </w:trPr>
        <w:tc>
          <w:tcPr>
            <w:tcW w:w="1033" w:type="pct"/>
            <w:vMerge/>
            <w:vAlign w:val="center"/>
          </w:tcPr>
          <w:p w:rsidR="00B81B2A" w:rsidRPr="00726BEC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1B2A" w:rsidRDefault="00B81B2A" w:rsidP="009F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B81B2A" w:rsidRDefault="00B81B2A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  <w:p w:rsidR="00927295" w:rsidRDefault="00927295" w:rsidP="003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(семинар)</w:t>
            </w:r>
          </w:p>
        </w:tc>
        <w:tc>
          <w:tcPr>
            <w:tcW w:w="394" w:type="pct"/>
            <w:vMerge/>
            <w:vAlign w:val="center"/>
          </w:tcPr>
          <w:p w:rsidR="00B81B2A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B81B2A" w:rsidRDefault="00B81B2A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81B2A" w:rsidRPr="00222B8C" w:rsidRDefault="00B81B2A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5E3" w:rsidRDefault="008165E3" w:rsidP="009F1409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0E1" w:rsidRDefault="00AD30E1" w:rsidP="008165E3"/>
    <w:p w:rsidR="00AD30E1" w:rsidRPr="00AD30E1" w:rsidRDefault="00AD30E1" w:rsidP="00AD30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09" w:rsidRDefault="009F1409" w:rsidP="008165E3">
      <w:pPr>
        <w:spacing w:after="0" w:line="240" w:lineRule="auto"/>
        <w:ind w:left="2410"/>
      </w:pPr>
    </w:p>
    <w:sectPr w:rsidR="009F1409" w:rsidSect="009F140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1F0698"/>
    <w:rsid w:val="00304946"/>
    <w:rsid w:val="005500EE"/>
    <w:rsid w:val="00640BC2"/>
    <w:rsid w:val="00726BEC"/>
    <w:rsid w:val="0075608A"/>
    <w:rsid w:val="007B3A01"/>
    <w:rsid w:val="007D2D81"/>
    <w:rsid w:val="008165E3"/>
    <w:rsid w:val="00832568"/>
    <w:rsid w:val="008A52E6"/>
    <w:rsid w:val="00927295"/>
    <w:rsid w:val="009F1039"/>
    <w:rsid w:val="009F1409"/>
    <w:rsid w:val="00A4155F"/>
    <w:rsid w:val="00AD30E1"/>
    <w:rsid w:val="00B81B2A"/>
    <w:rsid w:val="00C1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Даулетова Алина Буранбаевна</cp:lastModifiedBy>
  <cp:revision>14</cp:revision>
  <dcterms:created xsi:type="dcterms:W3CDTF">2026-02-09T07:05:00Z</dcterms:created>
  <dcterms:modified xsi:type="dcterms:W3CDTF">2026-02-19T09:12:00Z</dcterms:modified>
</cp:coreProperties>
</file>