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76122C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978"/>
        <w:gridCol w:w="1419"/>
        <w:gridCol w:w="1559"/>
        <w:gridCol w:w="1416"/>
        <w:gridCol w:w="1419"/>
        <w:gridCol w:w="2693"/>
        <w:gridCol w:w="1413"/>
      </w:tblGrid>
      <w:tr w:rsidR="009F1409" w:rsidRPr="00EE0C38" w:rsidTr="009F1409">
        <w:trPr>
          <w:tblHeader/>
        </w:trPr>
        <w:tc>
          <w:tcPr>
            <w:tcW w:w="938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38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38" w:type="pct"/>
            <w:gridSpan w:val="2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6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4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48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1409" w:rsidRPr="00EE0C38" w:rsidTr="009F1409">
        <w:trPr>
          <w:trHeight w:val="1716"/>
        </w:trPr>
        <w:tc>
          <w:tcPr>
            <w:tcW w:w="938" w:type="pct"/>
            <w:vAlign w:val="center"/>
          </w:tcPr>
          <w:p w:rsidR="009F1409" w:rsidRPr="00E506B6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938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447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91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9F1409" w:rsidRPr="00222B8C" w:rsidRDefault="009F1409" w:rsidP="009F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46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7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848" w:type="pct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 xml:space="preserve"> Крюкова Е.В.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F1409" w:rsidRPr="00222B8C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09" w:rsidRPr="00EE0C38" w:rsidTr="009F1409">
        <w:trPr>
          <w:trHeight w:val="1716"/>
        </w:trPr>
        <w:tc>
          <w:tcPr>
            <w:tcW w:w="938" w:type="pct"/>
            <w:vMerge w:val="restart"/>
            <w:vAlign w:val="center"/>
          </w:tcPr>
          <w:p w:rsidR="009F1409" w:rsidRPr="00EE0C38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5.2.6 Менеджмент</w:t>
            </w:r>
          </w:p>
        </w:tc>
        <w:tc>
          <w:tcPr>
            <w:tcW w:w="938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447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91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9F1409" w:rsidRPr="00222B8C" w:rsidRDefault="009F1409" w:rsidP="009F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46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7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848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222B8C">
              <w:rPr>
                <w:rFonts w:ascii="Times New Roman" w:hAnsi="Times New Roman" w:cs="Times New Roman"/>
                <w:sz w:val="24"/>
                <w:szCs w:val="24"/>
              </w:rPr>
              <w:t xml:space="preserve"> Крюкова Е.В.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09" w:rsidRPr="00EE0C38" w:rsidTr="009F1409">
        <w:trPr>
          <w:trHeight w:val="1716"/>
        </w:trPr>
        <w:tc>
          <w:tcPr>
            <w:tcW w:w="938" w:type="pct"/>
            <w:vMerge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Эволюционный менеджмент </w:t>
            </w:r>
          </w:p>
        </w:tc>
        <w:tc>
          <w:tcPr>
            <w:tcW w:w="447" w:type="pct"/>
            <w:vAlign w:val="center"/>
          </w:tcPr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91" w:type="pct"/>
            <w:vAlign w:val="center"/>
          </w:tcPr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06772D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46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17:05-18:35</w:t>
            </w:r>
          </w:p>
        </w:tc>
        <w:tc>
          <w:tcPr>
            <w:tcW w:w="447" w:type="pct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848" w:type="pct"/>
            <w:vAlign w:val="center"/>
          </w:tcPr>
          <w:p w:rsidR="009F1409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F1409" w:rsidRPr="00222B8C" w:rsidRDefault="009F1409" w:rsidP="009F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0E1" w:rsidRDefault="00AD30E1" w:rsidP="001B4EAF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76122C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1F0698" w:rsidRDefault="009F1409" w:rsidP="009F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</w:p>
    <w:tbl>
      <w:tblPr>
        <w:tblW w:w="5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1"/>
        <w:gridCol w:w="1419"/>
        <w:gridCol w:w="1558"/>
        <w:gridCol w:w="1416"/>
        <w:gridCol w:w="1561"/>
        <w:gridCol w:w="2556"/>
        <w:gridCol w:w="1419"/>
      </w:tblGrid>
      <w:tr w:rsidR="009F1409" w:rsidRPr="00EE0C38" w:rsidTr="009F1409">
        <w:trPr>
          <w:tblHeader/>
          <w:jc w:val="center"/>
        </w:trPr>
        <w:tc>
          <w:tcPr>
            <w:tcW w:w="901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44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46" w:type="pct"/>
            <w:gridSpan w:val="2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50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6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12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D30E1" w:rsidRPr="00EE0C38" w:rsidTr="009F1409">
        <w:trPr>
          <w:trHeight w:val="2138"/>
          <w:jc w:val="center"/>
        </w:trPr>
        <w:tc>
          <w:tcPr>
            <w:tcW w:w="901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5.2.6 Менеджмент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:rsidR="00AD30E1" w:rsidRPr="00AD30E1" w:rsidRDefault="00AD30E1" w:rsidP="00AD3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30E1">
              <w:rPr>
                <w:rFonts w:ascii="Times New Roman" w:hAnsi="Times New Roman" w:cs="Times New Roman"/>
                <w:sz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451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95" w:type="pct"/>
            <w:vAlign w:val="center"/>
          </w:tcPr>
          <w:p w:rsidR="00AD30E1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50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96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812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Проф. Томашевская Ю.Н.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 Крюкова Е.В.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E1" w:rsidRPr="00EE0C38" w:rsidTr="009F1409">
        <w:trPr>
          <w:trHeight w:val="1987"/>
          <w:jc w:val="center"/>
        </w:trPr>
        <w:tc>
          <w:tcPr>
            <w:tcW w:w="901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5.2.3 Региональная и отраслевая экономика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pct"/>
            <w:vAlign w:val="center"/>
          </w:tcPr>
          <w:p w:rsidR="00AD30E1" w:rsidRPr="00AD30E1" w:rsidRDefault="00AD30E1" w:rsidP="00AD3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30E1">
              <w:rPr>
                <w:rFonts w:ascii="Times New Roman" w:hAnsi="Times New Roman" w:cs="Times New Roman"/>
                <w:sz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451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26.02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05.03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95" w:type="pct"/>
            <w:vAlign w:val="center"/>
          </w:tcPr>
          <w:p w:rsidR="00AD30E1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23.03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06.04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D30E1" w:rsidRPr="0006772D" w:rsidRDefault="00AD30E1" w:rsidP="00AD30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09.04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50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15:25-16:55</w:t>
            </w:r>
          </w:p>
        </w:tc>
        <w:tc>
          <w:tcPr>
            <w:tcW w:w="496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</w:rPr>
              <w:t>Б.309</w:t>
            </w:r>
          </w:p>
        </w:tc>
        <w:tc>
          <w:tcPr>
            <w:tcW w:w="812" w:type="pct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 w:rsidRPr="0006772D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D30E1" w:rsidRPr="0006772D" w:rsidRDefault="00AD30E1" w:rsidP="00AD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0E1" w:rsidRPr="00FE7CD4" w:rsidRDefault="00AD30E1" w:rsidP="001B4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E1" w:rsidRDefault="00AD30E1"/>
    <w:p w:rsidR="009F1409" w:rsidRDefault="009F1409" w:rsidP="009F1409">
      <w:pPr>
        <w:jc w:val="center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B4EAF"/>
    <w:rsid w:val="001F0698"/>
    <w:rsid w:val="00640BC2"/>
    <w:rsid w:val="0076122C"/>
    <w:rsid w:val="007B3A01"/>
    <w:rsid w:val="009F1409"/>
    <w:rsid w:val="00A4155F"/>
    <w:rsid w:val="00AD30E1"/>
    <w:rsid w:val="00B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7</cp:revision>
  <dcterms:created xsi:type="dcterms:W3CDTF">2026-02-09T07:05:00Z</dcterms:created>
  <dcterms:modified xsi:type="dcterms:W3CDTF">2026-02-10T11:00:00Z</dcterms:modified>
</cp:coreProperties>
</file>