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5F" w:rsidRPr="00012F61" w:rsidRDefault="00181A5F" w:rsidP="00181A5F">
      <w:pPr>
        <w:spacing w:after="160" w:line="259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Бухгалтерский учет</w:t>
      </w:r>
    </w:p>
    <w:p w:rsidR="00181A5F" w:rsidRPr="00012F61" w:rsidRDefault="00181A5F" w:rsidP="00181A5F">
      <w:pPr>
        <w:spacing w:after="160" w:line="259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Бухгалтерский учет и анализ</w:t>
      </w:r>
    </w:p>
    <w:p w:rsidR="00181A5F" w:rsidRPr="00012F61" w:rsidRDefault="00181A5F" w:rsidP="00181A5F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>Из ЭБС «Консультант студента»</w:t>
      </w:r>
    </w:p>
    <w:p w:rsidR="00181A5F" w:rsidRPr="00012F61" w:rsidRDefault="00181A5F" w:rsidP="00181A5F">
      <w:pPr>
        <w:spacing w:after="160" w:line="259" w:lineRule="auto"/>
        <w:rPr>
          <w:rFonts w:ascii="LatoWeb" w:eastAsia="Calibri" w:hAnsi="LatoWeb" w:cs="Times New Roman"/>
          <w:color w:val="333333"/>
          <w:sz w:val="18"/>
          <w:szCs w:val="18"/>
          <w:shd w:val="clear" w:color="auto" w:fill="F7F7F7"/>
        </w:rPr>
      </w:pPr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Таюрская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Е.И., Бухгалтерский учет: учет основных средств: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[Электронный ресурс] / Е.И.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Таюрская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И.П. Ильичев, О.О. Скрябин - М.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2012. - 197 с. - ISBN 978-5-87623-567-1 - Режим доступа: </w:t>
      </w:r>
      <w:hyperlink r:id="rId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http://www.studentlibrary.ru/book/ISBN9785876235671.html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Виноградская Н.А., Бухгалтерский учет: Анализ финансовой отчетности [Электронный ресурс] / Виноградская Н.А.,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Жагловская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А.В., Ильичев И.П.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2009. - 169 с. - ISBN 978-5-87623-270-0 -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http://www.studentlibrary.ru/book/ISBN9785876232700.html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Чувикова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В.В., Бухгалтерский учет и анализ 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В.В.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Чувикова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Т.Б.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Иззука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- 248 с. - ISBN 978-5-394-02406-1 - Режим доступа: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http://www.studentlibrary.ru/book/ISBN9785394024061.html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 Бухгалтерский учет, анализ и аудит: тесты, задачи, решения [Электронный ресурс]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Клишевич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Н.Б.,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Кожинова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Т.В., Непомнящая Н.В., Самусенко С.А., Туровец А.А.,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Ферова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И.С., Харченко О.Н.,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Цыркунова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Т.А., Юдина Г.А. - Красноярск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СФУ, 2012. - 434 с. - ISBN 978-5-7638-2490-2 -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http://www.studentlibrary.ru/book/ISBN9785763824902.html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 Бухгалтерский учет, налогообложение, анализ и аудит: оценочные средства с решениями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 Гриб С.Н.,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Гринштейн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А.Н. - Красноярск : СФУ, . - 352 с. - ISBN 978-5-7638-3625-7 -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http://www.studentlibrary.ru/book/ISBN9785763836257.html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Кармокова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К.И., Бухгалтерский учет и анализ [Электронный ресурс]: учебное пособие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Кармокова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К.И.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МИСИ - МГСУ, . - 231 с. - ISBN 978-5-7264-1579-6 -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http://www.studentlibrary.ru/book/ISBN9785726415796.html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Таюрская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Е.И., Бухгалтерский учет и отчетность: принципы формирования бухгалтерского баланса [Электронный ресурс] / Е.И.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Таюрская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И.П. Ильичёв, Е.Н. Елисеева, О.О. Скрябин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2012. - 62 с. - ISBN 978-5-87623-659-3 -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http://www.studentlibrary.ru/book/ISBN9785876236593.html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Репова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М.Л., Бухгалтерский учет и анализ: методические указания по выполнению курсовой работы [Электронный ресурс] / М.Л.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Репова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Т.М.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Бровина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Е.В.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Сазанова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- Архангельск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- 52 с. - ISBN -2014-08 - Режим доступа: </w:t>
      </w:r>
      <w:hyperlink r:id="rId12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http://www.studentlibrary.ru/book/SAFU-2014-08.html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Сулейманова Е.В., Бухгалтерский финансовый уче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: учеб. пособие/ Е.В. Сулейманова, В.В.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Хисамудинов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2014. - 192 с. - ISBN 978-5-279-03227-3 - Режим доступа: </w:t>
      </w:r>
      <w:hyperlink r:id="rId13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http://www.studentlibrary.ru/book/ISBN9785279032273.html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Каморджанова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Н.А., Бухгалтерский учет. Интенсивный курс за 7 дней: учебное пособие [Электронный ресурс]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Каморджанова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Н.А., Карташова И.В.,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Каморджанов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Д.Р.,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Смольникова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Ю.Ю.,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Гульпенко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К.В.,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Тумашик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Н.В., Львова И.Н.,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Масино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Н.Н.,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Шабля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А.П., Васина И.Г., Владимирец А.А.,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Езерская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Л.Е.,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Стенин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Ю.С., Попова Е.В.,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Потылицына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- 440 с. - ISBN 978-5-392-19652-4 - Режим доступа: </w:t>
      </w:r>
      <w:hyperlink r:id="rId14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http://www.studentlibrary.ru/book/ISBN9785392196524.html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Сорокина Е.М., Бухгалтерский (финансовый) учет: вопросы, тесты и задачи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Е.М. Сорокина, Я.В.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Путырская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М.П.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Хомкалова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2010. - 160 с. - ISBN 978-5-279-03436-9 - Режим доступа: </w:t>
      </w:r>
      <w:hyperlink r:id="rId1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http://www.studentlibrary.ru/book/ISBN9785279034369.html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Куликова Л.И., Бухгалтерский учет. Конспект лекций: учебное пособие [Электронный ресурс] / Куликова Л.И.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- 112 с. - ISBN 978-5-392-19335-6 - Режим доступа: </w:t>
      </w:r>
      <w:hyperlink r:id="rId1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http://www.studentlibrary.ru/book/ISBN9785392193356.html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Бурлуцкая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Т.П., Бухгалтерский учет для начинающих. Теория и практика 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Учебно-практическое пособие / Т.П.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Бурлуцкая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Инфра-Инженерия, . - 208 с. - ISBN 978-5-9729-0106-7 - Режим доступа: </w:t>
      </w:r>
      <w:hyperlink r:id="rId1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http://www.studentlibrary.ru/book/ISBN9785972901067.html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Черненко А.Ф., Учет и анализ для бакалавров менеджмента [Электронный ресурс]: учебное пособие / А. Ф. Черненко, Н. Ю. Черненко, А. 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Башарина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Ростов н/Д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2012. - 474 с. (Высшее образование) - ISBN 978-5-222-19258-0 - Режим доступа: </w:t>
      </w:r>
      <w:hyperlink r:id="rId1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http://www.studentlibrary.ru/book/ISBN9785222192580.html</w:t>
        </w:r>
      </w:hyperlink>
    </w:p>
    <w:p w:rsidR="00181A5F" w:rsidRPr="00012F61" w:rsidRDefault="00181A5F" w:rsidP="00181A5F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181A5F" w:rsidRPr="00012F61" w:rsidRDefault="00181A5F" w:rsidP="00181A5F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    Из Электронного каталога библиотеки</w:t>
      </w:r>
    </w:p>
    <w:tbl>
      <w:tblPr>
        <w:tblW w:w="482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"/>
        <w:gridCol w:w="8180"/>
      </w:tblGrid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Б 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   </w:t>
            </w:r>
            <w:r w:rsidRPr="00012F61">
              <w:rPr>
                <w:rFonts w:ascii="Calibri" w:eastAsia="Calibri" w:hAnsi="Calibri" w:cs="Times New Roman"/>
                <w:b/>
                <w:bCs/>
              </w:rPr>
              <w:t>Бухгалтерский учет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учебник / под ред. П.С. Безруких. - 2-е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Бухгалтерский учет, 1996. - 576 с. - (Библиотека журнала "Бухгалтерский учет"). - ISBN 5-85428-069-8: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УЧ-16;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- 2-е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1998. - 584 с. - ISBN 5-86225-952-Х: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ТК-2; УЧ-1;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Николай Петрович.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рек.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РФ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для вузов. - 4-е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2004. - 640 с. - (Высшее образование). - ISBN 5-16-000800-4: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УЧ-24;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Николай Петрович.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особие. - 4-е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2002. - 640 с. - ISBN 5-16-000696-6, 5-16-000800-4: </w:t>
            </w:r>
            <w:r>
              <w:rPr>
                <w:rFonts w:ascii="Calibri" w:eastAsia="Calibri" w:hAnsi="Calibri" w:cs="Times New Roman"/>
              </w:rPr>
              <w:t xml:space="preserve">                    </w:t>
            </w:r>
            <w:r w:rsidRPr="00012F61">
              <w:rPr>
                <w:rFonts w:ascii="Calibri" w:eastAsia="Calibri" w:hAnsi="Calibri" w:cs="Times New Roman"/>
              </w:rPr>
              <w:t>ЗН-5; УЧ-24;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доп.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РФ в качестве учебника для студентов вузов ... "Экономика труда" и "Национальная экономика". Доп. М-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вом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 образования РФ в качестве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>. для студентов вузов ... "Финансы и кредит", "Мировая экономика", "Экономика и управление на предприятии (по отраслям)", "Бухгалтерский учет, анализ и аудит", "Налоги и налогообложение". - 2-е изд.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;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2009. - 720 с. - (Высшее образование). </w:t>
            </w:r>
            <w:r>
              <w:rPr>
                <w:rFonts w:ascii="Calibri" w:eastAsia="Calibri" w:hAnsi="Calibri" w:cs="Times New Roman"/>
              </w:rPr>
              <w:t>–</w:t>
            </w:r>
            <w:r w:rsidRPr="00012F61">
              <w:rPr>
                <w:rFonts w:ascii="Calibri" w:eastAsia="Calibri" w:hAnsi="Calibri" w:cs="Times New Roman"/>
              </w:rPr>
              <w:t xml:space="preserve"> </w:t>
            </w:r>
          </w:p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 xml:space="preserve">ISBN 978-5-16-003248-1: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УЧ-58; ЧЗ-1;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Б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Богаченко, В.Н.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Учеб.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Дашков и К, 2006. - 444 с. -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012F61">
              <w:rPr>
                <w:rFonts w:ascii="Calibri" w:eastAsia="Calibri" w:hAnsi="Calibri" w:cs="Times New Roman"/>
              </w:rPr>
              <w:t>ТК-15;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lastRenderedPageBreak/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особие. - 2-е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1999. - 584 с. -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    </w:t>
            </w:r>
            <w:r w:rsidRPr="00012F61">
              <w:rPr>
                <w:rFonts w:ascii="Calibri" w:eastAsia="Calibri" w:hAnsi="Calibri" w:cs="Times New Roman"/>
              </w:rPr>
              <w:t>ТК-6;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учет, анализ хозяйственной деятельности и аудит.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Перспектива, 1994. - 339 с. - </w:t>
            </w:r>
            <w:r>
              <w:rPr>
                <w:rFonts w:ascii="Calibri" w:eastAsia="Calibri" w:hAnsi="Calibri" w:cs="Times New Roman"/>
              </w:rPr>
              <w:t xml:space="preserve">                                    </w:t>
            </w:r>
            <w:r w:rsidRPr="00012F61">
              <w:rPr>
                <w:rFonts w:ascii="Calibri" w:eastAsia="Calibri" w:hAnsi="Calibri" w:cs="Times New Roman"/>
              </w:rPr>
              <w:t>ТК-2;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- 2-е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2000. - 584 с. -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               Т</w:t>
            </w:r>
            <w:r w:rsidRPr="00012F61">
              <w:rPr>
                <w:rFonts w:ascii="Calibri" w:eastAsia="Calibri" w:hAnsi="Calibri" w:cs="Times New Roman"/>
              </w:rPr>
              <w:t>К-5; </w:t>
            </w:r>
          </w:p>
        </w:tc>
      </w:tr>
      <w:tr w:rsidR="00181A5F" w:rsidRPr="00012F61" w:rsidTr="00181A5F">
        <w:trPr>
          <w:tblCellSpacing w:w="15" w:type="dxa"/>
        </w:trPr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1A5F" w:rsidRPr="00012F61" w:rsidRDefault="00181A5F" w:rsidP="00181A5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  <w:b/>
                <w:bCs/>
              </w:rPr>
              <w:t>Кондраков, Н.П.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: учеб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Calibri" w:eastAsia="Calibri" w:hAnsi="Calibri" w:cs="Times New Roman"/>
              </w:rPr>
              <w:t>п</w:t>
            </w:r>
            <w:proofErr w:type="gramEnd"/>
            <w:r w:rsidRPr="00012F61">
              <w:rPr>
                <w:rFonts w:ascii="Calibri" w:eastAsia="Calibri" w:hAnsi="Calibri" w:cs="Times New Roman"/>
              </w:rPr>
              <w:t>особ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- 2-е изд. ; </w:t>
            </w:r>
            <w:proofErr w:type="spellStart"/>
            <w:r w:rsidRPr="00012F61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012F61">
              <w:rPr>
                <w:rFonts w:ascii="Calibri" w:eastAsia="Calibri" w:hAnsi="Calibri" w:cs="Times New Roman"/>
              </w:rPr>
              <w:t xml:space="preserve">. и доп. - М. : ИНФРА-М, 2001. - 584 с. - </w:t>
            </w:r>
            <w:r>
              <w:rPr>
                <w:rFonts w:ascii="Calibri" w:eastAsia="Calibri" w:hAnsi="Calibri" w:cs="Times New Roman"/>
              </w:rPr>
              <w:t xml:space="preserve">                                                                          </w:t>
            </w:r>
            <w:bookmarkStart w:id="0" w:name="_GoBack"/>
            <w:bookmarkEnd w:id="0"/>
            <w:r w:rsidRPr="00012F61">
              <w:rPr>
                <w:rFonts w:ascii="Calibri" w:eastAsia="Calibri" w:hAnsi="Calibri" w:cs="Times New Roman"/>
              </w:rPr>
              <w:t>ТК-3; </w:t>
            </w:r>
          </w:p>
        </w:tc>
      </w:tr>
    </w:tbl>
    <w:p w:rsidR="00181A5F" w:rsidRPr="00012F61" w:rsidRDefault="00181A5F" w:rsidP="00181A5F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1C4633" w:rsidRDefault="00181A5F" w:rsidP="00181A5F">
      <w:r w:rsidRPr="00012F61"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  <w:br w:type="page"/>
      </w:r>
    </w:p>
    <w:sectPr w:rsidR="001C4633" w:rsidSect="00181A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5F"/>
    <w:rsid w:val="00181A5F"/>
    <w:rsid w:val="001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24902.html" TargetMode="External"/><Relationship Id="rId13" Type="http://schemas.openxmlformats.org/officeDocument/2006/relationships/hyperlink" Target="http://www.studentlibrary.ru/book/ISBN9785279032273.html" TargetMode="External"/><Relationship Id="rId18" Type="http://schemas.openxmlformats.org/officeDocument/2006/relationships/hyperlink" Target="http://www.studentlibrary.ru/book/ISBN97852221925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4061.html" TargetMode="External"/><Relationship Id="rId12" Type="http://schemas.openxmlformats.org/officeDocument/2006/relationships/hyperlink" Target="http://www.studentlibrary.ru/book/SAFU-2014-08.html" TargetMode="External"/><Relationship Id="rId17" Type="http://schemas.openxmlformats.org/officeDocument/2006/relationships/hyperlink" Target="http://www.studentlibrary.ru/book/ISBN9785972901067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392193356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76232700.html" TargetMode="External"/><Relationship Id="rId11" Type="http://schemas.openxmlformats.org/officeDocument/2006/relationships/hyperlink" Target="http://www.studentlibrary.ru/book/ISBN9785876236593.html" TargetMode="External"/><Relationship Id="rId5" Type="http://schemas.openxmlformats.org/officeDocument/2006/relationships/hyperlink" Target="http://www.studentlibrary.ru/book/ISBN9785876235671.html" TargetMode="External"/><Relationship Id="rId15" Type="http://schemas.openxmlformats.org/officeDocument/2006/relationships/hyperlink" Target="http://www.studentlibrary.ru/book/ISBN9785279034369.html" TargetMode="External"/><Relationship Id="rId10" Type="http://schemas.openxmlformats.org/officeDocument/2006/relationships/hyperlink" Target="http://www.studentlibrary.ru/book/ISBN9785726415796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63836257.html" TargetMode="External"/><Relationship Id="rId14" Type="http://schemas.openxmlformats.org/officeDocument/2006/relationships/hyperlink" Target="http://www.studentlibrary.ru/book/ISBN97853921965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1158</Words>
  <Characters>6605</Characters>
  <Application>Microsoft Office Word</Application>
  <DocSecurity>0</DocSecurity>
  <Lines>55</Lines>
  <Paragraphs>15</Paragraphs>
  <ScaleCrop>false</ScaleCrop>
  <Company>пїЅпїЅпїЅ</Company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2019-03-15T07:08:00Z</dcterms:created>
  <dcterms:modified xsi:type="dcterms:W3CDTF">2019-03-15T07:14:00Z</dcterms:modified>
</cp:coreProperties>
</file>