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73" w:rsidRPr="00604D73" w:rsidRDefault="00604D73" w:rsidP="00604D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Контроль и ревизия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47"/>
        <w:gridCol w:w="80"/>
        <w:gridCol w:w="1020"/>
        <w:gridCol w:w="95"/>
        <w:gridCol w:w="7978"/>
      </w:tblGrid>
      <w:tr w:rsidR="00604D73" w:rsidRPr="00604D73" w:rsidTr="00D94B45">
        <w:trPr>
          <w:tblCellSpacing w:w="15" w:type="dxa"/>
        </w:trPr>
        <w:tc>
          <w:tcPr>
            <w:tcW w:w="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D73" w:rsidRP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D73" w:rsidRP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М 256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4D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Маренков, Н.Л.</w:t>
            </w: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Ревизия и контроль</w:t>
            </w:r>
            <w:proofErr w:type="gram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УМС Союза негосударственных вузов в качестве учеб</w:t>
            </w:r>
            <w:proofErr w:type="gram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 - М. : Финансово-эконом. ин-тут, Ростов н/Д: Феникс, 2004. - 416 с. - (Высшее образование). - ISBN 5-222-04935-3: </w:t>
            </w:r>
          </w:p>
          <w:p w:rsidR="00604D73" w:rsidRP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Pr="00604D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АБ-12; ЗН-2; ЧЗ-1 </w:t>
            </w:r>
          </w:p>
        </w:tc>
      </w:tr>
      <w:tr w:rsidR="00604D73" w:rsidRPr="00604D73" w:rsidTr="00D94B45">
        <w:trPr>
          <w:tblCellSpacing w:w="15" w:type="dxa"/>
        </w:trPr>
        <w:tc>
          <w:tcPr>
            <w:tcW w:w="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D73" w:rsidRP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D73" w:rsidRP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К 651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D73" w:rsidRP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04D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Контроль и ревизия [</w:t>
            </w:r>
            <w:r w:rsidRPr="00604D7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604D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УМО. Электронный учебник / под ред. М.Ф. </w:t>
            </w:r>
            <w:proofErr w:type="spell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Овсийчука</w:t>
            </w:r>
            <w:proofErr w:type="spell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- 1 CD-ROM. - ISBN 978-5-390-00387-9: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604D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ЦОД-1</w:t>
            </w:r>
            <w:r w:rsidRPr="00604D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04D73" w:rsidRPr="00604D73" w:rsidTr="00D94B45">
        <w:trPr>
          <w:tblCellSpacing w:w="15" w:type="dxa"/>
        </w:trPr>
        <w:tc>
          <w:tcPr>
            <w:tcW w:w="1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D73" w:rsidRP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D73" w:rsidRP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М 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4D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Мельник, М.В.</w:t>
            </w: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Ревизия и контроль</w:t>
            </w:r>
            <w:proofErr w:type="gram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обучающихся по специальности "Финансы и кредит", "Мировая экономика" / под ред. М.В. Мельник. - 2-е изд. ; стереотип. - М.</w:t>
            </w:r>
            <w:proofErr w:type="gram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2006. - 520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04D73" w:rsidRPr="00604D73" w:rsidRDefault="00604D73" w:rsidP="00604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4D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5-85971-460-2: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604D7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</w:t>
            </w:r>
            <w:r w:rsidRPr="00604D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94B45" w:rsidRPr="00D94B45" w:rsidTr="00D94B45">
        <w:trPr>
          <w:tblCellSpacing w:w="15" w:type="dxa"/>
        </w:trPr>
        <w:tc>
          <w:tcPr>
            <w:tcW w:w="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К 924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B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Купряшин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Институт финансового контроля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- 145 с. - (Федеральное агентство по образованию.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5-88200-887-1: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D94B4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АБ-13; ЗН-2; РФ-1</w:t>
            </w:r>
            <w:r w:rsidRPr="00D94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94B45" w:rsidRPr="00D94B45" w:rsidTr="00D94B45">
        <w:trPr>
          <w:tblCellSpacing w:w="15" w:type="dxa"/>
        </w:trPr>
        <w:tc>
          <w:tcPr>
            <w:tcW w:w="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67.622, В 785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Л.Г.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Финансовое право [</w:t>
            </w:r>
            <w:r w:rsidRPr="00D94B4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 : ИД "РАВНОВЕСИЕ", 2005. - 1 электрон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(Электронная книга). </w:t>
            </w:r>
          </w:p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D94B4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ЦОД-2 </w:t>
            </w:r>
          </w:p>
        </w:tc>
      </w:tr>
      <w:tr w:rsidR="00D94B45" w:rsidRPr="00D94B45" w:rsidTr="00D94B45">
        <w:trPr>
          <w:tblCellSpacing w:w="15" w:type="dxa"/>
        </w:trPr>
        <w:tc>
          <w:tcPr>
            <w:tcW w:w="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И 50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B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Имаи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Кайдзен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ключ к успеху японских компаний / пер. с англ. яз. Т. Гутман. - 3-е изд. - М.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Альпина Бизнес Букс: ЗАО "Центр "Приоритет", 2007. - 276 с.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 - (Модели менеджмента ведущих корпораций).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978-5-9614-0561-3: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Pr="00D94B4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АБ-26; ФИЯ-2; ЧЗ-1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94B45" w:rsidRPr="00D94B45" w:rsidTr="00D94B45">
        <w:trPr>
          <w:tblCellSpacing w:w="15" w:type="dxa"/>
        </w:trPr>
        <w:tc>
          <w:tcPr>
            <w:tcW w:w="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О-341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B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Овсийчук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М.Ф.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Бухгалтерский учет и контроль деятельности малого бизнеса : доп. УМО по образованию в области финансов, учета и мировой экономики в качестве учеб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"Бухгалтерский учет, анализ и аудит", "Финансы и кредит" и другим экономическим специальностям / под общ. ред. М.Ф. </w:t>
            </w:r>
            <w:proofErr w:type="spell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Овсийчук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- 288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978-5-390-00157-8: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D94B4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</w:t>
            </w:r>
            <w:r w:rsidRPr="00D94B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D94B45" w:rsidRPr="00D94B45" w:rsidTr="00D94B45">
        <w:trPr>
          <w:tblCellSpacing w:w="15" w:type="dxa"/>
        </w:trPr>
        <w:tc>
          <w:tcPr>
            <w:tcW w:w="1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65.9(2), 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45" w:rsidRPr="00D94B45" w:rsidRDefault="00D94B45" w:rsidP="00D94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94B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специфика и российский опыт развития бизнеса и экономики [</w:t>
            </w:r>
            <w:r w:rsidRPr="00D94B4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D94B4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IX </w:t>
            </w:r>
            <w:proofErr w:type="spell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апр. 2018 г.) / сост. Р.И. </w:t>
            </w:r>
            <w:proofErr w:type="spell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А.Н. </w:t>
            </w:r>
            <w:proofErr w:type="spell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Туктарова</w:t>
            </w:r>
            <w:proofErr w:type="spell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CD-ROM (256 с.). - 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94B4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978-5-9926-1094-9</w:t>
            </w:r>
          </w:p>
        </w:tc>
      </w:tr>
    </w:tbl>
    <w:p w:rsidR="00DD2E60" w:rsidRDefault="00DD2E60"/>
    <w:p w:rsidR="009B17BF" w:rsidRDefault="009B17BF">
      <w:proofErr w:type="spellStart"/>
      <w:r w:rsidRPr="009B17BF">
        <w:t>Данилкова</w:t>
      </w:r>
      <w:proofErr w:type="spellEnd"/>
      <w:r w:rsidRPr="009B17BF">
        <w:t xml:space="preserve"> С.А., Ревизия и контроль [Электронный ресурс]: учеб</w:t>
      </w:r>
      <w:proofErr w:type="gramStart"/>
      <w:r w:rsidRPr="009B17BF">
        <w:t>.</w:t>
      </w:r>
      <w:proofErr w:type="gramEnd"/>
      <w:r w:rsidRPr="009B17BF">
        <w:t xml:space="preserve"> </w:t>
      </w:r>
      <w:proofErr w:type="gramStart"/>
      <w:r w:rsidRPr="009B17BF">
        <w:t>п</w:t>
      </w:r>
      <w:proofErr w:type="gramEnd"/>
      <w:r w:rsidRPr="009B17BF">
        <w:t xml:space="preserve">особие / С.А. </w:t>
      </w:r>
      <w:proofErr w:type="spellStart"/>
      <w:r w:rsidRPr="009B17BF">
        <w:t>Данилкова</w:t>
      </w:r>
      <w:proofErr w:type="spellEnd"/>
      <w:r w:rsidRPr="009B17BF">
        <w:t xml:space="preserve"> - Минск : РИПО, 2014. - 359 с. - ISBN 978-985-503-417-0 - Режим доступа: </w:t>
      </w:r>
      <w:hyperlink r:id="rId5" w:history="1">
        <w:r w:rsidRPr="00BC4AE0">
          <w:rPr>
            <w:rStyle w:val="a3"/>
          </w:rPr>
          <w:t>http://www.studentlibrary.ru/book/ISBN9789855034170.html</w:t>
        </w:r>
      </w:hyperlink>
    </w:p>
    <w:p w:rsidR="009B17BF" w:rsidRDefault="009B17BF">
      <w:proofErr w:type="spellStart"/>
      <w:r w:rsidRPr="009B17BF">
        <w:t>Потоцкая</w:t>
      </w:r>
      <w:proofErr w:type="spellEnd"/>
      <w:r w:rsidRPr="009B17BF">
        <w:t xml:space="preserve"> Н.Г., Ревизия и контроль. Практикум [Электронный ресурс]: учеб</w:t>
      </w:r>
      <w:proofErr w:type="gramStart"/>
      <w:r w:rsidRPr="009B17BF">
        <w:t>.</w:t>
      </w:r>
      <w:proofErr w:type="gramEnd"/>
      <w:r w:rsidRPr="009B17BF">
        <w:t xml:space="preserve"> </w:t>
      </w:r>
      <w:proofErr w:type="gramStart"/>
      <w:r w:rsidRPr="009B17BF">
        <w:t>п</w:t>
      </w:r>
      <w:proofErr w:type="gramEnd"/>
      <w:r w:rsidRPr="009B17BF">
        <w:t xml:space="preserve">особие / Н.Г. </w:t>
      </w:r>
      <w:proofErr w:type="spellStart"/>
      <w:r w:rsidRPr="009B17BF">
        <w:t>Потоцкая</w:t>
      </w:r>
      <w:proofErr w:type="spellEnd"/>
      <w:r w:rsidRPr="009B17BF">
        <w:t xml:space="preserve"> - Минск : РИПО, 2018. - 185 с. - ISBN 978-985-503-752-2 - Режим доступа: </w:t>
      </w:r>
      <w:hyperlink r:id="rId6" w:history="1">
        <w:r w:rsidRPr="00BC4AE0">
          <w:rPr>
            <w:rStyle w:val="a3"/>
          </w:rPr>
          <w:t>http://www.studentlibrary.ru/book/ISBN9789855037522.html</w:t>
        </w:r>
      </w:hyperlink>
    </w:p>
    <w:p w:rsidR="009B17BF" w:rsidRDefault="009B17BF"/>
    <w:sectPr w:rsidR="009B17BF" w:rsidSect="009B17B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73"/>
    <w:rsid w:val="00604D73"/>
    <w:rsid w:val="009B17BF"/>
    <w:rsid w:val="00D94B45"/>
    <w:rsid w:val="00DD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17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17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5037522.html" TargetMode="External"/><Relationship Id="rId5" Type="http://schemas.openxmlformats.org/officeDocument/2006/relationships/hyperlink" Target="http://www.studentlibrary.ru/book/ISBN978985503417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2019-03-06T08:31:00Z</dcterms:created>
  <dcterms:modified xsi:type="dcterms:W3CDTF">2019-03-06T10:06:00Z</dcterms:modified>
</cp:coreProperties>
</file>