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4A8" w:rsidRPr="00075285" w:rsidRDefault="008774A8" w:rsidP="008774A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Академическая </w:t>
      </w:r>
      <w:bookmarkStart w:id="0" w:name="_GoBack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скульптура и пластическое моделирование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"/>
        <w:gridCol w:w="1216"/>
        <w:gridCol w:w="7893"/>
      </w:tblGrid>
      <w:tr w:rsidR="008774A8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85.1я2,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Популярная художественная энциклопедия. Кн. 2. М - Я. Архитектура. Живопись. Скульптура. Графика. Декоративное искусство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гл. ред. В.М. Полевой. - М. : Сов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нциклопедия, 1999. - 432 с. : ил. - ISBN 5-85270-317-6: 133-00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133-00.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ЧЗ-1; </w:t>
            </w:r>
          </w:p>
        </w:tc>
      </w:tr>
      <w:tr w:rsidR="008774A8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85.1я2,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Популярная художественная энциклопедия. Кн. 1. А - М. Архитектура. Живопись. Скульптура. Графика. Декоративное искусство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гл. ред. В.М. Полевой.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Большая Российская энциклопедия, 1999. - 447 с. - ISBN 5-852700-314-1: 133-00 : 133-00.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ЧЗ-1; </w:t>
            </w:r>
          </w:p>
        </w:tc>
      </w:tr>
      <w:tr w:rsidR="008774A8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85, И 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Искусство: Живопись, скульптура, графика, архитектура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кн. для чтения / сост. М.В. Алпатов [и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</w:t>
            </w:r>
            <w:proofErr w:type="spellEnd"/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[3-е изд.] ; [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доп.].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1969. - 543 с., [196] л. ил. - 3-74, 145-00.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ФАД-1; </w:t>
            </w:r>
          </w:p>
        </w:tc>
      </w:tr>
      <w:tr w:rsidR="008774A8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85.03(0), Г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Гнедич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П.П.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искусств. Живопись. Скульптура. Архитектура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современная версия.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2009. - 848 с. : ил. - (Всемирная история искусств). - ISBN 978-5-699-18653-2: 850-00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850-00.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8774A8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85.13, И 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Искусство скульптуры в XX веке: проблемы тенденции, мастера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очерки. Материалы международной научной конференции / ред. Г.П.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Конечна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ГАЛАРТ, 2010. - 487 с. :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(Науч. совет по историко-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теоретич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проблемам искусствознания ОИФН РАН.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НИИ теории и истории изобразительных искусств РАХ).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978-5-269-01102-8: 312-00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312-00.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8774A8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85.13(4Ге), М 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Маркин, Ю.П. 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Немецкая скульптура 1900 - 1950-х годов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Галарт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- 480 с. - ISBN 978-5-269-01103-5: 142-00 : 142-00.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8774A8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85.11, М 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Мелюков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И.Н.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Техника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скульптурно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-формовочных работ в архитектуре. - 2-е изд.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В Шевчука, 2002. - 100 с. : ил. - ISBN 5-94232-019-5: 110-20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110-20.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8774A8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85.03(0), Г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Гнедич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П.П.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Всеобщая история искусств. Живопись. Скульптура. Архитектура.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2012. - 608 с. : ил. - ISBN 978-5-699-55819-3: 803-11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803-11.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ФАД-5; </w:t>
            </w:r>
          </w:p>
        </w:tc>
      </w:tr>
      <w:tr w:rsidR="008774A8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85.13, М 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Мазовецкая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Скульптура для начинающих. Шаг за шагом (+CD с видеокурсом). - СПб. : Питер, 2014. - 64 с. + CD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978-5-496-00658-3: 238-00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238-00.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ФАД-2; </w:t>
            </w:r>
          </w:p>
        </w:tc>
      </w:tr>
      <w:tr w:rsidR="008774A8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85.133(2), К 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Калугина, О.В.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скульптура Серебряного века. Путешествие из Петербурга в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Москву.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БуксМарт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- 336 с. : ил. -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(Рос.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 художеств. НИИ теории и истории изобразит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скусств). - ISBN 978-5-906190-06-2: 530-00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530-00.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8774A8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85.03(0), Е 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Европейское искусство. Энциклопедия. В 3 т. Живопись. Скульптура. Графика. Т. I. А - Й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А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вт. проекта А.Ю. Астахов; Ред. коллегия: М.А.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Бусев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 Д. Федотова (отв. ред.) [и др.]; Авт. ст.: Л.С. Алешина [и др.].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Белый город, 2006. - 464 с. : ил. -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(Рос.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 художеств. НИИ теории и истории изобразит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скусств). - ISBN 5-7793-0922-1: 300-00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8774A8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85.03(0), Е 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Европейское искусство. Энциклопедия. В 3 т. Живопись. Скульптура. Графика. Т. II. К - О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А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вт. проекта А.Ю. Астахов; Ред. коллегия: М.А.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Бусев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 Д. Федотова (отв. ред.) [и др.]; Авт. ст.: Л.С. Алешина [и др.].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Белый город, 2006. - 416 с. - (Рос. Академия художеств. НИИ теории и истории изобразит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скусств). - ISBN 5-7793-0923-х: 300-00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8774A8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85.03(0), Е 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Европейское искусство. Энциклопедия. В 3 т. Живопись. Скульптура. Графика. Т. III. П - Я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А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вт. проекта А.Ю. Астахов; Ред. коллегия: М.А.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Бусев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 Д. Федотова (отв. ред.) [и др.]; Авт. ст.: Л.С. Алешина [и др.].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Белый город, 2006. - 512 с. : ил. -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(Рос.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 художеств. НИИ теории и истории изобразит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скусств). - ISBN 5-7793-0924-8: 300-00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8774A8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81.421 т, Т 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Танавали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Парвиз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создания скульптур в Иране. - Тегеран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Назар, 2012. - 182 с.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- 526-00.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8774A8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85.13, И 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74A8" w:rsidRPr="00075285" w:rsidRDefault="008774A8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Искусство скульптуры в XX - XXI веках: мастера, тенденции, проблемы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коллективная монография.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БуксМАрт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2017. - 632 с. : ил. - (Научный совет по историко-теоретическим проблемам искусствознания). - ISBN 978-5-906190-77-2: 1400-00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1400-00.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</w:tbl>
    <w:p w:rsidR="0006354C" w:rsidRDefault="0006354C"/>
    <w:p w:rsidR="004D0852" w:rsidRPr="003F4A03" w:rsidRDefault="003F4A03" w:rsidP="004D0852">
      <w:pPr>
        <w:rPr>
          <w:rFonts w:ascii="Times New Roman" w:hAnsi="Times New Roman" w:cs="Times New Roman"/>
          <w:sz w:val="28"/>
          <w:szCs w:val="28"/>
        </w:rPr>
      </w:pPr>
      <w:r w:rsidRPr="003F4A03">
        <w:rPr>
          <w:rFonts w:ascii="Times New Roman" w:hAnsi="Times New Roman" w:cs="Times New Roman"/>
          <w:sz w:val="28"/>
          <w:szCs w:val="28"/>
        </w:rPr>
        <w:t>16.</w:t>
      </w:r>
      <w:r w:rsidRPr="003F4A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0852" w:rsidRPr="003F4A03">
        <w:rPr>
          <w:rFonts w:ascii="Times New Roman" w:hAnsi="Times New Roman" w:cs="Times New Roman"/>
          <w:b/>
          <w:sz w:val="28"/>
          <w:szCs w:val="28"/>
        </w:rPr>
        <w:t>Абстрактная композиция</w:t>
      </w:r>
      <w:r w:rsidR="004D0852" w:rsidRPr="003F4A03">
        <w:rPr>
          <w:rFonts w:ascii="Times New Roman" w:hAnsi="Times New Roman" w:cs="Times New Roman"/>
          <w:sz w:val="28"/>
          <w:szCs w:val="28"/>
        </w:rPr>
        <w:t>: основы теории и практические методы творчества в абстрактной живописи и скульптуре (с электронным приложением) [Электронный ресурс]): учеб</w:t>
      </w:r>
      <w:proofErr w:type="gramStart"/>
      <w:r w:rsidR="004D0852" w:rsidRPr="003F4A0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D0852" w:rsidRPr="003F4A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D0852" w:rsidRPr="003F4A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D0852" w:rsidRPr="003F4A03">
        <w:rPr>
          <w:rFonts w:ascii="Times New Roman" w:hAnsi="Times New Roman" w:cs="Times New Roman"/>
          <w:sz w:val="28"/>
          <w:szCs w:val="28"/>
        </w:rPr>
        <w:t xml:space="preserve">особие для вузов / </w:t>
      </w:r>
      <w:proofErr w:type="spellStart"/>
      <w:r w:rsidR="004D0852" w:rsidRPr="003F4A03">
        <w:rPr>
          <w:rFonts w:ascii="Times New Roman" w:hAnsi="Times New Roman" w:cs="Times New Roman"/>
          <w:sz w:val="28"/>
          <w:szCs w:val="28"/>
        </w:rPr>
        <w:t>Даглдиян</w:t>
      </w:r>
      <w:proofErr w:type="spellEnd"/>
      <w:r w:rsidR="004D0852" w:rsidRPr="003F4A03">
        <w:rPr>
          <w:rFonts w:ascii="Times New Roman" w:hAnsi="Times New Roman" w:cs="Times New Roman"/>
          <w:sz w:val="28"/>
          <w:szCs w:val="28"/>
        </w:rPr>
        <w:t xml:space="preserve"> К.Т., </w:t>
      </w:r>
      <w:proofErr w:type="spellStart"/>
      <w:r w:rsidR="004D0852" w:rsidRPr="003F4A03">
        <w:rPr>
          <w:rFonts w:ascii="Times New Roman" w:hAnsi="Times New Roman" w:cs="Times New Roman"/>
          <w:sz w:val="28"/>
          <w:szCs w:val="28"/>
        </w:rPr>
        <w:t>Поливода</w:t>
      </w:r>
      <w:proofErr w:type="spellEnd"/>
      <w:r w:rsidR="004D0852" w:rsidRPr="003F4A03">
        <w:rPr>
          <w:rFonts w:ascii="Times New Roman" w:hAnsi="Times New Roman" w:cs="Times New Roman"/>
          <w:sz w:val="28"/>
          <w:szCs w:val="28"/>
        </w:rPr>
        <w:t xml:space="preserve"> Б.А. - М. : ВЛАДОС, 2018. - </w:t>
      </w:r>
      <w:hyperlink r:id="rId5" w:history="1">
        <w:r w:rsidRPr="003F4A03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http://www.studentlibrary.ru/book/ISBN9785906992598.html</w:t>
        </w:r>
      </w:hyperlink>
    </w:p>
    <w:bookmarkEnd w:id="0"/>
    <w:p w:rsidR="003F4A03" w:rsidRDefault="003F4A03" w:rsidP="004D0852"/>
    <w:sectPr w:rsidR="003F4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4A8"/>
    <w:rsid w:val="0006354C"/>
    <w:rsid w:val="0029686C"/>
    <w:rsid w:val="003F4A03"/>
    <w:rsid w:val="004D0852"/>
    <w:rsid w:val="005064C2"/>
    <w:rsid w:val="0087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4A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4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90699259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2019-01-18T06:36:00Z</dcterms:created>
  <dcterms:modified xsi:type="dcterms:W3CDTF">2019-01-29T12:50:00Z</dcterms:modified>
</cp:coreProperties>
</file>