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7" w:rsidRDefault="00CA5612" w:rsidP="00CA5612">
      <w:pPr>
        <w:jc w:val="center"/>
        <w:rPr>
          <w:rFonts w:ascii="Times New Roman" w:hAnsi="Times New Roman" w:cs="Times New Roman"/>
          <w:sz w:val="28"/>
          <w:szCs w:val="28"/>
        </w:rPr>
      </w:pPr>
      <w:r w:rsidRPr="00CA5612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45.03.02 Лингвистика (очно-заочная).</w:t>
      </w:r>
    </w:p>
    <w:p w:rsidR="00CA5612" w:rsidRDefault="00CA5612" w:rsidP="00CA56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практикум по культуре речевого общения.</w:t>
      </w:r>
    </w:p>
    <w:p w:rsidR="00CA5612" w:rsidRPr="00CA5612" w:rsidRDefault="00CA5612" w:rsidP="00CA56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A561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1597"/>
        <w:gridCol w:w="7497"/>
      </w:tblGrid>
      <w:tr w:rsidR="00CA5612" w:rsidRPr="00CA5612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A56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3 курс</w:t>
            </w: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образ. РФ в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под ред. В.Д.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- 4-е изд. ;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ВЛАДОС, 1999. - 431 с. : ил. - ISBN 5-691-00046-2: 45-00, 50-00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45-00, 50-00.</w:t>
            </w: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ФИЯ-46; </w:t>
            </w:r>
          </w:p>
        </w:tc>
      </w:tr>
      <w:tr w:rsidR="00CA5612" w:rsidRPr="00CA5612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A56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5 курс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В.Д.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- 4-е изд. ;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- 240 с. - ISBN 5-691-00399-2: 48-00 : 48-00.</w:t>
            </w: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ФИЯ-72; </w:t>
            </w:r>
          </w:p>
        </w:tc>
      </w:tr>
      <w:tr w:rsidR="00CA5612" w:rsidRPr="00CA5612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A56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3 курс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- 431 с. - (Учебник для вузов). - ISBN 5-691-00046-2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140-00, 170-00.</w:t>
            </w: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CA5612" w:rsidRPr="00CA5612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A56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3 курс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/ под ред. В. 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- 431 с. - (Учебник для ВУЗов). - ISBN 978-5-691-00046-1: 240-00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240-00.</w:t>
            </w: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ФИЯ-29; </w:t>
            </w:r>
          </w:p>
        </w:tc>
      </w:tr>
      <w:tr w:rsidR="00CA5612" w:rsidRPr="00CA5612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A56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4 курс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/ под ред. В.Д.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5-е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- 351 с. : ил. - (Учебник для ВУЗов). - ISBN 978-5-691-00978-5: 230-00, 125-00,153-00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230-00, 125-00,153-00.</w:t>
            </w: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1C7EBC" w:rsidRPr="001C7EBC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М 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7EB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Меркулова, Е.М.</w:t>
            </w:r>
            <w:r w:rsidRPr="001C7EB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язык. Чтение, письменная и устная практика = </w:t>
            </w:r>
            <w:proofErr w:type="spell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Reading, writing and conversation. - 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Перспектива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2011. - 368 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Изучаем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иностранные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языки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978-5-91413-029-6: 351-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50 :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351-50.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ФИЯ-30; </w:t>
            </w:r>
          </w:p>
        </w:tc>
      </w:tr>
      <w:tr w:rsidR="00CA5612" w:rsidRPr="00CA5612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1C7EBC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5612" w:rsidRPr="00CA5612" w:rsidRDefault="00CA5612" w:rsidP="00CA5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A56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английского языка. 4 курс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по спец. "Иностранные яз." / под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В.Д.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Аракина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ВЛАДОС, 1999. - 335 с. : ил. - ISBN 5-691-00222-8: 48-00</w:t>
            </w:r>
            <w:proofErr w:type="gramStart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  <w:r w:rsidRPr="00CA56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ФИЯ-42; </w:t>
            </w:r>
          </w:p>
        </w:tc>
      </w:tr>
      <w:tr w:rsidR="001C7EBC" w:rsidRPr="001C7EBC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С232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C7EB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Сборник упражнений по грамматике английского языка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 / В.Л. </w:t>
            </w:r>
            <w:proofErr w:type="spell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Каушанская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Р.Л. Ковнер, О.Н. Кожевникова [и др.]. - М.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Страт, 2000. - 214 с. - 100-00, 50-00, 61-00.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ФИЯ-21; </w:t>
            </w:r>
          </w:p>
        </w:tc>
      </w:tr>
      <w:tr w:rsidR="001C7EBC" w:rsidRPr="001C7EBC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2A42E0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Б 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EBC" w:rsidRPr="001C7EBC" w:rsidRDefault="001C7EBC" w:rsidP="001C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C7EB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Бузаров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Владимир Васильевич.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разговорного английского языка: Сб. упражнений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М-</w:t>
            </w:r>
            <w:proofErr w:type="spell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2003. - 316 с. - ISBN 5-89349-269-2: 77-77</w:t>
            </w:r>
            <w:proofErr w:type="gramStart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77-77.</w:t>
            </w:r>
            <w:r w:rsidRPr="001C7E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2A42E0" w:rsidRPr="002A42E0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2E0" w:rsidRPr="002A42E0" w:rsidRDefault="002A42E0" w:rsidP="002A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2E0" w:rsidRPr="002A42E0" w:rsidRDefault="002A42E0" w:rsidP="002A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42E0" w:rsidRPr="002A42E0" w:rsidRDefault="002A42E0" w:rsidP="002A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A42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Кабакчи</w:t>
            </w:r>
            <w:proofErr w:type="spellEnd"/>
            <w:r w:rsidRPr="002A42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Виктор Владимирович.</w:t>
            </w:r>
            <w:r w:rsidRPr="002A42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Практика англоязычной межкультурной коммуникации. - СПб</w:t>
            </w:r>
            <w:proofErr w:type="gramStart"/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Союз, 2004. - 475 с. - (Изучаем иностранные языки). - ISBN 5-94033-075-4: 112-20</w:t>
            </w:r>
            <w:proofErr w:type="gramStart"/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112-20.</w:t>
            </w:r>
            <w:r w:rsidRPr="002A4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ФИЯ-48;</w:t>
            </w:r>
            <w:r w:rsidRPr="002A42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71E2E" w:rsidRPr="00471E2E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E2E" w:rsidRPr="00471E2E" w:rsidRDefault="00471E2E" w:rsidP="00471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E2E" w:rsidRPr="00471E2E" w:rsidRDefault="00471E2E" w:rsidP="00471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Ф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1E2E" w:rsidRPr="00471E2E" w:rsidRDefault="00471E2E" w:rsidP="00471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71E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Фаенова</w:t>
            </w:r>
            <w:proofErr w:type="spellEnd"/>
            <w:r w:rsidRPr="00471E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М.О.</w:t>
            </w:r>
            <w:r w:rsidRPr="00471E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Обучение культуре общения на английском языке</w:t>
            </w:r>
            <w:proofErr w:type="gramStart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Научно-</w:t>
            </w:r>
            <w:proofErr w:type="spellStart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пособие. - М.</w:t>
            </w:r>
            <w:proofErr w:type="gramStart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- 144 с. - (Б-ка преподавателя). - ISBN 5-06-0017-0404: 1-00</w:t>
            </w:r>
            <w:proofErr w:type="gramStart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1-00.</w:t>
            </w:r>
            <w:r w:rsidRPr="00471E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471E2E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15FFD" w:rsidRPr="00115FFD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81.43.21:26.89, 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Понять британские государственные институты = [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British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Institutions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англ. яз. / Сост.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Карен, Феклин Михаил. - 2003. - 297 с. - ISBN 0 9523583 3 6: 100-00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15FFD" w:rsidRPr="00115FFD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81.43.21:26.89, 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Понять британские государственные институты = [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British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Institutions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 англ. яз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и редакторы К.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 Феклин. - Н. Новгород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ННГУ, 2006. - 297 с. - ISBN 0 9523583 3 6: 195-00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  <w:r w:rsidRPr="00115F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115FF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948EA" w:rsidRPr="00E948EA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8EA" w:rsidRPr="00E948EA" w:rsidRDefault="00E948EA" w:rsidP="00E9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8EA" w:rsidRPr="00E948EA" w:rsidRDefault="00E948EA" w:rsidP="00E9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8EA" w:rsidRPr="00E948EA" w:rsidRDefault="00E948EA" w:rsidP="00E94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   Understanding Britain Today =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Понять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современную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Британию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- 307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(A Perspective Publications Book). - ISBN 978-0-9546601-2-3: 222-</w:t>
            </w:r>
            <w:proofErr w:type="gram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222-00.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ФИЯ-20;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E948EA" w:rsidRPr="00E948EA" w:rsidTr="00E948EA">
        <w:trPr>
          <w:tblCellSpacing w:w="15" w:type="dxa"/>
        </w:trPr>
        <w:tc>
          <w:tcPr>
            <w:tcW w:w="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8EA" w:rsidRPr="00E948EA" w:rsidRDefault="00E948EA" w:rsidP="00E9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8EA" w:rsidRPr="00E948EA" w:rsidRDefault="00E948EA" w:rsidP="00E9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8EA" w:rsidRPr="00E948EA" w:rsidRDefault="00E948EA" w:rsidP="00E94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Pugh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, 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M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. = Пью, М.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A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History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of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Britain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1789-2000 = Современные английские рассказы / [ред. 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К. </w:t>
            </w:r>
            <w:proofErr w:type="spell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Хьюитт</w:t>
            </w:r>
            <w:proofErr w:type="spellEnd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[</w:t>
            </w:r>
            <w:proofErr w:type="spell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Пермь</w:t>
            </w:r>
            <w:proofErr w:type="spellEnd"/>
            <w:proofErr w:type="gram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proofErr w:type="spell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Книжный</w:t>
            </w:r>
            <w:proofErr w:type="spellEnd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формат</w:t>
            </w:r>
            <w:proofErr w:type="spellEnd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- 284 с. - (A Perspective Publications Book). - ISBN 978-0-9523583-7-2: 193-</w:t>
            </w:r>
            <w:proofErr w:type="gramStart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193-00.</w:t>
            </w:r>
            <w:r w:rsidRPr="00E948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ФИЯ-15;</w:t>
            </w:r>
            <w:r w:rsidRPr="00E948E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CA5612" w:rsidRDefault="00CA5612" w:rsidP="00CA56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65DC" w:rsidRDefault="007065DC" w:rsidP="007065D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065DC">
        <w:rPr>
          <w:rStyle w:val="value"/>
          <w:rFonts w:ascii="Times New Roman" w:hAnsi="Times New Roman" w:cs="Times New Roman"/>
          <w:sz w:val="24"/>
          <w:szCs w:val="24"/>
        </w:rPr>
        <w:t xml:space="preserve">Коноваленко Ж.Ф., </w:t>
      </w:r>
      <w:r w:rsidRPr="007065D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065DC">
        <w:rPr>
          <w:rStyle w:val="value"/>
          <w:rFonts w:ascii="Times New Roman" w:hAnsi="Times New Roman" w:cs="Times New Roman"/>
          <w:sz w:val="24"/>
          <w:szCs w:val="24"/>
        </w:rPr>
        <w:t xml:space="preserve"> общения. </w:t>
      </w:r>
      <w:r w:rsidRPr="007065D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065DC">
        <w:rPr>
          <w:rStyle w:val="value"/>
          <w:rFonts w:ascii="Times New Roman" w:hAnsi="Times New Roman" w:cs="Times New Roman"/>
          <w:sz w:val="24"/>
          <w:szCs w:val="24"/>
        </w:rPr>
        <w:t xml:space="preserve"> для успешной коммуникации [Электронный ресурс] / Коноваленко Ж.Ф. - СПб</w:t>
      </w:r>
      <w:proofErr w:type="gramStart"/>
      <w:r w:rsidRPr="007065DC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065DC">
        <w:rPr>
          <w:rStyle w:val="value"/>
          <w:rFonts w:ascii="Times New Roman" w:hAnsi="Times New Roman" w:cs="Times New Roman"/>
          <w:sz w:val="24"/>
          <w:szCs w:val="24"/>
        </w:rPr>
        <w:t xml:space="preserve">КАРО, 2009. - 192 с. - ISBN 978-5-9925-0327-2 - Режим доступа: </w:t>
      </w:r>
      <w:hyperlink r:id="rId5" w:history="1">
        <w:r w:rsidRPr="00F824E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http://www.studentlibrary.ru/book/ISBN9785992503272.html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065DC" w:rsidRDefault="007065DC" w:rsidP="007065D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065DC" w:rsidRDefault="0012558E" w:rsidP="007065D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2558E">
        <w:rPr>
          <w:rStyle w:val="value"/>
          <w:rFonts w:ascii="Times New Roman" w:hAnsi="Times New Roman" w:cs="Times New Roman"/>
          <w:sz w:val="24"/>
          <w:szCs w:val="24"/>
        </w:rPr>
        <w:t xml:space="preserve">Мжельская О.К., </w:t>
      </w:r>
      <w:r w:rsidRPr="0012558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2558E">
        <w:rPr>
          <w:rStyle w:val="value"/>
          <w:rFonts w:ascii="Times New Roman" w:hAnsi="Times New Roman" w:cs="Times New Roman"/>
          <w:sz w:val="24"/>
          <w:szCs w:val="24"/>
        </w:rPr>
        <w:t xml:space="preserve"> для международного </w:t>
      </w:r>
      <w:r w:rsidRPr="0012558E">
        <w:rPr>
          <w:rStyle w:val="hilight"/>
          <w:rFonts w:ascii="Times New Roman" w:hAnsi="Times New Roman" w:cs="Times New Roman"/>
          <w:sz w:val="24"/>
          <w:szCs w:val="24"/>
        </w:rPr>
        <w:t>общения</w:t>
      </w:r>
      <w:r w:rsidRPr="0012558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Мжельская О.К. - М.</w:t>
      </w:r>
      <w:proofErr w:type="gramStart"/>
      <w:r w:rsidRPr="0012558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558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- 141 с. - ISBN 978-5-9765-2441-5 - Режим доступа: </w:t>
      </w:r>
      <w:hyperlink r:id="rId6" w:history="1">
        <w:r w:rsidRPr="00F824E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http://www.studentlibrary.ru/book/ISBN9785976524415.html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2558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2558E" w:rsidRDefault="0012558E" w:rsidP="007065D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2558E" w:rsidRPr="0012558E" w:rsidRDefault="0012558E" w:rsidP="007065D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sectPr w:rsidR="0012558E" w:rsidRPr="00125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12"/>
    <w:rsid w:val="00115FFD"/>
    <w:rsid w:val="0012558E"/>
    <w:rsid w:val="001C7EBC"/>
    <w:rsid w:val="002A42E0"/>
    <w:rsid w:val="00471E2E"/>
    <w:rsid w:val="007065DC"/>
    <w:rsid w:val="00CA5612"/>
    <w:rsid w:val="00E46556"/>
    <w:rsid w:val="00E76E87"/>
    <w:rsid w:val="00E9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065DC"/>
  </w:style>
  <w:style w:type="character" w:customStyle="1" w:styleId="hilight">
    <w:name w:val="hilight"/>
    <w:basedOn w:val="a0"/>
    <w:rsid w:val="007065DC"/>
  </w:style>
  <w:style w:type="paragraph" w:styleId="a3">
    <w:name w:val="No Spacing"/>
    <w:uiPriority w:val="1"/>
    <w:qFormat/>
    <w:rsid w:val="007065D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065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065DC"/>
  </w:style>
  <w:style w:type="character" w:customStyle="1" w:styleId="hilight">
    <w:name w:val="hilight"/>
    <w:basedOn w:val="a0"/>
    <w:rsid w:val="007065DC"/>
  </w:style>
  <w:style w:type="paragraph" w:styleId="a3">
    <w:name w:val="No Spacing"/>
    <w:uiPriority w:val="1"/>
    <w:qFormat/>
    <w:rsid w:val="007065D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065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4415.html" TargetMode="External"/><Relationship Id="rId5" Type="http://schemas.openxmlformats.org/officeDocument/2006/relationships/hyperlink" Target="http://www.studentlibrary.ru/book/ISBN97859925032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2019-03-19T07:23:00Z</dcterms:created>
  <dcterms:modified xsi:type="dcterms:W3CDTF">2019-03-21T12:31:00Z</dcterms:modified>
</cp:coreProperties>
</file>