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AD4" w:rsidRDefault="0042191B" w:rsidP="0042191B">
      <w:pPr>
        <w:jc w:val="center"/>
        <w:rPr>
          <w:rFonts w:ascii="Times New Roman" w:hAnsi="Times New Roman" w:cs="Times New Roman"/>
          <w:sz w:val="28"/>
          <w:szCs w:val="28"/>
        </w:rPr>
      </w:pPr>
      <w:r w:rsidRPr="0042191B">
        <w:rPr>
          <w:rFonts w:ascii="Times New Roman" w:hAnsi="Times New Roman" w:cs="Times New Roman"/>
          <w:sz w:val="28"/>
          <w:szCs w:val="28"/>
        </w:rPr>
        <w:t xml:space="preserve">2018 </w:t>
      </w:r>
      <w:r>
        <w:rPr>
          <w:rFonts w:ascii="Times New Roman" w:hAnsi="Times New Roman" w:cs="Times New Roman"/>
          <w:sz w:val="28"/>
          <w:szCs w:val="28"/>
        </w:rPr>
        <w:t>г. 45.04.02 Лингвистика (очная).</w:t>
      </w:r>
    </w:p>
    <w:p w:rsidR="0042191B" w:rsidRDefault="0042191B" w:rsidP="0042191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перевод текстов по нефтепереработке.</w:t>
      </w:r>
    </w:p>
    <w:p w:rsidR="002D1844" w:rsidRPr="002D1844" w:rsidRDefault="002D1844" w:rsidP="002D184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2D1844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3"/>
        <w:gridCol w:w="1010"/>
        <w:gridCol w:w="8182"/>
      </w:tblGrid>
      <w:tr w:rsidR="002D1844" w:rsidRPr="002D1844" w:rsidTr="00C61EFE">
        <w:trPr>
          <w:tblCellSpacing w:w="15" w:type="dxa"/>
        </w:trPr>
        <w:tc>
          <w:tcPr>
            <w:tcW w:w="1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1844" w:rsidRPr="002D1844" w:rsidRDefault="002D1844" w:rsidP="002D18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D18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1844" w:rsidRPr="002D1844" w:rsidRDefault="002D1844" w:rsidP="002D18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D18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81.2-7, </w:t>
            </w:r>
            <w:proofErr w:type="gramStart"/>
            <w:r w:rsidRPr="002D18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D18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1844" w:rsidRPr="002D1844" w:rsidRDefault="002D1844" w:rsidP="002D18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2D18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   Практический курс профессионально-ориентированного синхронного перевода (тематический модуль "Нефтегазовая отрасль") </w:t>
            </w:r>
            <w:r w:rsidRPr="002D184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: метод</w:t>
            </w:r>
            <w:proofErr w:type="gramStart"/>
            <w:r w:rsidRPr="002D184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D184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D184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2D184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ек. для студ., </w:t>
            </w:r>
            <w:proofErr w:type="spellStart"/>
            <w:r w:rsidRPr="002D184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2D184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по спец. 031202 Перевод и </w:t>
            </w:r>
            <w:proofErr w:type="spellStart"/>
            <w:r w:rsidRPr="002D184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переводоведение</w:t>
            </w:r>
            <w:proofErr w:type="spellEnd"/>
            <w:r w:rsidRPr="002D184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, специализация "Синхронный перевод" / сост. П.В. Панченко. - Астрахань</w:t>
            </w:r>
            <w:proofErr w:type="gramStart"/>
            <w:r w:rsidRPr="002D184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D184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D184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Астраханский ун-т, 2010. - 24 с. - (М-во образования и науки РФ.</w:t>
            </w:r>
            <w:proofErr w:type="gramEnd"/>
            <w:r w:rsidRPr="002D184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АГУ)</w:t>
            </w:r>
            <w:proofErr w:type="gramStart"/>
            <w:r w:rsidRPr="002D184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D184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spellStart"/>
            <w:proofErr w:type="gramStart"/>
            <w:r w:rsidRPr="002D184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б</w:t>
            </w:r>
            <w:proofErr w:type="gramEnd"/>
            <w:r w:rsidRPr="002D184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.ц</w:t>
            </w:r>
            <w:proofErr w:type="spellEnd"/>
            <w:r w:rsidRPr="002D184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r w:rsidRPr="002D184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РФ-1; ФИЯ-4;</w:t>
            </w:r>
            <w:r w:rsidRPr="002D18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2D1844" w:rsidRPr="002D1844" w:rsidTr="00C61EFE">
        <w:trPr>
          <w:tblCellSpacing w:w="15" w:type="dxa"/>
        </w:trPr>
        <w:tc>
          <w:tcPr>
            <w:tcW w:w="1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1844" w:rsidRPr="002D1844" w:rsidRDefault="002D1844" w:rsidP="002D18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D18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1844" w:rsidRPr="002D1844" w:rsidRDefault="002D1844" w:rsidP="002D18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D18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Т 382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1844" w:rsidRPr="002D1844" w:rsidRDefault="002D1844" w:rsidP="002D18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D18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D18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Технический перевод</w:t>
            </w:r>
            <w:proofErr w:type="gramStart"/>
            <w:r w:rsidRPr="002D18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D18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практикум для студентов, обучающихся по специальности 031202- Перевод и </w:t>
            </w:r>
            <w:proofErr w:type="spellStart"/>
            <w:r w:rsidRPr="002D18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переводоведение</w:t>
            </w:r>
            <w:proofErr w:type="spellEnd"/>
            <w:r w:rsidRPr="002D18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авт.- сост. М.Э. </w:t>
            </w:r>
            <w:proofErr w:type="spellStart"/>
            <w:r w:rsidRPr="002D18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Рящина</w:t>
            </w:r>
            <w:proofErr w:type="spellEnd"/>
            <w:r w:rsidRPr="002D18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 w:rsidRPr="002D18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D18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D18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2007. - 109 с. - (Федеральное агентство по образованию.</w:t>
            </w:r>
            <w:proofErr w:type="gramEnd"/>
            <w:r w:rsidRPr="002D18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D18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2D18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978-5-9926-0064-3: 70-00</w:t>
            </w:r>
            <w:proofErr w:type="gramStart"/>
            <w:r w:rsidRPr="002D18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D18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70-00.</w:t>
            </w:r>
            <w:r w:rsidRPr="002D18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РФ-1; ФИЯ-25; </w:t>
            </w:r>
          </w:p>
        </w:tc>
      </w:tr>
    </w:tbl>
    <w:p w:rsidR="0042191B" w:rsidRPr="00C61EFE" w:rsidRDefault="0042191B" w:rsidP="00C61EFE">
      <w:pPr>
        <w:pStyle w:val="a3"/>
      </w:pPr>
    </w:p>
    <w:p w:rsidR="00C61EFE" w:rsidRDefault="00C61EFE" w:rsidP="00C61EFE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proofErr w:type="spellStart"/>
      <w:r w:rsidRPr="00C61EFE">
        <w:rPr>
          <w:rStyle w:val="value"/>
          <w:rFonts w:ascii="Times New Roman" w:hAnsi="Times New Roman" w:cs="Times New Roman"/>
          <w:sz w:val="24"/>
          <w:szCs w:val="24"/>
        </w:rPr>
        <w:t>Ахмедьянова</w:t>
      </w:r>
      <w:proofErr w:type="spellEnd"/>
      <w:r w:rsidRPr="00C61EFE">
        <w:rPr>
          <w:rStyle w:val="value"/>
          <w:rFonts w:ascii="Times New Roman" w:hAnsi="Times New Roman" w:cs="Times New Roman"/>
          <w:sz w:val="24"/>
          <w:szCs w:val="24"/>
        </w:rPr>
        <w:t xml:space="preserve"> Р.А., </w:t>
      </w:r>
      <w:r w:rsidRPr="00C61EFE">
        <w:rPr>
          <w:rStyle w:val="hilight"/>
          <w:rFonts w:ascii="Times New Roman" w:hAnsi="Times New Roman" w:cs="Times New Roman"/>
          <w:sz w:val="24"/>
          <w:szCs w:val="24"/>
        </w:rPr>
        <w:t>Технология</w:t>
      </w:r>
      <w:r w:rsidRPr="00C61EFE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C61EFE">
        <w:rPr>
          <w:rStyle w:val="hilight"/>
          <w:rFonts w:ascii="Times New Roman" w:hAnsi="Times New Roman" w:cs="Times New Roman"/>
          <w:sz w:val="24"/>
          <w:szCs w:val="24"/>
        </w:rPr>
        <w:t>нефтехимического</w:t>
      </w:r>
      <w:r w:rsidRPr="00C61EFE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C61EFE">
        <w:rPr>
          <w:rStyle w:val="hilight"/>
          <w:rFonts w:ascii="Times New Roman" w:hAnsi="Times New Roman" w:cs="Times New Roman"/>
          <w:sz w:val="24"/>
          <w:szCs w:val="24"/>
        </w:rPr>
        <w:t>синтеза</w:t>
      </w:r>
      <w:r w:rsidRPr="00C61EFE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</w:t>
      </w:r>
      <w:proofErr w:type="gramStart"/>
      <w:r w:rsidRPr="00C61EFE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C61EFE">
        <w:rPr>
          <w:rStyle w:val="value"/>
          <w:rFonts w:ascii="Times New Roman" w:hAnsi="Times New Roman" w:cs="Times New Roman"/>
          <w:sz w:val="24"/>
          <w:szCs w:val="24"/>
        </w:rPr>
        <w:t xml:space="preserve"> учебное пособие / Р.А. </w:t>
      </w:r>
      <w:proofErr w:type="spellStart"/>
      <w:r w:rsidRPr="00C61EFE">
        <w:rPr>
          <w:rStyle w:val="value"/>
          <w:rFonts w:ascii="Times New Roman" w:hAnsi="Times New Roman" w:cs="Times New Roman"/>
          <w:sz w:val="24"/>
          <w:szCs w:val="24"/>
        </w:rPr>
        <w:t>Ахмедьянова</w:t>
      </w:r>
      <w:proofErr w:type="spellEnd"/>
      <w:r w:rsidRPr="00C61EFE">
        <w:rPr>
          <w:rStyle w:val="value"/>
          <w:rFonts w:ascii="Times New Roman" w:hAnsi="Times New Roman" w:cs="Times New Roman"/>
          <w:sz w:val="24"/>
          <w:szCs w:val="24"/>
        </w:rPr>
        <w:t>, А.П. Рахматуллина, Н.В. Романова. - Казань</w:t>
      </w:r>
      <w:proofErr w:type="gramStart"/>
      <w:r w:rsidRPr="00C61EFE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C61EFE">
        <w:rPr>
          <w:rStyle w:val="value"/>
          <w:rFonts w:ascii="Times New Roman" w:hAnsi="Times New Roman" w:cs="Times New Roman"/>
          <w:sz w:val="24"/>
          <w:szCs w:val="24"/>
        </w:rPr>
        <w:t xml:space="preserve"> Издательство КНИТУ, 2013. - 100 с. - ISBN 978-5-7882-1494-8 - Режим доступа: </w:t>
      </w:r>
      <w:hyperlink r:id="rId5" w:history="1">
        <w:r w:rsidRPr="003D1CF7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http://www.studentlibrary.ru/book/ISBN9785788214948.html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C61EFE" w:rsidRDefault="00C61EFE" w:rsidP="00C61EFE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C61EFE" w:rsidRDefault="00C61EFE" w:rsidP="00C61EFE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C61EFE">
        <w:rPr>
          <w:rStyle w:val="value"/>
          <w:rFonts w:ascii="Times New Roman" w:hAnsi="Times New Roman" w:cs="Times New Roman"/>
          <w:sz w:val="24"/>
          <w:szCs w:val="24"/>
        </w:rPr>
        <w:t xml:space="preserve">Потехин В.М., Основы теории химических процессов технологии органических веществ и </w:t>
      </w:r>
      <w:r w:rsidRPr="00C61EFE">
        <w:rPr>
          <w:rStyle w:val="hilight"/>
          <w:rFonts w:ascii="Times New Roman" w:hAnsi="Times New Roman" w:cs="Times New Roman"/>
          <w:sz w:val="24"/>
          <w:szCs w:val="24"/>
        </w:rPr>
        <w:t>нефтепереработки</w:t>
      </w:r>
      <w:r w:rsidRPr="00C61EFE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/ Потехин В.М., Потехин В.В. - СПб</w:t>
      </w:r>
      <w:proofErr w:type="gramStart"/>
      <w:r w:rsidRPr="00C61EFE">
        <w:rPr>
          <w:rStyle w:val="value"/>
          <w:rFonts w:ascii="Times New Roman" w:hAnsi="Times New Roman" w:cs="Times New Roman"/>
          <w:sz w:val="24"/>
          <w:szCs w:val="24"/>
        </w:rPr>
        <w:t xml:space="preserve">. : </w:t>
      </w:r>
      <w:proofErr w:type="gramEnd"/>
      <w:r w:rsidRPr="00C61EFE">
        <w:rPr>
          <w:rStyle w:val="value"/>
          <w:rFonts w:ascii="Times New Roman" w:hAnsi="Times New Roman" w:cs="Times New Roman"/>
          <w:sz w:val="24"/>
          <w:szCs w:val="24"/>
        </w:rPr>
        <w:t xml:space="preserve">ХИМИЗДАТ, 2017. - 944 с. - ISBN 978-5-93808-287-8 - Режим доступа: </w:t>
      </w:r>
      <w:hyperlink r:id="rId6" w:history="1">
        <w:r w:rsidRPr="003D1CF7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http://www.studentlibrary.ru/book/ISBN9785938082878.html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C61EFE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C61EFE" w:rsidRDefault="00C61EFE" w:rsidP="00C61EFE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0642A6" w:rsidRDefault="00C61EFE" w:rsidP="00C61EFE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663208">
        <w:rPr>
          <w:rStyle w:val="value"/>
          <w:rFonts w:ascii="Times New Roman" w:hAnsi="Times New Roman" w:cs="Times New Roman"/>
          <w:sz w:val="24"/>
          <w:szCs w:val="24"/>
        </w:rPr>
        <w:t xml:space="preserve">Капустин В.М., Технология </w:t>
      </w:r>
      <w:r w:rsidRPr="00663208">
        <w:rPr>
          <w:rStyle w:val="hilight"/>
          <w:rFonts w:ascii="Times New Roman" w:hAnsi="Times New Roman" w:cs="Times New Roman"/>
          <w:sz w:val="24"/>
          <w:szCs w:val="24"/>
        </w:rPr>
        <w:t>переработки</w:t>
      </w:r>
      <w:r w:rsidRPr="00663208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663208">
        <w:rPr>
          <w:rStyle w:val="hilight"/>
          <w:rFonts w:ascii="Times New Roman" w:hAnsi="Times New Roman" w:cs="Times New Roman"/>
          <w:sz w:val="24"/>
          <w:szCs w:val="24"/>
        </w:rPr>
        <w:t>нефти</w:t>
      </w:r>
      <w:r w:rsidRPr="00663208">
        <w:rPr>
          <w:rStyle w:val="value"/>
          <w:rFonts w:ascii="Times New Roman" w:hAnsi="Times New Roman" w:cs="Times New Roman"/>
          <w:sz w:val="24"/>
          <w:szCs w:val="24"/>
        </w:rPr>
        <w:t xml:space="preserve">. В 4-х частях. Часть первая. Первичная </w:t>
      </w:r>
      <w:r w:rsidRPr="00663208">
        <w:rPr>
          <w:rStyle w:val="hilight"/>
          <w:rFonts w:ascii="Times New Roman" w:hAnsi="Times New Roman" w:cs="Times New Roman"/>
          <w:sz w:val="24"/>
          <w:szCs w:val="24"/>
        </w:rPr>
        <w:t>переработка</w:t>
      </w:r>
      <w:r w:rsidRPr="00663208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663208">
        <w:rPr>
          <w:rStyle w:val="hilight"/>
          <w:rFonts w:ascii="Times New Roman" w:hAnsi="Times New Roman" w:cs="Times New Roman"/>
          <w:sz w:val="24"/>
          <w:szCs w:val="24"/>
        </w:rPr>
        <w:t>нефти</w:t>
      </w:r>
      <w:r w:rsidRPr="00663208">
        <w:rPr>
          <w:rStyle w:val="value"/>
          <w:rFonts w:ascii="Times New Roman" w:hAnsi="Times New Roman" w:cs="Times New Roman"/>
          <w:sz w:val="24"/>
          <w:szCs w:val="24"/>
        </w:rPr>
        <w:t xml:space="preserve">. [Электронный ресурс] / Капустин В.М.; Под ред. О. Ф. Глаголевой. - М. : </w:t>
      </w:r>
      <w:proofErr w:type="spellStart"/>
      <w:r w:rsidRPr="00663208">
        <w:rPr>
          <w:rStyle w:val="value"/>
          <w:rFonts w:ascii="Times New Roman" w:hAnsi="Times New Roman" w:cs="Times New Roman"/>
          <w:sz w:val="24"/>
          <w:szCs w:val="24"/>
        </w:rPr>
        <w:t>КолосС</w:t>
      </w:r>
      <w:proofErr w:type="spellEnd"/>
      <w:r w:rsidRPr="00663208">
        <w:rPr>
          <w:rStyle w:val="value"/>
          <w:rFonts w:ascii="Times New Roman" w:hAnsi="Times New Roman" w:cs="Times New Roman"/>
          <w:sz w:val="24"/>
          <w:szCs w:val="24"/>
        </w:rPr>
        <w:t>, 2013. - 334 с. (Учебники и учеб</w:t>
      </w:r>
      <w:proofErr w:type="gramStart"/>
      <w:r w:rsidRPr="00663208">
        <w:rPr>
          <w:rStyle w:val="value"/>
          <w:rFonts w:ascii="Times New Roman" w:hAnsi="Times New Roman" w:cs="Times New Roman"/>
          <w:sz w:val="24"/>
          <w:szCs w:val="24"/>
        </w:rPr>
        <w:t>.</w:t>
      </w:r>
      <w:proofErr w:type="gramEnd"/>
      <w:r w:rsidRPr="00663208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63208">
        <w:rPr>
          <w:rStyle w:val="value"/>
          <w:rFonts w:ascii="Times New Roman" w:hAnsi="Times New Roman" w:cs="Times New Roman"/>
          <w:sz w:val="24"/>
          <w:szCs w:val="24"/>
        </w:rPr>
        <w:t>п</w:t>
      </w:r>
      <w:proofErr w:type="gramEnd"/>
      <w:r w:rsidRPr="00663208">
        <w:rPr>
          <w:rStyle w:val="value"/>
          <w:rFonts w:ascii="Times New Roman" w:hAnsi="Times New Roman" w:cs="Times New Roman"/>
          <w:sz w:val="24"/>
          <w:szCs w:val="24"/>
        </w:rPr>
        <w:t xml:space="preserve">особия для студентов </w:t>
      </w:r>
      <w:proofErr w:type="spellStart"/>
      <w:r w:rsidRPr="00663208">
        <w:rPr>
          <w:rStyle w:val="value"/>
          <w:rFonts w:ascii="Times New Roman" w:hAnsi="Times New Roman" w:cs="Times New Roman"/>
          <w:sz w:val="24"/>
          <w:szCs w:val="24"/>
        </w:rPr>
        <w:t>высш</w:t>
      </w:r>
      <w:proofErr w:type="spellEnd"/>
      <w:r w:rsidRPr="00663208">
        <w:rPr>
          <w:rStyle w:val="value"/>
          <w:rFonts w:ascii="Times New Roman" w:hAnsi="Times New Roman" w:cs="Times New Roman"/>
          <w:sz w:val="24"/>
          <w:szCs w:val="24"/>
        </w:rPr>
        <w:t xml:space="preserve">. учеб. заведений) - ISBN 978-5-9532-0825-3 - Режим доступа: </w:t>
      </w:r>
      <w:hyperlink r:id="rId7" w:history="1">
        <w:r w:rsidR="00663208" w:rsidRPr="003D1CF7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http://www.studentlibrary.ru/book/ISBN9785953208253.html</w:t>
        </w:r>
      </w:hyperlink>
      <w:r w:rsidR="00663208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="00663208" w:rsidRPr="00663208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  <w:r w:rsidR="00663208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</w:p>
    <w:p w:rsidR="000642A6" w:rsidRDefault="000642A6" w:rsidP="00C61EFE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C61EFE" w:rsidRPr="000642A6" w:rsidRDefault="000642A6" w:rsidP="000642A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642A6">
        <w:rPr>
          <w:rStyle w:val="value"/>
          <w:rFonts w:ascii="Times New Roman" w:hAnsi="Times New Roman" w:cs="Times New Roman"/>
          <w:sz w:val="24"/>
          <w:szCs w:val="24"/>
        </w:rPr>
        <w:t>Подавалов</w:t>
      </w:r>
      <w:proofErr w:type="spellEnd"/>
      <w:r w:rsidRPr="000642A6">
        <w:rPr>
          <w:rStyle w:val="value"/>
          <w:rFonts w:ascii="Times New Roman" w:hAnsi="Times New Roman" w:cs="Times New Roman"/>
          <w:sz w:val="24"/>
          <w:szCs w:val="24"/>
        </w:rPr>
        <w:t xml:space="preserve"> Ю.А., </w:t>
      </w:r>
      <w:r w:rsidRPr="000642A6">
        <w:rPr>
          <w:rStyle w:val="hilight"/>
          <w:rFonts w:ascii="Times New Roman" w:hAnsi="Times New Roman" w:cs="Times New Roman"/>
          <w:sz w:val="24"/>
          <w:szCs w:val="24"/>
        </w:rPr>
        <w:t>Экология</w:t>
      </w:r>
      <w:r w:rsidRPr="000642A6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0642A6">
        <w:rPr>
          <w:rStyle w:val="hilight"/>
          <w:rFonts w:ascii="Times New Roman" w:hAnsi="Times New Roman" w:cs="Times New Roman"/>
          <w:sz w:val="24"/>
          <w:szCs w:val="24"/>
        </w:rPr>
        <w:t>нефтегазового</w:t>
      </w:r>
      <w:r w:rsidRPr="000642A6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0642A6">
        <w:rPr>
          <w:rStyle w:val="hilight"/>
          <w:rFonts w:ascii="Times New Roman" w:hAnsi="Times New Roman" w:cs="Times New Roman"/>
          <w:sz w:val="24"/>
          <w:szCs w:val="24"/>
        </w:rPr>
        <w:t>производства</w:t>
      </w:r>
      <w:r w:rsidRPr="000642A6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</w:t>
      </w:r>
      <w:r w:rsidRPr="000642A6">
        <w:rPr>
          <w:rStyle w:val="hilight"/>
          <w:rFonts w:ascii="Times New Roman" w:hAnsi="Times New Roman" w:cs="Times New Roman"/>
          <w:sz w:val="24"/>
          <w:szCs w:val="24"/>
        </w:rPr>
        <w:t>ресурс]</w:t>
      </w:r>
      <w:r w:rsidRPr="000642A6">
        <w:rPr>
          <w:rStyle w:val="value"/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0642A6">
        <w:rPr>
          <w:rStyle w:val="value"/>
          <w:rFonts w:ascii="Times New Roman" w:hAnsi="Times New Roman" w:cs="Times New Roman"/>
          <w:sz w:val="24"/>
          <w:szCs w:val="24"/>
        </w:rPr>
        <w:t>Подавалов</w:t>
      </w:r>
      <w:proofErr w:type="spellEnd"/>
      <w:r w:rsidRPr="000642A6">
        <w:rPr>
          <w:rStyle w:val="value"/>
          <w:rFonts w:ascii="Times New Roman" w:hAnsi="Times New Roman" w:cs="Times New Roman"/>
          <w:sz w:val="24"/>
          <w:szCs w:val="24"/>
        </w:rPr>
        <w:t xml:space="preserve"> Ю.А. - М.</w:t>
      </w:r>
      <w:proofErr w:type="gramStart"/>
      <w:r w:rsidRPr="000642A6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642A6">
        <w:rPr>
          <w:rStyle w:val="value"/>
          <w:rFonts w:ascii="Times New Roman" w:hAnsi="Times New Roman" w:cs="Times New Roman"/>
          <w:sz w:val="24"/>
          <w:szCs w:val="24"/>
        </w:rPr>
        <w:t xml:space="preserve"> Инфра-Инженерия, 2010. - 416 с. - ISBN 978-5-9729-0028-2 - Режим доступа: </w:t>
      </w:r>
      <w:hyperlink r:id="rId8" w:history="1">
        <w:r w:rsidRPr="003564CA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http://www.studentlibrary.ru/book/ISBN9785972900282.html</w:t>
        </w:r>
      </w:hyperlink>
      <w:r w:rsidR="00663208" w:rsidRPr="000642A6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0642A6">
        <w:rPr>
          <w:rStyle w:val="value"/>
          <w:rFonts w:ascii="Times New Roman" w:hAnsi="Times New Roman" w:cs="Times New Roman"/>
          <w:sz w:val="24"/>
          <w:szCs w:val="24"/>
        </w:rPr>
        <w:t xml:space="preserve">(ЭБС «Консультант студента») </w:t>
      </w:r>
      <w:r w:rsidR="00663208" w:rsidRPr="000642A6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="00663208" w:rsidRPr="000642A6">
        <w:t xml:space="preserve">   </w:t>
      </w:r>
    </w:p>
    <w:sectPr w:rsidR="00C61EFE" w:rsidRPr="000642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91B"/>
    <w:rsid w:val="000642A6"/>
    <w:rsid w:val="002D1844"/>
    <w:rsid w:val="0042191B"/>
    <w:rsid w:val="005F5AD4"/>
    <w:rsid w:val="00663208"/>
    <w:rsid w:val="00C61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C61EFE"/>
  </w:style>
  <w:style w:type="character" w:customStyle="1" w:styleId="hilight">
    <w:name w:val="hilight"/>
    <w:basedOn w:val="a0"/>
    <w:rsid w:val="00C61EFE"/>
  </w:style>
  <w:style w:type="paragraph" w:styleId="a3">
    <w:name w:val="No Spacing"/>
    <w:uiPriority w:val="1"/>
    <w:qFormat/>
    <w:rsid w:val="00C61EFE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C61EF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C61EFE"/>
  </w:style>
  <w:style w:type="character" w:customStyle="1" w:styleId="hilight">
    <w:name w:val="hilight"/>
    <w:basedOn w:val="a0"/>
    <w:rsid w:val="00C61EFE"/>
  </w:style>
  <w:style w:type="paragraph" w:styleId="a3">
    <w:name w:val="No Spacing"/>
    <w:uiPriority w:val="1"/>
    <w:qFormat/>
    <w:rsid w:val="00C61EFE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C61EF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3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8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72900282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953208253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38082878.html" TargetMode="External"/><Relationship Id="rId5" Type="http://schemas.openxmlformats.org/officeDocument/2006/relationships/hyperlink" Target="http://www.studentlibrary.ru/book/ISBN9785788214948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355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2378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2019-03-25T09:40:00Z</dcterms:created>
  <dcterms:modified xsi:type="dcterms:W3CDTF">2019-03-26T06:58:00Z</dcterms:modified>
</cp:coreProperties>
</file>