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330" w:rsidRDefault="008E7685" w:rsidP="008E7685">
      <w:pPr>
        <w:jc w:val="center"/>
        <w:rPr>
          <w:rFonts w:ascii="Times New Roman" w:hAnsi="Times New Roman" w:cs="Times New Roman"/>
          <w:sz w:val="28"/>
          <w:szCs w:val="28"/>
        </w:rPr>
      </w:pPr>
      <w:r w:rsidRPr="008E7685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8E7685" w:rsidRDefault="008E7685" w:rsidP="008E76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технический перевод.</w:t>
      </w:r>
    </w:p>
    <w:p w:rsidR="008E7685" w:rsidRPr="008E7685" w:rsidRDefault="008E7685" w:rsidP="008E7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E7685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1010"/>
        <w:gridCol w:w="8210"/>
      </w:tblGrid>
      <w:tr w:rsidR="008E7685" w:rsidRPr="008E7685" w:rsidTr="00A252B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85" w:rsidRPr="008E7685" w:rsidRDefault="008E7685" w:rsidP="008E7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85" w:rsidRPr="008E7685" w:rsidRDefault="008E7685" w:rsidP="008E7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85" w:rsidRPr="008E7685" w:rsidRDefault="008E7685" w:rsidP="008E7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З.Н.</w:t>
            </w:r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Научно-технический перевод: Английский и русский языки. Вып.1: Медицина, инженерное дело, сельское хозяйство. - 2-е изд. - М.</w:t>
            </w:r>
            <w:proofErr w:type="gramStart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УРАО, 2002. - 104 с. - (УРАО). - ISBN 5-204-00317-7: 51-88</w:t>
            </w:r>
            <w:proofErr w:type="gramStart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51-88.</w:t>
            </w:r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ФИЯ-50; </w:t>
            </w:r>
          </w:p>
        </w:tc>
      </w:tr>
      <w:tr w:rsidR="008E7685" w:rsidRPr="008E7685" w:rsidTr="00A252B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85" w:rsidRPr="008E7685" w:rsidRDefault="008E7685" w:rsidP="008E7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85" w:rsidRPr="008E7685" w:rsidRDefault="008E7685" w:rsidP="008E7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Т 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685" w:rsidRPr="008E7685" w:rsidRDefault="008E7685" w:rsidP="008E7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7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Технический перевод</w:t>
            </w:r>
            <w:proofErr w:type="gramStart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для студентов, обучающихся по специальности 031202- Перевод и </w:t>
            </w:r>
            <w:proofErr w:type="spellStart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авт.- сост. М.Э. </w:t>
            </w:r>
            <w:proofErr w:type="spellStart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Рящина</w:t>
            </w:r>
            <w:proofErr w:type="spellEnd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- 109 с. - (Федеральное агентство по образованию.</w:t>
            </w:r>
            <w:proofErr w:type="gramEnd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978-5-9926-0064-3: 70-00</w:t>
            </w:r>
            <w:proofErr w:type="gramStart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  <w:r w:rsidRPr="008E7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ФИЯ-25; </w:t>
            </w:r>
          </w:p>
        </w:tc>
      </w:tr>
      <w:tr w:rsidR="00A252BB" w:rsidRPr="00A252BB" w:rsidTr="00A252B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Р827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Рубцова, М.Г.</w:t>
            </w: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Чтение и перевод английской научной и технической литературы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лексико-грамматический справочник. - 2-е изд. ; </w:t>
            </w:r>
            <w:proofErr w:type="spell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АСТ, 2004. - 383 с. - ISBN 5-17-026461-5: 138-74, 82-42, 143-35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138-74, 82-42, 143-35.</w:t>
            </w: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ЗН-2; ФИЯ-29; </w:t>
            </w:r>
          </w:p>
        </w:tc>
      </w:tr>
      <w:tr w:rsidR="00A252BB" w:rsidRPr="00A252BB" w:rsidTr="00A252B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Рящина</w:t>
            </w:r>
            <w:proofErr w:type="spellEnd"/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М.Э.</w:t>
            </w: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Теория перевода : конспект лекций: для студентов </w:t>
            </w:r>
            <w:proofErr w:type="spell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днев</w:t>
            </w:r>
            <w:proofErr w:type="spell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веч</w:t>
            </w:r>
            <w:proofErr w:type="spellEnd"/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тд-ния</w:t>
            </w:r>
            <w:proofErr w:type="spell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"Перевод и </w:t>
            </w:r>
            <w:proofErr w:type="spell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и доп. спец. "Переводчик в сфере проф. коммуникации". - Астрахань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- 172 с. - (М-во образования и науки РФ.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Каф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нгл. филологии). - 182-00, 112-00, 153-00.</w:t>
            </w: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ФИЯ-3;</w:t>
            </w:r>
          </w:p>
        </w:tc>
      </w:tr>
      <w:tr w:rsidR="00A252BB" w:rsidRPr="00A252BB" w:rsidTr="00A252B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Б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Бреус</w:t>
            </w:r>
            <w:proofErr w:type="spellEnd"/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Евгений Васильевич.</w:t>
            </w: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Основы теории и практики перевода с русского языка на английский : учеб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- М. : УРАО, 2002. - 207 с. - ISBN 5-204-002287-1 : 85-56, 113-16, 74-50.</w:t>
            </w: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ФИЯ-81;</w:t>
            </w: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252BB" w:rsidRPr="00A252BB" w:rsidTr="00A252B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Сапогова, Л.И.</w:t>
            </w: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Переводческое преобразование текста : учеб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особие; Рек. УМО по спец. </w:t>
            </w:r>
            <w:proofErr w:type="spell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... 050303 (033200) "Иностранный язык". - 5-е изд. ; стер. - М.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2016. - 315, [5] c. - ISBN 978-5-9765-0698-5: 302-50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302-50.</w:t>
            </w: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ФИЯ-10;</w:t>
            </w: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252BB" w:rsidRPr="00A252BB" w:rsidTr="00A252B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Ф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52BB" w:rsidRPr="00A252BB" w:rsidRDefault="00A252BB" w:rsidP="00A2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Фирсов, О.А.</w:t>
            </w: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Перевод с английского языка на русский и его комментарий : [учеб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особие]. - М.</w:t>
            </w:r>
            <w:proofErr w:type="gramStart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ЦАТ-Полиграф, 2013. - 126 с. - ISBN 5-902901-04-9: 348-00 : 348-00.</w:t>
            </w:r>
            <w:r w:rsidRPr="00A252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A252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8E7685" w:rsidRDefault="008E7685" w:rsidP="008E76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52BB" w:rsidRDefault="00A252BB" w:rsidP="00A252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A252BB">
        <w:rPr>
          <w:rStyle w:val="value"/>
          <w:rFonts w:ascii="Times New Roman" w:hAnsi="Times New Roman" w:cs="Times New Roman"/>
          <w:sz w:val="24"/>
          <w:szCs w:val="24"/>
        </w:rPr>
        <w:lastRenderedPageBreak/>
        <w:t>Мисуно</w:t>
      </w:r>
      <w:proofErr w:type="spell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Е.А., Письменный </w:t>
      </w:r>
      <w:r w:rsidRPr="00A252BB">
        <w:rPr>
          <w:rStyle w:val="hilight"/>
          <w:rFonts w:ascii="Times New Roman" w:hAnsi="Times New Roman" w:cs="Times New Roman"/>
          <w:sz w:val="24"/>
          <w:szCs w:val="24"/>
        </w:rPr>
        <w:t>перевод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специальных текстов [Электронный ресурс] / </w:t>
      </w:r>
      <w:proofErr w:type="spellStart"/>
      <w:r w:rsidRPr="00A252BB">
        <w:rPr>
          <w:rStyle w:val="value"/>
          <w:rFonts w:ascii="Times New Roman" w:hAnsi="Times New Roman" w:cs="Times New Roman"/>
          <w:sz w:val="24"/>
          <w:szCs w:val="24"/>
        </w:rPr>
        <w:t>Мисуно</w:t>
      </w:r>
      <w:proofErr w:type="spell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Е.А. - М.</w:t>
      </w:r>
      <w:proofErr w:type="gramStart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2013. - 256 с. - ISBN 978-5-9765-1565-9 - Режим доступа: </w:t>
      </w:r>
      <w:hyperlink r:id="rId5" w:history="1">
        <w:r w:rsidRPr="003C095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http://www.studentlibrary.ru/book/ISBN9785976515659.html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252BB" w:rsidRDefault="00A252BB" w:rsidP="00A252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252BB" w:rsidRDefault="00A252BB" w:rsidP="00A252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252BB">
        <w:rPr>
          <w:rStyle w:val="value"/>
          <w:rFonts w:ascii="Times New Roman" w:hAnsi="Times New Roman" w:cs="Times New Roman"/>
          <w:sz w:val="24"/>
          <w:szCs w:val="24"/>
        </w:rPr>
        <w:t>Фролова В.П., Основы теории и практики научно-</w:t>
      </w:r>
      <w:r w:rsidRPr="00A252BB">
        <w:rPr>
          <w:rStyle w:val="hilight"/>
          <w:rFonts w:ascii="Times New Roman" w:hAnsi="Times New Roman" w:cs="Times New Roman"/>
          <w:sz w:val="24"/>
          <w:szCs w:val="24"/>
        </w:rPr>
        <w:t>технического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252BB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и научного общения [Электронный ресурс]: учеб</w:t>
      </w:r>
      <w:proofErr w:type="gramStart"/>
      <w:r w:rsidRPr="00A252B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52B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особие / В.П. Фролова, Л.В. Кожанова - Воронеж : ВГУИТ, 2017. - 155 с. - ISBN 978-5-00032-256-7 - Режим доступа: </w:t>
      </w:r>
      <w:hyperlink r:id="rId6" w:history="1">
        <w:r w:rsidRPr="003C095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http://www.studentlibrary.ru/book/ISBN9785000322567.html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252BB" w:rsidRDefault="00A252BB" w:rsidP="00A252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252BB" w:rsidRDefault="00A252BB" w:rsidP="00A252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A252BB">
        <w:rPr>
          <w:rStyle w:val="value"/>
          <w:rFonts w:ascii="Times New Roman" w:hAnsi="Times New Roman" w:cs="Times New Roman"/>
          <w:sz w:val="24"/>
          <w:szCs w:val="24"/>
        </w:rPr>
        <w:t>Завгородняя</w:t>
      </w:r>
      <w:proofErr w:type="spell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Г.С., Учебное пособие по технике </w:t>
      </w:r>
      <w:r w:rsidRPr="00A252BB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текстов по профилю факультета [Электронный ресурс]: Учеб</w:t>
      </w:r>
      <w:proofErr w:type="gramStart"/>
      <w:r w:rsidRPr="00A252B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52B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особие. / </w:t>
      </w:r>
      <w:proofErr w:type="spellStart"/>
      <w:r w:rsidRPr="00A252BB">
        <w:rPr>
          <w:rStyle w:val="value"/>
          <w:rFonts w:ascii="Times New Roman" w:hAnsi="Times New Roman" w:cs="Times New Roman"/>
          <w:sz w:val="24"/>
          <w:szCs w:val="24"/>
        </w:rPr>
        <w:t>Завгородняя</w:t>
      </w:r>
      <w:proofErr w:type="spell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Г.С. - Ростов н/Д</w:t>
      </w:r>
      <w:proofErr w:type="gramStart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2009. - 96 с. - ISBN 978-5-9275-0606-4 - Режим доступа: </w:t>
      </w:r>
      <w:hyperlink r:id="rId7" w:history="1">
        <w:r w:rsidRPr="003C095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http://www.studentlibrary.ru/book/ISBN9785927506064.html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252BB" w:rsidRDefault="00A252BB" w:rsidP="00A252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252BB" w:rsidRDefault="00A252BB" w:rsidP="00A252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Яшина Н.К., </w:t>
      </w:r>
      <w:r w:rsidRPr="00A252BB">
        <w:rPr>
          <w:rStyle w:val="hilight"/>
          <w:rFonts w:ascii="Times New Roman" w:hAnsi="Times New Roman" w:cs="Times New Roman"/>
          <w:sz w:val="24"/>
          <w:szCs w:val="24"/>
        </w:rPr>
        <w:t>Практикум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по </w:t>
      </w:r>
      <w:r w:rsidRPr="00A252BB">
        <w:rPr>
          <w:rStyle w:val="hilight"/>
          <w:rFonts w:ascii="Times New Roman" w:hAnsi="Times New Roman" w:cs="Times New Roman"/>
          <w:sz w:val="24"/>
          <w:szCs w:val="24"/>
        </w:rPr>
        <w:t>переводу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с </w:t>
      </w:r>
      <w:r w:rsidRPr="00A252BB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252BB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на </w:t>
      </w:r>
      <w:r w:rsidRPr="00A252BB">
        <w:rPr>
          <w:rStyle w:val="hilight"/>
          <w:rFonts w:ascii="Times New Roman" w:hAnsi="Times New Roman" w:cs="Times New Roman"/>
          <w:sz w:val="24"/>
          <w:szCs w:val="24"/>
        </w:rPr>
        <w:t>русский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Н.К. Яшина - М.</w:t>
      </w:r>
      <w:proofErr w:type="gramStart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52BB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2013. - 72 с. - ISBN 978-5-9765-0740-1 - Режим доступа: </w:t>
      </w:r>
      <w:hyperlink r:id="rId8" w:history="1">
        <w:r w:rsidRPr="003C095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http://www.studentlibrary.ru/book/ISBN9785976507401.html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252B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252BB" w:rsidRDefault="00A252BB" w:rsidP="00A252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252BB" w:rsidRPr="00A252BB" w:rsidRDefault="00A252BB" w:rsidP="00A252B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52BB" w:rsidRPr="00A25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5"/>
    <w:rsid w:val="00237330"/>
    <w:rsid w:val="004E1083"/>
    <w:rsid w:val="008E7685"/>
    <w:rsid w:val="00A2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252BB"/>
  </w:style>
  <w:style w:type="character" w:customStyle="1" w:styleId="hilight">
    <w:name w:val="hilight"/>
    <w:basedOn w:val="a0"/>
    <w:rsid w:val="00A252BB"/>
  </w:style>
  <w:style w:type="paragraph" w:styleId="a3">
    <w:name w:val="No Spacing"/>
    <w:uiPriority w:val="1"/>
    <w:qFormat/>
    <w:rsid w:val="00A252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252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252BB"/>
  </w:style>
  <w:style w:type="character" w:customStyle="1" w:styleId="hilight">
    <w:name w:val="hilight"/>
    <w:basedOn w:val="a0"/>
    <w:rsid w:val="00A252BB"/>
  </w:style>
  <w:style w:type="paragraph" w:styleId="a3">
    <w:name w:val="No Spacing"/>
    <w:uiPriority w:val="1"/>
    <w:qFormat/>
    <w:rsid w:val="00A252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252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74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2750606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000322567.html" TargetMode="External"/><Relationship Id="rId5" Type="http://schemas.openxmlformats.org/officeDocument/2006/relationships/hyperlink" Target="http://www.studentlibrary.ru/book/ISBN978597651565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2019-03-27T06:02:00Z</dcterms:created>
  <dcterms:modified xsi:type="dcterms:W3CDTF">2019-03-27T06:38:00Z</dcterms:modified>
</cp:coreProperties>
</file>