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6A4" w:rsidRDefault="00206AC3" w:rsidP="00206AC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 г. 45.03.02 Лингвистика (очно-заочная).</w:t>
      </w:r>
    </w:p>
    <w:p w:rsidR="00206AC3" w:rsidRDefault="00206AC3" w:rsidP="00206AC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Дисциплина: введение в теорию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межкультурной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комммуникации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06AC3" w:rsidRPr="00206AC3" w:rsidRDefault="00206AC3" w:rsidP="00206AC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206AC3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5"/>
        <w:gridCol w:w="1717"/>
        <w:gridCol w:w="7423"/>
      </w:tblGrid>
      <w:tr w:rsidR="00206AC3" w:rsidRPr="00206AC3" w:rsidTr="00F44C8D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6AC3" w:rsidRPr="00206AC3" w:rsidRDefault="00206AC3" w:rsidP="00206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6AC3" w:rsidRPr="00206AC3" w:rsidRDefault="00206AC3" w:rsidP="00206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81.001.2, Т35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6AC3" w:rsidRPr="00206AC3" w:rsidRDefault="00206AC3" w:rsidP="00206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gramStart"/>
            <w:r w:rsidRPr="00206A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Тер-Минасова</w:t>
            </w:r>
            <w:proofErr w:type="gramEnd"/>
            <w:r w:rsidRPr="00206A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Светлана Григорьевна.</w:t>
            </w:r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Язык и межкультурная коммуникация</w:t>
            </w:r>
            <w:proofErr w:type="gram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образ. РФ в </w:t>
            </w:r>
            <w:proofErr w:type="spell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студ., аспирантов и соискателей по спец. "Лингвистика и межкультурная коммуникация". - М.</w:t>
            </w:r>
            <w:proofErr w:type="gram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Слово, 2000. - 262 с. : ил. - ISBN 5-85050-240-8: 183-00, 150-00, 57-00</w:t>
            </w:r>
            <w:proofErr w:type="gram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183-00, 150-00, 57-00 .</w:t>
            </w:r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ФИЯ-6; ЧЗ-1; </w:t>
            </w:r>
          </w:p>
        </w:tc>
      </w:tr>
      <w:tr w:rsidR="00206AC3" w:rsidRPr="00206AC3" w:rsidTr="00F44C8D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6AC3" w:rsidRPr="00206AC3" w:rsidRDefault="00206AC3" w:rsidP="00206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6AC3" w:rsidRPr="00206AC3" w:rsidRDefault="00206AC3" w:rsidP="00206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87.66, Г 911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6AC3" w:rsidRPr="00206AC3" w:rsidRDefault="00206AC3" w:rsidP="00206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06A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Грушевицкая</w:t>
            </w:r>
            <w:proofErr w:type="spellEnd"/>
            <w:r w:rsidRPr="00206A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Т.Г.</w:t>
            </w:r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межкультурной коммуникации</w:t>
            </w:r>
            <w:proofErr w:type="gram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проф. образ. РФ в </w:t>
            </w:r>
            <w:proofErr w:type="spell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вузов / под ред. А.П. </w:t>
            </w:r>
            <w:proofErr w:type="spell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Садохина</w:t>
            </w:r>
            <w:proofErr w:type="spell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ЮНИТИ-ДАНА, 2003. - 352 с. - ISBN 5-238-00359-5: 83-93, 149-00, 79-20 : 83-93, 149-00, 79-20.</w:t>
            </w:r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УЧ-40; ФИЯ-12; ЮФ-3; </w:t>
            </w:r>
          </w:p>
        </w:tc>
      </w:tr>
      <w:tr w:rsidR="00206AC3" w:rsidRPr="00206AC3" w:rsidTr="00F44C8D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6AC3" w:rsidRPr="00206AC3" w:rsidRDefault="00206AC3" w:rsidP="00206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6AC3" w:rsidRPr="00206AC3" w:rsidRDefault="00206AC3" w:rsidP="00206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87.66, </w:t>
            </w:r>
            <w:proofErr w:type="gram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6AC3" w:rsidRPr="00206AC3" w:rsidRDefault="00206AC3" w:rsidP="00206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06A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Персикова</w:t>
            </w:r>
            <w:proofErr w:type="spellEnd"/>
            <w:r w:rsidRPr="00206A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Тамара Николаевна.</w:t>
            </w:r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Межкультурная коммуникация и корпоративная культура : доп. М-</w:t>
            </w:r>
            <w:proofErr w:type="spell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вузов. - М.</w:t>
            </w:r>
            <w:proofErr w:type="gram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Логос, 2002. - 224 с. - (Учебник XXI века). - ISBN 5-94010-186-0: 135-00, 149-00, 76-00</w:t>
            </w:r>
            <w:proofErr w:type="gram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 :</w:t>
            </w:r>
            <w:proofErr w:type="gram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135-00, 149-00, 76-00    .</w:t>
            </w:r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УЧ-7; ФИЯ-2; </w:t>
            </w:r>
          </w:p>
        </w:tc>
      </w:tr>
      <w:tr w:rsidR="00206AC3" w:rsidRPr="00206AC3" w:rsidTr="00F44C8D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6AC3" w:rsidRPr="00206AC3" w:rsidRDefault="00206AC3" w:rsidP="00206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6AC3" w:rsidRPr="00206AC3" w:rsidRDefault="00206AC3" w:rsidP="00206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71.4(0)ж, Г 859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6AC3" w:rsidRPr="00206AC3" w:rsidRDefault="00206AC3" w:rsidP="00206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6A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Гришаева, Л.И.</w:t>
            </w:r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теорию межкультурной коммуникации</w:t>
            </w:r>
            <w:proofErr w:type="gram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Учебно-методическим объединением по образованию в области лингвистики в качестве учеб</w:t>
            </w:r>
            <w:proofErr w:type="gram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 ... "Теория и методика преподавания иностранных языков и культур", "Перевод и </w:t>
            </w:r>
            <w:proofErr w:type="spell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переводоведение</w:t>
            </w:r>
            <w:proofErr w:type="spell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", "Теория и практика межкультурной коммуникации" направления "Лингвистика и межкультурная коммуникация". - 4-е изд.</w:t>
            </w:r>
            <w:proofErr w:type="gram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М.</w:t>
            </w:r>
            <w:proofErr w:type="gram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2007. - 336 с. - (Высшее проф. образование). - ISBN 978-5-7695-4410-1: 165-66, 217-00</w:t>
            </w:r>
            <w:proofErr w:type="gram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165-66, 217-00.</w:t>
            </w:r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</w:t>
            </w:r>
          </w:p>
        </w:tc>
      </w:tr>
      <w:tr w:rsidR="00206AC3" w:rsidRPr="00206AC3" w:rsidTr="00F44C8D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6AC3" w:rsidRPr="00206AC3" w:rsidRDefault="00206AC3" w:rsidP="00206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6AC3" w:rsidRPr="00206AC3" w:rsidRDefault="00206AC3" w:rsidP="00206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87.66, Л 477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6AC3" w:rsidRPr="00206AC3" w:rsidRDefault="00206AC3" w:rsidP="00206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6A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Леонтович, О.</w:t>
            </w:r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межкультурную коммуникацию : учеб</w:t>
            </w:r>
            <w:proofErr w:type="gram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Гнозис</w:t>
            </w:r>
            <w:proofErr w:type="spell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2007. - 368 с. - ISBN 5-7333-0163-5: 176-70 : 176-70.</w:t>
            </w:r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ФИЯ-49; </w:t>
            </w:r>
          </w:p>
        </w:tc>
      </w:tr>
      <w:tr w:rsidR="00206AC3" w:rsidRPr="00206AC3" w:rsidTr="00F44C8D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6AC3" w:rsidRPr="00206AC3" w:rsidRDefault="00206AC3" w:rsidP="00206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6AC3" w:rsidRPr="00206AC3" w:rsidRDefault="00206AC3" w:rsidP="00206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67.91, О-753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6AC3" w:rsidRPr="00206AC3" w:rsidRDefault="00206AC3" w:rsidP="00206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06A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Основы межкультурной коммуникации. Практикум</w:t>
            </w:r>
            <w:proofErr w:type="gram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лингвистики М-</w:t>
            </w:r>
            <w:proofErr w:type="spell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... "Лингвистика и межкультурная коммуникация" / под ред. Л.Г. </w:t>
            </w:r>
            <w:proofErr w:type="spell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Викуловой</w:t>
            </w:r>
            <w:proofErr w:type="spell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Восток и Запад, 2008. - 288 с. - (Федеральное агентство по образованию. </w:t>
            </w:r>
            <w:proofErr w:type="gram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Гос. образовательное учреждение Высшего профессионального образования Иркутский гос. лингвистический ун-т).</w:t>
            </w:r>
            <w:proofErr w:type="gram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978-5-17-052661-1: 180-50</w:t>
            </w:r>
            <w:proofErr w:type="gram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180-50.</w:t>
            </w:r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ФИЯ-10; </w:t>
            </w:r>
          </w:p>
        </w:tc>
      </w:tr>
      <w:tr w:rsidR="00F44C8D" w:rsidRPr="00F44C8D" w:rsidTr="00F44C8D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44C8D" w:rsidRPr="00F44C8D" w:rsidRDefault="00F44C8D" w:rsidP="00F44C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4C8D" w:rsidRPr="00F44C8D" w:rsidRDefault="00F44C8D" w:rsidP="00F44C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44C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71.4(0)ж, Г 859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4C8D" w:rsidRPr="00F44C8D" w:rsidRDefault="00F44C8D" w:rsidP="00F44C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44C8D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Гришаева, Л.И.</w:t>
            </w:r>
            <w:r w:rsidRPr="00F44C8D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F44C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Введение в теорию межкультурной коммуникации</w:t>
            </w:r>
            <w:proofErr w:type="gramStart"/>
            <w:r w:rsidRPr="00F44C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44C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Учебно-методическим объединением по образованию в области лингвистики в качестве учеб</w:t>
            </w:r>
            <w:proofErr w:type="gramStart"/>
            <w:r w:rsidRPr="00F44C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44C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44C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44C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F44C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 ... "Теория и методика преподавания иностранных языков и культур", "Перевод и </w:t>
            </w:r>
            <w:proofErr w:type="spellStart"/>
            <w:r w:rsidRPr="00F44C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переводоведение</w:t>
            </w:r>
            <w:proofErr w:type="spellEnd"/>
            <w:r w:rsidRPr="00F44C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", "Теория и практика межкультурной коммуникации" направления "Лингвистика и межкультурная коммуникация". - 5-е изд.</w:t>
            </w:r>
            <w:proofErr w:type="gramStart"/>
            <w:r w:rsidRPr="00F44C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F44C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44C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F44C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Академия, 2008. - 352 с. - (Высшее профессиональное образование ). - ISBN 978-5-7695-5598-5: 400-00, 408-10</w:t>
            </w:r>
            <w:proofErr w:type="gramStart"/>
            <w:r w:rsidRPr="00F44C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44C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400-00, 408-10.</w:t>
            </w:r>
            <w:r w:rsidRPr="00F44C8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ФИЯ-6; </w:t>
            </w:r>
          </w:p>
        </w:tc>
      </w:tr>
      <w:tr w:rsidR="00206AC3" w:rsidRPr="00206AC3" w:rsidTr="00F44C8D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6AC3" w:rsidRPr="00206AC3" w:rsidRDefault="00F44C8D" w:rsidP="00206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6AC3" w:rsidRPr="00206AC3" w:rsidRDefault="00206AC3" w:rsidP="00206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81.001.81:81.07, </w:t>
            </w:r>
            <w:proofErr w:type="gram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6AC3" w:rsidRPr="00206AC3" w:rsidRDefault="00206AC3" w:rsidP="00206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06A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Рящина</w:t>
            </w:r>
            <w:proofErr w:type="spellEnd"/>
            <w:r w:rsidRPr="00206A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М.Э. .</w:t>
            </w:r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теорию межкультурной коммуникации</w:t>
            </w:r>
            <w:proofErr w:type="gram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направление </w:t>
            </w:r>
            <w:proofErr w:type="spell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035700 Программа </w:t>
            </w:r>
            <w:proofErr w:type="spell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Бакалавр лингвистики. Профиль </w:t>
            </w:r>
            <w:proofErr w:type="spell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"Перевод и </w:t>
            </w:r>
            <w:proofErr w:type="spell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переводоведение</w:t>
            </w:r>
            <w:proofErr w:type="spell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 (языки: англ., араб., итал., кит., яп., тур., перс.).</w:t>
            </w:r>
            <w:proofErr w:type="gram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План </w:t>
            </w:r>
            <w:proofErr w:type="spell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семин</w:t>
            </w:r>
            <w:proofErr w:type="spell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занятий. - Астрахань</w:t>
            </w:r>
            <w:proofErr w:type="gram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2012. - 24 с. - (</w:t>
            </w:r>
            <w:proofErr w:type="spell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Минобрнауки</w:t>
            </w:r>
            <w:proofErr w:type="spell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России.</w:t>
            </w:r>
            <w:proofErr w:type="gram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ФГБОУ ВПО " АГУ"). - 60-00, 65-00.</w:t>
            </w:r>
            <w:proofErr w:type="gramEnd"/>
            <w:r w:rsidRPr="00206A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ФИЯ-6; </w:t>
            </w:r>
          </w:p>
        </w:tc>
      </w:tr>
    </w:tbl>
    <w:p w:rsidR="00206AC3" w:rsidRDefault="00206AC3" w:rsidP="00206AC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4C8D" w:rsidRDefault="00F44C8D" w:rsidP="00F44C8D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F44C8D">
        <w:rPr>
          <w:rStyle w:val="value"/>
          <w:rFonts w:ascii="Times New Roman" w:hAnsi="Times New Roman" w:cs="Times New Roman"/>
          <w:sz w:val="24"/>
          <w:szCs w:val="24"/>
        </w:rPr>
        <w:t>Персикова</w:t>
      </w:r>
      <w:proofErr w:type="spellEnd"/>
      <w:r w:rsidRPr="00F44C8D">
        <w:rPr>
          <w:rStyle w:val="value"/>
          <w:rFonts w:ascii="Times New Roman" w:hAnsi="Times New Roman" w:cs="Times New Roman"/>
          <w:sz w:val="24"/>
          <w:szCs w:val="24"/>
        </w:rPr>
        <w:t xml:space="preserve"> Т.Н., </w:t>
      </w:r>
      <w:r w:rsidRPr="00F44C8D">
        <w:rPr>
          <w:rStyle w:val="hilight"/>
          <w:rFonts w:ascii="Times New Roman" w:hAnsi="Times New Roman" w:cs="Times New Roman"/>
          <w:sz w:val="24"/>
          <w:szCs w:val="24"/>
        </w:rPr>
        <w:t>Межкультурная</w:t>
      </w:r>
      <w:r w:rsidRPr="00F44C8D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F44C8D">
        <w:rPr>
          <w:rStyle w:val="hilight"/>
          <w:rFonts w:ascii="Times New Roman" w:hAnsi="Times New Roman" w:cs="Times New Roman"/>
          <w:sz w:val="24"/>
          <w:szCs w:val="24"/>
        </w:rPr>
        <w:t>коммуникация</w:t>
      </w:r>
      <w:r w:rsidRPr="00F44C8D">
        <w:rPr>
          <w:rStyle w:val="value"/>
          <w:rFonts w:ascii="Times New Roman" w:hAnsi="Times New Roman" w:cs="Times New Roman"/>
          <w:sz w:val="24"/>
          <w:szCs w:val="24"/>
        </w:rPr>
        <w:t xml:space="preserve"> и корпоративная культура [Электронный ресурс]: учеб</w:t>
      </w:r>
      <w:proofErr w:type="gramStart"/>
      <w:r w:rsidRPr="00F44C8D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F44C8D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44C8D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F44C8D">
        <w:rPr>
          <w:rStyle w:val="value"/>
          <w:rFonts w:ascii="Times New Roman" w:hAnsi="Times New Roman" w:cs="Times New Roman"/>
          <w:sz w:val="24"/>
          <w:szCs w:val="24"/>
        </w:rPr>
        <w:t xml:space="preserve">особие. / Т.Н. </w:t>
      </w:r>
      <w:proofErr w:type="spellStart"/>
      <w:r w:rsidRPr="00F44C8D">
        <w:rPr>
          <w:rStyle w:val="value"/>
          <w:rFonts w:ascii="Times New Roman" w:hAnsi="Times New Roman" w:cs="Times New Roman"/>
          <w:sz w:val="24"/>
          <w:szCs w:val="24"/>
        </w:rPr>
        <w:t>Персикова</w:t>
      </w:r>
      <w:proofErr w:type="spellEnd"/>
      <w:r w:rsidRPr="00F44C8D">
        <w:rPr>
          <w:rStyle w:val="value"/>
          <w:rFonts w:ascii="Times New Roman" w:hAnsi="Times New Roman" w:cs="Times New Roman"/>
          <w:sz w:val="24"/>
          <w:szCs w:val="24"/>
        </w:rPr>
        <w:t xml:space="preserve"> - М.</w:t>
      </w:r>
      <w:proofErr w:type="gramStart"/>
      <w:r w:rsidRPr="00F44C8D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44C8D">
        <w:rPr>
          <w:rStyle w:val="value"/>
          <w:rFonts w:ascii="Times New Roman" w:hAnsi="Times New Roman" w:cs="Times New Roman"/>
          <w:sz w:val="24"/>
          <w:szCs w:val="24"/>
        </w:rPr>
        <w:t xml:space="preserve"> Логос, 2011. - 224 с. - ISBN 978-5-98704-127-9 - Режим доступа: </w:t>
      </w:r>
      <w:hyperlink r:id="rId5" w:history="1">
        <w:r w:rsidRPr="009A3FE9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http://www.studentlibrary.ru/book/ISBN9785987041279.html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F44C8D" w:rsidRDefault="00F44C8D" w:rsidP="00F44C8D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F44C8D" w:rsidRDefault="00F44C8D" w:rsidP="00F44C8D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F44C8D">
        <w:rPr>
          <w:rStyle w:val="value"/>
          <w:rFonts w:ascii="Times New Roman" w:hAnsi="Times New Roman" w:cs="Times New Roman"/>
          <w:sz w:val="24"/>
          <w:szCs w:val="24"/>
        </w:rPr>
        <w:t xml:space="preserve">Глаголев В.С., </w:t>
      </w:r>
      <w:r w:rsidRPr="00F44C8D">
        <w:rPr>
          <w:rStyle w:val="hilight"/>
          <w:rFonts w:ascii="Times New Roman" w:hAnsi="Times New Roman" w:cs="Times New Roman"/>
          <w:sz w:val="24"/>
          <w:szCs w:val="24"/>
        </w:rPr>
        <w:t>Межкультурная</w:t>
      </w:r>
      <w:r w:rsidRPr="00F44C8D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F44C8D">
        <w:rPr>
          <w:rStyle w:val="hilight"/>
          <w:rFonts w:ascii="Times New Roman" w:hAnsi="Times New Roman" w:cs="Times New Roman"/>
          <w:sz w:val="24"/>
          <w:szCs w:val="24"/>
        </w:rPr>
        <w:t>коммуникация</w:t>
      </w:r>
      <w:r w:rsidRPr="00F44C8D">
        <w:rPr>
          <w:rStyle w:val="value"/>
          <w:rFonts w:ascii="Times New Roman" w:hAnsi="Times New Roman" w:cs="Times New Roman"/>
          <w:sz w:val="24"/>
          <w:szCs w:val="24"/>
        </w:rPr>
        <w:t xml:space="preserve"> в условиях глобализации: учебное пособие [Электронный ресурс] / Глаголев В.С., Бирюков Н.И., Зарубина Н.Н., Зонова Т.В., Самарин А.Н., Силантьева М.В. - М.</w:t>
      </w:r>
      <w:proofErr w:type="gramStart"/>
      <w:r w:rsidRPr="00F44C8D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44C8D">
        <w:rPr>
          <w:rStyle w:val="value"/>
          <w:rFonts w:ascii="Times New Roman" w:hAnsi="Times New Roman" w:cs="Times New Roman"/>
          <w:sz w:val="24"/>
          <w:szCs w:val="24"/>
        </w:rPr>
        <w:t xml:space="preserve"> Проспект, 2016. - 200 с. - ISBN 978-5-392-19300-4 - Режим доступа: </w:t>
      </w:r>
      <w:hyperlink r:id="rId6" w:history="1">
        <w:r w:rsidRPr="009A3FE9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http://www.studentlibrary.ru/book/ISBN9785392193004.html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F44C8D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F44C8D" w:rsidRDefault="00F44C8D" w:rsidP="00F44C8D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F44C8D" w:rsidRDefault="00F44C8D" w:rsidP="00F44C8D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F44C8D">
        <w:rPr>
          <w:rStyle w:val="value"/>
          <w:rFonts w:ascii="Times New Roman" w:hAnsi="Times New Roman" w:cs="Times New Roman"/>
          <w:sz w:val="24"/>
          <w:szCs w:val="24"/>
        </w:rPr>
        <w:t xml:space="preserve">Тер-Минасова С.Г., Язык и </w:t>
      </w:r>
      <w:r w:rsidRPr="00F44C8D">
        <w:rPr>
          <w:rStyle w:val="hilight"/>
          <w:rFonts w:ascii="Times New Roman" w:hAnsi="Times New Roman" w:cs="Times New Roman"/>
          <w:sz w:val="24"/>
          <w:szCs w:val="24"/>
        </w:rPr>
        <w:t>межкультурная</w:t>
      </w:r>
      <w:r w:rsidRPr="00F44C8D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F44C8D">
        <w:rPr>
          <w:rStyle w:val="hilight"/>
          <w:rFonts w:ascii="Times New Roman" w:hAnsi="Times New Roman" w:cs="Times New Roman"/>
          <w:sz w:val="24"/>
          <w:szCs w:val="24"/>
        </w:rPr>
        <w:t>коммуникация</w:t>
      </w:r>
      <w:r w:rsidRPr="00F44C8D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Тер-Минасова С.Г. - М.</w:t>
      </w:r>
      <w:proofErr w:type="gramStart"/>
      <w:r w:rsidRPr="00F44C8D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44C8D">
        <w:rPr>
          <w:rStyle w:val="value"/>
          <w:rFonts w:ascii="Times New Roman" w:hAnsi="Times New Roman" w:cs="Times New Roman"/>
          <w:sz w:val="24"/>
          <w:szCs w:val="24"/>
        </w:rPr>
        <w:t xml:space="preserve"> Издательство Московского государственного университета, 2008. - 352 с. (Классический университетский учебник) - ISBN 978-5-211-05472-1 - Режим доступа: </w:t>
      </w:r>
      <w:hyperlink r:id="rId7" w:history="1">
        <w:r w:rsidRPr="009A3FE9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http://www.studentlibrary.ru/book/ISBN9785211054721.html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F44C8D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F44C8D" w:rsidRDefault="00F44C8D" w:rsidP="00F44C8D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F44C8D" w:rsidRDefault="002C3FA0" w:rsidP="00F44C8D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2C3FA0">
        <w:rPr>
          <w:rStyle w:val="value"/>
          <w:rFonts w:ascii="Times New Roman" w:hAnsi="Times New Roman" w:cs="Times New Roman"/>
          <w:sz w:val="24"/>
          <w:szCs w:val="24"/>
        </w:rPr>
        <w:t xml:space="preserve">Тимашева О.В., Введение в теорию </w:t>
      </w:r>
      <w:r w:rsidRPr="002C3FA0">
        <w:rPr>
          <w:rStyle w:val="hilight"/>
          <w:rFonts w:ascii="Times New Roman" w:hAnsi="Times New Roman" w:cs="Times New Roman"/>
          <w:sz w:val="24"/>
          <w:szCs w:val="24"/>
        </w:rPr>
        <w:t>межкультурной</w:t>
      </w:r>
      <w:r w:rsidRPr="002C3FA0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C3FA0">
        <w:rPr>
          <w:rStyle w:val="hilight"/>
          <w:rFonts w:ascii="Times New Roman" w:hAnsi="Times New Roman" w:cs="Times New Roman"/>
          <w:sz w:val="24"/>
          <w:szCs w:val="24"/>
        </w:rPr>
        <w:t>коммуникации</w:t>
      </w:r>
      <w:r w:rsidRPr="002C3FA0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О.В. Тимашева - М.</w:t>
      </w:r>
      <w:proofErr w:type="gramStart"/>
      <w:r w:rsidRPr="002C3FA0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C3FA0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2014. - 192 с. - ISBN 978-5-9765-1777-6 - Режим доступа: </w:t>
      </w:r>
      <w:hyperlink r:id="rId8" w:history="1">
        <w:r w:rsidRPr="009A3FE9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http://www.studentlibrary.ru/book/ISBN9785976517776.html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C3FA0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2C3FA0" w:rsidRDefault="002C3FA0" w:rsidP="00F44C8D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2C3FA0" w:rsidRPr="002C3FA0" w:rsidRDefault="002C3FA0" w:rsidP="00F44C8D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C3FA0" w:rsidRPr="002C3F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AC3"/>
    <w:rsid w:val="00206AC3"/>
    <w:rsid w:val="002C3FA0"/>
    <w:rsid w:val="007316A4"/>
    <w:rsid w:val="00F4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F44C8D"/>
  </w:style>
  <w:style w:type="character" w:customStyle="1" w:styleId="hilight">
    <w:name w:val="hilight"/>
    <w:basedOn w:val="a0"/>
    <w:rsid w:val="00F44C8D"/>
  </w:style>
  <w:style w:type="paragraph" w:styleId="a3">
    <w:name w:val="No Spacing"/>
    <w:uiPriority w:val="1"/>
    <w:qFormat/>
    <w:rsid w:val="00F44C8D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44C8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F44C8D"/>
  </w:style>
  <w:style w:type="character" w:customStyle="1" w:styleId="hilight">
    <w:name w:val="hilight"/>
    <w:basedOn w:val="a0"/>
    <w:rsid w:val="00F44C8D"/>
  </w:style>
  <w:style w:type="paragraph" w:styleId="a3">
    <w:name w:val="No Spacing"/>
    <w:uiPriority w:val="1"/>
    <w:qFormat/>
    <w:rsid w:val="00F44C8D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44C8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7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6517776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211054721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392193004.html" TargetMode="External"/><Relationship Id="rId5" Type="http://schemas.openxmlformats.org/officeDocument/2006/relationships/hyperlink" Target="http://www.studentlibrary.ru/book/ISBN9785987041279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712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4762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2019-03-18T10:20:00Z</dcterms:created>
  <dcterms:modified xsi:type="dcterms:W3CDTF">2019-03-18T10:42:00Z</dcterms:modified>
</cp:coreProperties>
</file>