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0E" w:rsidRDefault="002C7E22" w:rsidP="002C7E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2C7E22" w:rsidRDefault="002C7E22" w:rsidP="002C7E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экономике сельского хозяйства.</w:t>
      </w:r>
    </w:p>
    <w:p w:rsidR="002C7E22" w:rsidRPr="002C7E22" w:rsidRDefault="002C7E22" w:rsidP="002C7E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C7E2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1090"/>
        <w:gridCol w:w="8136"/>
      </w:tblGrid>
      <w:tr w:rsidR="002C7E22" w:rsidRPr="002C7E22" w:rsidTr="00A17A41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65.9(2)32, Г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7E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Горбачева, Е.Н.</w:t>
            </w:r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сельского хозяйства (на английском языке) : учеб</w:t>
            </w:r>
            <w:proofErr w:type="gramStart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</w:t>
            </w:r>
            <w:proofErr w:type="spellStart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специализации: 022901 Письменный и устный перевод (экономика сельского хозяйства) спец. 022900 Перевод и </w:t>
            </w:r>
            <w:proofErr w:type="spellStart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- 105 с. - ISBN 978-5-9926-0400-9: 232-00</w:t>
            </w:r>
            <w:proofErr w:type="gramStart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232-00.</w:t>
            </w:r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ФИЯ-4; </w:t>
            </w:r>
          </w:p>
        </w:tc>
      </w:tr>
      <w:tr w:rsidR="002C7E22" w:rsidRPr="002C7E22" w:rsidTr="00A17A41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7E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E22" w:rsidRPr="002C7E22" w:rsidRDefault="002C7E22" w:rsidP="002C7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C7E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З.Н.</w:t>
            </w:r>
            <w:r w:rsidRPr="002C7E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Научно-технический перевод: Английский и русский языки. Вып.1: Медицина, инженерное дело, сельское хозяйство. - 2-е изд. - М.</w:t>
            </w:r>
            <w:proofErr w:type="gramStart"/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УРАО, 2002. - 104 с. - (УРАО). - ISBN 5-204-00317-7: 51-88</w:t>
            </w:r>
            <w:proofErr w:type="gramStart"/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51-88.</w:t>
            </w:r>
            <w:r w:rsidRPr="002C7E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2C7E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17A41" w:rsidRPr="00A17A41" w:rsidTr="00A17A41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65.9(2)32, Э40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Экономика сельскохозяйственного предприятия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с.-х. РФ в качестве 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 спец. "Экономика и управление на предприятиях" / И.А. Минаков, Л.А.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Сабетова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Н.И.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Кулеков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др.; Под ред. И.А. Минакова. - М. :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2003. - 528 с. - (Учебники и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вузов). - ISBN 5-9532-0032-3: 266-20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266-20.</w:t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АГР-4;</w:t>
            </w: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17A41" w:rsidRPr="00A17A41" w:rsidTr="00A17A41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65.9(2)32, Э-40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Экономика сельского хозяйства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с.-х. РФ в качестве 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особия для вузов / под ред. И.А. Минакова. - М. :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2003. - 328 с. - (Учеб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пособия для вузов). - ISBN 5-9532-0018-8: 241-32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241-32.</w:t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АГР-4;</w:t>
            </w: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17A41" w:rsidRPr="00A17A41" w:rsidTr="00A17A41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65.9(2)23,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A41" w:rsidRPr="00A17A41" w:rsidRDefault="00A17A41" w:rsidP="00A17A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Н.А.</w:t>
            </w: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Экономика сельского хозяйства и перерабатывающих предприятий : доп. М-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с.-х. РФ в качестве 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вузов... по спец. "Механизация переработки сельскохозяйственной продукции", и направлению "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Агроинженерия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". - М.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2005. - 240 с. : ил. - (Учеб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пособия для вузов). - ISBN 5-9532-0287-3: 123-00</w:t>
            </w:r>
            <w:proofErr w:type="gramStart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123-00.</w:t>
            </w:r>
            <w:r w:rsidRPr="00A17A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АГР-15;</w:t>
            </w:r>
            <w:r w:rsidRPr="00A17A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C7E22" w:rsidRDefault="002C7E22" w:rsidP="002C7E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7A41" w:rsidRDefault="00A17A41" w:rsidP="00D0109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Коваленко Н.Я., </w:t>
      </w:r>
      <w:r w:rsidRPr="00D01099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1099">
        <w:rPr>
          <w:rStyle w:val="hilight"/>
          <w:rFonts w:ascii="Times New Roman" w:hAnsi="Times New Roman" w:cs="Times New Roman"/>
          <w:sz w:val="24"/>
          <w:szCs w:val="24"/>
        </w:rPr>
        <w:t>сельского</w:t>
      </w:r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1099">
        <w:rPr>
          <w:rStyle w:val="hilight"/>
          <w:rFonts w:ascii="Times New Roman" w:hAnsi="Times New Roman" w:cs="Times New Roman"/>
          <w:sz w:val="24"/>
          <w:szCs w:val="24"/>
        </w:rPr>
        <w:t>хозяйства</w:t>
      </w:r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Н. Я. Коваленко, Ю. И. </w:t>
      </w:r>
      <w:proofErr w:type="spellStart"/>
      <w:r w:rsidRPr="00D01099">
        <w:rPr>
          <w:rStyle w:val="value"/>
          <w:rFonts w:ascii="Times New Roman" w:hAnsi="Times New Roman" w:cs="Times New Roman"/>
          <w:sz w:val="24"/>
          <w:szCs w:val="24"/>
        </w:rPr>
        <w:t>Агирбов</w:t>
      </w:r>
      <w:proofErr w:type="spellEnd"/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, Р. Г. Ахметов и др.; Под ред. Н. Я. Коваленко. - М. : </w:t>
      </w:r>
      <w:proofErr w:type="spellStart"/>
      <w:r w:rsidRPr="00D01099">
        <w:rPr>
          <w:rStyle w:val="value"/>
          <w:rFonts w:ascii="Times New Roman" w:hAnsi="Times New Roman" w:cs="Times New Roman"/>
          <w:sz w:val="24"/>
          <w:szCs w:val="24"/>
        </w:rPr>
        <w:t>КолосС</w:t>
      </w:r>
      <w:proofErr w:type="spellEnd"/>
      <w:r w:rsidRPr="00D01099">
        <w:rPr>
          <w:rStyle w:val="value"/>
          <w:rFonts w:ascii="Times New Roman" w:hAnsi="Times New Roman" w:cs="Times New Roman"/>
          <w:sz w:val="24"/>
          <w:szCs w:val="24"/>
        </w:rPr>
        <w:t>, 2010. - 431 с. (Учебники и учеб</w:t>
      </w:r>
      <w:proofErr w:type="gramStart"/>
      <w:r w:rsidRPr="00D0109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099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особия для студентов </w:t>
      </w:r>
      <w:proofErr w:type="spellStart"/>
      <w:r w:rsidRPr="00D01099">
        <w:rPr>
          <w:rStyle w:val="value"/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01099">
        <w:rPr>
          <w:rStyle w:val="value"/>
          <w:rFonts w:ascii="Times New Roman" w:hAnsi="Times New Roman" w:cs="Times New Roman"/>
          <w:sz w:val="24"/>
          <w:szCs w:val="24"/>
        </w:rPr>
        <w:t xml:space="preserve">. учеб. заведений) - ISBN 978-5-9532-0761-4 - Режим доступа: </w:t>
      </w:r>
      <w:hyperlink r:id="rId5" w:history="1">
        <w:r w:rsidR="00D01099" w:rsidRPr="009E14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http://www.studentlibrary.ru/book/ISBN9785953207614.html</w:t>
        </w:r>
      </w:hyperlink>
      <w:r w:rsidR="00D01099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01099" w:rsidRDefault="00D01099" w:rsidP="00D01099">
      <w:pPr>
        <w:pStyle w:val="a3"/>
      </w:pPr>
    </w:p>
    <w:p w:rsidR="008367D7" w:rsidRPr="008367D7" w:rsidRDefault="008367D7" w:rsidP="00D01099">
      <w:pPr>
        <w:pStyle w:val="a3"/>
        <w:rPr>
          <w:rFonts w:ascii="Times New Roman" w:hAnsi="Times New Roman" w:cs="Times New Roman"/>
          <w:sz w:val="24"/>
          <w:szCs w:val="24"/>
        </w:rPr>
      </w:pPr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Минаков И.А., </w:t>
      </w:r>
      <w:r w:rsidRPr="008367D7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367D7">
        <w:rPr>
          <w:rStyle w:val="hilight"/>
          <w:rFonts w:ascii="Times New Roman" w:hAnsi="Times New Roman" w:cs="Times New Roman"/>
          <w:sz w:val="24"/>
          <w:szCs w:val="24"/>
        </w:rPr>
        <w:t>отраслей</w:t>
      </w:r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367D7">
        <w:rPr>
          <w:rStyle w:val="hilight"/>
          <w:rFonts w:ascii="Times New Roman" w:hAnsi="Times New Roman" w:cs="Times New Roman"/>
          <w:sz w:val="24"/>
          <w:szCs w:val="24"/>
        </w:rPr>
        <w:t>АПК</w:t>
      </w:r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Под ред. И.А. Минакова - М. : </w:t>
      </w:r>
      <w:proofErr w:type="spellStart"/>
      <w:r w:rsidRPr="008367D7">
        <w:rPr>
          <w:rStyle w:val="value"/>
          <w:rFonts w:ascii="Times New Roman" w:hAnsi="Times New Roman" w:cs="Times New Roman"/>
          <w:sz w:val="24"/>
          <w:szCs w:val="24"/>
        </w:rPr>
        <w:t>КолосС</w:t>
      </w:r>
      <w:proofErr w:type="spellEnd"/>
      <w:r w:rsidRPr="008367D7">
        <w:rPr>
          <w:rStyle w:val="value"/>
          <w:rFonts w:ascii="Times New Roman" w:hAnsi="Times New Roman" w:cs="Times New Roman"/>
          <w:sz w:val="24"/>
          <w:szCs w:val="24"/>
        </w:rPr>
        <w:t>, 2004. - 464 с. (Учебники и учеб</w:t>
      </w:r>
      <w:proofErr w:type="gramStart"/>
      <w:r w:rsidRPr="008367D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67D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особия для студентов </w:t>
      </w:r>
      <w:proofErr w:type="spellStart"/>
      <w:r w:rsidRPr="008367D7">
        <w:rPr>
          <w:rStyle w:val="value"/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367D7">
        <w:rPr>
          <w:rStyle w:val="value"/>
          <w:rFonts w:ascii="Times New Roman" w:hAnsi="Times New Roman" w:cs="Times New Roman"/>
          <w:sz w:val="24"/>
          <w:szCs w:val="24"/>
        </w:rPr>
        <w:t xml:space="preserve">. учеб. заведений) - ISBN 5-10-003823-3 - Режим доступа: </w:t>
      </w:r>
      <w:hyperlink r:id="rId6" w:history="1">
        <w:r w:rsidRPr="009E14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http://www.studentlibrary.ru/book/ISBN5100038233.html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367D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8367D7" w:rsidRPr="0083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22"/>
    <w:rsid w:val="002C7E22"/>
    <w:rsid w:val="004B7D0E"/>
    <w:rsid w:val="008367D7"/>
    <w:rsid w:val="00A17A41"/>
    <w:rsid w:val="00D0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17A41"/>
  </w:style>
  <w:style w:type="character" w:customStyle="1" w:styleId="hilight">
    <w:name w:val="hilight"/>
    <w:basedOn w:val="a0"/>
    <w:rsid w:val="00A17A41"/>
  </w:style>
  <w:style w:type="paragraph" w:styleId="a3">
    <w:name w:val="No Spacing"/>
    <w:uiPriority w:val="1"/>
    <w:qFormat/>
    <w:rsid w:val="00D0109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10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17A41"/>
  </w:style>
  <w:style w:type="character" w:customStyle="1" w:styleId="hilight">
    <w:name w:val="hilight"/>
    <w:basedOn w:val="a0"/>
    <w:rsid w:val="00A17A41"/>
  </w:style>
  <w:style w:type="paragraph" w:styleId="a3">
    <w:name w:val="No Spacing"/>
    <w:uiPriority w:val="1"/>
    <w:qFormat/>
    <w:rsid w:val="00D0109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1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100038233.html" TargetMode="External"/><Relationship Id="rId5" Type="http://schemas.openxmlformats.org/officeDocument/2006/relationships/hyperlink" Target="http://www.studentlibrary.ru/book/ISBN97859532076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2019-03-26T07:08:00Z</dcterms:created>
  <dcterms:modified xsi:type="dcterms:W3CDTF">2019-03-26T08:05:00Z</dcterms:modified>
</cp:coreProperties>
</file>