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FFD" w:rsidRDefault="00B265B0" w:rsidP="00B265B0">
      <w:pPr>
        <w:jc w:val="center"/>
        <w:rPr>
          <w:rFonts w:ascii="Times New Roman" w:hAnsi="Times New Roman" w:cs="Times New Roman"/>
          <w:sz w:val="28"/>
          <w:szCs w:val="28"/>
        </w:rPr>
      </w:pPr>
      <w:r w:rsidRPr="00B265B0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38.05.01 Экономическая безопасность (очная).</w:t>
      </w:r>
    </w:p>
    <w:p w:rsidR="00B265B0" w:rsidRDefault="00B265B0" w:rsidP="00B265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английский язык (деловые контакты).</w:t>
      </w:r>
    </w:p>
    <w:p w:rsidR="00B265B0" w:rsidRPr="0067341C" w:rsidRDefault="00B265B0" w:rsidP="00B265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67341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"/>
        <w:gridCol w:w="2124"/>
        <w:gridCol w:w="6904"/>
      </w:tblGrid>
      <w:tr w:rsidR="00B265B0" w:rsidRPr="0067341C" w:rsidTr="00363733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А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Андрюшкин, Александр Павлович.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Деловой английский язык : учеб. пособие . - 2-е изд. ;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СПб. :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Норинт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- 272 с. - ISBN 5-7711-0060-9: 55-44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55-44.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УЧ-3; </w:t>
            </w:r>
          </w:p>
        </w:tc>
      </w:tr>
      <w:tr w:rsidR="00B265B0" w:rsidRPr="0067341C" w:rsidTr="00363733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М 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Митина, Инесса Евгеньевна.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Деловой английский. Путешествие (гостиницы, питание, транспорт, туризм) : учеб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Лениздат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Союз, 2001. - 320 с. - (Изучаем иностранные языки). - ISBN 5-289-01997-9: 73-48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73-48.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уч-1; </w:t>
            </w:r>
          </w:p>
        </w:tc>
      </w:tr>
      <w:tr w:rsidR="00B265B0" w:rsidRPr="0067341C" w:rsidTr="00363733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общения: В 2 т.: Т.1 (ч. 1, 2, 3)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Г.А. Дудкина [и др.]. - 6-е изд. - М.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Филоматис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- 719 с. : ил. - ("Филология"). - ISBN 5-98111-041-4: 182-09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182-09.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УЧ-36; ФИЯ-14; </w:t>
            </w:r>
          </w:p>
        </w:tc>
      </w:tr>
      <w:tr w:rsidR="00B265B0" w:rsidRPr="0067341C" w:rsidTr="00363733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8C2507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для общения [Электронный ресурс]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что говорить и как вести себя по-английски.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ООО "МАГНАМЕДИА", 2001. - 1 электрон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(REPETITOR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Multimedia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- 171-00.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B265B0" w:rsidRPr="0067341C" w:rsidTr="00363733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8C2507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 [Электронный ресурс]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Мультисофт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": ООО "БИЗНЕССОФТ", 2006. - 1 электрон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AUDIO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курсы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- 209-00.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B265B0" w:rsidRPr="0067341C" w:rsidTr="00363733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8C2507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языка: начальный уровень =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Новый Диск, 2007. - 2 электрон. диска (CD-ROM). - 315-00.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B265B0" w:rsidRPr="0067341C" w:rsidTr="00363733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8C2507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Student's Book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- 144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978-0-19-457575-1: 450-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ФИЯ-1; </w:t>
            </w:r>
          </w:p>
        </w:tc>
      </w:tr>
      <w:tr w:rsidR="00B265B0" w:rsidRPr="0067341C" w:rsidTr="00363733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8C2507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Workbook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0-19-457584-5: 225-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УЧ-3; </w:t>
            </w:r>
          </w:p>
        </w:tc>
      </w:tr>
      <w:tr w:rsidR="00B265B0" w:rsidRPr="0067341C" w:rsidTr="00363733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8C2507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9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1.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1-й уровень]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0-19-459505-6: 1421-06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B265B0" w:rsidRPr="0067341C" w:rsidTr="00363733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8C2507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З-179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Зайцева, С.Е.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экономистов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"Классический учебник" в качестве учеб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2008. - 184 с. - ISBN 978-5-85971-914-3: 90-00 : 90-00.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B265B0" w:rsidRPr="0067341C" w:rsidTr="00363733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8C2507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2010. - 80 p. - (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978-0-19-457584-3: 272-01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272-01.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УЧ-61; ФИЯ-11; </w:t>
            </w:r>
          </w:p>
        </w:tc>
      </w:tr>
      <w:tr w:rsidR="00B265B0" w:rsidRPr="0067341C" w:rsidTr="00363733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8C2507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уровень. (+1CD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[учебник].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- 144 p. + 1 CD-ROM . - (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978-0-19-457575-1: 551-79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551-79.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УЧ-53; ФИЯ-13; </w:t>
            </w:r>
          </w:p>
        </w:tc>
      </w:tr>
      <w:tr w:rsidR="00B265B0" w:rsidRPr="0067341C" w:rsidTr="00363733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8C2507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 уровень. 1-й уровень] [Электронный ресурс].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Univtrsity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университета], 2005. - 1 CD-ROM. - (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978-0-19-457590-4: 118-80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118-80.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ФИЯ-8; </w:t>
            </w:r>
          </w:p>
        </w:tc>
      </w:tr>
      <w:tr w:rsidR="00B265B0" w:rsidRPr="0067341C" w:rsidTr="00363733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8C2507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Деловая переписка на английском языке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Л.В. Сальникова [и др.]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2-е ; стереотип. - М.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ГИС, 2010. - 160 с. - ISBN 978-5-8330-0250-6: 68-60 : 68-60.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УЧ-23; ЮФ-7; </w:t>
            </w:r>
          </w:p>
        </w:tc>
      </w:tr>
      <w:tr w:rsidR="00B265B0" w:rsidRPr="0067341C" w:rsidTr="00363733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8C2507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Досимова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М.С.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Деловая корреспонденция: упражнения по структуре, грамматике и лексике делового письма =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correspondence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exercises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letter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structure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vocabulary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[Электронный ресурс]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Астрахань : Астраханский ун-т, 2015. - CD-ROM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 с.). - (М-во образования и науки РФ, АГУ)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B265B0" w:rsidRPr="0067341C" w:rsidTr="00363733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8C2507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65B0" w:rsidRPr="0067341C" w:rsidRDefault="00B265B0" w:rsidP="00363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Досимова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М.С.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Деловая корреспонденция: разные деловые письма =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correspondence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miscellaneous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letters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[Электронный ресурс]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Астрахань : Астраханский ун-т, 2015. - CD-ROM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 с.). - (М-во образования и науки РФ, АГУ)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B265B0" w:rsidRDefault="00B265B0" w:rsidP="00B265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65B0" w:rsidRDefault="00B265B0" w:rsidP="00B265B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7341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341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ЭКОНОМИЧЕСКИХ СПЕЦИАЛЬНОСТЕЙ. </w:t>
      </w:r>
      <w:proofErr w:type="gramStart"/>
      <w:r w:rsidRPr="0067341C">
        <w:rPr>
          <w:rStyle w:val="value"/>
          <w:rFonts w:ascii="Times New Roman" w:hAnsi="Times New Roman" w:cs="Times New Roman"/>
          <w:sz w:val="24"/>
          <w:szCs w:val="24"/>
          <w:lang w:val="en-US"/>
        </w:rPr>
        <w:t>English for Students of Economics.</w:t>
      </w:r>
      <w:proofErr w:type="gramEnd"/>
      <w:r w:rsidRPr="0067341C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Учебник. - М.: Книжный Мир, - 2012. - 272 стр. - </w:t>
      </w:r>
      <w:hyperlink r:id="rId5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http://www.studentlibrary.ru/book/ISBN9785804105731.html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B265B0" w:rsidRDefault="00B265B0" w:rsidP="00B265B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265B0" w:rsidRDefault="00B265B0" w:rsidP="00B265B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7341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341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 / </w:t>
      </w:r>
      <w:proofErr w:type="spell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>Шляхова</w:t>
      </w:r>
      <w:proofErr w:type="spell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В. А. - М.</w:t>
      </w:r>
      <w:proofErr w:type="gram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2016. - </w:t>
      </w:r>
      <w:hyperlink r:id="rId6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http://www.studentlibrary.ru/book/ISBN9785394022227.html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B265B0" w:rsidRDefault="00B265B0" w:rsidP="00B265B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265B0" w:rsidRDefault="00B265B0" w:rsidP="00B265B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7341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341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</w:t>
      </w:r>
      <w:proofErr w:type="gram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С.А. Шевелева.- М.</w:t>
      </w:r>
      <w:proofErr w:type="gram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- </w:t>
      </w:r>
      <w:hyperlink r:id="rId7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http://www.studentlibrary.ru/book/ISBN9785392154746.html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B265B0" w:rsidRDefault="00B265B0" w:rsidP="00B265B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265B0" w:rsidRDefault="00B265B0" w:rsidP="00B265B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Деловой </w:t>
      </w:r>
      <w:r w:rsidRPr="0067341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341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>Черемина</w:t>
      </w:r>
      <w:proofErr w:type="spell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В.Б. - М.</w:t>
      </w:r>
      <w:proofErr w:type="gram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</w:t>
      </w:r>
      <w:hyperlink r:id="rId8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http://www.studentlibrary.ru/book/ISBN9785976526648.html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B265B0" w:rsidRDefault="00B265B0" w:rsidP="00B265B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265B0" w:rsidRDefault="00B265B0" w:rsidP="00B265B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Деловая коммуникация на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. I. Деловой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с использованием кейсов (конкретных ситуаций)</w:t>
      </w:r>
      <w:proofErr w:type="gram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.Ч</w:t>
      </w:r>
      <w:proofErr w:type="gramEnd"/>
      <w:r w:rsidRPr="00AD0D47">
        <w:rPr>
          <w:rStyle w:val="value"/>
          <w:rFonts w:ascii="Times New Roman" w:hAnsi="Times New Roman" w:cs="Times New Roman"/>
          <w:sz w:val="24"/>
          <w:szCs w:val="24"/>
        </w:rPr>
        <w:t>. 1 [Электронный ресурс]: учебно-</w:t>
      </w: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методич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>. комплекс. / О.В. Десятова - М.</w:t>
      </w:r>
      <w:proofErr w:type="gram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МГИМО, 2011. - </w:t>
      </w:r>
      <w:hyperlink r:id="rId9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http://www.studentlibrary.ru/book/ISBN9785922807180.html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B265B0" w:rsidRDefault="00B265B0" w:rsidP="00B265B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265B0" w:rsidRDefault="00B265B0" w:rsidP="00B265B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Business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Communication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для делового общения [Электронный ресурс] / Т.А. Яшина, Д.Н. </w:t>
      </w: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Жаткин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</w:t>
      </w:r>
      <w:hyperlink r:id="rId10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http://www.studentlibrary.ru/book/ISBN9785976503359.html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B265B0" w:rsidRDefault="00B265B0" w:rsidP="00B265B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B265B0" w:rsidRPr="00A36DA4" w:rsidRDefault="00B265B0" w:rsidP="00B265B0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Тексты для дополнительного чтения на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направления "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Экономика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>" [Электронный ресурс]</w:t>
      </w:r>
      <w:proofErr w:type="gram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методическое пособие / Черкасова Е.Э. - М. : Прометей, 2014. - </w:t>
      </w:r>
      <w:hyperlink r:id="rId11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http://www.studentlibrary.ru/book/ISBN9785704225331.html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B265B0" w:rsidRPr="00A36DA4" w:rsidRDefault="00B265B0" w:rsidP="00B265B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65B0" w:rsidRPr="005155E6" w:rsidRDefault="00B265B0" w:rsidP="00B265B0">
      <w:pPr>
        <w:pStyle w:val="a3"/>
      </w:pPr>
      <w:r w:rsidRPr="005155E6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5155E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155E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5155E6">
        <w:rPr>
          <w:rStyle w:val="value"/>
          <w:rFonts w:ascii="Times New Roman" w:hAnsi="Times New Roman" w:cs="Times New Roman"/>
          <w:sz w:val="24"/>
          <w:szCs w:val="24"/>
        </w:rPr>
        <w:t xml:space="preserve"> для делового общения [Электронный ресурс]</w:t>
      </w:r>
      <w:proofErr w:type="gramStart"/>
      <w:r w:rsidRPr="005155E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155E6">
        <w:rPr>
          <w:rStyle w:val="value"/>
          <w:rFonts w:ascii="Times New Roman" w:hAnsi="Times New Roman" w:cs="Times New Roman"/>
          <w:sz w:val="24"/>
          <w:szCs w:val="24"/>
        </w:rPr>
        <w:t xml:space="preserve"> учебник / Г.Б. </w:t>
      </w:r>
      <w:proofErr w:type="spellStart"/>
      <w:r w:rsidRPr="005155E6">
        <w:rPr>
          <w:rStyle w:val="value"/>
          <w:rFonts w:ascii="Times New Roman" w:hAnsi="Times New Roman" w:cs="Times New Roman"/>
          <w:sz w:val="24"/>
          <w:szCs w:val="24"/>
        </w:rPr>
        <w:t>Нехаева</w:t>
      </w:r>
      <w:proofErr w:type="spellEnd"/>
      <w:r w:rsidRPr="005155E6">
        <w:rPr>
          <w:rStyle w:val="value"/>
          <w:rFonts w:ascii="Times New Roman" w:hAnsi="Times New Roman" w:cs="Times New Roman"/>
          <w:sz w:val="24"/>
          <w:szCs w:val="24"/>
        </w:rPr>
        <w:t xml:space="preserve">, В.П. </w:t>
      </w:r>
      <w:proofErr w:type="spellStart"/>
      <w:r w:rsidRPr="005155E6">
        <w:rPr>
          <w:rStyle w:val="value"/>
          <w:rFonts w:ascii="Times New Roman" w:hAnsi="Times New Roman" w:cs="Times New Roman"/>
          <w:sz w:val="24"/>
          <w:szCs w:val="24"/>
        </w:rPr>
        <w:t>Пичкова</w:t>
      </w:r>
      <w:proofErr w:type="spellEnd"/>
      <w:r w:rsidRPr="005155E6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5155E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155E6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- </w:t>
      </w:r>
      <w:hyperlink r:id="rId12" w:history="1">
        <w:r w:rsidRPr="00B2124B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http://www.studentlibrary.ru/book/ISBN9785392167074.html</w:t>
        </w:r>
      </w:hyperlink>
      <w:r w:rsidRPr="005155E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D6F46" w:rsidRDefault="001D6F46" w:rsidP="001D6F46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</w:p>
    <w:p w:rsidR="001D6F46" w:rsidRDefault="001D6F46" w:rsidP="001D6F46">
      <w:pPr>
        <w:jc w:val="both"/>
        <w:rPr>
          <w:rStyle w:val="value"/>
          <w:rFonts w:ascii="Times New Roman" w:hAnsi="Times New Roman" w:cs="Times New Roman"/>
          <w:sz w:val="24"/>
          <w:szCs w:val="24"/>
        </w:rPr>
      </w:pPr>
      <w:r w:rsidRPr="001D6F46">
        <w:rPr>
          <w:rStyle w:val="value"/>
          <w:rFonts w:ascii="Times New Roman" w:hAnsi="Times New Roman" w:cs="Times New Roman"/>
          <w:sz w:val="24"/>
          <w:szCs w:val="24"/>
        </w:rPr>
        <w:t xml:space="preserve">Основы делового </w:t>
      </w:r>
      <w:r w:rsidRPr="001D6F46">
        <w:rPr>
          <w:rStyle w:val="hilight"/>
          <w:rFonts w:ascii="Times New Roman" w:hAnsi="Times New Roman" w:cs="Times New Roman"/>
          <w:sz w:val="24"/>
          <w:szCs w:val="24"/>
        </w:rPr>
        <w:t>английского</w:t>
      </w:r>
      <w:r w:rsidRPr="001D6F4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D6F46">
        <w:rPr>
          <w:rStyle w:val="hilight"/>
          <w:rFonts w:ascii="Times New Roman" w:hAnsi="Times New Roman" w:cs="Times New Roman"/>
          <w:sz w:val="24"/>
          <w:szCs w:val="24"/>
        </w:rPr>
        <w:t>языка</w:t>
      </w:r>
      <w:r w:rsidRPr="001D6F46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1D6F46">
        <w:rPr>
          <w:rStyle w:val="value"/>
          <w:rFonts w:ascii="Times New Roman" w:hAnsi="Times New Roman" w:cs="Times New Roman"/>
          <w:sz w:val="24"/>
          <w:szCs w:val="24"/>
        </w:rPr>
        <w:t>Кашаев</w:t>
      </w:r>
      <w:proofErr w:type="spellEnd"/>
      <w:r w:rsidRPr="001D6F46">
        <w:rPr>
          <w:rStyle w:val="value"/>
          <w:rFonts w:ascii="Times New Roman" w:hAnsi="Times New Roman" w:cs="Times New Roman"/>
          <w:sz w:val="24"/>
          <w:szCs w:val="24"/>
        </w:rPr>
        <w:t xml:space="preserve"> А.А. - М.</w:t>
      </w:r>
      <w:proofErr w:type="gramStart"/>
      <w:r w:rsidRPr="001D6F4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D6F46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2017. - </w:t>
      </w:r>
      <w:hyperlink r:id="rId13" w:history="1">
        <w:r w:rsidRPr="00CA4C5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http://www.studentlibrary.ru/book/ISBN9785893494570.html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</w:p>
    <w:p w:rsidR="001D6F46" w:rsidRPr="001D6F46" w:rsidRDefault="001D6F46" w:rsidP="001D6F46">
      <w:pPr>
        <w:pStyle w:val="a3"/>
      </w:pPr>
      <w:proofErr w:type="spellStart"/>
      <w:r w:rsidRPr="001D6F46">
        <w:rPr>
          <w:rStyle w:val="value"/>
          <w:rFonts w:ascii="Times New Roman" w:hAnsi="Times New Roman" w:cs="Times New Roman"/>
          <w:sz w:val="24"/>
          <w:szCs w:val="24"/>
        </w:rPr>
        <w:t>Kind</w:t>
      </w:r>
      <w:proofErr w:type="spellEnd"/>
      <w:r w:rsidRPr="001D6F4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6F46">
        <w:rPr>
          <w:rStyle w:val="value"/>
          <w:rFonts w:ascii="Times New Roman" w:hAnsi="Times New Roman" w:cs="Times New Roman"/>
          <w:sz w:val="24"/>
          <w:szCs w:val="24"/>
        </w:rPr>
        <w:t>regards</w:t>
      </w:r>
      <w:proofErr w:type="spellEnd"/>
      <w:r w:rsidRPr="001D6F46">
        <w:rPr>
          <w:rStyle w:val="value"/>
          <w:rFonts w:ascii="Times New Roman" w:hAnsi="Times New Roman" w:cs="Times New Roman"/>
          <w:sz w:val="24"/>
          <w:szCs w:val="24"/>
        </w:rPr>
        <w:t xml:space="preserve">: Деловая переписка на </w:t>
      </w:r>
      <w:r w:rsidRPr="001D6F46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1D6F4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1D6F46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1D6F46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Бод Д.-М.</w:t>
      </w:r>
      <w:proofErr w:type="gramStart"/>
      <w:r w:rsidRPr="001D6F46">
        <w:rPr>
          <w:rStyle w:val="value"/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1D6F46">
        <w:rPr>
          <w:rStyle w:val="value"/>
          <w:rFonts w:ascii="Times New Roman" w:hAnsi="Times New Roman" w:cs="Times New Roman"/>
          <w:sz w:val="24"/>
          <w:szCs w:val="24"/>
        </w:rPr>
        <w:t xml:space="preserve"> Пер. с англ. - М. : Альпина </w:t>
      </w:r>
      <w:proofErr w:type="spellStart"/>
      <w:r w:rsidRPr="001D6F46">
        <w:rPr>
          <w:rStyle w:val="value"/>
          <w:rFonts w:ascii="Times New Roman" w:hAnsi="Times New Roman" w:cs="Times New Roman"/>
          <w:sz w:val="24"/>
          <w:szCs w:val="24"/>
        </w:rPr>
        <w:t>Паблишер</w:t>
      </w:r>
      <w:proofErr w:type="spellEnd"/>
      <w:r w:rsidRPr="001D6F46">
        <w:rPr>
          <w:rStyle w:val="value"/>
          <w:rFonts w:ascii="Times New Roman" w:hAnsi="Times New Roman" w:cs="Times New Roman"/>
          <w:sz w:val="24"/>
          <w:szCs w:val="24"/>
        </w:rPr>
        <w:t xml:space="preserve">, 2016. - </w:t>
      </w:r>
      <w:hyperlink r:id="rId14" w:history="1">
        <w:r w:rsidRPr="00CA4C5F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http://www.studentlibrary.ru/book/ISBN9785961450330.html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1D6F46" w:rsidRPr="001D6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B0"/>
    <w:rsid w:val="001D6F46"/>
    <w:rsid w:val="00986FFD"/>
    <w:rsid w:val="00B2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265B0"/>
  </w:style>
  <w:style w:type="character" w:customStyle="1" w:styleId="hilight">
    <w:name w:val="hilight"/>
    <w:basedOn w:val="a0"/>
    <w:rsid w:val="00B265B0"/>
  </w:style>
  <w:style w:type="paragraph" w:styleId="a3">
    <w:name w:val="No Spacing"/>
    <w:uiPriority w:val="1"/>
    <w:qFormat/>
    <w:rsid w:val="00B265B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265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B265B0"/>
  </w:style>
  <w:style w:type="character" w:customStyle="1" w:styleId="hilight">
    <w:name w:val="hilight"/>
    <w:basedOn w:val="a0"/>
    <w:rsid w:val="00B265B0"/>
  </w:style>
  <w:style w:type="paragraph" w:styleId="a3">
    <w:name w:val="No Spacing"/>
    <w:uiPriority w:val="1"/>
    <w:qFormat/>
    <w:rsid w:val="00B265B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265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26648.html" TargetMode="External"/><Relationship Id="rId13" Type="http://schemas.openxmlformats.org/officeDocument/2006/relationships/hyperlink" Target="http://www.studentlibrary.ru/book/ISBN978589349457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2154746.html" TargetMode="External"/><Relationship Id="rId12" Type="http://schemas.openxmlformats.org/officeDocument/2006/relationships/hyperlink" Target="http://www.studentlibrary.ru/book/ISBN9785392167074.html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4022227.html" TargetMode="External"/><Relationship Id="rId11" Type="http://schemas.openxmlformats.org/officeDocument/2006/relationships/hyperlink" Target="http://www.studentlibrary.ru/book/ISBN9785704225331.html" TargetMode="External"/><Relationship Id="rId5" Type="http://schemas.openxmlformats.org/officeDocument/2006/relationships/hyperlink" Target="http://www.studentlibrary.ru/book/ISBN9785804105731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ISBN978597650335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22807180.html" TargetMode="External"/><Relationship Id="rId14" Type="http://schemas.openxmlformats.org/officeDocument/2006/relationships/hyperlink" Target="http://www.studentlibrary.ru/book/ISBN978596145033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7576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2019-02-08T06:33:00Z</dcterms:created>
  <dcterms:modified xsi:type="dcterms:W3CDTF">2019-02-08T07:32:00Z</dcterms:modified>
</cp:coreProperties>
</file>