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CEE" w:rsidRDefault="00D12CEE" w:rsidP="00D12C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E476B2">
        <w:rPr>
          <w:rFonts w:ascii="Times New Roman" w:hAnsi="Times New Roman" w:cs="Times New Roman"/>
          <w:sz w:val="28"/>
          <w:szCs w:val="28"/>
        </w:rPr>
        <w:t>7</w:t>
      </w:r>
      <w:r w:rsidR="00B9374B">
        <w:rPr>
          <w:rFonts w:ascii="Times New Roman" w:hAnsi="Times New Roman" w:cs="Times New Roman"/>
          <w:sz w:val="28"/>
          <w:szCs w:val="28"/>
        </w:rPr>
        <w:t>, 2018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C1675C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.03.01 </w:t>
      </w:r>
      <w:r w:rsidR="00C1675C">
        <w:rPr>
          <w:rFonts w:ascii="Times New Roman" w:hAnsi="Times New Roman" w:cs="Times New Roman"/>
          <w:sz w:val="28"/>
          <w:szCs w:val="28"/>
        </w:rPr>
        <w:t xml:space="preserve">Реклама и связи с общественностью </w:t>
      </w:r>
      <w:r>
        <w:rPr>
          <w:rFonts w:ascii="Times New Roman" w:hAnsi="Times New Roman" w:cs="Times New Roman"/>
          <w:sz w:val="28"/>
          <w:szCs w:val="28"/>
        </w:rPr>
        <w:t>(</w:t>
      </w:r>
      <w:r w:rsidR="00C1675C">
        <w:rPr>
          <w:rFonts w:ascii="Times New Roman" w:hAnsi="Times New Roman" w:cs="Times New Roman"/>
          <w:sz w:val="28"/>
          <w:szCs w:val="28"/>
        </w:rPr>
        <w:t>очная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12CEE" w:rsidRDefault="00D12CEE" w:rsidP="00D12C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</w:t>
      </w:r>
      <w:r w:rsidR="00B9374B">
        <w:rPr>
          <w:rFonts w:ascii="Times New Roman" w:hAnsi="Times New Roman" w:cs="Times New Roman"/>
          <w:sz w:val="28"/>
          <w:szCs w:val="28"/>
        </w:rPr>
        <w:t xml:space="preserve"> иностранный язык,</w:t>
      </w:r>
      <w:r>
        <w:rPr>
          <w:rFonts w:ascii="Times New Roman" w:hAnsi="Times New Roman" w:cs="Times New Roman"/>
          <w:sz w:val="28"/>
          <w:szCs w:val="28"/>
        </w:rPr>
        <w:t xml:space="preserve"> иностранный язык</w:t>
      </w:r>
      <w:r w:rsidR="00C1675C">
        <w:rPr>
          <w:rFonts w:ascii="Times New Roman" w:hAnsi="Times New Roman" w:cs="Times New Roman"/>
          <w:sz w:val="28"/>
          <w:szCs w:val="28"/>
        </w:rPr>
        <w:t xml:space="preserve"> </w:t>
      </w:r>
      <w:r w:rsidR="00B9374B">
        <w:rPr>
          <w:rFonts w:ascii="Times New Roman" w:hAnsi="Times New Roman" w:cs="Times New Roman"/>
          <w:sz w:val="28"/>
          <w:szCs w:val="28"/>
        </w:rPr>
        <w:t>-</w:t>
      </w:r>
      <w:r w:rsidR="00C1675C">
        <w:rPr>
          <w:rFonts w:ascii="Times New Roman" w:hAnsi="Times New Roman" w:cs="Times New Roman"/>
          <w:sz w:val="28"/>
          <w:szCs w:val="28"/>
        </w:rPr>
        <w:t xml:space="preserve"> 2</w:t>
      </w:r>
      <w:r w:rsidR="00B9374B">
        <w:rPr>
          <w:rFonts w:ascii="Times New Roman" w:hAnsi="Times New Roman" w:cs="Times New Roman"/>
          <w:sz w:val="28"/>
          <w:szCs w:val="28"/>
        </w:rPr>
        <w:t>, иностранный язык (профессиональный)</w:t>
      </w:r>
      <w:bookmarkStart w:id="0" w:name="_GoBack"/>
      <w:bookmarkEnd w:id="0"/>
      <w:r w:rsidR="00C1675C">
        <w:rPr>
          <w:rFonts w:ascii="Times New Roman" w:hAnsi="Times New Roman" w:cs="Times New Roman"/>
          <w:sz w:val="28"/>
          <w:szCs w:val="28"/>
        </w:rPr>
        <w:t>.</w:t>
      </w:r>
    </w:p>
    <w:p w:rsidR="00335948" w:rsidRPr="00EE451C" w:rsidRDefault="00335948" w:rsidP="0033594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EE451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10"/>
        <w:gridCol w:w="8120"/>
      </w:tblGrid>
      <w:tr w:rsidR="00335948" w:rsidRPr="00335948" w:rsidTr="0061572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Ш 954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Шукунда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С.З.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Английский язык для гуманитариев =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Newspaper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Classroom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С.Г. Тер-Минасовой. - Ростов н/Д : Феникс, 2004. - 384 с. - (Учебники МГУ. К 250-летию МГУ). - ISBN 5-222-04155-7: 68-00 : 68-00.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УЧ-87; ФИЯ-1; ЮФ-8; </w:t>
            </w:r>
          </w:p>
        </w:tc>
      </w:tr>
      <w:tr w:rsidR="00335948" w:rsidRPr="00335948" w:rsidTr="0061572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Д 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Дудорова, Э.С.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студентов гуманитарных факультетов. Пособие по разговорной речи : учеб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стереотип. - СПб. :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ИнЪязиздат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- 190 с. - (Спец. лит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 ин. яз.). - ISBN 5-98910-010-8: 55-00, 44-00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55-00, 44-00.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ФИЯ-25; </w:t>
            </w:r>
          </w:p>
        </w:tc>
      </w:tr>
      <w:tr w:rsidR="00335948" w:rsidRPr="00335948" w:rsidTr="0061572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Грейдина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Н.Л.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Невербальный деловой английский язык =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Nonverbal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АСТ: Восток-Запад, 2006. - 136 с.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рис., табл. - ISBN 5-17-038445-9: 44-40 : 44-40.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ФИЯ-10; </w:t>
            </w:r>
          </w:p>
        </w:tc>
      </w:tr>
      <w:tr w:rsidR="00335948" w:rsidRPr="00335948" w:rsidTr="0061572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С 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Салье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Т.Е.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Английский язык для специальности "Связи с общественностью" =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Students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Communications</w:t>
            </w:r>
            <w:proofErr w:type="spellEnd"/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НМС ин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з. М-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для студ. вузов, ... по спец. "Связи с общественностью"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Изд. центр "Академия", 2007. - 512 с. - (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978-5-7695-2083-9: 605-00, 353-92, 342-58, 793-00, 272-58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605-00, 353-92, 342-58, 793-00, 272-58.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УЧ-9; ЧЗ-1; ЮФ-32; </w:t>
            </w:r>
          </w:p>
        </w:tc>
      </w:tr>
      <w:tr w:rsidR="00335948" w:rsidRPr="00335948" w:rsidTr="0061572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для общения [Электронный ресурс]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что говорить и как вести себя по-английски. -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 ООО "МАГНАМЕДИА", 2001. - 1 электрон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(REPETITOR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Multimedia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- 171-00.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335948" w:rsidRPr="00335948" w:rsidTr="0061572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Л 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Луканина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</w:t>
            </w:r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</w:t>
            </w:r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World of Mass Media. 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Английский язык в рекламе, PR, журналистике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лингвистики М-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для студ., ... по 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030601 "Журналистика", 030201 "Политология" и 030602 "Специалист по связям с общественностью". - М.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КДУ, 2008. - 172 с. : ил. - ISBN 978-5-98227-234-8: 76-30, 200-00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76-30, 200-00.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УЧ-3; </w:t>
            </w:r>
          </w:p>
        </w:tc>
      </w:tr>
      <w:tr w:rsidR="00335948" w:rsidRPr="00335948" w:rsidTr="0061572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И 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Ильина, О.К.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: учеб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отделения "Связи с общественностью".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1. - М.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МГИМО-Университет, 2006. - 135 с. - (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гос. ин-т межд. отношений МИД России. Кафедра английского языка N 3). - 212-80.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ЮФ-8; </w:t>
            </w:r>
          </w:p>
        </w:tc>
      </w:tr>
      <w:tr w:rsidR="00335948" w:rsidRPr="00335948" w:rsidTr="0061572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И 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Ильина, О.К.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: учеб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отделения "Связи с общественностью".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вып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2. - М.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МГИМО-Университет, 2006. - 99 с. - (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гос. ин-т межд. отношений МИД России. Кафедра английского языка N 3). - 212-80.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ЮФ-10; </w:t>
            </w:r>
          </w:p>
        </w:tc>
      </w:tr>
      <w:tr w:rsidR="00335948" w:rsidRPr="00335948" w:rsidTr="0061572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И 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Ильина, О.К.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: учеб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отделения "Связи с общественностью".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3. - М.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МГИМО-Университет, 2006. - 87 с. - (МГИМО МИД России. 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Кафедра английского языка). - 212-80.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ЮФ-8; </w:t>
            </w:r>
          </w:p>
        </w:tc>
      </w:tr>
      <w:tr w:rsidR="00335948" w:rsidRPr="00335948" w:rsidTr="0061572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615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6157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Голицынский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Ю.Б.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Spoken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[Разговорный английский]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по разговорной речи. - СПб. : КАРО, 2008. - 416 с.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(Английский язык для школьников). - ISBN 978-5-89815-910-8: 145-00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145-00.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335948" w:rsidRPr="00335948" w:rsidTr="0061572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615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6157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С 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Салье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Т.Е.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Английский язык для направления "Реклама и связи с общественностью" 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= English for Students of Communications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- 3-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;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Академия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, 2011. - 512 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образование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978-5-7695-8005-5: 737-00, 378-00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737-00, 378-00.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ФИЯ-1; </w:t>
            </w:r>
          </w:p>
        </w:tc>
      </w:tr>
      <w:tr w:rsidR="00335948" w:rsidRPr="00335948" w:rsidTr="0061572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615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6157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948" w:rsidRPr="00335948" w:rsidRDefault="00335948" w:rsidP="00335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Голицынский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Ю.Б.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[Разговорный английский] =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Spoken</w:t>
            </w:r>
            <w:proofErr w:type="spell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по разговорной речи [для учащихся школ с углубленным англ. языком]. - СПб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КАРО, 2012. - 416 с. - (Английский язык для школьников). - ISBN 978-5-9925-0611-2: 218-00</w:t>
            </w:r>
            <w:proofErr w:type="gramStart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218-00.</w:t>
            </w:r>
            <w:r w:rsidRPr="003359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615725" w:rsidRPr="00615725" w:rsidTr="0061572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725" w:rsidRPr="00615725" w:rsidRDefault="00615725" w:rsidP="00615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57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725" w:rsidRPr="00615725" w:rsidRDefault="00615725" w:rsidP="00615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57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725" w:rsidRPr="00615725" w:rsidRDefault="00615725" w:rsidP="00615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572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Голицынский</w:t>
            </w:r>
            <w:proofErr w:type="spellEnd"/>
            <w:r w:rsidRPr="0061572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Юрий Борисович.</w:t>
            </w:r>
            <w:r w:rsidRPr="0061572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Грамматика английского языка : сб. упражнений для сред</w:t>
            </w:r>
            <w:proofErr w:type="gramStart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колы. - СПб</w:t>
            </w:r>
            <w:proofErr w:type="gramStart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КАРО, 2003. - 192 с. - (Английский язык для школьников). - ISBN 5-89815-001-3: 28-16</w:t>
            </w:r>
            <w:proofErr w:type="gramStart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28-16.</w:t>
            </w:r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УЧ-50; ФАД-1; ЮФ-2;</w:t>
            </w:r>
            <w:r w:rsidRPr="0061572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15725" w:rsidRPr="00615725" w:rsidTr="0061572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725" w:rsidRPr="00615725" w:rsidRDefault="005C5174" w:rsidP="00615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725" w:rsidRPr="00615725" w:rsidRDefault="00615725" w:rsidP="00615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57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725" w:rsidRPr="00615725" w:rsidRDefault="00615725" w:rsidP="00615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572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Голицынский</w:t>
            </w:r>
            <w:proofErr w:type="spellEnd"/>
            <w:r w:rsidRPr="0061572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</w:t>
            </w:r>
            <w:r w:rsidRPr="0061572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Грамматика</w:t>
            </w:r>
            <w:proofErr w:type="gramStart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Сборник упражнений. - 4-е изд. ; </w:t>
            </w:r>
            <w:proofErr w:type="spellStart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СПб</w:t>
            </w:r>
            <w:proofErr w:type="gramStart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proofErr w:type="gramEnd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Каро</w:t>
            </w:r>
            <w:proofErr w:type="spellEnd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2002. - 537 с. - (Английский для школьников). - ISBN 5-89815-171-0: 54-00, 34-40, 75-00</w:t>
            </w:r>
            <w:proofErr w:type="gramStart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54-00, 34-40, 75-00.</w:t>
            </w:r>
            <w:r w:rsidRPr="0061572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ТК-1; УЧ-2; ФИЯ-10;</w:t>
            </w:r>
            <w:r w:rsidRPr="0061572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C1675C" w:rsidRDefault="00C1675C" w:rsidP="006157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5725" w:rsidRDefault="00615725" w:rsidP="0061572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15725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Press Office. </w:t>
      </w:r>
      <w:proofErr w:type="gramStart"/>
      <w:r w:rsidRPr="00615725">
        <w:rPr>
          <w:rStyle w:val="value"/>
          <w:rFonts w:ascii="Times New Roman" w:hAnsi="Times New Roman" w:cs="Times New Roman"/>
          <w:sz w:val="24"/>
          <w:szCs w:val="24"/>
          <w:lang w:val="en-US"/>
        </w:rPr>
        <w:t>English for PR (</w:t>
      </w:r>
      <w:r w:rsidRPr="00615725">
        <w:rPr>
          <w:rStyle w:val="value"/>
          <w:rFonts w:ascii="Times New Roman" w:hAnsi="Times New Roman" w:cs="Times New Roman"/>
          <w:sz w:val="24"/>
          <w:szCs w:val="24"/>
        </w:rPr>
        <w:t>Современная</w:t>
      </w:r>
      <w:r w:rsidRPr="00615725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725">
        <w:rPr>
          <w:rStyle w:val="value"/>
          <w:rFonts w:ascii="Times New Roman" w:hAnsi="Times New Roman" w:cs="Times New Roman"/>
          <w:sz w:val="24"/>
          <w:szCs w:val="24"/>
        </w:rPr>
        <w:t>пресс</w:t>
      </w:r>
      <w:r w:rsidRPr="00615725">
        <w:rPr>
          <w:rStyle w:val="value"/>
          <w:rFonts w:ascii="Times New Roman" w:hAnsi="Times New Roman" w:cs="Times New Roman"/>
          <w:sz w:val="24"/>
          <w:szCs w:val="24"/>
          <w:lang w:val="en-US"/>
        </w:rPr>
        <w:t>-</w:t>
      </w:r>
      <w:r w:rsidRPr="00615725">
        <w:rPr>
          <w:rStyle w:val="value"/>
          <w:rFonts w:ascii="Times New Roman" w:hAnsi="Times New Roman" w:cs="Times New Roman"/>
          <w:sz w:val="24"/>
          <w:szCs w:val="24"/>
        </w:rPr>
        <w:t>служба</w:t>
      </w:r>
      <w:r w:rsidRPr="00615725">
        <w:rPr>
          <w:rStyle w:val="value"/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615725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725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15725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для бакалавров по направлению "Реклама и </w:t>
      </w:r>
      <w:r w:rsidRPr="00615725">
        <w:rPr>
          <w:rStyle w:val="hilight"/>
          <w:rFonts w:ascii="Times New Roman" w:hAnsi="Times New Roman" w:cs="Times New Roman"/>
          <w:sz w:val="24"/>
          <w:szCs w:val="24"/>
        </w:rPr>
        <w:t>связи</w:t>
      </w:r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с </w:t>
      </w:r>
      <w:r w:rsidRPr="00615725">
        <w:rPr>
          <w:rStyle w:val="hilight"/>
          <w:rFonts w:ascii="Times New Roman" w:hAnsi="Times New Roman" w:cs="Times New Roman"/>
          <w:sz w:val="24"/>
          <w:szCs w:val="24"/>
        </w:rPr>
        <w:t>общественностью</w:t>
      </w:r>
      <w:r w:rsidRPr="00615725">
        <w:rPr>
          <w:rStyle w:val="value"/>
          <w:rFonts w:ascii="Times New Roman" w:hAnsi="Times New Roman" w:cs="Times New Roman"/>
          <w:sz w:val="24"/>
          <w:szCs w:val="24"/>
        </w:rPr>
        <w:t>") [Электронный ресурс]: учеб</w:t>
      </w:r>
      <w:proofErr w:type="gramStart"/>
      <w:r w:rsidRPr="00615725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15725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особие / </w:t>
      </w:r>
      <w:proofErr w:type="spellStart"/>
      <w:r w:rsidRPr="00615725">
        <w:rPr>
          <w:rStyle w:val="value"/>
          <w:rFonts w:ascii="Times New Roman" w:hAnsi="Times New Roman" w:cs="Times New Roman"/>
          <w:sz w:val="24"/>
          <w:szCs w:val="24"/>
        </w:rPr>
        <w:t>Бовтенко</w:t>
      </w:r>
      <w:proofErr w:type="spellEnd"/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М. А. - Новосибирск : Изд-во НГТУ, 2013. Режим доступа: </w:t>
      </w:r>
      <w:hyperlink r:id="rId5" w:history="1">
        <w:r w:rsidRPr="00DE180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http://www.studentlibrary.ru/book/ISBN9785778223745.html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615725" w:rsidRDefault="00615725" w:rsidP="0061572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15725" w:rsidRDefault="00615725" w:rsidP="0061572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15725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в средствах массовой информации [Электронный ресурс] / Насырова Г.Н. - М.</w:t>
      </w:r>
      <w:proofErr w:type="gramStart"/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Восточная книга, 2011. Режим доступа: </w:t>
      </w:r>
      <w:hyperlink r:id="rId6" w:history="1">
        <w:r w:rsidRPr="00DE180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http://www.studentlibrary.ru/book/ISBN9785787306637.html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615725" w:rsidRDefault="00615725" w:rsidP="0061572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15725" w:rsidRDefault="00615725" w:rsidP="0061572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Деловая коммуникация на </w:t>
      </w:r>
      <w:r w:rsidRPr="00615725">
        <w:rPr>
          <w:rStyle w:val="hilight"/>
          <w:rFonts w:ascii="Times New Roman" w:hAnsi="Times New Roman" w:cs="Times New Roman"/>
          <w:sz w:val="24"/>
          <w:szCs w:val="24"/>
        </w:rPr>
        <w:t>английском</w:t>
      </w:r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15725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615725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15725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особие для студентов </w:t>
      </w:r>
      <w:proofErr w:type="spellStart"/>
      <w:r w:rsidRPr="00615725">
        <w:rPr>
          <w:rStyle w:val="value"/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615725">
        <w:rPr>
          <w:rStyle w:val="value"/>
          <w:rFonts w:ascii="Times New Roman" w:hAnsi="Times New Roman" w:cs="Times New Roman"/>
          <w:sz w:val="24"/>
          <w:szCs w:val="24"/>
        </w:rPr>
        <w:t>Раицкая</w:t>
      </w:r>
      <w:proofErr w:type="spellEnd"/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Л.К., Коровина Л.В., </w:t>
      </w:r>
      <w:proofErr w:type="spellStart"/>
      <w:r w:rsidRPr="00615725">
        <w:rPr>
          <w:rStyle w:val="value"/>
          <w:rFonts w:ascii="Times New Roman" w:hAnsi="Times New Roman" w:cs="Times New Roman"/>
          <w:sz w:val="24"/>
          <w:szCs w:val="24"/>
        </w:rPr>
        <w:t>Арупова</w:t>
      </w:r>
      <w:proofErr w:type="spellEnd"/>
      <w:r w:rsidRPr="00615725">
        <w:rPr>
          <w:rStyle w:val="value"/>
          <w:rFonts w:ascii="Times New Roman" w:hAnsi="Times New Roman" w:cs="Times New Roman"/>
          <w:sz w:val="24"/>
          <w:szCs w:val="24"/>
        </w:rPr>
        <w:t xml:space="preserve"> Н.Р. - М. : Аспект Пресс, 2015. Режим доступа: </w:t>
      </w:r>
      <w:hyperlink r:id="rId7" w:history="1">
        <w:r w:rsidRPr="00DE180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http://www.studentlibrary.ru/book/ISBN9785756707649.html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615725" w:rsidRDefault="00615725" w:rsidP="0061572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15725" w:rsidRPr="00615725" w:rsidRDefault="00615725" w:rsidP="0061572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615725" w:rsidRPr="0061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CEE"/>
    <w:rsid w:val="00335948"/>
    <w:rsid w:val="005C5174"/>
    <w:rsid w:val="00615725"/>
    <w:rsid w:val="00B9374B"/>
    <w:rsid w:val="00C1675C"/>
    <w:rsid w:val="00D12CEE"/>
    <w:rsid w:val="00E476B2"/>
    <w:rsid w:val="00EE451C"/>
    <w:rsid w:val="00EF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C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15725"/>
  </w:style>
  <w:style w:type="character" w:customStyle="1" w:styleId="hilight">
    <w:name w:val="hilight"/>
    <w:basedOn w:val="a0"/>
    <w:rsid w:val="00615725"/>
  </w:style>
  <w:style w:type="paragraph" w:styleId="a3">
    <w:name w:val="No Spacing"/>
    <w:uiPriority w:val="1"/>
    <w:qFormat/>
    <w:rsid w:val="0061572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157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C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15725"/>
  </w:style>
  <w:style w:type="character" w:customStyle="1" w:styleId="hilight">
    <w:name w:val="hilight"/>
    <w:basedOn w:val="a0"/>
    <w:rsid w:val="00615725"/>
  </w:style>
  <w:style w:type="paragraph" w:styleId="a3">
    <w:name w:val="No Spacing"/>
    <w:uiPriority w:val="1"/>
    <w:qFormat/>
    <w:rsid w:val="0061572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157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3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756707649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87306637.html" TargetMode="External"/><Relationship Id="rId5" Type="http://schemas.openxmlformats.org/officeDocument/2006/relationships/hyperlink" Target="http://www.studentlibrary.ru/book/ISBN9785778223745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2019-02-21T10:41:00Z</dcterms:created>
  <dcterms:modified xsi:type="dcterms:W3CDTF">2019-02-25T10:15:00Z</dcterms:modified>
</cp:coreProperties>
</file>