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F2D" w:rsidRDefault="00B12F2D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F2D" w:rsidRDefault="00B12F2D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2D" w:rsidRDefault="00B12F2D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2D" w:rsidRDefault="00B12F2D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2D" w:rsidRDefault="00B12F2D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2D" w:rsidRDefault="00B12F2D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539"/>
        <w:gridCol w:w="1206"/>
        <w:gridCol w:w="1206"/>
        <w:gridCol w:w="2354"/>
        <w:gridCol w:w="1564"/>
        <w:gridCol w:w="2545"/>
        <w:gridCol w:w="1356"/>
      </w:tblGrid>
      <w:tr w:rsidR="008165E3" w:rsidRPr="00EE0C38" w:rsidTr="00136069">
        <w:trPr>
          <w:tblHeader/>
          <w:jc w:val="center"/>
        </w:trPr>
        <w:tc>
          <w:tcPr>
            <w:tcW w:w="1016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81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491" w:type="pct"/>
            <w:gridSpan w:val="2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75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0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165E3" w:rsidRPr="00EE0C38" w:rsidTr="00136069">
        <w:trPr>
          <w:trHeight w:val="1488"/>
          <w:jc w:val="center"/>
        </w:trPr>
        <w:tc>
          <w:tcPr>
            <w:tcW w:w="1016" w:type="pct"/>
            <w:vAlign w:val="center"/>
          </w:tcPr>
          <w:p w:rsidR="008165E3" w:rsidRPr="00E506B6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E3">
              <w:rPr>
                <w:rFonts w:ascii="Times New Roman" w:hAnsi="Times New Roman" w:cs="Times New Roman"/>
                <w:sz w:val="24"/>
                <w:szCs w:val="24"/>
              </w:rPr>
              <w:t>4.1.1. Общее земледелие и растениеводство</w:t>
            </w:r>
          </w:p>
        </w:tc>
        <w:tc>
          <w:tcPr>
            <w:tcW w:w="881" w:type="pct"/>
            <w:vAlign w:val="center"/>
          </w:tcPr>
          <w:p w:rsidR="008165E3" w:rsidRPr="00222B8C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:rsidR="008165E3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C1" w:rsidRPr="00BE3CC1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  <w:p w:rsidR="00BE3CC1" w:rsidRPr="00BE3CC1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  <w:p w:rsidR="00BE3CC1" w:rsidRPr="00BE3CC1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  <w:p w:rsidR="008165E3" w:rsidRPr="00222B8C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E3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E3" w:rsidRPr="00CF1CDB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  <w:p w:rsidR="008165E3" w:rsidRPr="00CF1CDB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  <w:p w:rsidR="008165E3" w:rsidRPr="00222B8C" w:rsidRDefault="008165E3" w:rsidP="0081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8165E3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  <w:p w:rsidR="008165E3" w:rsidRPr="00222B8C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16:25-16.55</w:t>
            </w:r>
          </w:p>
        </w:tc>
        <w:tc>
          <w:tcPr>
            <w:tcW w:w="497" w:type="pct"/>
            <w:vAlign w:val="center"/>
          </w:tcPr>
          <w:p w:rsidR="008165E3" w:rsidRPr="00222B8C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Н.212</w:t>
            </w:r>
          </w:p>
        </w:tc>
        <w:tc>
          <w:tcPr>
            <w:tcW w:w="809" w:type="pct"/>
            <w:vAlign w:val="center"/>
          </w:tcPr>
          <w:p w:rsidR="008165E3" w:rsidRPr="008165E3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E3">
              <w:rPr>
                <w:rFonts w:ascii="Times New Roman" w:hAnsi="Times New Roman" w:cs="Times New Roman"/>
                <w:sz w:val="24"/>
                <w:szCs w:val="24"/>
              </w:rPr>
              <w:t xml:space="preserve">Пучков М.Ю. </w:t>
            </w:r>
          </w:p>
          <w:p w:rsidR="008165E3" w:rsidRPr="00222B8C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E3">
              <w:rPr>
                <w:rFonts w:ascii="Times New Roman" w:hAnsi="Times New Roman" w:cs="Times New Roman"/>
                <w:sz w:val="24"/>
                <w:szCs w:val="24"/>
              </w:rPr>
              <w:t>доцент, доктор сельскохозяйственных наук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165E3" w:rsidRPr="00222B8C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E3" w:rsidRPr="00EE0C38" w:rsidTr="00136069">
        <w:trPr>
          <w:trHeight w:val="1397"/>
          <w:jc w:val="center"/>
        </w:trPr>
        <w:tc>
          <w:tcPr>
            <w:tcW w:w="1016" w:type="pct"/>
            <w:vAlign w:val="center"/>
          </w:tcPr>
          <w:p w:rsidR="008165E3" w:rsidRPr="00EE0C38" w:rsidRDefault="008165E3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65E3">
              <w:rPr>
                <w:rFonts w:ascii="Times New Roman" w:hAnsi="Times New Roman" w:cs="Times New Roman"/>
                <w:sz w:val="24"/>
                <w:szCs w:val="24"/>
              </w:rPr>
              <w:t xml:space="preserve">4. 1. 3 Агрохимия, </w:t>
            </w:r>
            <w:proofErr w:type="spellStart"/>
            <w:r w:rsidRPr="008165E3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8165E3">
              <w:rPr>
                <w:rFonts w:ascii="Times New Roman" w:hAnsi="Times New Roman" w:cs="Times New Roman"/>
                <w:sz w:val="24"/>
                <w:szCs w:val="24"/>
              </w:rPr>
              <w:t>, защита и карантин растений</w:t>
            </w:r>
          </w:p>
        </w:tc>
        <w:tc>
          <w:tcPr>
            <w:tcW w:w="881" w:type="pct"/>
            <w:vAlign w:val="center"/>
          </w:tcPr>
          <w:p w:rsidR="008165E3" w:rsidRPr="00222B8C" w:rsidRDefault="008165E3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E3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карантин </w:t>
            </w:r>
            <w:r w:rsidRPr="008165E3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:rsidR="00BE3CC1" w:rsidRPr="00BE3CC1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  <w:p w:rsidR="00BE3CC1" w:rsidRPr="00BE3CC1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  <w:p w:rsidR="00BE3CC1" w:rsidRPr="00BE3CC1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  <w:p w:rsidR="008165E3" w:rsidRPr="00222B8C" w:rsidRDefault="00BE3CC1" w:rsidP="00B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CC1"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E3" w:rsidRPr="00CF1CDB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7.02.26</w:t>
            </w:r>
          </w:p>
          <w:p w:rsidR="008165E3" w:rsidRPr="00CF1CDB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  <w:p w:rsidR="008165E3" w:rsidRPr="00222B8C" w:rsidRDefault="008165E3" w:rsidP="0081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B"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8165E3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  <w:p w:rsidR="008165E3" w:rsidRPr="00222B8C" w:rsidRDefault="008165E3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16:25-16.55</w:t>
            </w:r>
          </w:p>
        </w:tc>
        <w:tc>
          <w:tcPr>
            <w:tcW w:w="497" w:type="pct"/>
            <w:vAlign w:val="center"/>
          </w:tcPr>
          <w:p w:rsidR="008165E3" w:rsidRPr="00222B8C" w:rsidRDefault="008165E3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Н.207</w:t>
            </w:r>
          </w:p>
        </w:tc>
        <w:tc>
          <w:tcPr>
            <w:tcW w:w="809" w:type="pct"/>
            <w:vAlign w:val="center"/>
          </w:tcPr>
          <w:p w:rsidR="008165E3" w:rsidRPr="00222B8C" w:rsidRDefault="008165E3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Шляхов В.А., </w:t>
            </w:r>
            <w:r w:rsidRPr="00E97CA8">
              <w:rPr>
                <w:rFonts w:ascii="Times New Roman" w:hAnsi="Times New Roman" w:cs="Times New Roman"/>
                <w:bCs/>
                <w:sz w:val="24"/>
                <w:szCs w:val="24"/>
              </w:rPr>
              <w:t>доктор сельскохозяйственных наук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165E3" w:rsidRPr="00222B8C" w:rsidRDefault="008165E3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E8C" w:rsidRPr="00EE0C38" w:rsidTr="00136069">
        <w:trPr>
          <w:trHeight w:val="1075"/>
          <w:jc w:val="center"/>
        </w:trPr>
        <w:tc>
          <w:tcPr>
            <w:tcW w:w="1016" w:type="pct"/>
            <w:vMerge w:val="restart"/>
            <w:vAlign w:val="center"/>
          </w:tcPr>
          <w:p w:rsidR="00E75E8C" w:rsidRPr="008165E3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8C">
              <w:rPr>
                <w:rFonts w:ascii="Times New Roman" w:hAnsi="Times New Roman" w:cs="Times New Roman"/>
                <w:sz w:val="24"/>
                <w:szCs w:val="24"/>
              </w:rPr>
              <w:t xml:space="preserve">4. 2. 6 Рыбное хозяйство, </w:t>
            </w:r>
            <w:proofErr w:type="spellStart"/>
            <w:r w:rsidRPr="00E75E8C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E75E8C">
              <w:rPr>
                <w:rFonts w:ascii="Times New Roman" w:hAnsi="Times New Roman" w:cs="Times New Roman"/>
                <w:sz w:val="24"/>
                <w:szCs w:val="24"/>
              </w:rPr>
              <w:t xml:space="preserve"> и промышленное рыболовство (биологические науки)</w:t>
            </w:r>
          </w:p>
        </w:tc>
        <w:tc>
          <w:tcPr>
            <w:tcW w:w="881" w:type="pct"/>
            <w:vMerge w:val="restart"/>
            <w:vAlign w:val="center"/>
          </w:tcPr>
          <w:p w:rsidR="00E75E8C" w:rsidRPr="008165E3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CC">
              <w:rPr>
                <w:rFonts w:ascii="Times New Roman" w:hAnsi="Times New Roman"/>
                <w:color w:val="000000"/>
              </w:rPr>
              <w:t>Искусственное воспроизводство промысловых видов рыб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P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D5E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2D5ED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24.03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E75E8C" w:rsidRPr="001D5657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15.25-16.55</w:t>
            </w:r>
          </w:p>
        </w:tc>
        <w:tc>
          <w:tcPr>
            <w:tcW w:w="497" w:type="pct"/>
            <w:vAlign w:val="center"/>
          </w:tcPr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</w:t>
            </w:r>
          </w:p>
          <w:p w:rsidR="00E75E8C" w:rsidRPr="001D5657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(лекции)</w:t>
            </w:r>
          </w:p>
        </w:tc>
        <w:tc>
          <w:tcPr>
            <w:tcW w:w="809" w:type="pct"/>
            <w:vMerge w:val="restart"/>
            <w:vAlign w:val="center"/>
          </w:tcPr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Астафьева С.С.</w:t>
            </w:r>
            <w:r w:rsidRPr="005F7334">
              <w:rPr>
                <w:rFonts w:ascii="Times New Roman" w:hAnsi="Times New Roman"/>
              </w:rPr>
              <w:t>, к.б.н., доцент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E75E8C" w:rsidRPr="00222B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E8C" w:rsidRPr="00EE0C38" w:rsidTr="00136069">
        <w:trPr>
          <w:trHeight w:val="300"/>
          <w:jc w:val="center"/>
        </w:trPr>
        <w:tc>
          <w:tcPr>
            <w:tcW w:w="1016" w:type="pct"/>
            <w:vMerge/>
            <w:vAlign w:val="center"/>
          </w:tcPr>
          <w:p w:rsidR="00E75E8C" w:rsidRP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  <w:vAlign w:val="center"/>
          </w:tcPr>
          <w:p w:rsidR="00E75E8C" w:rsidRPr="00FE31CC" w:rsidRDefault="00E75E8C" w:rsidP="00E75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5" w:type="pct"/>
            <w:tcBorders>
              <w:right w:val="nil"/>
            </w:tcBorders>
            <w:vAlign w:val="center"/>
          </w:tcPr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P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2D5E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2D5ED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26.03</w:t>
            </w:r>
            <w:r w:rsidRPr="00FE31C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E8C">
              <w:rPr>
                <w:rFonts w:ascii="Times New Roman" w:hAnsi="Times New Roman"/>
              </w:rPr>
              <w:t>15.25-16.55</w:t>
            </w:r>
          </w:p>
        </w:tc>
        <w:tc>
          <w:tcPr>
            <w:tcW w:w="497" w:type="pct"/>
            <w:vAlign w:val="center"/>
          </w:tcPr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(практические занятия)</w:t>
            </w:r>
          </w:p>
        </w:tc>
        <w:tc>
          <w:tcPr>
            <w:tcW w:w="809" w:type="pct"/>
            <w:vMerge/>
            <w:vAlign w:val="center"/>
          </w:tcPr>
          <w:p w:rsidR="00E75E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75E8C" w:rsidRPr="00222B8C" w:rsidRDefault="00E75E8C" w:rsidP="00E75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29"/>
          <w:jc w:val="center"/>
        </w:trPr>
        <w:tc>
          <w:tcPr>
            <w:tcW w:w="1016" w:type="pct"/>
            <w:vMerge w:val="restart"/>
            <w:vAlign w:val="center"/>
          </w:tcPr>
          <w:p w:rsidR="009852D2" w:rsidRPr="008165E3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24">
              <w:rPr>
                <w:rFonts w:ascii="Times New Roman" w:hAnsi="Times New Roman" w:cs="Times New Roman"/>
              </w:rPr>
              <w:lastRenderedPageBreak/>
              <w:t>1.5.19 Почвоведение</w:t>
            </w:r>
          </w:p>
        </w:tc>
        <w:tc>
          <w:tcPr>
            <w:tcW w:w="881" w:type="pct"/>
            <w:vMerge w:val="restart"/>
            <w:vAlign w:val="center"/>
          </w:tcPr>
          <w:p w:rsidR="009852D2" w:rsidRPr="008165E3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F24">
              <w:rPr>
                <w:rFonts w:ascii="Times New Roman" w:hAnsi="Times New Roman" w:cs="Times New Roman"/>
              </w:rPr>
              <w:t>Современные методы оценки почв</w:t>
            </w: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12.35-14.05</w:t>
            </w:r>
          </w:p>
        </w:tc>
        <w:tc>
          <w:tcPr>
            <w:tcW w:w="497" w:type="pct"/>
            <w:vMerge w:val="restart"/>
            <w:vAlign w:val="center"/>
          </w:tcPr>
          <w:p w:rsidR="009852D2" w:rsidRP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 </w:t>
            </w:r>
            <w:r w:rsidRPr="00614F24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09" w:type="pct"/>
            <w:vMerge w:val="restart"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Яковлева Л.В., д.б.н.,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51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34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25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08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12.35-14.05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51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17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12.35-14.05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96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34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12.35-14.05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25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92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67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34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12.35-14.05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2" w:rsidRPr="00EE0C38" w:rsidTr="00136069">
        <w:trPr>
          <w:trHeight w:val="125"/>
          <w:jc w:val="center"/>
        </w:trPr>
        <w:tc>
          <w:tcPr>
            <w:tcW w:w="1016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9852D2" w:rsidRPr="00614F24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14.15-15.45</w:t>
            </w:r>
          </w:p>
        </w:tc>
        <w:tc>
          <w:tcPr>
            <w:tcW w:w="497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9852D2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852D2" w:rsidRPr="00222B8C" w:rsidRDefault="009852D2" w:rsidP="0098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372"/>
          <w:jc w:val="center"/>
        </w:trPr>
        <w:tc>
          <w:tcPr>
            <w:tcW w:w="1016" w:type="pct"/>
            <w:vMerge w:val="restart"/>
            <w:vAlign w:val="center"/>
          </w:tcPr>
          <w:p w:rsidR="00136069" w:rsidRPr="00614F24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069">
              <w:rPr>
                <w:rFonts w:ascii="Times New Roman" w:hAnsi="Times New Roman" w:cs="Times New Roman"/>
              </w:rPr>
              <w:t>4. 2. 4 Частная зоотехния, кормление, технология приготовления кормов и производства продукции животноводства</w:t>
            </w:r>
          </w:p>
        </w:tc>
        <w:tc>
          <w:tcPr>
            <w:tcW w:w="881" w:type="pct"/>
            <w:vMerge w:val="restart"/>
            <w:vAlign w:val="center"/>
          </w:tcPr>
          <w:p w:rsidR="00136069" w:rsidRPr="00614F24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069">
              <w:rPr>
                <w:rFonts w:ascii="Times New Roman" w:hAnsi="Times New Roman" w:cs="Times New Roman"/>
              </w:rPr>
              <w:t>Современные технологии производства кормового сырья, кормов и кормовых добавок для сельскохозяйственных животных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 w:val="restart"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</w:t>
            </w:r>
          </w:p>
        </w:tc>
        <w:tc>
          <w:tcPr>
            <w:tcW w:w="809" w:type="pct"/>
            <w:vMerge w:val="restart"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069">
              <w:rPr>
                <w:rFonts w:ascii="Times New Roman" w:hAnsi="Times New Roman" w:cs="Times New Roman"/>
              </w:rPr>
              <w:t>Стрельцова</w:t>
            </w:r>
            <w:proofErr w:type="spellEnd"/>
            <w:r w:rsidRPr="00136069">
              <w:rPr>
                <w:rFonts w:ascii="Times New Roman" w:hAnsi="Times New Roman" w:cs="Times New Roman"/>
              </w:rPr>
              <w:t xml:space="preserve"> А.С. к</w:t>
            </w:r>
            <w:r>
              <w:rPr>
                <w:rFonts w:ascii="Times New Roman" w:hAnsi="Times New Roman" w:cs="Times New Roman"/>
              </w:rPr>
              <w:t>.</w:t>
            </w:r>
            <w:r w:rsidRPr="00136069">
              <w:rPr>
                <w:rFonts w:ascii="Times New Roman" w:hAnsi="Times New Roman" w:cs="Times New Roman"/>
              </w:rPr>
              <w:t>б.н., доцент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209"/>
          <w:jc w:val="center"/>
        </w:trPr>
        <w:tc>
          <w:tcPr>
            <w:tcW w:w="1016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280"/>
          <w:jc w:val="center"/>
        </w:trPr>
        <w:tc>
          <w:tcPr>
            <w:tcW w:w="1016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206"/>
          <w:jc w:val="center"/>
        </w:trPr>
        <w:tc>
          <w:tcPr>
            <w:tcW w:w="1016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130"/>
          <w:jc w:val="center"/>
        </w:trPr>
        <w:tc>
          <w:tcPr>
            <w:tcW w:w="1016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27.02.2026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149"/>
          <w:jc w:val="center"/>
        </w:trPr>
        <w:tc>
          <w:tcPr>
            <w:tcW w:w="1016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02.03.2026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069" w:rsidRPr="00EE0C38" w:rsidTr="00136069">
        <w:trPr>
          <w:trHeight w:val="169"/>
          <w:jc w:val="center"/>
        </w:trPr>
        <w:tc>
          <w:tcPr>
            <w:tcW w:w="1016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136069" w:rsidRPr="005A1541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04.03.2026</w:t>
            </w:r>
          </w:p>
        </w:tc>
        <w:tc>
          <w:tcPr>
            <w:tcW w:w="875" w:type="pct"/>
            <w:tcBorders>
              <w:left w:val="single" w:sz="4" w:space="0" w:color="auto"/>
            </w:tcBorders>
          </w:tcPr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17:05-18:35 (лекция);</w:t>
            </w:r>
          </w:p>
          <w:p w:rsidR="00136069" w:rsidRPr="005A1541" w:rsidRDefault="00136069" w:rsidP="001360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A1541">
              <w:rPr>
                <w:rFonts w:ascii="Times New Roman" w:hAnsi="Times New Roman" w:cs="Times New Roman"/>
                <w:iCs/>
              </w:rPr>
              <w:t>18:40-20:10 (семинар);</w:t>
            </w:r>
          </w:p>
        </w:tc>
        <w:tc>
          <w:tcPr>
            <w:tcW w:w="497" w:type="pct"/>
            <w:vMerge/>
            <w:vAlign w:val="center"/>
          </w:tcPr>
          <w:p w:rsid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vAlign w:val="center"/>
          </w:tcPr>
          <w:p w:rsidR="00136069" w:rsidRPr="00136069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136069" w:rsidRPr="00222B8C" w:rsidRDefault="00136069" w:rsidP="00136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5E3" w:rsidRDefault="008165E3" w:rsidP="009F1409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Default="009F1409" w:rsidP="008165E3">
      <w:pPr>
        <w:spacing w:after="0" w:line="240" w:lineRule="auto"/>
        <w:ind w:left="2410"/>
      </w:pPr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36069"/>
    <w:rsid w:val="001F0698"/>
    <w:rsid w:val="00640BC2"/>
    <w:rsid w:val="007B3A01"/>
    <w:rsid w:val="008165E3"/>
    <w:rsid w:val="008A52E6"/>
    <w:rsid w:val="008C3411"/>
    <w:rsid w:val="009852D2"/>
    <w:rsid w:val="009F1409"/>
    <w:rsid w:val="00A4155F"/>
    <w:rsid w:val="00AD30E1"/>
    <w:rsid w:val="00B12F2D"/>
    <w:rsid w:val="00BE3CC1"/>
    <w:rsid w:val="00E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11</cp:revision>
  <dcterms:created xsi:type="dcterms:W3CDTF">2026-02-09T07:05:00Z</dcterms:created>
  <dcterms:modified xsi:type="dcterms:W3CDTF">2026-02-11T05:41:00Z</dcterms:modified>
</cp:coreProperties>
</file>