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249" w:rsidRPr="000009C4" w:rsidRDefault="007F6249" w:rsidP="007F6249">
      <w:pPr>
        <w:jc w:val="center"/>
        <w:rPr>
          <w:sz w:val="28"/>
          <w:szCs w:val="28"/>
        </w:rPr>
      </w:pPr>
      <w:bookmarkStart w:id="0" w:name="_Hlk33029900"/>
      <w:r w:rsidRPr="000009C4">
        <w:rPr>
          <w:sz w:val="28"/>
          <w:szCs w:val="28"/>
        </w:rPr>
        <w:t xml:space="preserve">МИНИСТЕРСТВО НАУКИ И ВЫСШЕГО ОБРАЗОВАНИЯ </w:t>
      </w:r>
    </w:p>
    <w:p w:rsidR="007F6249" w:rsidRPr="000009C4" w:rsidRDefault="007F6249" w:rsidP="007F6249">
      <w:pPr>
        <w:jc w:val="center"/>
        <w:rPr>
          <w:sz w:val="28"/>
          <w:szCs w:val="28"/>
        </w:rPr>
      </w:pPr>
      <w:r w:rsidRPr="000009C4">
        <w:rPr>
          <w:sz w:val="28"/>
          <w:szCs w:val="28"/>
        </w:rPr>
        <w:t>РОССИЙСКОЙ ФЕДЕРАЦИИ</w:t>
      </w:r>
    </w:p>
    <w:p w:rsidR="007F6249" w:rsidRPr="000009C4" w:rsidRDefault="007F6249" w:rsidP="007F6249">
      <w:pPr>
        <w:jc w:val="center"/>
        <w:rPr>
          <w:sz w:val="28"/>
          <w:szCs w:val="28"/>
        </w:rPr>
      </w:pPr>
      <w:r w:rsidRPr="000009C4">
        <w:rPr>
          <w:sz w:val="28"/>
          <w:szCs w:val="28"/>
        </w:rPr>
        <w:t>Федеральное государственное бюджетное образовательное учреждение</w:t>
      </w:r>
    </w:p>
    <w:p w:rsidR="007F6249" w:rsidRPr="000009C4" w:rsidRDefault="007F6249" w:rsidP="007F6249">
      <w:pPr>
        <w:jc w:val="center"/>
        <w:rPr>
          <w:sz w:val="28"/>
          <w:szCs w:val="28"/>
        </w:rPr>
      </w:pPr>
      <w:r w:rsidRPr="000009C4">
        <w:rPr>
          <w:sz w:val="28"/>
          <w:szCs w:val="28"/>
        </w:rPr>
        <w:t>высшего образования</w:t>
      </w:r>
    </w:p>
    <w:p w:rsidR="007F6249" w:rsidRPr="000009C4" w:rsidRDefault="007F6249" w:rsidP="007F6249">
      <w:pPr>
        <w:jc w:val="center"/>
        <w:rPr>
          <w:sz w:val="28"/>
          <w:szCs w:val="28"/>
        </w:rPr>
      </w:pPr>
      <w:r w:rsidRPr="000009C4">
        <w:rPr>
          <w:sz w:val="28"/>
          <w:szCs w:val="28"/>
        </w:rPr>
        <w:t>«Астраханский государственный университет им. В.Н. Татищева»</w:t>
      </w:r>
    </w:p>
    <w:p w:rsidR="007F6249" w:rsidRPr="000009C4" w:rsidRDefault="007F6249" w:rsidP="007F6249">
      <w:pPr>
        <w:jc w:val="center"/>
        <w:rPr>
          <w:b/>
          <w:sz w:val="28"/>
          <w:szCs w:val="28"/>
        </w:rPr>
      </w:pPr>
    </w:p>
    <w:tbl>
      <w:tblPr>
        <w:tblW w:w="0" w:type="auto"/>
        <w:tblLook w:val="01E0" w:firstRow="1" w:lastRow="1" w:firstColumn="1" w:lastColumn="1" w:noHBand="0" w:noVBand="0"/>
      </w:tblPr>
      <w:tblGrid>
        <w:gridCol w:w="4680"/>
        <w:gridCol w:w="4675"/>
      </w:tblGrid>
      <w:tr w:rsidR="007F6249" w:rsidRPr="000009C4" w:rsidTr="00641EDE">
        <w:tc>
          <w:tcPr>
            <w:tcW w:w="4680" w:type="dxa"/>
            <w:shd w:val="clear" w:color="auto" w:fill="auto"/>
          </w:tcPr>
          <w:p w:rsidR="007F6249" w:rsidRPr="000009C4" w:rsidRDefault="007F6249" w:rsidP="00641EDE">
            <w:pPr>
              <w:jc w:val="center"/>
              <w:rPr>
                <w:b/>
                <w:sz w:val="28"/>
                <w:szCs w:val="28"/>
              </w:rPr>
            </w:pPr>
          </w:p>
          <w:p w:rsidR="007F6249" w:rsidRPr="000009C4" w:rsidRDefault="007F6249" w:rsidP="00641EDE">
            <w:pPr>
              <w:jc w:val="center"/>
              <w:rPr>
                <w:b/>
                <w:sz w:val="28"/>
                <w:szCs w:val="28"/>
              </w:rPr>
            </w:pPr>
          </w:p>
          <w:p w:rsidR="007F6249" w:rsidRPr="000009C4" w:rsidRDefault="007F6249" w:rsidP="00641EDE">
            <w:pPr>
              <w:jc w:val="center"/>
              <w:rPr>
                <w:b/>
                <w:sz w:val="28"/>
                <w:szCs w:val="28"/>
              </w:rPr>
            </w:pPr>
            <w:r w:rsidRPr="000009C4">
              <w:rPr>
                <w:b/>
                <w:sz w:val="28"/>
                <w:szCs w:val="28"/>
              </w:rPr>
              <w:t>РАЗРАБОТАНА</w:t>
            </w:r>
          </w:p>
        </w:tc>
        <w:tc>
          <w:tcPr>
            <w:tcW w:w="4675" w:type="dxa"/>
            <w:shd w:val="clear" w:color="auto" w:fill="auto"/>
          </w:tcPr>
          <w:p w:rsidR="007F6249" w:rsidRPr="000009C4" w:rsidRDefault="007F6249" w:rsidP="00641EDE">
            <w:pPr>
              <w:jc w:val="center"/>
              <w:rPr>
                <w:b/>
                <w:sz w:val="28"/>
                <w:szCs w:val="28"/>
              </w:rPr>
            </w:pPr>
          </w:p>
          <w:p w:rsidR="007F6249" w:rsidRPr="000009C4" w:rsidRDefault="007F6249" w:rsidP="00641EDE">
            <w:pPr>
              <w:jc w:val="center"/>
              <w:rPr>
                <w:b/>
                <w:sz w:val="28"/>
                <w:szCs w:val="28"/>
              </w:rPr>
            </w:pPr>
          </w:p>
          <w:p w:rsidR="007F6249" w:rsidRPr="000009C4" w:rsidRDefault="007F6249" w:rsidP="00641EDE">
            <w:pPr>
              <w:jc w:val="center"/>
              <w:rPr>
                <w:b/>
                <w:sz w:val="28"/>
                <w:szCs w:val="28"/>
              </w:rPr>
            </w:pPr>
            <w:r w:rsidRPr="000009C4">
              <w:rPr>
                <w:b/>
                <w:sz w:val="28"/>
                <w:szCs w:val="28"/>
              </w:rPr>
              <w:t>УТВЕРЖДЕНА</w:t>
            </w:r>
          </w:p>
        </w:tc>
      </w:tr>
      <w:tr w:rsidR="007F6249" w:rsidRPr="000009C4" w:rsidTr="00641EDE">
        <w:tc>
          <w:tcPr>
            <w:tcW w:w="4680" w:type="dxa"/>
            <w:shd w:val="clear" w:color="auto" w:fill="auto"/>
          </w:tcPr>
          <w:p w:rsidR="007F6249" w:rsidRPr="003C019F" w:rsidRDefault="007F6249" w:rsidP="00641EDE">
            <w:pPr>
              <w:jc w:val="center"/>
              <w:rPr>
                <w:sz w:val="28"/>
                <w:szCs w:val="28"/>
              </w:rPr>
            </w:pPr>
          </w:p>
          <w:p w:rsidR="007F6249" w:rsidRPr="003C019F" w:rsidRDefault="007F6249" w:rsidP="00DA4B5C">
            <w:pPr>
              <w:jc w:val="center"/>
              <w:rPr>
                <w:sz w:val="28"/>
                <w:szCs w:val="28"/>
              </w:rPr>
            </w:pPr>
            <w:r w:rsidRPr="003C019F">
              <w:rPr>
                <w:sz w:val="28"/>
                <w:szCs w:val="28"/>
              </w:rPr>
              <w:t>Кафедрой английской филологии,</w:t>
            </w:r>
          </w:p>
          <w:p w:rsidR="007F6249" w:rsidRPr="003C019F" w:rsidRDefault="007F6249" w:rsidP="00DA4B5C">
            <w:pPr>
              <w:jc w:val="center"/>
              <w:rPr>
                <w:sz w:val="28"/>
                <w:szCs w:val="28"/>
              </w:rPr>
            </w:pPr>
            <w:r w:rsidRPr="003C019F">
              <w:rPr>
                <w:sz w:val="28"/>
                <w:szCs w:val="28"/>
              </w:rPr>
              <w:t>лингводидактики и перевода</w:t>
            </w:r>
          </w:p>
          <w:p w:rsidR="007F6249" w:rsidRPr="000009C4" w:rsidRDefault="007F6249" w:rsidP="00DA4B5C">
            <w:pPr>
              <w:jc w:val="center"/>
              <w:rPr>
                <w:sz w:val="28"/>
                <w:szCs w:val="28"/>
              </w:rPr>
            </w:pPr>
            <w:r w:rsidRPr="003C019F">
              <w:rPr>
                <w:sz w:val="28"/>
                <w:szCs w:val="28"/>
              </w:rPr>
              <w:t>Кафедрой романо-германской филологии</w:t>
            </w:r>
          </w:p>
        </w:tc>
        <w:tc>
          <w:tcPr>
            <w:tcW w:w="4675" w:type="dxa"/>
            <w:shd w:val="clear" w:color="auto" w:fill="auto"/>
          </w:tcPr>
          <w:p w:rsidR="007F6249" w:rsidRPr="003C019F" w:rsidRDefault="007F6249" w:rsidP="00641EDE">
            <w:pPr>
              <w:jc w:val="center"/>
              <w:rPr>
                <w:sz w:val="28"/>
                <w:szCs w:val="28"/>
              </w:rPr>
            </w:pPr>
          </w:p>
          <w:p w:rsidR="007F6249" w:rsidRPr="003C019F" w:rsidRDefault="007F6249" w:rsidP="00641EDE">
            <w:pPr>
              <w:jc w:val="center"/>
              <w:rPr>
                <w:sz w:val="28"/>
                <w:szCs w:val="28"/>
                <w:u w:val="single"/>
              </w:rPr>
            </w:pPr>
            <w:r w:rsidRPr="003C019F">
              <w:rPr>
                <w:sz w:val="28"/>
                <w:szCs w:val="28"/>
              </w:rPr>
              <w:t xml:space="preserve">Ученым советом </w:t>
            </w:r>
            <w:r>
              <w:rPr>
                <w:sz w:val="28"/>
                <w:szCs w:val="28"/>
              </w:rPr>
              <w:t>ФИЯ</w:t>
            </w:r>
          </w:p>
          <w:p w:rsidR="007F6249" w:rsidRDefault="007F6249" w:rsidP="00641EDE">
            <w:pPr>
              <w:jc w:val="center"/>
              <w:rPr>
                <w:sz w:val="28"/>
                <w:szCs w:val="28"/>
                <w:u w:val="single"/>
              </w:rPr>
            </w:pPr>
          </w:p>
          <w:p w:rsidR="007C61CF" w:rsidRPr="000009C4" w:rsidRDefault="007C61CF" w:rsidP="00641EDE">
            <w:pPr>
              <w:jc w:val="center"/>
              <w:rPr>
                <w:sz w:val="28"/>
                <w:szCs w:val="28"/>
                <w:u w:val="single"/>
              </w:rPr>
            </w:pPr>
          </w:p>
        </w:tc>
      </w:tr>
      <w:tr w:rsidR="007F6249" w:rsidRPr="000009C4" w:rsidTr="00641EDE">
        <w:tc>
          <w:tcPr>
            <w:tcW w:w="4680" w:type="dxa"/>
            <w:shd w:val="clear" w:color="auto" w:fill="auto"/>
          </w:tcPr>
          <w:p w:rsidR="007F6249" w:rsidRPr="003C019F" w:rsidRDefault="007F6249" w:rsidP="00641EDE">
            <w:pPr>
              <w:jc w:val="center"/>
              <w:rPr>
                <w:sz w:val="28"/>
                <w:szCs w:val="28"/>
              </w:rPr>
            </w:pPr>
          </w:p>
          <w:p w:rsidR="007F6249" w:rsidRPr="000009C4" w:rsidRDefault="007F6249" w:rsidP="00641EDE">
            <w:pPr>
              <w:jc w:val="center"/>
              <w:rPr>
                <w:sz w:val="28"/>
                <w:szCs w:val="28"/>
              </w:rPr>
            </w:pPr>
            <w:r w:rsidRPr="003C019F">
              <w:rPr>
                <w:sz w:val="28"/>
                <w:szCs w:val="28"/>
              </w:rPr>
              <w:t>Протокол</w:t>
            </w:r>
            <w:r>
              <w:rPr>
                <w:sz w:val="28"/>
                <w:szCs w:val="28"/>
              </w:rPr>
              <w:t xml:space="preserve"> №2 </w:t>
            </w:r>
            <w:r w:rsidRPr="003C019F">
              <w:rPr>
                <w:sz w:val="28"/>
                <w:szCs w:val="28"/>
              </w:rPr>
              <w:t xml:space="preserve">от </w:t>
            </w:r>
            <w:r>
              <w:rPr>
                <w:sz w:val="28"/>
                <w:szCs w:val="28"/>
              </w:rPr>
              <w:t>05</w:t>
            </w:r>
            <w:r w:rsidRPr="003C019F">
              <w:rPr>
                <w:sz w:val="28"/>
                <w:szCs w:val="28"/>
              </w:rPr>
              <w:t>.0</w:t>
            </w:r>
            <w:r>
              <w:rPr>
                <w:sz w:val="28"/>
                <w:szCs w:val="28"/>
              </w:rPr>
              <w:t>9</w:t>
            </w:r>
            <w:r w:rsidRPr="003C019F">
              <w:rPr>
                <w:sz w:val="28"/>
                <w:szCs w:val="28"/>
              </w:rPr>
              <w:t>.202</w:t>
            </w:r>
            <w:r>
              <w:rPr>
                <w:sz w:val="28"/>
                <w:szCs w:val="28"/>
              </w:rPr>
              <w:t>4</w:t>
            </w:r>
          </w:p>
        </w:tc>
        <w:tc>
          <w:tcPr>
            <w:tcW w:w="4675" w:type="dxa"/>
            <w:shd w:val="clear" w:color="auto" w:fill="auto"/>
          </w:tcPr>
          <w:p w:rsidR="007C61CF" w:rsidRDefault="007F6249" w:rsidP="00641EDE">
            <w:pPr>
              <w:jc w:val="center"/>
              <w:rPr>
                <w:sz w:val="28"/>
                <w:szCs w:val="28"/>
              </w:rPr>
            </w:pPr>
            <w:r w:rsidRPr="003C019F">
              <w:rPr>
                <w:sz w:val="28"/>
                <w:szCs w:val="28"/>
              </w:rPr>
              <w:t xml:space="preserve">            </w:t>
            </w:r>
          </w:p>
          <w:p w:rsidR="007F6249" w:rsidRPr="000009C4" w:rsidRDefault="007F6249" w:rsidP="00641EDE">
            <w:pPr>
              <w:jc w:val="center"/>
              <w:rPr>
                <w:sz w:val="28"/>
                <w:szCs w:val="28"/>
              </w:rPr>
            </w:pPr>
            <w:bookmarkStart w:id="1" w:name="_GoBack"/>
            <w:bookmarkEnd w:id="1"/>
            <w:r>
              <w:rPr>
                <w:sz w:val="28"/>
                <w:szCs w:val="28"/>
              </w:rPr>
              <w:t>П</w:t>
            </w:r>
            <w:r w:rsidR="00727181">
              <w:rPr>
                <w:sz w:val="28"/>
                <w:szCs w:val="28"/>
              </w:rPr>
              <w:t>ротокол № 2 от 19</w:t>
            </w:r>
            <w:r w:rsidRPr="003C019F">
              <w:rPr>
                <w:sz w:val="28"/>
                <w:szCs w:val="28"/>
              </w:rPr>
              <w:t>.0</w:t>
            </w:r>
            <w:r w:rsidR="00727181">
              <w:rPr>
                <w:sz w:val="28"/>
                <w:szCs w:val="28"/>
              </w:rPr>
              <w:t>9</w:t>
            </w:r>
            <w:r w:rsidRPr="003C019F">
              <w:rPr>
                <w:sz w:val="28"/>
                <w:szCs w:val="28"/>
              </w:rPr>
              <w:t>.202</w:t>
            </w:r>
            <w:r>
              <w:rPr>
                <w:sz w:val="28"/>
                <w:szCs w:val="28"/>
              </w:rPr>
              <w:t>4</w:t>
            </w:r>
          </w:p>
        </w:tc>
      </w:tr>
      <w:tr w:rsidR="007F6249" w:rsidRPr="000009C4" w:rsidTr="00641EDE">
        <w:tc>
          <w:tcPr>
            <w:tcW w:w="4680" w:type="dxa"/>
            <w:shd w:val="clear" w:color="auto" w:fill="auto"/>
          </w:tcPr>
          <w:p w:rsidR="007F6249" w:rsidRPr="000009C4" w:rsidRDefault="007F6249" w:rsidP="00641EDE">
            <w:pPr>
              <w:jc w:val="center"/>
              <w:rPr>
                <w:sz w:val="28"/>
                <w:szCs w:val="28"/>
              </w:rPr>
            </w:pPr>
          </w:p>
        </w:tc>
        <w:tc>
          <w:tcPr>
            <w:tcW w:w="4675" w:type="dxa"/>
            <w:shd w:val="clear" w:color="auto" w:fill="auto"/>
          </w:tcPr>
          <w:p w:rsidR="007F6249" w:rsidRPr="000009C4" w:rsidRDefault="007F6249" w:rsidP="00641EDE">
            <w:pPr>
              <w:rPr>
                <w:sz w:val="28"/>
                <w:szCs w:val="28"/>
              </w:rPr>
            </w:pPr>
          </w:p>
        </w:tc>
      </w:tr>
      <w:tr w:rsidR="007F6249" w:rsidRPr="000009C4" w:rsidTr="00641EDE">
        <w:tblPrEx>
          <w:jc w:val="right"/>
        </w:tblPrEx>
        <w:trPr>
          <w:gridAfter w:val="1"/>
          <w:wAfter w:w="4675" w:type="dxa"/>
          <w:jc w:val="right"/>
        </w:trPr>
        <w:tc>
          <w:tcPr>
            <w:tcW w:w="4680" w:type="dxa"/>
            <w:shd w:val="clear" w:color="auto" w:fill="auto"/>
          </w:tcPr>
          <w:p w:rsidR="007F6249" w:rsidRPr="000009C4" w:rsidRDefault="007F6249" w:rsidP="00641EDE">
            <w:pPr>
              <w:jc w:val="center"/>
              <w:rPr>
                <w:b/>
                <w:sz w:val="28"/>
                <w:szCs w:val="28"/>
              </w:rPr>
            </w:pPr>
          </w:p>
        </w:tc>
      </w:tr>
      <w:tr w:rsidR="007F6249" w:rsidRPr="000009C4" w:rsidTr="00641EDE">
        <w:tblPrEx>
          <w:jc w:val="right"/>
        </w:tblPrEx>
        <w:trPr>
          <w:gridAfter w:val="1"/>
          <w:wAfter w:w="4675" w:type="dxa"/>
          <w:jc w:val="right"/>
        </w:trPr>
        <w:tc>
          <w:tcPr>
            <w:tcW w:w="4680" w:type="dxa"/>
            <w:shd w:val="clear" w:color="auto" w:fill="auto"/>
          </w:tcPr>
          <w:p w:rsidR="007F6249" w:rsidRPr="000009C4" w:rsidRDefault="007F6249" w:rsidP="00641EDE">
            <w:pPr>
              <w:jc w:val="center"/>
              <w:rPr>
                <w:sz w:val="28"/>
                <w:szCs w:val="28"/>
              </w:rPr>
            </w:pPr>
          </w:p>
        </w:tc>
      </w:tr>
      <w:tr w:rsidR="007F6249" w:rsidRPr="000009C4" w:rsidTr="00641EDE">
        <w:tblPrEx>
          <w:jc w:val="right"/>
        </w:tblPrEx>
        <w:trPr>
          <w:gridAfter w:val="1"/>
          <w:wAfter w:w="4675" w:type="dxa"/>
          <w:jc w:val="right"/>
        </w:trPr>
        <w:tc>
          <w:tcPr>
            <w:tcW w:w="4680" w:type="dxa"/>
            <w:shd w:val="clear" w:color="auto" w:fill="auto"/>
          </w:tcPr>
          <w:p w:rsidR="007F6249" w:rsidRPr="000009C4" w:rsidRDefault="007F6249" w:rsidP="00641EDE">
            <w:pPr>
              <w:rPr>
                <w:sz w:val="28"/>
                <w:szCs w:val="28"/>
              </w:rPr>
            </w:pPr>
          </w:p>
        </w:tc>
      </w:tr>
    </w:tbl>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spacing w:line="360" w:lineRule="auto"/>
        <w:jc w:val="center"/>
        <w:rPr>
          <w:b/>
          <w:sz w:val="28"/>
          <w:szCs w:val="28"/>
        </w:rPr>
      </w:pPr>
      <w:r w:rsidRPr="000009C4">
        <w:rPr>
          <w:b/>
          <w:sz w:val="28"/>
          <w:szCs w:val="28"/>
        </w:rPr>
        <w:t xml:space="preserve">ПРОГРАММА КАНДИДАТСКОГО ЭКЗАМЕНА </w:t>
      </w:r>
    </w:p>
    <w:p w:rsidR="007F6249" w:rsidRPr="000009C4" w:rsidRDefault="007F6249" w:rsidP="007F6249">
      <w:pPr>
        <w:spacing w:line="360" w:lineRule="auto"/>
        <w:jc w:val="center"/>
        <w:rPr>
          <w:b/>
          <w:sz w:val="28"/>
          <w:szCs w:val="28"/>
        </w:rPr>
      </w:pPr>
      <w:r w:rsidRPr="000009C4">
        <w:rPr>
          <w:b/>
          <w:sz w:val="28"/>
          <w:szCs w:val="28"/>
        </w:rPr>
        <w:t>ПО ДИСЦИПЛИНЕ «Теоретическая, прикладная и сравнительно-сопоставительная лингвистика»</w:t>
      </w:r>
    </w:p>
    <w:p w:rsidR="007F6249" w:rsidRPr="000009C4" w:rsidRDefault="007F6249" w:rsidP="007F6249">
      <w:pPr>
        <w:jc w:val="center"/>
        <w:rPr>
          <w:sz w:val="28"/>
          <w:szCs w:val="28"/>
        </w:rPr>
      </w:pPr>
      <w:r w:rsidRPr="000009C4">
        <w:rPr>
          <w:sz w:val="28"/>
          <w:szCs w:val="28"/>
        </w:rPr>
        <w:t>Направление подготовки 5.9.8 – Филология</w:t>
      </w:r>
    </w:p>
    <w:p w:rsidR="007F6249" w:rsidRPr="000009C4" w:rsidRDefault="007F6249" w:rsidP="007F6249">
      <w:pPr>
        <w:jc w:val="center"/>
        <w:rPr>
          <w:sz w:val="28"/>
          <w:szCs w:val="28"/>
        </w:rPr>
      </w:pPr>
    </w:p>
    <w:p w:rsidR="007F6249" w:rsidRPr="000009C4" w:rsidRDefault="007F6249" w:rsidP="007F6249">
      <w:pPr>
        <w:spacing w:line="360" w:lineRule="auto"/>
        <w:jc w:val="center"/>
        <w:rPr>
          <w:b/>
          <w:sz w:val="28"/>
          <w:szCs w:val="28"/>
        </w:rPr>
      </w:pPr>
    </w:p>
    <w:p w:rsidR="007F6249" w:rsidRPr="000009C4" w:rsidRDefault="007F6249" w:rsidP="007F6249">
      <w:pPr>
        <w:spacing w:line="360" w:lineRule="auto"/>
        <w:rPr>
          <w:b/>
          <w:sz w:val="28"/>
          <w:szCs w:val="28"/>
        </w:rPr>
      </w:pPr>
    </w:p>
    <w:tbl>
      <w:tblPr>
        <w:tblW w:w="0" w:type="auto"/>
        <w:jc w:val="right"/>
        <w:tblLook w:val="01E0" w:firstRow="1" w:lastRow="1" w:firstColumn="1" w:lastColumn="1" w:noHBand="0" w:noVBand="0"/>
      </w:tblPr>
      <w:tblGrid>
        <w:gridCol w:w="4785"/>
      </w:tblGrid>
      <w:tr w:rsidR="007F6249" w:rsidRPr="000009C4" w:rsidTr="00641EDE">
        <w:trPr>
          <w:jc w:val="right"/>
        </w:trPr>
        <w:tc>
          <w:tcPr>
            <w:tcW w:w="4785" w:type="dxa"/>
            <w:shd w:val="clear" w:color="auto" w:fill="auto"/>
          </w:tcPr>
          <w:p w:rsidR="007F6249" w:rsidRPr="000009C4" w:rsidRDefault="007F6249" w:rsidP="00641EDE">
            <w:pPr>
              <w:jc w:val="center"/>
              <w:rPr>
                <w:sz w:val="28"/>
                <w:szCs w:val="28"/>
              </w:rPr>
            </w:pPr>
          </w:p>
          <w:p w:rsidR="007F6249" w:rsidRPr="000009C4" w:rsidRDefault="007F6249" w:rsidP="00641EDE">
            <w:pPr>
              <w:rPr>
                <w:sz w:val="28"/>
                <w:szCs w:val="28"/>
              </w:rPr>
            </w:pPr>
          </w:p>
        </w:tc>
      </w:tr>
    </w:tbl>
    <w:p w:rsidR="007F6249" w:rsidRPr="000009C4" w:rsidRDefault="007F6249" w:rsidP="007F6249">
      <w:pPr>
        <w:spacing w:line="360" w:lineRule="auto"/>
        <w:jc w:val="center"/>
        <w:rPr>
          <w:b/>
          <w:sz w:val="28"/>
          <w:szCs w:val="28"/>
        </w:rPr>
      </w:pPr>
    </w:p>
    <w:p w:rsidR="007F6249" w:rsidRPr="000009C4" w:rsidRDefault="007F6249" w:rsidP="007F6249">
      <w:pPr>
        <w:spacing w:line="360" w:lineRule="auto"/>
        <w:jc w:val="center"/>
        <w:rPr>
          <w:b/>
          <w:sz w:val="28"/>
          <w:szCs w:val="28"/>
        </w:rPr>
      </w:pPr>
    </w:p>
    <w:p w:rsidR="007F6249" w:rsidRPr="000009C4" w:rsidRDefault="007F6249" w:rsidP="007F6249">
      <w:pPr>
        <w:spacing w:line="360" w:lineRule="auto"/>
        <w:jc w:val="center"/>
        <w:rPr>
          <w:b/>
          <w:sz w:val="28"/>
          <w:szCs w:val="28"/>
        </w:rPr>
      </w:pPr>
    </w:p>
    <w:p w:rsidR="007F6249" w:rsidRPr="000009C4" w:rsidRDefault="007F6249" w:rsidP="007F6249">
      <w:pPr>
        <w:jc w:val="center"/>
        <w:rPr>
          <w:sz w:val="28"/>
          <w:szCs w:val="28"/>
        </w:rPr>
      </w:pPr>
    </w:p>
    <w:p w:rsidR="007F6249" w:rsidRPr="000009C4" w:rsidRDefault="007F6249" w:rsidP="007F6249">
      <w:pPr>
        <w:jc w:val="center"/>
        <w:rPr>
          <w:sz w:val="28"/>
          <w:szCs w:val="28"/>
        </w:rPr>
      </w:pPr>
    </w:p>
    <w:p w:rsidR="007F6249" w:rsidRPr="000009C4" w:rsidRDefault="007F6249" w:rsidP="007F6249">
      <w:pPr>
        <w:jc w:val="center"/>
        <w:rPr>
          <w:sz w:val="28"/>
          <w:szCs w:val="28"/>
        </w:rPr>
      </w:pPr>
    </w:p>
    <w:p w:rsidR="007F6249" w:rsidRPr="000009C4" w:rsidRDefault="007F6249" w:rsidP="007F6249">
      <w:pPr>
        <w:jc w:val="center"/>
        <w:rPr>
          <w:sz w:val="28"/>
          <w:szCs w:val="28"/>
        </w:rPr>
      </w:pPr>
    </w:p>
    <w:p w:rsidR="007F6249" w:rsidRPr="000009C4" w:rsidRDefault="007F6249" w:rsidP="007F6249">
      <w:pPr>
        <w:jc w:val="center"/>
        <w:rPr>
          <w:sz w:val="28"/>
          <w:szCs w:val="28"/>
        </w:rPr>
      </w:pPr>
    </w:p>
    <w:p w:rsidR="007F6249" w:rsidRPr="000009C4" w:rsidRDefault="007F6249" w:rsidP="007F6249">
      <w:pPr>
        <w:jc w:val="center"/>
        <w:rPr>
          <w:sz w:val="28"/>
          <w:szCs w:val="28"/>
        </w:rPr>
      </w:pPr>
      <w:r w:rsidRPr="000009C4">
        <w:rPr>
          <w:sz w:val="28"/>
          <w:szCs w:val="28"/>
        </w:rPr>
        <w:t>Астрахань – 202</w:t>
      </w:r>
      <w:r>
        <w:rPr>
          <w:sz w:val="28"/>
          <w:szCs w:val="28"/>
        </w:rPr>
        <w:t>4</w:t>
      </w:r>
    </w:p>
    <w:p w:rsidR="007F6249" w:rsidRPr="000009C4" w:rsidRDefault="007F6249" w:rsidP="007F6249">
      <w:pPr>
        <w:ind w:firstLine="720"/>
        <w:jc w:val="both"/>
        <w:rPr>
          <w:sz w:val="28"/>
          <w:szCs w:val="28"/>
        </w:rPr>
      </w:pPr>
      <w:r w:rsidRPr="000009C4">
        <w:rPr>
          <w:sz w:val="28"/>
          <w:szCs w:val="28"/>
        </w:rPr>
        <w:lastRenderedPageBreak/>
        <w:t>Программа кандидатского экзамена по дисциплине «Теоретическая, прикладная и сравнительно-сопоставительная лингвистика» разработана в соответствии с положениями следующих нормативных актов:</w:t>
      </w:r>
    </w:p>
    <w:p w:rsidR="007F6249" w:rsidRPr="000009C4" w:rsidRDefault="007F6249" w:rsidP="007F6249">
      <w:pPr>
        <w:ind w:firstLine="720"/>
        <w:jc w:val="both"/>
        <w:rPr>
          <w:sz w:val="28"/>
          <w:szCs w:val="28"/>
        </w:rPr>
      </w:pPr>
      <w:r w:rsidRPr="000009C4">
        <w:rPr>
          <w:sz w:val="28"/>
          <w:szCs w:val="28"/>
        </w:rPr>
        <w:t>-</w:t>
      </w:r>
      <w:r w:rsidRPr="000009C4">
        <w:rPr>
          <w:sz w:val="28"/>
          <w:szCs w:val="28"/>
        </w:rPr>
        <w:tab/>
      </w:r>
      <w:proofErr w:type="gramStart"/>
      <w:r w:rsidRPr="000009C4">
        <w:rPr>
          <w:sz w:val="28"/>
          <w:szCs w:val="28"/>
        </w:rPr>
        <w:t>Федеральный  закон</w:t>
      </w:r>
      <w:proofErr w:type="gramEnd"/>
      <w:r w:rsidRPr="000009C4">
        <w:rPr>
          <w:sz w:val="28"/>
          <w:szCs w:val="28"/>
        </w:rPr>
        <w:t xml:space="preserve">  «Об  образовании  в Российской  Федерации» от 29.12.2012 3я 273-ФЗ;</w:t>
      </w:r>
    </w:p>
    <w:p w:rsidR="007F6249" w:rsidRPr="000009C4" w:rsidRDefault="007F6249" w:rsidP="007F6249">
      <w:pPr>
        <w:ind w:firstLine="720"/>
        <w:jc w:val="both"/>
        <w:rPr>
          <w:sz w:val="28"/>
          <w:szCs w:val="28"/>
        </w:rPr>
      </w:pPr>
      <w:r w:rsidRPr="000009C4">
        <w:rPr>
          <w:sz w:val="28"/>
          <w:szCs w:val="28"/>
        </w:rPr>
        <w:t>-</w:t>
      </w:r>
      <w:r w:rsidRPr="000009C4">
        <w:rPr>
          <w:sz w:val="28"/>
          <w:szCs w:val="28"/>
        </w:rPr>
        <w:tab/>
      </w:r>
      <w:proofErr w:type="gramStart"/>
      <w:r w:rsidRPr="000009C4">
        <w:rPr>
          <w:sz w:val="28"/>
          <w:szCs w:val="28"/>
        </w:rPr>
        <w:t>Постановление  Правительства</w:t>
      </w:r>
      <w:proofErr w:type="gramEnd"/>
      <w:r w:rsidRPr="000009C4">
        <w:rPr>
          <w:sz w:val="28"/>
          <w:szCs w:val="28"/>
        </w:rPr>
        <w:t xml:space="preserve">  Российской  Федерации  от 30.11.2021</w:t>
      </w:r>
    </w:p>
    <w:p w:rsidR="007F6249" w:rsidRPr="000009C4" w:rsidRDefault="007F6249" w:rsidP="007F6249">
      <w:pPr>
        <w:ind w:firstLine="720"/>
        <w:jc w:val="both"/>
        <w:rPr>
          <w:sz w:val="28"/>
          <w:szCs w:val="28"/>
        </w:rPr>
      </w:pPr>
      <w:r w:rsidRPr="000009C4">
        <w:rPr>
          <w:sz w:val="28"/>
          <w:szCs w:val="28"/>
        </w:rPr>
        <w:t>№ 2122 «Об утверждении Положения о подготовке научных и научно- педагогических кадров в аспирантуре (адъюнктуре)»;</w:t>
      </w:r>
    </w:p>
    <w:p w:rsidR="007F6249" w:rsidRPr="000009C4" w:rsidRDefault="007F6249" w:rsidP="007F6249">
      <w:pPr>
        <w:ind w:firstLine="720"/>
        <w:jc w:val="both"/>
        <w:rPr>
          <w:sz w:val="28"/>
          <w:szCs w:val="28"/>
        </w:rPr>
      </w:pPr>
      <w:r w:rsidRPr="000009C4">
        <w:rPr>
          <w:sz w:val="28"/>
          <w:szCs w:val="28"/>
        </w:rPr>
        <w:t>-</w:t>
      </w:r>
      <w:r w:rsidRPr="000009C4">
        <w:rPr>
          <w:sz w:val="28"/>
          <w:szCs w:val="28"/>
        </w:rPr>
        <w:tab/>
        <w:t>Приказ Министерства науки и высшего образования Российской Федерации от 20.10.2021 № 951 «Об утверждении федеральных государственных требований к структуре программ подготовки научных и научно-педагогических кадров в аспирантуре,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w:t>
      </w:r>
    </w:p>
    <w:p w:rsidR="007F6249" w:rsidRPr="000009C4" w:rsidRDefault="007F6249" w:rsidP="007F6249">
      <w:pPr>
        <w:ind w:firstLine="720"/>
        <w:jc w:val="both"/>
        <w:rPr>
          <w:sz w:val="28"/>
          <w:szCs w:val="28"/>
        </w:rPr>
      </w:pPr>
      <w:r w:rsidRPr="000009C4">
        <w:rPr>
          <w:sz w:val="28"/>
          <w:szCs w:val="28"/>
        </w:rPr>
        <w:t>-</w:t>
      </w:r>
      <w:r w:rsidRPr="000009C4">
        <w:rPr>
          <w:sz w:val="28"/>
          <w:szCs w:val="28"/>
        </w:rPr>
        <w:tab/>
        <w:t>Приказ Министерства науки и высшего образования Российской Федерации от 24.08.2021 № 786 «Об установлении соответствии направлений подготовки научно-педагогических кадров в аспирантуре (адъюнктуре) научным специальностям, предусмотренным номенклатурой научных специальностей, по которым присуждаются ученые степени, утвержденной приказом Министерства науки и высшего образования Российской Федерации от 24.02.2021 №118»;</w:t>
      </w:r>
    </w:p>
    <w:p w:rsidR="007F6249" w:rsidRPr="000009C4" w:rsidRDefault="007F6249" w:rsidP="007F6249">
      <w:pPr>
        <w:ind w:firstLine="720"/>
        <w:jc w:val="both"/>
        <w:rPr>
          <w:sz w:val="28"/>
          <w:szCs w:val="28"/>
        </w:rPr>
      </w:pPr>
      <w:r w:rsidRPr="000009C4">
        <w:rPr>
          <w:sz w:val="28"/>
          <w:szCs w:val="28"/>
        </w:rPr>
        <w:t>-</w:t>
      </w:r>
      <w:r w:rsidRPr="000009C4">
        <w:rPr>
          <w:sz w:val="28"/>
          <w:szCs w:val="28"/>
        </w:rPr>
        <w:tab/>
        <w:t xml:space="preserve">Приказ Министерства образования и науки Российской Федерации от 18.03.2016 К°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w:t>
      </w:r>
      <w:proofErr w:type="spellStart"/>
      <w:r w:rsidRPr="000009C4">
        <w:rPr>
          <w:sz w:val="28"/>
          <w:szCs w:val="28"/>
        </w:rPr>
        <w:t>ассистентуры</w:t>
      </w:r>
      <w:proofErr w:type="spellEnd"/>
      <w:r w:rsidRPr="000009C4">
        <w:rPr>
          <w:sz w:val="28"/>
          <w:szCs w:val="28"/>
        </w:rPr>
        <w:t>- стажировки»;</w:t>
      </w:r>
    </w:p>
    <w:p w:rsidR="007F6249" w:rsidRPr="000009C4" w:rsidRDefault="007F6249" w:rsidP="007F6249">
      <w:pPr>
        <w:ind w:firstLine="720"/>
        <w:jc w:val="both"/>
        <w:rPr>
          <w:sz w:val="28"/>
          <w:szCs w:val="28"/>
        </w:rPr>
      </w:pPr>
      <w:r w:rsidRPr="000009C4">
        <w:rPr>
          <w:sz w:val="28"/>
          <w:szCs w:val="28"/>
        </w:rPr>
        <w:t>-</w:t>
      </w:r>
      <w:r w:rsidRPr="000009C4">
        <w:rPr>
          <w:sz w:val="28"/>
          <w:szCs w:val="28"/>
        </w:rPr>
        <w:tab/>
        <w:t xml:space="preserve">Приказ Министерства образования и науки Российской Федерации от 28.03.2014 3o 247 «Об утверждении Порядка прикрепления лиц для сдачи </w:t>
      </w:r>
      <w:proofErr w:type="gramStart"/>
      <w:r w:rsidRPr="000009C4">
        <w:rPr>
          <w:sz w:val="28"/>
          <w:szCs w:val="28"/>
        </w:rPr>
        <w:t>кандидатских  экзаменов</w:t>
      </w:r>
      <w:proofErr w:type="gramEnd"/>
      <w:r w:rsidRPr="000009C4">
        <w:rPr>
          <w:sz w:val="28"/>
          <w:szCs w:val="28"/>
        </w:rPr>
        <w:t>,  сдачи  кандидатских  экзаменов  и  их  перечня» (с изменениями и дополнениями);</w:t>
      </w:r>
    </w:p>
    <w:p w:rsidR="007F6249" w:rsidRPr="000009C4" w:rsidRDefault="007F6249" w:rsidP="007F6249">
      <w:pPr>
        <w:ind w:firstLine="720"/>
        <w:jc w:val="both"/>
        <w:rPr>
          <w:sz w:val="28"/>
          <w:szCs w:val="28"/>
        </w:rPr>
      </w:pPr>
      <w:r w:rsidRPr="000009C4">
        <w:rPr>
          <w:sz w:val="28"/>
          <w:szCs w:val="28"/>
        </w:rPr>
        <w:t>-</w:t>
      </w:r>
      <w:r w:rsidRPr="000009C4">
        <w:rPr>
          <w:sz w:val="28"/>
          <w:szCs w:val="28"/>
        </w:rPr>
        <w:tab/>
        <w:t>Приказ Министерства науки и высшего образования Российской Федерации от 24.02.2021 № 118 «Об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 1093».</w:t>
      </w:r>
    </w:p>
    <w:p w:rsidR="007F6249" w:rsidRPr="000009C4" w:rsidRDefault="007F6249" w:rsidP="007F6249">
      <w:pPr>
        <w:ind w:firstLine="720"/>
        <w:jc w:val="both"/>
        <w:rPr>
          <w:sz w:val="28"/>
          <w:szCs w:val="28"/>
        </w:rPr>
      </w:pPr>
      <w:r w:rsidRPr="000009C4">
        <w:rPr>
          <w:sz w:val="28"/>
          <w:szCs w:val="28"/>
        </w:rPr>
        <w:t>Программа предназначена для аспирантов очной формы обучения, а также для лиц, прикрепленных для сдачи кандидатских экзаменов без освоения программ подготовки научных и научно-педагогических кадров в аспирантуре.</w:t>
      </w:r>
    </w:p>
    <w:p w:rsidR="007F6249" w:rsidRPr="000009C4" w:rsidRDefault="007F6249" w:rsidP="007F6249">
      <w:pPr>
        <w:ind w:firstLine="720"/>
        <w:jc w:val="both"/>
        <w:rPr>
          <w:sz w:val="28"/>
          <w:szCs w:val="28"/>
        </w:rPr>
      </w:pPr>
    </w:p>
    <w:p w:rsidR="007F6249" w:rsidRPr="000009C4" w:rsidRDefault="007F6249" w:rsidP="007F6249">
      <w:pPr>
        <w:ind w:firstLine="720"/>
        <w:rPr>
          <w:sz w:val="28"/>
          <w:szCs w:val="28"/>
        </w:rPr>
      </w:pPr>
      <w:r w:rsidRPr="000009C4">
        <w:rPr>
          <w:sz w:val="28"/>
          <w:szCs w:val="28"/>
        </w:rPr>
        <w:lastRenderedPageBreak/>
        <w:t>Программу разработал:</w:t>
      </w:r>
    </w:p>
    <w:p w:rsidR="007F6249" w:rsidRPr="000009C4" w:rsidRDefault="007F6249" w:rsidP="007F6249">
      <w:pPr>
        <w:rPr>
          <w:sz w:val="28"/>
          <w:szCs w:val="28"/>
        </w:rPr>
      </w:pPr>
    </w:p>
    <w:p w:rsidR="007F6249" w:rsidRPr="000009C4" w:rsidRDefault="007F6249" w:rsidP="007F6249">
      <w:pPr>
        <w:rPr>
          <w:sz w:val="28"/>
          <w:szCs w:val="28"/>
        </w:rPr>
      </w:pPr>
      <w:r w:rsidRPr="000009C4">
        <w:rPr>
          <w:sz w:val="28"/>
          <w:szCs w:val="28"/>
        </w:rPr>
        <w:t xml:space="preserve">Зав. кафедрой английской филологии, </w:t>
      </w:r>
    </w:p>
    <w:p w:rsidR="007F6249" w:rsidRPr="000009C4" w:rsidRDefault="007F6249" w:rsidP="007F6249">
      <w:pPr>
        <w:rPr>
          <w:sz w:val="28"/>
          <w:szCs w:val="28"/>
        </w:rPr>
      </w:pPr>
      <w:r w:rsidRPr="000009C4">
        <w:rPr>
          <w:sz w:val="28"/>
          <w:szCs w:val="28"/>
        </w:rPr>
        <w:t xml:space="preserve">лингводидактики и перевода, </w:t>
      </w:r>
    </w:p>
    <w:p w:rsidR="007F6249" w:rsidRPr="000009C4" w:rsidRDefault="007F6249" w:rsidP="007F6249">
      <w:pPr>
        <w:rPr>
          <w:sz w:val="28"/>
          <w:szCs w:val="28"/>
        </w:rPr>
      </w:pPr>
      <w:r w:rsidRPr="000009C4">
        <w:rPr>
          <w:sz w:val="28"/>
          <w:szCs w:val="28"/>
        </w:rPr>
        <w:t xml:space="preserve">кандидат филологических наук доцент                                               Е.В. </w:t>
      </w:r>
      <w:proofErr w:type="spellStart"/>
      <w:r w:rsidRPr="000009C4">
        <w:rPr>
          <w:sz w:val="28"/>
          <w:szCs w:val="28"/>
        </w:rPr>
        <w:t>Илова</w:t>
      </w:r>
      <w:proofErr w:type="spellEnd"/>
    </w:p>
    <w:p w:rsidR="007F6249" w:rsidRPr="000009C4" w:rsidRDefault="007F6249" w:rsidP="007F6249">
      <w:pPr>
        <w:ind w:firstLine="720"/>
        <w:rPr>
          <w:sz w:val="28"/>
          <w:szCs w:val="28"/>
        </w:rPr>
      </w:pPr>
    </w:p>
    <w:p w:rsidR="007F6249" w:rsidRPr="000009C4" w:rsidRDefault="007F6249" w:rsidP="007F6249">
      <w:pPr>
        <w:jc w:val="cente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Pr="000009C4" w:rsidRDefault="007F6249" w:rsidP="007F6249">
      <w:pPr>
        <w:rPr>
          <w:sz w:val="28"/>
          <w:szCs w:val="28"/>
        </w:rPr>
      </w:pPr>
    </w:p>
    <w:p w:rsidR="007F6249" w:rsidRDefault="007F6249" w:rsidP="007F6249">
      <w:pPr>
        <w:rPr>
          <w:sz w:val="28"/>
          <w:szCs w:val="28"/>
        </w:rPr>
      </w:pPr>
    </w:p>
    <w:p w:rsidR="007F6249" w:rsidRPr="000009C4" w:rsidRDefault="007F6249" w:rsidP="007F6249">
      <w:pPr>
        <w:rPr>
          <w:b/>
          <w:sz w:val="28"/>
          <w:szCs w:val="28"/>
        </w:rPr>
      </w:pPr>
      <w:r w:rsidRPr="000009C4">
        <w:rPr>
          <w:b/>
          <w:sz w:val="28"/>
          <w:szCs w:val="28"/>
        </w:rPr>
        <w:lastRenderedPageBreak/>
        <w:t>Пояснительная записка</w:t>
      </w:r>
    </w:p>
    <w:p w:rsidR="007F6249" w:rsidRPr="000009C4" w:rsidRDefault="007F6249" w:rsidP="007F6249">
      <w:pPr>
        <w:jc w:val="both"/>
        <w:rPr>
          <w:sz w:val="28"/>
          <w:szCs w:val="28"/>
        </w:rPr>
      </w:pPr>
    </w:p>
    <w:p w:rsidR="007F6249" w:rsidRPr="000009C4" w:rsidRDefault="007F6249" w:rsidP="007F6249">
      <w:pPr>
        <w:ind w:firstLine="708"/>
        <w:jc w:val="both"/>
        <w:rPr>
          <w:sz w:val="28"/>
          <w:szCs w:val="28"/>
        </w:rPr>
      </w:pPr>
    </w:p>
    <w:p w:rsidR="007F6249" w:rsidRPr="000009C4" w:rsidRDefault="007F6249" w:rsidP="007F6249">
      <w:pPr>
        <w:ind w:firstLine="708"/>
        <w:jc w:val="both"/>
        <w:rPr>
          <w:sz w:val="28"/>
          <w:szCs w:val="28"/>
        </w:rPr>
      </w:pPr>
      <w:r w:rsidRPr="000009C4">
        <w:rPr>
          <w:sz w:val="28"/>
          <w:szCs w:val="28"/>
        </w:rPr>
        <w:t>Цель: оценка степени подготовленности аспиранта к проведению научных исследований по теоретической, прикладной и сравнительно-сопоставительной лингвистике.</w:t>
      </w:r>
    </w:p>
    <w:p w:rsidR="007F6249" w:rsidRPr="000009C4" w:rsidRDefault="007F6249" w:rsidP="007F6249">
      <w:pPr>
        <w:ind w:firstLine="708"/>
        <w:jc w:val="both"/>
        <w:rPr>
          <w:sz w:val="28"/>
          <w:szCs w:val="28"/>
        </w:rPr>
      </w:pPr>
      <w:r w:rsidRPr="000009C4">
        <w:rPr>
          <w:sz w:val="28"/>
          <w:szCs w:val="28"/>
        </w:rPr>
        <w:t>Задачами является выявление уровня владения категориальным аппаратом теоретического, прикладного, сравнительно-исторического, типологического и сопоставительного языкознания, основ теории перевода.</w:t>
      </w:r>
    </w:p>
    <w:p w:rsidR="007F6249" w:rsidRPr="000009C4" w:rsidRDefault="007F6249" w:rsidP="007F6249">
      <w:pPr>
        <w:ind w:firstLine="708"/>
        <w:jc w:val="both"/>
        <w:rPr>
          <w:sz w:val="28"/>
          <w:szCs w:val="28"/>
        </w:rPr>
      </w:pPr>
      <w:r w:rsidRPr="000009C4">
        <w:rPr>
          <w:sz w:val="28"/>
          <w:szCs w:val="28"/>
        </w:rPr>
        <w:t>Основные требования: аспирант должен</w:t>
      </w:r>
    </w:p>
    <w:p w:rsidR="007F6249" w:rsidRPr="000009C4" w:rsidRDefault="007F6249" w:rsidP="007F6249">
      <w:pPr>
        <w:ind w:firstLine="708"/>
        <w:jc w:val="both"/>
        <w:rPr>
          <w:sz w:val="28"/>
          <w:szCs w:val="28"/>
        </w:rPr>
      </w:pPr>
      <w:r w:rsidRPr="000009C4">
        <w:rPr>
          <w:sz w:val="28"/>
          <w:szCs w:val="28"/>
        </w:rPr>
        <w:t>-</w:t>
      </w:r>
      <w:r w:rsidRPr="000009C4">
        <w:rPr>
          <w:sz w:val="28"/>
          <w:szCs w:val="28"/>
        </w:rPr>
        <w:tab/>
        <w:t xml:space="preserve">знать фундаментальные основы теории языка, прикладной лингвистики и компаративистики как научных дисциплин; историю, направления и тенденции развития языкознания; основные терминологические понятия в лингвистике; особенности </w:t>
      </w:r>
      <w:proofErr w:type="gramStart"/>
      <w:r w:rsidRPr="000009C4">
        <w:rPr>
          <w:sz w:val="28"/>
          <w:szCs w:val="28"/>
        </w:rPr>
        <w:t>лингвистических концепций</w:t>
      </w:r>
      <w:proofErr w:type="gramEnd"/>
      <w:r w:rsidRPr="000009C4">
        <w:rPr>
          <w:sz w:val="28"/>
          <w:szCs w:val="28"/>
        </w:rPr>
        <w:t xml:space="preserve"> ведущих отечественных и зарубежных языковедов и научных школ;</w:t>
      </w:r>
    </w:p>
    <w:p w:rsidR="007F6249" w:rsidRPr="000009C4" w:rsidRDefault="007F6249" w:rsidP="007F6249">
      <w:pPr>
        <w:ind w:firstLine="708"/>
        <w:jc w:val="both"/>
        <w:rPr>
          <w:sz w:val="28"/>
          <w:szCs w:val="28"/>
        </w:rPr>
      </w:pPr>
      <w:r w:rsidRPr="000009C4">
        <w:rPr>
          <w:sz w:val="28"/>
          <w:szCs w:val="28"/>
        </w:rPr>
        <w:t>-</w:t>
      </w:r>
      <w:r w:rsidRPr="000009C4">
        <w:rPr>
          <w:sz w:val="28"/>
          <w:szCs w:val="28"/>
        </w:rPr>
        <w:tab/>
        <w:t xml:space="preserve">уметь оперировать понятийным и терминологическим аппаратом лингвистики; аргументировано отстаивать избранную научную позицию или приверженность определенной школе; работать с различными типами текстов; разрабатывать проекты сопоставительного характера в области лингвистики, </w:t>
      </w:r>
      <w:proofErr w:type="spellStart"/>
      <w:r w:rsidRPr="000009C4">
        <w:rPr>
          <w:sz w:val="28"/>
          <w:szCs w:val="28"/>
        </w:rPr>
        <w:t>лингвокультурологии</w:t>
      </w:r>
      <w:proofErr w:type="spellEnd"/>
      <w:r w:rsidRPr="000009C4">
        <w:rPr>
          <w:sz w:val="28"/>
          <w:szCs w:val="28"/>
        </w:rPr>
        <w:t xml:space="preserve">, межкультурной коммуникации, </w:t>
      </w:r>
      <w:proofErr w:type="spellStart"/>
      <w:r w:rsidRPr="000009C4">
        <w:rPr>
          <w:sz w:val="28"/>
          <w:szCs w:val="28"/>
        </w:rPr>
        <w:t>миграциологии</w:t>
      </w:r>
      <w:proofErr w:type="spellEnd"/>
      <w:r w:rsidRPr="000009C4">
        <w:rPr>
          <w:sz w:val="28"/>
          <w:szCs w:val="28"/>
        </w:rPr>
        <w:t xml:space="preserve">, </w:t>
      </w:r>
      <w:proofErr w:type="spellStart"/>
      <w:r w:rsidRPr="000009C4">
        <w:rPr>
          <w:sz w:val="28"/>
          <w:szCs w:val="28"/>
        </w:rPr>
        <w:t>переводоведения</w:t>
      </w:r>
      <w:proofErr w:type="spellEnd"/>
      <w:r w:rsidRPr="000009C4">
        <w:rPr>
          <w:sz w:val="28"/>
          <w:szCs w:val="28"/>
        </w:rPr>
        <w:t>;</w:t>
      </w:r>
    </w:p>
    <w:p w:rsidR="007F6249" w:rsidRPr="000009C4" w:rsidRDefault="007F6249" w:rsidP="007F6249">
      <w:pPr>
        <w:ind w:firstLine="708"/>
        <w:jc w:val="both"/>
        <w:rPr>
          <w:sz w:val="28"/>
          <w:szCs w:val="28"/>
        </w:rPr>
      </w:pPr>
      <w:r w:rsidRPr="000009C4">
        <w:rPr>
          <w:sz w:val="28"/>
          <w:szCs w:val="28"/>
        </w:rPr>
        <w:t>-</w:t>
      </w:r>
      <w:r w:rsidRPr="000009C4">
        <w:rPr>
          <w:sz w:val="28"/>
          <w:szCs w:val="28"/>
        </w:rPr>
        <w:tab/>
        <w:t xml:space="preserve">владеть методами теоретического, прикладного, сравнительно-исторического, типологического и сопоставительного языкознания; анализом языковых структур, навыками устной, письменной и </w:t>
      </w:r>
      <w:proofErr w:type="spellStart"/>
      <w:r w:rsidRPr="000009C4">
        <w:rPr>
          <w:sz w:val="28"/>
          <w:szCs w:val="28"/>
        </w:rPr>
        <w:t>мультимодальной</w:t>
      </w:r>
      <w:proofErr w:type="spellEnd"/>
      <w:r w:rsidRPr="000009C4">
        <w:rPr>
          <w:sz w:val="28"/>
          <w:szCs w:val="28"/>
        </w:rPr>
        <w:t xml:space="preserve"> межличностной и массовой коммуникации, основными переводческими приемами.</w:t>
      </w:r>
    </w:p>
    <w:p w:rsidR="007F6249" w:rsidRPr="000009C4" w:rsidRDefault="007F6249" w:rsidP="007F6249">
      <w:pPr>
        <w:ind w:firstLine="708"/>
        <w:jc w:val="both"/>
        <w:rPr>
          <w:sz w:val="28"/>
          <w:szCs w:val="28"/>
        </w:rPr>
      </w:pPr>
      <w:r w:rsidRPr="000009C4">
        <w:rPr>
          <w:sz w:val="28"/>
          <w:szCs w:val="28"/>
        </w:rPr>
        <w:t>Порядок проведения кандидатского экзамена</w:t>
      </w:r>
    </w:p>
    <w:p w:rsidR="007F6249" w:rsidRPr="000009C4" w:rsidRDefault="007F6249" w:rsidP="007F6249">
      <w:pPr>
        <w:ind w:firstLine="708"/>
        <w:jc w:val="both"/>
        <w:rPr>
          <w:sz w:val="28"/>
          <w:szCs w:val="28"/>
        </w:rPr>
      </w:pPr>
      <w:r w:rsidRPr="000009C4">
        <w:rPr>
          <w:sz w:val="28"/>
          <w:szCs w:val="28"/>
        </w:rPr>
        <w:t>Кандидатский экзамен проводится по утвержденному расписанию в период экзаменационных сессий аспирантов в соответствии с календарным графиком на учебный год. Кандидатский экзамен проводится по экзаменационным билетам в форме устного экзамена. Экзаменационный билет включает, помимо двух теоретических вопросов, также вопрос по теме диссертации. При ответе на вопросы экзаменационного билета члены комиссии могут задавать аспиранту дополнительные вопросы в рамках теоретической, прикладной и сравнительно- сопоставительной лингвистики. На каждого экзаменующегося заполняется протокол приема кандидатского экзамена, в который вносятся вопросы экзаменационного билета и дополнительные вопросы, заданные членами экзаменационной комиссии. Сдача кандидатского экзаменов подтверждается выдаваемой на основании решения экзаменационных комиссий справкой о сдаче кандидатского экзамена.</w:t>
      </w:r>
    </w:p>
    <w:p w:rsidR="007F6249" w:rsidRPr="000009C4" w:rsidRDefault="007F6249" w:rsidP="007F6249">
      <w:pPr>
        <w:ind w:firstLine="708"/>
        <w:jc w:val="both"/>
        <w:rPr>
          <w:sz w:val="28"/>
          <w:szCs w:val="28"/>
        </w:rPr>
      </w:pPr>
    </w:p>
    <w:p w:rsidR="007F6249" w:rsidRDefault="007F6249" w:rsidP="007F6249">
      <w:pPr>
        <w:spacing w:line="360" w:lineRule="auto"/>
        <w:rPr>
          <w:b/>
          <w:bCs/>
          <w:sz w:val="28"/>
          <w:szCs w:val="28"/>
        </w:rPr>
      </w:pPr>
    </w:p>
    <w:p w:rsidR="007F6249" w:rsidRPr="000009C4" w:rsidRDefault="007F6249" w:rsidP="007F6249">
      <w:pPr>
        <w:spacing w:line="360" w:lineRule="auto"/>
        <w:rPr>
          <w:b/>
          <w:bCs/>
          <w:sz w:val="28"/>
          <w:szCs w:val="28"/>
        </w:rPr>
      </w:pPr>
      <w:r w:rsidRPr="000009C4">
        <w:rPr>
          <w:b/>
          <w:bCs/>
          <w:sz w:val="28"/>
          <w:szCs w:val="28"/>
        </w:rPr>
        <w:lastRenderedPageBreak/>
        <w:t>Основные критерии оценивания.</w:t>
      </w:r>
    </w:p>
    <w:tbl>
      <w:tblPr>
        <w:tblStyle w:val="a4"/>
        <w:tblW w:w="0" w:type="auto"/>
        <w:tblInd w:w="360" w:type="dxa"/>
        <w:tblLook w:val="04A0" w:firstRow="1" w:lastRow="0" w:firstColumn="1" w:lastColumn="0" w:noHBand="0" w:noVBand="1"/>
      </w:tblPr>
      <w:tblGrid>
        <w:gridCol w:w="617"/>
        <w:gridCol w:w="6431"/>
        <w:gridCol w:w="1937"/>
      </w:tblGrid>
      <w:tr w:rsidR="007F6249" w:rsidRPr="000009C4" w:rsidTr="00641EDE">
        <w:tc>
          <w:tcPr>
            <w:tcW w:w="628" w:type="dxa"/>
          </w:tcPr>
          <w:p w:rsidR="007F6249" w:rsidRPr="000009C4" w:rsidRDefault="007F6249" w:rsidP="00641EDE">
            <w:pPr>
              <w:spacing w:line="360" w:lineRule="auto"/>
              <w:rPr>
                <w:b/>
                <w:bCs/>
                <w:sz w:val="28"/>
                <w:szCs w:val="28"/>
              </w:rPr>
            </w:pPr>
            <w:r w:rsidRPr="000009C4">
              <w:rPr>
                <w:b/>
                <w:bCs/>
                <w:sz w:val="28"/>
                <w:szCs w:val="28"/>
              </w:rPr>
              <w:t>№</w:t>
            </w:r>
          </w:p>
        </w:tc>
        <w:tc>
          <w:tcPr>
            <w:tcW w:w="6804" w:type="dxa"/>
          </w:tcPr>
          <w:p w:rsidR="007F6249" w:rsidRPr="000009C4" w:rsidRDefault="007F6249" w:rsidP="00641EDE">
            <w:pPr>
              <w:spacing w:line="360" w:lineRule="auto"/>
              <w:rPr>
                <w:b/>
                <w:bCs/>
                <w:sz w:val="28"/>
                <w:szCs w:val="28"/>
              </w:rPr>
            </w:pPr>
            <w:r w:rsidRPr="000009C4">
              <w:rPr>
                <w:b/>
                <w:bCs/>
                <w:sz w:val="28"/>
                <w:szCs w:val="28"/>
              </w:rPr>
              <w:t>Критерии оценивания</w:t>
            </w:r>
          </w:p>
        </w:tc>
        <w:tc>
          <w:tcPr>
            <w:tcW w:w="1553" w:type="dxa"/>
          </w:tcPr>
          <w:p w:rsidR="007F6249" w:rsidRPr="000009C4" w:rsidRDefault="007F6249" w:rsidP="00641EDE">
            <w:pPr>
              <w:spacing w:line="360" w:lineRule="auto"/>
              <w:rPr>
                <w:b/>
                <w:bCs/>
                <w:sz w:val="28"/>
                <w:szCs w:val="28"/>
              </w:rPr>
            </w:pPr>
            <w:r w:rsidRPr="000009C4">
              <w:rPr>
                <w:b/>
                <w:bCs/>
                <w:sz w:val="28"/>
                <w:szCs w:val="28"/>
              </w:rPr>
              <w:t>Оценка</w:t>
            </w:r>
          </w:p>
        </w:tc>
      </w:tr>
      <w:tr w:rsidR="007F6249" w:rsidRPr="000009C4" w:rsidTr="00641EDE">
        <w:tc>
          <w:tcPr>
            <w:tcW w:w="628" w:type="dxa"/>
          </w:tcPr>
          <w:p w:rsidR="007F6249" w:rsidRPr="000009C4" w:rsidRDefault="007F6249" w:rsidP="00641EDE">
            <w:pPr>
              <w:spacing w:line="360" w:lineRule="auto"/>
              <w:rPr>
                <w:b/>
                <w:bCs/>
                <w:sz w:val="28"/>
                <w:szCs w:val="28"/>
              </w:rPr>
            </w:pPr>
            <w:r w:rsidRPr="000009C4">
              <w:rPr>
                <w:b/>
                <w:bCs/>
                <w:sz w:val="28"/>
                <w:szCs w:val="28"/>
              </w:rPr>
              <w:t>1.</w:t>
            </w:r>
          </w:p>
        </w:tc>
        <w:tc>
          <w:tcPr>
            <w:tcW w:w="6804" w:type="dxa"/>
          </w:tcPr>
          <w:p w:rsidR="007F6249" w:rsidRPr="000009C4" w:rsidRDefault="007F6249" w:rsidP="00641EDE">
            <w:pPr>
              <w:jc w:val="both"/>
              <w:rPr>
                <w:sz w:val="28"/>
                <w:szCs w:val="28"/>
              </w:rPr>
            </w:pPr>
            <w:r w:rsidRPr="000009C4">
              <w:rPr>
                <w:sz w:val="28"/>
                <w:szCs w:val="28"/>
              </w:rPr>
              <w:t>- четко сформулирована проблема, содержащаяся в билете;</w:t>
            </w:r>
          </w:p>
          <w:p w:rsidR="007F6249" w:rsidRPr="000009C4" w:rsidRDefault="007F6249" w:rsidP="00641EDE">
            <w:pPr>
              <w:jc w:val="both"/>
              <w:rPr>
                <w:sz w:val="28"/>
                <w:szCs w:val="28"/>
              </w:rPr>
            </w:pPr>
            <w:r w:rsidRPr="000009C4">
              <w:rPr>
                <w:sz w:val="28"/>
                <w:szCs w:val="28"/>
              </w:rPr>
              <w:t>- содержание излагается логически последовательно и в полной мере отражает сущность описываемого явления;</w:t>
            </w:r>
          </w:p>
          <w:p w:rsidR="007F6249" w:rsidRPr="000009C4" w:rsidRDefault="007F6249" w:rsidP="00641EDE">
            <w:pPr>
              <w:jc w:val="both"/>
              <w:rPr>
                <w:sz w:val="28"/>
                <w:szCs w:val="28"/>
              </w:rPr>
            </w:pPr>
            <w:r w:rsidRPr="000009C4">
              <w:rPr>
                <w:sz w:val="28"/>
                <w:szCs w:val="28"/>
              </w:rPr>
              <w:t xml:space="preserve">- ответ отличается разнообразием используемых синтаксических </w:t>
            </w:r>
            <w:proofErr w:type="gramStart"/>
            <w:r w:rsidRPr="000009C4">
              <w:rPr>
                <w:sz w:val="28"/>
                <w:szCs w:val="28"/>
              </w:rPr>
              <w:t>конструкций,  точностью</w:t>
            </w:r>
            <w:proofErr w:type="gramEnd"/>
            <w:r w:rsidRPr="000009C4">
              <w:rPr>
                <w:sz w:val="28"/>
                <w:szCs w:val="28"/>
              </w:rPr>
              <w:t xml:space="preserve">  словоупотребления  и  соответствует нормам русского литературного языка;</w:t>
            </w:r>
          </w:p>
          <w:p w:rsidR="007F6249" w:rsidRPr="000009C4" w:rsidRDefault="007F6249" w:rsidP="00641EDE">
            <w:pPr>
              <w:jc w:val="both"/>
              <w:rPr>
                <w:sz w:val="28"/>
                <w:szCs w:val="28"/>
              </w:rPr>
            </w:pPr>
            <w:r w:rsidRPr="000009C4">
              <w:rPr>
                <w:sz w:val="28"/>
                <w:szCs w:val="28"/>
              </w:rPr>
              <w:t>- доказательная база сопровождается грамотным использованием ключевых терминов, определений и понятий лингвистики;</w:t>
            </w:r>
          </w:p>
          <w:p w:rsidR="007F6249" w:rsidRPr="000009C4" w:rsidRDefault="007F6249" w:rsidP="00641EDE">
            <w:pPr>
              <w:jc w:val="both"/>
              <w:rPr>
                <w:sz w:val="28"/>
                <w:szCs w:val="28"/>
              </w:rPr>
            </w:pPr>
            <w:r w:rsidRPr="000009C4">
              <w:rPr>
                <w:sz w:val="28"/>
                <w:szCs w:val="28"/>
              </w:rPr>
              <w:t xml:space="preserve">- возможно наличие незначительных недочетов, однако характер </w:t>
            </w:r>
            <w:proofErr w:type="gramStart"/>
            <w:r w:rsidRPr="000009C4">
              <w:rPr>
                <w:sz w:val="28"/>
                <w:szCs w:val="28"/>
              </w:rPr>
              <w:t>недочетов  не</w:t>
            </w:r>
            <w:proofErr w:type="gramEnd"/>
            <w:r w:rsidRPr="000009C4">
              <w:rPr>
                <w:sz w:val="28"/>
                <w:szCs w:val="28"/>
              </w:rPr>
              <w:t xml:space="preserve">  должен  иметь  принципиальный,  концептуальный характер;</w:t>
            </w:r>
          </w:p>
          <w:p w:rsidR="007F6249" w:rsidRPr="000009C4" w:rsidRDefault="007F6249" w:rsidP="00641EDE">
            <w:pPr>
              <w:jc w:val="both"/>
              <w:rPr>
                <w:sz w:val="28"/>
                <w:szCs w:val="28"/>
              </w:rPr>
            </w:pPr>
            <w:r w:rsidRPr="000009C4">
              <w:rPr>
                <w:sz w:val="28"/>
                <w:szCs w:val="28"/>
              </w:rPr>
              <w:t>- аспирант демонстрирует корректное цитирование.</w:t>
            </w:r>
          </w:p>
        </w:tc>
        <w:tc>
          <w:tcPr>
            <w:tcW w:w="1553" w:type="dxa"/>
          </w:tcPr>
          <w:p w:rsidR="007F6249" w:rsidRPr="000009C4" w:rsidRDefault="007F6249" w:rsidP="00641EDE">
            <w:pPr>
              <w:spacing w:line="360" w:lineRule="auto"/>
              <w:rPr>
                <w:sz w:val="28"/>
                <w:szCs w:val="28"/>
              </w:rPr>
            </w:pPr>
            <w:r w:rsidRPr="000009C4">
              <w:rPr>
                <w:sz w:val="28"/>
                <w:szCs w:val="28"/>
              </w:rPr>
              <w:t>5 («отлично»)</w:t>
            </w:r>
          </w:p>
        </w:tc>
      </w:tr>
      <w:tr w:rsidR="007F6249" w:rsidRPr="000009C4" w:rsidTr="00641EDE">
        <w:tc>
          <w:tcPr>
            <w:tcW w:w="628" w:type="dxa"/>
          </w:tcPr>
          <w:p w:rsidR="007F6249" w:rsidRPr="000009C4" w:rsidRDefault="007F6249" w:rsidP="00641EDE">
            <w:pPr>
              <w:spacing w:line="360" w:lineRule="auto"/>
              <w:rPr>
                <w:b/>
                <w:bCs/>
                <w:sz w:val="28"/>
                <w:szCs w:val="28"/>
              </w:rPr>
            </w:pPr>
            <w:r w:rsidRPr="000009C4">
              <w:rPr>
                <w:b/>
                <w:bCs/>
                <w:sz w:val="28"/>
                <w:szCs w:val="28"/>
              </w:rPr>
              <w:t>2.</w:t>
            </w:r>
          </w:p>
        </w:tc>
        <w:tc>
          <w:tcPr>
            <w:tcW w:w="6804" w:type="dxa"/>
          </w:tcPr>
          <w:p w:rsidR="007F6249" w:rsidRPr="000009C4" w:rsidRDefault="007F6249" w:rsidP="00641EDE">
            <w:pPr>
              <w:jc w:val="both"/>
              <w:rPr>
                <w:sz w:val="28"/>
                <w:szCs w:val="28"/>
              </w:rPr>
            </w:pPr>
            <w:r w:rsidRPr="000009C4">
              <w:rPr>
                <w:sz w:val="28"/>
                <w:szCs w:val="28"/>
              </w:rPr>
              <w:t xml:space="preserve">- </w:t>
            </w:r>
            <w:proofErr w:type="gramStart"/>
            <w:r w:rsidRPr="000009C4">
              <w:rPr>
                <w:sz w:val="28"/>
                <w:szCs w:val="28"/>
              </w:rPr>
              <w:t>самостоятельно  сформулирована</w:t>
            </w:r>
            <w:proofErr w:type="gramEnd"/>
            <w:r w:rsidRPr="000009C4">
              <w:rPr>
                <w:sz w:val="28"/>
                <w:szCs w:val="28"/>
              </w:rPr>
              <w:t xml:space="preserve">  лингвистическая  проблема, которая затрагивается в вопросе билета;</w:t>
            </w:r>
          </w:p>
          <w:p w:rsidR="007F6249" w:rsidRPr="000009C4" w:rsidRDefault="007F6249" w:rsidP="00641EDE">
            <w:pPr>
              <w:jc w:val="both"/>
              <w:rPr>
                <w:sz w:val="28"/>
                <w:szCs w:val="28"/>
              </w:rPr>
            </w:pPr>
            <w:r w:rsidRPr="000009C4">
              <w:rPr>
                <w:sz w:val="28"/>
                <w:szCs w:val="28"/>
              </w:rPr>
              <w:t>- содержание ответа в основном соответствует заданной в билете теме;</w:t>
            </w:r>
          </w:p>
          <w:p w:rsidR="007F6249" w:rsidRPr="000009C4" w:rsidRDefault="007F6249" w:rsidP="00641EDE">
            <w:pPr>
              <w:jc w:val="both"/>
              <w:rPr>
                <w:sz w:val="28"/>
                <w:szCs w:val="28"/>
              </w:rPr>
            </w:pPr>
            <w:r w:rsidRPr="000009C4">
              <w:rPr>
                <w:sz w:val="28"/>
                <w:szCs w:val="28"/>
              </w:rPr>
              <w:t xml:space="preserve">- </w:t>
            </w:r>
            <w:proofErr w:type="gramStart"/>
            <w:r w:rsidRPr="000009C4">
              <w:rPr>
                <w:sz w:val="28"/>
                <w:szCs w:val="28"/>
              </w:rPr>
              <w:t>обсуждаемая  в</w:t>
            </w:r>
            <w:proofErr w:type="gramEnd"/>
            <w:r w:rsidRPr="000009C4">
              <w:rPr>
                <w:sz w:val="28"/>
                <w:szCs w:val="28"/>
              </w:rPr>
              <w:t xml:space="preserve">  вопросе  проблема  в  целом  проанализирована глубоко и многосторонне;</w:t>
            </w:r>
          </w:p>
          <w:p w:rsidR="007F6249" w:rsidRPr="000009C4" w:rsidRDefault="007F6249" w:rsidP="00641EDE">
            <w:pPr>
              <w:jc w:val="both"/>
              <w:rPr>
                <w:sz w:val="28"/>
                <w:szCs w:val="28"/>
              </w:rPr>
            </w:pPr>
            <w:r w:rsidRPr="000009C4">
              <w:rPr>
                <w:sz w:val="28"/>
                <w:szCs w:val="28"/>
              </w:rPr>
              <w:t>- прослеживается логичность изложения;</w:t>
            </w:r>
          </w:p>
          <w:p w:rsidR="007F6249" w:rsidRPr="000009C4" w:rsidRDefault="007F6249" w:rsidP="00641EDE">
            <w:pPr>
              <w:jc w:val="both"/>
              <w:rPr>
                <w:sz w:val="28"/>
                <w:szCs w:val="28"/>
              </w:rPr>
            </w:pPr>
            <w:r w:rsidRPr="000009C4">
              <w:rPr>
                <w:sz w:val="28"/>
                <w:szCs w:val="28"/>
              </w:rPr>
              <w:t xml:space="preserve">- отмечается наличие доказательной базы; </w:t>
            </w:r>
          </w:p>
          <w:p w:rsidR="007F6249" w:rsidRPr="000009C4" w:rsidRDefault="007F6249" w:rsidP="00641EDE">
            <w:pPr>
              <w:jc w:val="both"/>
              <w:rPr>
                <w:sz w:val="28"/>
                <w:szCs w:val="28"/>
              </w:rPr>
            </w:pPr>
            <w:r w:rsidRPr="000009C4">
              <w:rPr>
                <w:sz w:val="28"/>
                <w:szCs w:val="28"/>
              </w:rPr>
              <w:t>- аспирант правильно использует термины и клише;</w:t>
            </w:r>
          </w:p>
          <w:p w:rsidR="007F6249" w:rsidRPr="000009C4" w:rsidRDefault="007F6249" w:rsidP="00641EDE">
            <w:pPr>
              <w:jc w:val="both"/>
              <w:rPr>
                <w:sz w:val="28"/>
                <w:szCs w:val="28"/>
              </w:rPr>
            </w:pPr>
            <w:r w:rsidRPr="000009C4">
              <w:rPr>
                <w:sz w:val="28"/>
                <w:szCs w:val="28"/>
              </w:rPr>
              <w:t xml:space="preserve">- </w:t>
            </w:r>
            <w:proofErr w:type="gramStart"/>
            <w:r w:rsidRPr="000009C4">
              <w:rPr>
                <w:sz w:val="28"/>
                <w:szCs w:val="28"/>
              </w:rPr>
              <w:t>допущены  1</w:t>
            </w:r>
            <w:proofErr w:type="gramEnd"/>
            <w:r w:rsidRPr="000009C4">
              <w:rPr>
                <w:sz w:val="28"/>
                <w:szCs w:val="28"/>
              </w:rPr>
              <w:t xml:space="preserve">-3  неточности  при  использовании  ключевых терминов, определений и понятий лингвистики; </w:t>
            </w:r>
          </w:p>
          <w:p w:rsidR="007F6249" w:rsidRPr="000009C4" w:rsidRDefault="007F6249" w:rsidP="00641EDE">
            <w:pPr>
              <w:jc w:val="both"/>
              <w:rPr>
                <w:sz w:val="28"/>
                <w:szCs w:val="28"/>
              </w:rPr>
            </w:pPr>
            <w:r w:rsidRPr="000009C4">
              <w:rPr>
                <w:sz w:val="28"/>
                <w:szCs w:val="28"/>
              </w:rPr>
              <w:t>- отмечаются незначительные отклонения от темы, предложенной в вопросе билета;</w:t>
            </w:r>
          </w:p>
          <w:p w:rsidR="007F6249" w:rsidRPr="000009C4" w:rsidRDefault="007F6249" w:rsidP="00641EDE">
            <w:pPr>
              <w:jc w:val="both"/>
              <w:rPr>
                <w:b/>
                <w:bCs/>
                <w:sz w:val="28"/>
                <w:szCs w:val="28"/>
              </w:rPr>
            </w:pPr>
            <w:r w:rsidRPr="000009C4">
              <w:rPr>
                <w:sz w:val="28"/>
                <w:szCs w:val="28"/>
              </w:rPr>
              <w:t>- аспирант демонстрирует корректное цитирование</w:t>
            </w:r>
          </w:p>
        </w:tc>
        <w:tc>
          <w:tcPr>
            <w:tcW w:w="1553" w:type="dxa"/>
          </w:tcPr>
          <w:p w:rsidR="007F6249" w:rsidRPr="000009C4" w:rsidRDefault="007F6249" w:rsidP="00641EDE">
            <w:pPr>
              <w:spacing w:line="360" w:lineRule="auto"/>
              <w:rPr>
                <w:sz w:val="28"/>
                <w:szCs w:val="28"/>
              </w:rPr>
            </w:pPr>
            <w:r w:rsidRPr="000009C4">
              <w:rPr>
                <w:sz w:val="28"/>
                <w:szCs w:val="28"/>
              </w:rPr>
              <w:t>4 («хорошо»)</w:t>
            </w:r>
          </w:p>
        </w:tc>
      </w:tr>
      <w:tr w:rsidR="007F6249" w:rsidRPr="000009C4" w:rsidTr="00641EDE">
        <w:tc>
          <w:tcPr>
            <w:tcW w:w="628" w:type="dxa"/>
          </w:tcPr>
          <w:p w:rsidR="007F6249" w:rsidRPr="000009C4" w:rsidRDefault="007F6249" w:rsidP="00641EDE">
            <w:pPr>
              <w:spacing w:line="360" w:lineRule="auto"/>
              <w:rPr>
                <w:b/>
                <w:bCs/>
                <w:sz w:val="28"/>
                <w:szCs w:val="28"/>
              </w:rPr>
            </w:pPr>
            <w:r w:rsidRPr="000009C4">
              <w:rPr>
                <w:b/>
                <w:bCs/>
                <w:sz w:val="28"/>
                <w:szCs w:val="28"/>
              </w:rPr>
              <w:t>3.</w:t>
            </w:r>
          </w:p>
        </w:tc>
        <w:tc>
          <w:tcPr>
            <w:tcW w:w="6804" w:type="dxa"/>
          </w:tcPr>
          <w:p w:rsidR="007F6249" w:rsidRPr="000009C4" w:rsidRDefault="007F6249" w:rsidP="00641EDE">
            <w:pPr>
              <w:jc w:val="both"/>
              <w:rPr>
                <w:sz w:val="28"/>
                <w:szCs w:val="28"/>
              </w:rPr>
            </w:pPr>
            <w:r w:rsidRPr="000009C4">
              <w:rPr>
                <w:sz w:val="28"/>
                <w:szCs w:val="28"/>
              </w:rPr>
              <w:sym w:font="Symbol" w:char="F02D"/>
            </w:r>
            <w:r w:rsidRPr="000009C4">
              <w:rPr>
                <w:sz w:val="28"/>
                <w:szCs w:val="28"/>
              </w:rPr>
              <w:t>допущены существенные отклонения от темы заданного вопроса билета;</w:t>
            </w:r>
          </w:p>
          <w:p w:rsidR="007F6249" w:rsidRPr="000009C4" w:rsidRDefault="007F6249" w:rsidP="00641EDE">
            <w:pPr>
              <w:jc w:val="both"/>
              <w:rPr>
                <w:sz w:val="28"/>
                <w:szCs w:val="28"/>
              </w:rPr>
            </w:pPr>
            <w:r w:rsidRPr="000009C4">
              <w:rPr>
                <w:sz w:val="28"/>
                <w:szCs w:val="28"/>
              </w:rPr>
              <w:sym w:font="Symbol" w:char="F02D"/>
            </w:r>
            <w:r w:rsidRPr="000009C4">
              <w:rPr>
                <w:sz w:val="28"/>
                <w:szCs w:val="28"/>
              </w:rPr>
              <w:t>содержание не вполне соответствует теме заданного вопроса;</w:t>
            </w:r>
          </w:p>
          <w:p w:rsidR="007F6249" w:rsidRPr="000009C4" w:rsidRDefault="007F6249" w:rsidP="00641EDE">
            <w:pPr>
              <w:jc w:val="both"/>
              <w:rPr>
                <w:sz w:val="28"/>
                <w:szCs w:val="28"/>
              </w:rPr>
            </w:pPr>
            <w:r w:rsidRPr="000009C4">
              <w:rPr>
                <w:sz w:val="28"/>
                <w:szCs w:val="28"/>
              </w:rPr>
              <w:sym w:font="Symbol" w:char="F02D"/>
            </w:r>
            <w:r w:rsidRPr="000009C4">
              <w:rPr>
                <w:sz w:val="28"/>
                <w:szCs w:val="28"/>
              </w:rPr>
              <w:t>ответ носит фрагментарный характер;</w:t>
            </w:r>
          </w:p>
          <w:p w:rsidR="007F6249" w:rsidRPr="000009C4" w:rsidRDefault="007F6249" w:rsidP="00641EDE">
            <w:pPr>
              <w:jc w:val="both"/>
              <w:rPr>
                <w:sz w:val="28"/>
                <w:szCs w:val="28"/>
              </w:rPr>
            </w:pPr>
            <w:r w:rsidRPr="000009C4">
              <w:rPr>
                <w:sz w:val="28"/>
                <w:szCs w:val="28"/>
              </w:rPr>
              <w:sym w:font="Symbol" w:char="F02D"/>
            </w:r>
            <w:r w:rsidRPr="000009C4">
              <w:rPr>
                <w:sz w:val="28"/>
                <w:szCs w:val="28"/>
              </w:rPr>
              <w:t>отсутствует знание специальной терминологии и клише;</w:t>
            </w:r>
          </w:p>
          <w:p w:rsidR="007F6249" w:rsidRPr="000009C4" w:rsidRDefault="007F6249" w:rsidP="00641EDE">
            <w:pPr>
              <w:jc w:val="both"/>
              <w:rPr>
                <w:sz w:val="28"/>
                <w:szCs w:val="28"/>
              </w:rPr>
            </w:pPr>
            <w:r w:rsidRPr="000009C4">
              <w:rPr>
                <w:sz w:val="28"/>
                <w:szCs w:val="28"/>
              </w:rPr>
              <w:lastRenderedPageBreak/>
              <w:sym w:font="Symbol" w:char="F02D"/>
            </w:r>
            <w:r w:rsidRPr="000009C4">
              <w:rPr>
                <w:sz w:val="28"/>
                <w:szCs w:val="28"/>
              </w:rPr>
              <w:t>изложение материала непоследовательно, неуверенное использование ключевых терминов, определений и понятий лингвистики;</w:t>
            </w:r>
          </w:p>
          <w:p w:rsidR="007F6249" w:rsidRPr="000009C4" w:rsidRDefault="007F6249" w:rsidP="00641EDE">
            <w:pPr>
              <w:jc w:val="both"/>
              <w:rPr>
                <w:b/>
                <w:bCs/>
                <w:sz w:val="28"/>
                <w:szCs w:val="28"/>
              </w:rPr>
            </w:pPr>
            <w:r w:rsidRPr="000009C4">
              <w:rPr>
                <w:sz w:val="28"/>
                <w:szCs w:val="28"/>
              </w:rPr>
              <w:sym w:font="Symbol" w:char="F02D"/>
            </w:r>
            <w:r w:rsidRPr="000009C4">
              <w:rPr>
                <w:sz w:val="28"/>
                <w:szCs w:val="28"/>
              </w:rPr>
              <w:t>аспирант демонстрирует некорректное цитирование</w:t>
            </w:r>
          </w:p>
        </w:tc>
        <w:tc>
          <w:tcPr>
            <w:tcW w:w="1553" w:type="dxa"/>
          </w:tcPr>
          <w:p w:rsidR="007F6249" w:rsidRPr="000009C4" w:rsidRDefault="007F6249" w:rsidP="00641EDE">
            <w:pPr>
              <w:spacing w:line="360" w:lineRule="auto"/>
              <w:rPr>
                <w:sz w:val="28"/>
                <w:szCs w:val="28"/>
              </w:rPr>
            </w:pPr>
            <w:r w:rsidRPr="000009C4">
              <w:rPr>
                <w:sz w:val="28"/>
                <w:szCs w:val="28"/>
              </w:rPr>
              <w:lastRenderedPageBreak/>
              <w:t>3 («</w:t>
            </w:r>
            <w:proofErr w:type="spellStart"/>
            <w:r w:rsidRPr="000009C4">
              <w:rPr>
                <w:sz w:val="28"/>
                <w:szCs w:val="28"/>
              </w:rPr>
              <w:t>удовлетво</w:t>
            </w:r>
            <w:proofErr w:type="spellEnd"/>
          </w:p>
          <w:p w:rsidR="007F6249" w:rsidRPr="000009C4" w:rsidRDefault="007F6249" w:rsidP="00641EDE">
            <w:pPr>
              <w:spacing w:line="360" w:lineRule="auto"/>
              <w:rPr>
                <w:b/>
                <w:bCs/>
                <w:sz w:val="28"/>
                <w:szCs w:val="28"/>
              </w:rPr>
            </w:pPr>
            <w:proofErr w:type="spellStart"/>
            <w:r w:rsidRPr="000009C4">
              <w:rPr>
                <w:sz w:val="28"/>
                <w:szCs w:val="28"/>
              </w:rPr>
              <w:t>рительно</w:t>
            </w:r>
            <w:proofErr w:type="spellEnd"/>
            <w:r w:rsidRPr="000009C4">
              <w:rPr>
                <w:sz w:val="28"/>
                <w:szCs w:val="28"/>
              </w:rPr>
              <w:t>»)</w:t>
            </w:r>
          </w:p>
        </w:tc>
      </w:tr>
      <w:tr w:rsidR="007F6249" w:rsidRPr="000009C4" w:rsidTr="00641EDE">
        <w:tc>
          <w:tcPr>
            <w:tcW w:w="628" w:type="dxa"/>
          </w:tcPr>
          <w:p w:rsidR="007F6249" w:rsidRPr="000009C4" w:rsidRDefault="007F6249" w:rsidP="00641EDE">
            <w:pPr>
              <w:spacing w:line="360" w:lineRule="auto"/>
              <w:rPr>
                <w:b/>
                <w:bCs/>
                <w:sz w:val="28"/>
                <w:szCs w:val="28"/>
              </w:rPr>
            </w:pPr>
            <w:r w:rsidRPr="000009C4">
              <w:rPr>
                <w:b/>
                <w:bCs/>
                <w:sz w:val="28"/>
                <w:szCs w:val="28"/>
              </w:rPr>
              <w:t>4.</w:t>
            </w:r>
          </w:p>
        </w:tc>
        <w:tc>
          <w:tcPr>
            <w:tcW w:w="6804" w:type="dxa"/>
          </w:tcPr>
          <w:p w:rsidR="007F6249" w:rsidRPr="000009C4" w:rsidRDefault="007F6249" w:rsidP="00641EDE">
            <w:pPr>
              <w:jc w:val="both"/>
              <w:rPr>
                <w:sz w:val="28"/>
                <w:szCs w:val="28"/>
              </w:rPr>
            </w:pPr>
            <w:r w:rsidRPr="000009C4">
              <w:rPr>
                <w:sz w:val="28"/>
                <w:szCs w:val="28"/>
              </w:rPr>
              <w:sym w:font="Symbol" w:char="F02D"/>
            </w:r>
            <w:r w:rsidRPr="000009C4">
              <w:rPr>
                <w:sz w:val="28"/>
                <w:szCs w:val="28"/>
              </w:rPr>
              <w:t>не сформулирована проблема, содержащаяся в вопросе билета;</w:t>
            </w:r>
          </w:p>
          <w:p w:rsidR="007F6249" w:rsidRPr="000009C4" w:rsidRDefault="007F6249" w:rsidP="00641EDE">
            <w:pPr>
              <w:jc w:val="both"/>
              <w:rPr>
                <w:sz w:val="28"/>
                <w:szCs w:val="28"/>
              </w:rPr>
            </w:pPr>
            <w:r w:rsidRPr="000009C4">
              <w:rPr>
                <w:sz w:val="28"/>
                <w:szCs w:val="28"/>
              </w:rPr>
              <w:sym w:font="Symbol" w:char="F02D"/>
            </w:r>
            <w:r w:rsidRPr="000009C4">
              <w:rPr>
                <w:sz w:val="28"/>
                <w:szCs w:val="28"/>
              </w:rPr>
              <w:t>содержание ответа не соответствует теме вопроса билета;</w:t>
            </w:r>
          </w:p>
          <w:p w:rsidR="007F6249" w:rsidRPr="000009C4" w:rsidRDefault="007F6249" w:rsidP="00641EDE">
            <w:pPr>
              <w:jc w:val="both"/>
              <w:rPr>
                <w:sz w:val="28"/>
                <w:szCs w:val="28"/>
              </w:rPr>
            </w:pPr>
            <w:r w:rsidRPr="000009C4">
              <w:rPr>
                <w:sz w:val="28"/>
                <w:szCs w:val="28"/>
              </w:rPr>
              <w:sym w:font="Symbol" w:char="F02D"/>
            </w:r>
            <w:r w:rsidRPr="000009C4">
              <w:rPr>
                <w:sz w:val="28"/>
                <w:szCs w:val="28"/>
              </w:rPr>
              <w:t>информации излагается непоследовательно;</w:t>
            </w:r>
          </w:p>
          <w:p w:rsidR="007F6249" w:rsidRPr="000009C4" w:rsidRDefault="007F6249" w:rsidP="00641EDE">
            <w:pPr>
              <w:jc w:val="both"/>
              <w:rPr>
                <w:sz w:val="28"/>
                <w:szCs w:val="28"/>
              </w:rPr>
            </w:pPr>
            <w:r w:rsidRPr="000009C4">
              <w:rPr>
                <w:sz w:val="28"/>
                <w:szCs w:val="28"/>
              </w:rPr>
              <w:sym w:font="Symbol" w:char="F02D"/>
            </w:r>
            <w:r w:rsidRPr="000009C4">
              <w:rPr>
                <w:sz w:val="28"/>
                <w:szCs w:val="28"/>
              </w:rPr>
              <w:t>обсуждаемая проблема не проанализирована;</w:t>
            </w:r>
          </w:p>
          <w:p w:rsidR="007F6249" w:rsidRPr="000009C4" w:rsidRDefault="007F6249" w:rsidP="00641EDE">
            <w:pPr>
              <w:jc w:val="both"/>
              <w:rPr>
                <w:sz w:val="28"/>
                <w:szCs w:val="28"/>
              </w:rPr>
            </w:pPr>
            <w:r w:rsidRPr="000009C4">
              <w:rPr>
                <w:sz w:val="28"/>
                <w:szCs w:val="28"/>
              </w:rPr>
              <w:sym w:font="Symbol" w:char="F02D"/>
            </w:r>
            <w:r w:rsidRPr="000009C4">
              <w:rPr>
                <w:sz w:val="28"/>
                <w:szCs w:val="28"/>
              </w:rPr>
              <w:t>аспирант демонстрирует незнание ключевых терминов, определений и понятий лингвистики;</w:t>
            </w:r>
          </w:p>
          <w:p w:rsidR="007F6249" w:rsidRPr="000009C4" w:rsidRDefault="007F6249" w:rsidP="00641EDE">
            <w:pPr>
              <w:jc w:val="both"/>
              <w:rPr>
                <w:sz w:val="28"/>
                <w:szCs w:val="28"/>
              </w:rPr>
            </w:pPr>
            <w:r w:rsidRPr="000009C4">
              <w:rPr>
                <w:sz w:val="28"/>
                <w:szCs w:val="28"/>
              </w:rPr>
              <w:sym w:font="Symbol" w:char="F02D"/>
            </w:r>
            <w:r w:rsidRPr="000009C4">
              <w:rPr>
                <w:sz w:val="28"/>
                <w:szCs w:val="28"/>
              </w:rPr>
              <w:t>аспирант допускает в ответе грубые стилистические и содержательные ошибки;</w:t>
            </w:r>
          </w:p>
          <w:p w:rsidR="007F6249" w:rsidRPr="000009C4" w:rsidRDefault="007F6249" w:rsidP="00641EDE">
            <w:pPr>
              <w:jc w:val="both"/>
              <w:rPr>
                <w:b/>
                <w:bCs/>
                <w:sz w:val="28"/>
                <w:szCs w:val="28"/>
              </w:rPr>
            </w:pPr>
            <w:r w:rsidRPr="000009C4">
              <w:rPr>
                <w:sz w:val="28"/>
                <w:szCs w:val="28"/>
              </w:rPr>
              <w:sym w:font="Symbol" w:char="F02D"/>
            </w:r>
            <w:r w:rsidRPr="000009C4">
              <w:rPr>
                <w:sz w:val="28"/>
                <w:szCs w:val="28"/>
              </w:rPr>
              <w:t>аспирант демонстрирует некорректное цитирование</w:t>
            </w:r>
          </w:p>
        </w:tc>
        <w:tc>
          <w:tcPr>
            <w:tcW w:w="1553" w:type="dxa"/>
          </w:tcPr>
          <w:p w:rsidR="007F6249" w:rsidRPr="000009C4" w:rsidRDefault="007F6249" w:rsidP="00641EDE">
            <w:pPr>
              <w:spacing w:line="360" w:lineRule="auto"/>
              <w:rPr>
                <w:sz w:val="28"/>
                <w:szCs w:val="28"/>
              </w:rPr>
            </w:pPr>
            <w:r w:rsidRPr="000009C4">
              <w:rPr>
                <w:sz w:val="28"/>
                <w:szCs w:val="28"/>
              </w:rPr>
              <w:t>2 («</w:t>
            </w:r>
            <w:proofErr w:type="spellStart"/>
            <w:r w:rsidRPr="000009C4">
              <w:rPr>
                <w:sz w:val="28"/>
                <w:szCs w:val="28"/>
              </w:rPr>
              <w:t>неудовлетво</w:t>
            </w:r>
            <w:proofErr w:type="spellEnd"/>
          </w:p>
          <w:p w:rsidR="007F6249" w:rsidRPr="000009C4" w:rsidRDefault="007F6249" w:rsidP="00641EDE">
            <w:pPr>
              <w:spacing w:line="360" w:lineRule="auto"/>
              <w:rPr>
                <w:b/>
                <w:bCs/>
                <w:sz w:val="28"/>
                <w:szCs w:val="28"/>
              </w:rPr>
            </w:pPr>
            <w:proofErr w:type="spellStart"/>
            <w:r w:rsidRPr="000009C4">
              <w:rPr>
                <w:sz w:val="28"/>
                <w:szCs w:val="28"/>
              </w:rPr>
              <w:t>рительно</w:t>
            </w:r>
            <w:proofErr w:type="spellEnd"/>
            <w:r w:rsidRPr="000009C4">
              <w:rPr>
                <w:sz w:val="28"/>
                <w:szCs w:val="28"/>
              </w:rPr>
              <w:t>»)</w:t>
            </w:r>
          </w:p>
        </w:tc>
      </w:tr>
    </w:tbl>
    <w:p w:rsidR="007F6249" w:rsidRPr="000009C4" w:rsidRDefault="007F6249" w:rsidP="007F6249">
      <w:pPr>
        <w:spacing w:line="360" w:lineRule="auto"/>
        <w:ind w:left="360"/>
        <w:rPr>
          <w:b/>
          <w:bCs/>
          <w:sz w:val="28"/>
          <w:szCs w:val="28"/>
        </w:rPr>
      </w:pPr>
    </w:p>
    <w:p w:rsidR="007F6249" w:rsidRPr="000009C4" w:rsidRDefault="007F6249" w:rsidP="007F6249">
      <w:pPr>
        <w:rPr>
          <w:b/>
          <w:bCs/>
          <w:sz w:val="28"/>
          <w:szCs w:val="28"/>
        </w:rPr>
      </w:pPr>
      <w:r w:rsidRPr="000009C4">
        <w:rPr>
          <w:b/>
          <w:bCs/>
          <w:sz w:val="28"/>
          <w:szCs w:val="28"/>
        </w:rPr>
        <w:t>Содержание программы</w:t>
      </w:r>
    </w:p>
    <w:p w:rsidR="007F6249" w:rsidRPr="000009C4" w:rsidRDefault="007F6249" w:rsidP="007F6249">
      <w:pPr>
        <w:pStyle w:val="a3"/>
        <w:ind w:left="0"/>
        <w:jc w:val="both"/>
        <w:rPr>
          <w:b/>
          <w:bCs/>
          <w:sz w:val="28"/>
          <w:szCs w:val="28"/>
        </w:rPr>
      </w:pPr>
    </w:p>
    <w:p w:rsidR="007F6249" w:rsidRPr="000009C4" w:rsidRDefault="007F6249" w:rsidP="007F6249">
      <w:pPr>
        <w:pStyle w:val="a3"/>
        <w:ind w:left="0"/>
        <w:jc w:val="both"/>
        <w:rPr>
          <w:b/>
          <w:bCs/>
          <w:sz w:val="28"/>
          <w:szCs w:val="28"/>
        </w:rPr>
      </w:pPr>
      <w:r w:rsidRPr="000009C4">
        <w:rPr>
          <w:b/>
          <w:bCs/>
          <w:sz w:val="28"/>
          <w:szCs w:val="28"/>
        </w:rPr>
        <w:t>РАЗДЕЛ 1. ТЕОРЕТИЧЕСКАЯ ЛИНГВИСТИКА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1.</w:t>
      </w:r>
      <w:r w:rsidRPr="000009C4">
        <w:rPr>
          <w:sz w:val="28"/>
          <w:szCs w:val="28"/>
        </w:rPr>
        <w:tab/>
        <w:t>Природа естественного языка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Язык как объект лингвистики. Естественные и искусственные языки. Функции языка. Знаковая природа языка. Язык, речь, речевая деятельность. Язык и мышление, их взаимодействие. Когнитивный подход в современной лингвистике. Язык и коммуникация. Отражение коммуникативных целей в структуре языка. Язык и общество, язык и культура. Социальная стратификация языка. Развитие языка. Проблема происхождения языка. Множественность языков. Социальные формы существования языка: язык, диалект, идиолект. Литературный язык. Тенденция языков к изменению, ее причины и следствия. Родственные и неродственные языки. Генеалогическая классификация языков. Живые, мертвые, исчезающие языки.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2.</w:t>
      </w:r>
      <w:r w:rsidRPr="000009C4">
        <w:rPr>
          <w:sz w:val="28"/>
          <w:szCs w:val="28"/>
        </w:rPr>
        <w:tab/>
        <w:t>Внутренняя структура языка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Язык как система / механизм / устройство. Универсум звучаний и универсум значений, их проекция на конкретные языки. Грамматика и словарь как два компонента структуры языка. Лексические и грамматические значения. Грамматические категории. Грамматические правила и их типы: предписывающие, разрешающие, конфликтно-разрешающие. Уровни языка. Модели языка. Интегральные уровневые модели: трансформационная </w:t>
      </w:r>
      <w:r w:rsidRPr="000009C4">
        <w:rPr>
          <w:sz w:val="28"/>
          <w:szCs w:val="28"/>
        </w:rPr>
        <w:lastRenderedPageBreak/>
        <w:t>порождающая грамматика, модель «Смысл Y текст». Основные языковые единицы: фонема, морфема, слово, словосочетание, предложение, текст.</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3.</w:t>
      </w:r>
      <w:r w:rsidRPr="000009C4">
        <w:rPr>
          <w:sz w:val="28"/>
          <w:szCs w:val="28"/>
        </w:rPr>
        <w:tab/>
        <w:t>Лингвистика как научная дисциплина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Природа лингвистических рассуждений (разбор лингвистической задачи). Методы исследования языка: эмпирический/дедуктивный, пассивный/</w:t>
      </w:r>
      <w:proofErr w:type="gramStart"/>
      <w:r w:rsidRPr="000009C4">
        <w:rPr>
          <w:sz w:val="28"/>
          <w:szCs w:val="28"/>
        </w:rPr>
        <w:t xml:space="preserve">активный,   </w:t>
      </w:r>
      <w:proofErr w:type="gramEnd"/>
      <w:r w:rsidRPr="000009C4">
        <w:rPr>
          <w:sz w:val="28"/>
          <w:szCs w:val="28"/>
        </w:rPr>
        <w:t xml:space="preserve"> интроспективный/аналитический/экспериментальный, инструментальный,   статистический,   сравнительный.   </w:t>
      </w:r>
      <w:proofErr w:type="gramStart"/>
      <w:r w:rsidRPr="000009C4">
        <w:rPr>
          <w:sz w:val="28"/>
          <w:szCs w:val="28"/>
        </w:rPr>
        <w:t>Проблема  дискретного</w:t>
      </w:r>
      <w:proofErr w:type="gramEnd"/>
      <w:r w:rsidRPr="000009C4">
        <w:rPr>
          <w:sz w:val="28"/>
          <w:szCs w:val="28"/>
        </w:rPr>
        <w:t>/</w:t>
      </w:r>
      <w:proofErr w:type="spellStart"/>
      <w:r w:rsidRPr="000009C4">
        <w:rPr>
          <w:sz w:val="28"/>
          <w:szCs w:val="28"/>
        </w:rPr>
        <w:t>недискретного</w:t>
      </w:r>
      <w:proofErr w:type="spellEnd"/>
      <w:r w:rsidRPr="000009C4">
        <w:rPr>
          <w:sz w:val="28"/>
          <w:szCs w:val="28"/>
        </w:rPr>
        <w:t xml:space="preserve">   в  языке.  Принципиальная «нечеткость» лингвистических понятий. Понятие прототипа. Общая характеристика </w:t>
      </w:r>
      <w:proofErr w:type="gramStart"/>
      <w:r w:rsidRPr="000009C4">
        <w:rPr>
          <w:sz w:val="28"/>
          <w:szCs w:val="28"/>
        </w:rPr>
        <w:t>лингвистических  знаний</w:t>
      </w:r>
      <w:proofErr w:type="gramEnd"/>
      <w:r w:rsidRPr="000009C4">
        <w:rPr>
          <w:sz w:val="28"/>
          <w:szCs w:val="28"/>
        </w:rPr>
        <w:t xml:space="preserve">:   система  лингвистических  дисциплин. Общее </w:t>
      </w:r>
      <w:proofErr w:type="gramStart"/>
      <w:r w:rsidRPr="000009C4">
        <w:rPr>
          <w:sz w:val="28"/>
          <w:szCs w:val="28"/>
        </w:rPr>
        <w:t>языкознание,  описательное</w:t>
      </w:r>
      <w:proofErr w:type="gramEnd"/>
      <w:r w:rsidRPr="000009C4">
        <w:rPr>
          <w:sz w:val="28"/>
          <w:szCs w:val="28"/>
        </w:rPr>
        <w:t xml:space="preserve"> языкознание; диалектология, компаративистика, типология (универсализм), </w:t>
      </w:r>
      <w:proofErr w:type="spellStart"/>
      <w:r w:rsidRPr="000009C4">
        <w:rPr>
          <w:sz w:val="28"/>
          <w:szCs w:val="28"/>
        </w:rPr>
        <w:t>контрастивная</w:t>
      </w:r>
      <w:proofErr w:type="spellEnd"/>
      <w:r w:rsidRPr="000009C4">
        <w:rPr>
          <w:sz w:val="28"/>
          <w:szCs w:val="28"/>
        </w:rPr>
        <w:t xml:space="preserve"> лингвистика, ареальная лингвистика; полевая  лингвистика,   дешифровка,   интерлингвистика,   паралингвистика; психолингвистика, нейролингвистика, социолингвистика, </w:t>
      </w:r>
      <w:proofErr w:type="spellStart"/>
      <w:r w:rsidRPr="000009C4">
        <w:rPr>
          <w:sz w:val="28"/>
          <w:szCs w:val="28"/>
        </w:rPr>
        <w:t>этнолингвистика</w:t>
      </w:r>
      <w:proofErr w:type="spellEnd"/>
      <w:r w:rsidRPr="000009C4">
        <w:rPr>
          <w:sz w:val="28"/>
          <w:szCs w:val="28"/>
        </w:rPr>
        <w:t xml:space="preserve">, математическая лингвистика, лингвистическая   статистика,   компьютерная  лингвистика,   прикладная  лингвистика; историография лингвистики. Лингвистика и смежные науки. Связь с естественными науками: математика, физика, биология, физиология, нейрофизиология, кибернетика, теория информации, искусственный интеллект. Связь с </w:t>
      </w:r>
      <w:proofErr w:type="gramStart"/>
      <w:r w:rsidRPr="000009C4">
        <w:rPr>
          <w:sz w:val="28"/>
          <w:szCs w:val="28"/>
        </w:rPr>
        <w:t>гуманитарными  науками</w:t>
      </w:r>
      <w:proofErr w:type="gramEnd"/>
      <w:r w:rsidRPr="000009C4">
        <w:rPr>
          <w:sz w:val="28"/>
          <w:szCs w:val="28"/>
        </w:rPr>
        <w:t xml:space="preserve">: семиотика,  философия,  логика,  психология,  социология,  культурология, антропология, этнография,  история,  филология,  литературоведение. </w:t>
      </w:r>
      <w:proofErr w:type="gramStart"/>
      <w:r w:rsidRPr="000009C4">
        <w:rPr>
          <w:sz w:val="28"/>
          <w:szCs w:val="28"/>
        </w:rPr>
        <w:t>Краткая  история</w:t>
      </w:r>
      <w:proofErr w:type="gramEnd"/>
      <w:r w:rsidRPr="000009C4">
        <w:rPr>
          <w:sz w:val="28"/>
          <w:szCs w:val="28"/>
        </w:rPr>
        <w:t xml:space="preserve">  языкознания. Древнейший   </w:t>
      </w:r>
      <w:proofErr w:type="gramStart"/>
      <w:r w:rsidRPr="000009C4">
        <w:rPr>
          <w:sz w:val="28"/>
          <w:szCs w:val="28"/>
        </w:rPr>
        <w:t xml:space="preserve">период,   </w:t>
      </w:r>
      <w:proofErr w:type="gramEnd"/>
      <w:r w:rsidRPr="000009C4">
        <w:rPr>
          <w:sz w:val="28"/>
          <w:szCs w:val="28"/>
        </w:rPr>
        <w:t xml:space="preserve">средневековый   период,   XIX   век,   основные   направления  структурализма, функционализм. Современное состояние лингвистики. Выдающиеся лингвисты XX века: И. А. </w:t>
      </w:r>
      <w:proofErr w:type="spellStart"/>
      <w:r w:rsidRPr="000009C4">
        <w:rPr>
          <w:sz w:val="28"/>
          <w:szCs w:val="28"/>
        </w:rPr>
        <w:t>Бодуэн</w:t>
      </w:r>
      <w:proofErr w:type="spellEnd"/>
      <w:r w:rsidRPr="000009C4">
        <w:rPr>
          <w:sz w:val="28"/>
          <w:szCs w:val="28"/>
        </w:rPr>
        <w:t xml:space="preserve"> де </w:t>
      </w:r>
      <w:proofErr w:type="spellStart"/>
      <w:r w:rsidRPr="000009C4">
        <w:rPr>
          <w:sz w:val="28"/>
          <w:szCs w:val="28"/>
        </w:rPr>
        <w:t>Куртенэ</w:t>
      </w:r>
      <w:proofErr w:type="spellEnd"/>
      <w:r w:rsidRPr="000009C4">
        <w:rPr>
          <w:sz w:val="28"/>
          <w:szCs w:val="28"/>
        </w:rPr>
        <w:t xml:space="preserve">, А. М. </w:t>
      </w:r>
      <w:proofErr w:type="spellStart"/>
      <w:r w:rsidRPr="000009C4">
        <w:rPr>
          <w:sz w:val="28"/>
          <w:szCs w:val="28"/>
        </w:rPr>
        <w:t>Пешковский</w:t>
      </w:r>
      <w:proofErr w:type="spellEnd"/>
      <w:r w:rsidRPr="000009C4">
        <w:rPr>
          <w:sz w:val="28"/>
          <w:szCs w:val="28"/>
        </w:rPr>
        <w:t xml:space="preserve">, Ф. де Соссюр, Э. Сепир, Л. </w:t>
      </w:r>
      <w:proofErr w:type="spellStart"/>
      <w:r w:rsidRPr="000009C4">
        <w:rPr>
          <w:sz w:val="28"/>
          <w:szCs w:val="28"/>
        </w:rPr>
        <w:t>Блумфилд</w:t>
      </w:r>
      <w:proofErr w:type="spellEnd"/>
      <w:r w:rsidRPr="000009C4">
        <w:rPr>
          <w:sz w:val="28"/>
          <w:szCs w:val="28"/>
        </w:rPr>
        <w:t xml:space="preserve">, Л. </w:t>
      </w:r>
      <w:proofErr w:type="spellStart"/>
      <w:r w:rsidRPr="000009C4">
        <w:rPr>
          <w:sz w:val="28"/>
          <w:szCs w:val="28"/>
        </w:rPr>
        <w:t>Ельмслев</w:t>
      </w:r>
      <w:proofErr w:type="spellEnd"/>
      <w:r w:rsidRPr="000009C4">
        <w:rPr>
          <w:sz w:val="28"/>
          <w:szCs w:val="28"/>
        </w:rPr>
        <w:t>, Р. Якобсон, Н. Трубецкой, Н. Хомский.</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b/>
          <w:bCs/>
          <w:sz w:val="28"/>
          <w:szCs w:val="28"/>
        </w:rPr>
      </w:pPr>
      <w:r w:rsidRPr="000009C4">
        <w:rPr>
          <w:b/>
          <w:bCs/>
          <w:sz w:val="28"/>
          <w:szCs w:val="28"/>
        </w:rPr>
        <w:t>РАЗДЕЛ 2. ФОРМАЛЬНЫЙ АППАРАТ ЛИНГВИСТИКИ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1.</w:t>
      </w:r>
      <w:r w:rsidRPr="000009C4">
        <w:rPr>
          <w:sz w:val="28"/>
          <w:szCs w:val="28"/>
        </w:rPr>
        <w:tab/>
        <w:t>Классификация как основной инструмент лингвистического описания</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Определение признака. Признаковая база данной классификации. Признаковое имя объекта а из М в данной классификации К(</w:t>
      </w:r>
      <w:proofErr w:type="gramStart"/>
      <w:r w:rsidRPr="000009C4">
        <w:rPr>
          <w:sz w:val="28"/>
          <w:szCs w:val="28"/>
        </w:rPr>
        <w:t>М,П</w:t>
      </w:r>
      <w:proofErr w:type="gramEnd"/>
      <w:r w:rsidRPr="000009C4">
        <w:rPr>
          <w:sz w:val="28"/>
          <w:szCs w:val="28"/>
        </w:rPr>
        <w:t>), где М — объектная область, П — признаковая база. Полное и сокращенное признаковое имя. Два формата представления классификации: таблица, матрица. Перевод таблицы в матрицу и наоборот. Пустые клетки в таблицах. Эквивалентность классификаций. Классификации комбинативные (= линейные, универсальные) и древовидные.</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2.</w:t>
      </w:r>
      <w:r w:rsidRPr="000009C4">
        <w:rPr>
          <w:sz w:val="28"/>
          <w:szCs w:val="28"/>
        </w:rPr>
        <w:tab/>
        <w:t>Формальные теоретико-множественные конструкции в фонетико-фонологических синхронно-типологических исследованиях</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lastRenderedPageBreak/>
        <w:t xml:space="preserve">Учение о фонологических именах сегментов как проблема сокращенных   признаковых имен. Множественность фонологических интерпретаций данных инвентарей консонантизма и вокализма как проблема выбора признаковой базы с сохранением формальной эквивалентности классификаций. Логическая классификация оппозиций Н.С. Трубецкого и критерии выбора оптимальных для данного языка признаковых баз. Универсальные (межъязыковые) классификации и вложение конкретно-языковой классификации в универсальную. Иллюстрация: универсальная классификация консонантизма П. </w:t>
      </w:r>
      <w:proofErr w:type="spellStart"/>
      <w:r w:rsidRPr="000009C4">
        <w:rPr>
          <w:sz w:val="28"/>
          <w:szCs w:val="28"/>
        </w:rPr>
        <w:t>Ладефогеда</w:t>
      </w:r>
      <w:proofErr w:type="spellEnd"/>
      <w:r w:rsidRPr="000009C4">
        <w:rPr>
          <w:sz w:val="28"/>
          <w:szCs w:val="28"/>
        </w:rPr>
        <w:t xml:space="preserve"> и вложение в нее консонантизмов различных конкретных языков. Редукция универсального признака, склеивание нескольких универсальных признаков.  Интерпретация </w:t>
      </w:r>
      <w:proofErr w:type="gramStart"/>
      <w:r w:rsidRPr="000009C4">
        <w:rPr>
          <w:sz w:val="28"/>
          <w:szCs w:val="28"/>
        </w:rPr>
        <w:t>одной  классификации</w:t>
      </w:r>
      <w:proofErr w:type="gramEnd"/>
      <w:r w:rsidRPr="000009C4">
        <w:rPr>
          <w:sz w:val="28"/>
          <w:szCs w:val="28"/>
        </w:rPr>
        <w:t xml:space="preserve"> в другой. Пример интерпретации акустической классификации в артикуляторной и наоборот для консонантизма (классификации </w:t>
      </w:r>
      <w:proofErr w:type="spellStart"/>
      <w:r w:rsidRPr="000009C4">
        <w:rPr>
          <w:sz w:val="28"/>
          <w:szCs w:val="28"/>
        </w:rPr>
        <w:t>Ладефогеда</w:t>
      </w:r>
      <w:proofErr w:type="spellEnd"/>
      <w:r w:rsidRPr="000009C4">
        <w:rPr>
          <w:sz w:val="28"/>
          <w:szCs w:val="28"/>
        </w:rPr>
        <w:t>, Якобсона-Фанта-</w:t>
      </w:r>
      <w:proofErr w:type="spellStart"/>
      <w:r w:rsidRPr="000009C4">
        <w:rPr>
          <w:sz w:val="28"/>
          <w:szCs w:val="28"/>
        </w:rPr>
        <w:t>Халле</w:t>
      </w:r>
      <w:proofErr w:type="spellEnd"/>
      <w:r w:rsidRPr="000009C4">
        <w:rPr>
          <w:sz w:val="28"/>
          <w:szCs w:val="28"/>
        </w:rPr>
        <w:t>) (на материале русского языка).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3.</w:t>
      </w:r>
      <w:r w:rsidRPr="000009C4">
        <w:rPr>
          <w:sz w:val="28"/>
          <w:szCs w:val="28"/>
        </w:rPr>
        <w:tab/>
        <w:t>Формальные теоретико-множественные конструкции в фонетико-фонологических диахронических исследованиях</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Сегментный состав праязыка как универсальный объект и «правила исторических изменений» как отображения универсальной классификации на конкретно-языковые (на материале вокализма нескольких славянских языков). Условия корректности «вертикальных» и «горизонтальных» правил пересчета как условие </w:t>
      </w:r>
      <w:proofErr w:type="spellStart"/>
      <w:r w:rsidRPr="000009C4">
        <w:rPr>
          <w:sz w:val="28"/>
          <w:szCs w:val="28"/>
        </w:rPr>
        <w:t>гомоморфности</w:t>
      </w:r>
      <w:proofErr w:type="spellEnd"/>
      <w:r w:rsidRPr="000009C4">
        <w:rPr>
          <w:sz w:val="28"/>
          <w:szCs w:val="28"/>
        </w:rPr>
        <w:t xml:space="preserve"> по операции конкатенации сегментных цепочек (в пределах словоформы). Перестройки признаковых баз инвентарей конкретных славянских языков как условие, обеспечивающее построение корректной компаративистской конструкции.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4.</w:t>
      </w:r>
      <w:r w:rsidRPr="000009C4">
        <w:rPr>
          <w:sz w:val="28"/>
          <w:szCs w:val="28"/>
        </w:rPr>
        <w:tab/>
        <w:t>Формальные теоретико-множественные конструкции в морфологических исследованиях</w:t>
      </w:r>
    </w:p>
    <w:p w:rsidR="007F6249" w:rsidRPr="000009C4" w:rsidRDefault="007F6249" w:rsidP="007F6249">
      <w:pPr>
        <w:pStyle w:val="a3"/>
        <w:ind w:left="0"/>
        <w:jc w:val="both"/>
        <w:rPr>
          <w:sz w:val="28"/>
          <w:szCs w:val="28"/>
        </w:rPr>
      </w:pPr>
      <w:r w:rsidRPr="000009C4">
        <w:rPr>
          <w:sz w:val="28"/>
          <w:szCs w:val="28"/>
        </w:rPr>
        <w:t>Грамматические категории как признаки словоформ (во флективных языках). Критерий Колмогорова — критерий корректности выбора состава значений данной грамматической категории. «Падеж по Колмогорову» — процедура оценки корректности. Типологические утверждения о числе падежей в связи с альтернативными способами реализации корректной системы падежей для данного языка. Проблема существования типологических утверждений в области морфологии, не зависящих от реализации конкретно-языковой морфологической классификации. Пример определения понятия «эргативный» (</w:t>
      </w:r>
      <w:proofErr w:type="spellStart"/>
      <w:r w:rsidRPr="000009C4">
        <w:rPr>
          <w:sz w:val="28"/>
          <w:szCs w:val="28"/>
        </w:rPr>
        <w:t>vs</w:t>
      </w:r>
      <w:proofErr w:type="spellEnd"/>
      <w:r w:rsidRPr="000009C4">
        <w:rPr>
          <w:sz w:val="28"/>
          <w:szCs w:val="28"/>
        </w:rPr>
        <w:t xml:space="preserve">. «номинативный» и т.д.) строй предложения в конструкции А.Е. </w:t>
      </w:r>
      <w:proofErr w:type="spellStart"/>
      <w:r w:rsidRPr="000009C4">
        <w:rPr>
          <w:sz w:val="28"/>
          <w:szCs w:val="28"/>
        </w:rPr>
        <w:t>Кибрика</w:t>
      </w:r>
      <w:proofErr w:type="spellEnd"/>
      <w:r w:rsidRPr="000009C4">
        <w:rPr>
          <w:sz w:val="28"/>
          <w:szCs w:val="28"/>
        </w:rPr>
        <w:t>.</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5.</w:t>
      </w:r>
      <w:r w:rsidRPr="000009C4">
        <w:rPr>
          <w:sz w:val="28"/>
          <w:szCs w:val="28"/>
        </w:rPr>
        <w:tab/>
        <w:t>Формальные теоретико-множественные конструкции в синтаксических исследованиях</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Грамматика НС и грамматика деревьев. Эквивалентность указанных типов грамматик. Конкретные правила перевода. Связь типа грамматики с </w:t>
      </w:r>
      <w:r w:rsidRPr="000009C4">
        <w:rPr>
          <w:sz w:val="28"/>
          <w:szCs w:val="28"/>
        </w:rPr>
        <w:lastRenderedPageBreak/>
        <w:t xml:space="preserve">конкретно-языковыми синтаксическими свойствами на примере </w:t>
      </w:r>
      <w:proofErr w:type="gramStart"/>
      <w:r w:rsidRPr="000009C4">
        <w:rPr>
          <w:sz w:val="28"/>
          <w:szCs w:val="28"/>
        </w:rPr>
        <w:t>сравнения  английского</w:t>
      </w:r>
      <w:proofErr w:type="gramEnd"/>
      <w:r w:rsidRPr="000009C4">
        <w:rPr>
          <w:sz w:val="28"/>
          <w:szCs w:val="28"/>
        </w:rPr>
        <w:t xml:space="preserve"> и  русского  языков. Понятие синтаксической структуры предложения и правильной синтаксической структуры предложения. «Синтаксический анализ», прием «анализ через синтез». Проблема актуальной разрешимости подобных процедур.</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6.</w:t>
      </w:r>
      <w:r w:rsidRPr="000009C4">
        <w:rPr>
          <w:sz w:val="28"/>
          <w:szCs w:val="28"/>
        </w:rPr>
        <w:tab/>
        <w:t>Формальные теоретико-множественные конструкции в исследованиях семантики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Разные виды семантических представлений. Опыт построения формальных языков описания смысла. Толково-комбинаторный словарь Мельчука – Апресяна – </w:t>
      </w:r>
      <w:proofErr w:type="spellStart"/>
      <w:r w:rsidRPr="000009C4">
        <w:rPr>
          <w:sz w:val="28"/>
          <w:szCs w:val="28"/>
        </w:rPr>
        <w:t>Жолковского</w:t>
      </w:r>
      <w:proofErr w:type="spellEnd"/>
      <w:r w:rsidRPr="000009C4">
        <w:rPr>
          <w:sz w:val="28"/>
          <w:szCs w:val="28"/>
        </w:rPr>
        <w:t>. Правила построения «правильных формул» в языке толкований. Формально-логический язык «геометрии» Падучевой-</w:t>
      </w:r>
      <w:proofErr w:type="spellStart"/>
      <w:r w:rsidRPr="000009C4">
        <w:rPr>
          <w:sz w:val="28"/>
          <w:szCs w:val="28"/>
        </w:rPr>
        <w:t>Корельской</w:t>
      </w:r>
      <w:proofErr w:type="spellEnd"/>
      <w:r w:rsidRPr="000009C4">
        <w:rPr>
          <w:sz w:val="28"/>
          <w:szCs w:val="28"/>
        </w:rPr>
        <w:t xml:space="preserve">. Другие формальные языки. Проблема существования лингвистической необходимости обогащения подобных конструкций системой дидактики. Вопрос об интерпретации (модели) для подобных формальных языков. Проблема </w:t>
      </w:r>
      <w:proofErr w:type="spellStart"/>
      <w:r w:rsidRPr="000009C4">
        <w:rPr>
          <w:sz w:val="28"/>
          <w:szCs w:val="28"/>
        </w:rPr>
        <w:t>переводимости</w:t>
      </w:r>
      <w:proofErr w:type="spellEnd"/>
      <w:r w:rsidRPr="000009C4">
        <w:rPr>
          <w:sz w:val="28"/>
          <w:szCs w:val="28"/>
        </w:rPr>
        <w:t xml:space="preserve"> произвольных формальных языков в классическое исчисление предикатов первой ступени. Проблема оценки «достаточности» классической логики для описания естественно-языковых смыслов. Вопрос о разных типах «семантической правильности».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b/>
          <w:bCs/>
          <w:sz w:val="28"/>
          <w:szCs w:val="28"/>
        </w:rPr>
      </w:pPr>
      <w:r w:rsidRPr="000009C4">
        <w:rPr>
          <w:b/>
          <w:bCs/>
          <w:sz w:val="28"/>
          <w:szCs w:val="28"/>
        </w:rPr>
        <w:t>РАЗДЕЛ 3. ФОНЕТИКА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Общая модель речевой коммуникации: речевой акт, характеристики высказывания; языковые и внеязыковые этапы продукции и восприятия речи, обеспечивающие </w:t>
      </w:r>
      <w:proofErr w:type="gramStart"/>
      <w:r w:rsidRPr="000009C4">
        <w:rPr>
          <w:sz w:val="28"/>
          <w:szCs w:val="28"/>
        </w:rPr>
        <w:t>их  механизмы</w:t>
      </w:r>
      <w:proofErr w:type="gramEnd"/>
      <w:r w:rsidRPr="000009C4">
        <w:rPr>
          <w:sz w:val="28"/>
          <w:szCs w:val="28"/>
        </w:rPr>
        <w:t xml:space="preserve">. Звуковой механизм речи: специфические системы, обслуживающие звучащую речь (звуковая система языка, </w:t>
      </w:r>
      <w:proofErr w:type="spellStart"/>
      <w:r w:rsidRPr="000009C4">
        <w:rPr>
          <w:sz w:val="28"/>
          <w:szCs w:val="28"/>
        </w:rPr>
        <w:t>речепроизводящий</w:t>
      </w:r>
      <w:proofErr w:type="spellEnd"/>
      <w:r w:rsidRPr="000009C4">
        <w:rPr>
          <w:sz w:val="28"/>
          <w:szCs w:val="28"/>
        </w:rPr>
        <w:t xml:space="preserve"> и </w:t>
      </w:r>
      <w:proofErr w:type="spellStart"/>
      <w:r w:rsidRPr="000009C4">
        <w:rPr>
          <w:sz w:val="28"/>
          <w:szCs w:val="28"/>
        </w:rPr>
        <w:t>речевоспринимающий</w:t>
      </w:r>
      <w:proofErr w:type="spellEnd"/>
      <w:r w:rsidRPr="000009C4">
        <w:rPr>
          <w:sz w:val="28"/>
          <w:szCs w:val="28"/>
        </w:rPr>
        <w:t xml:space="preserve"> механизмы речи); субстанция звучащей речи и ее символьные коды. Звуковые единицы языка: сегментные и супрасегментные единицы; компонентная природа звуковых единиц; фонетическая характеристика высказывания и акустический сигнал. Фонетика как научная дисциплина: субстанциальная фонетика (описание артикуляции, акустики и восприятия) и функциональная фонетика (фонология); сегментная и просодическая фонетика; общая, частная и типологическая фонетика; синхронная и диахроническая фонетика; статическая и динамическая фонетика; прикладная фонетика.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1.</w:t>
      </w:r>
      <w:r w:rsidRPr="000009C4">
        <w:rPr>
          <w:sz w:val="28"/>
          <w:szCs w:val="28"/>
        </w:rPr>
        <w:tab/>
        <w:t>Психофизиологическая и акустическая база фонетики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Артикуляция. Анатомия речевого аппарата, функции важнейших речевых органов. Основные артикуляционные и аэродинамические процессы. Элементы теории </w:t>
      </w:r>
      <w:proofErr w:type="spellStart"/>
      <w:r w:rsidRPr="000009C4">
        <w:rPr>
          <w:sz w:val="28"/>
          <w:szCs w:val="28"/>
        </w:rPr>
        <w:t>речепроизводства</w:t>
      </w:r>
      <w:proofErr w:type="spellEnd"/>
      <w:r w:rsidRPr="000009C4">
        <w:rPr>
          <w:sz w:val="28"/>
          <w:szCs w:val="28"/>
        </w:rPr>
        <w:t xml:space="preserve">: статические единицы артикуляции; динамическая модель артикуляции. Методы и средства исследования артикуляции. Акустика речи. Физическая природа звуковых колебаний. Важнейшие типы звуковых колебаний и их перцептивные корреляты. </w:t>
      </w:r>
      <w:r w:rsidRPr="000009C4">
        <w:rPr>
          <w:sz w:val="28"/>
          <w:szCs w:val="28"/>
        </w:rPr>
        <w:lastRenderedPageBreak/>
        <w:t xml:space="preserve">Элементы акустической теории </w:t>
      </w:r>
      <w:proofErr w:type="spellStart"/>
      <w:r w:rsidRPr="000009C4">
        <w:rPr>
          <w:sz w:val="28"/>
          <w:szCs w:val="28"/>
        </w:rPr>
        <w:t>речеобразования</w:t>
      </w:r>
      <w:proofErr w:type="spellEnd"/>
      <w:r w:rsidRPr="000009C4">
        <w:rPr>
          <w:sz w:val="28"/>
          <w:szCs w:val="28"/>
        </w:rPr>
        <w:t xml:space="preserve">. Акустические характеристики основных классов звуковых сегментов (гласные, сонорные, шумные). Основные просодические параметры, их слуховые корреляты. Методы и средства исследования акустических параметров речи (осциллографический и спектрографический анализ, анализ просодических параметров). Восприятие речи. Функциональная анатомия слухового аппарата. Элементы теории </w:t>
      </w:r>
      <w:proofErr w:type="spellStart"/>
      <w:r w:rsidRPr="000009C4">
        <w:rPr>
          <w:sz w:val="28"/>
          <w:szCs w:val="28"/>
        </w:rPr>
        <w:t>речевосприятия</w:t>
      </w:r>
      <w:proofErr w:type="spellEnd"/>
      <w:r w:rsidRPr="000009C4">
        <w:rPr>
          <w:sz w:val="28"/>
          <w:szCs w:val="28"/>
        </w:rPr>
        <w:t xml:space="preserve">: статические единицы </w:t>
      </w:r>
      <w:proofErr w:type="spellStart"/>
      <w:r w:rsidRPr="000009C4">
        <w:rPr>
          <w:sz w:val="28"/>
          <w:szCs w:val="28"/>
        </w:rPr>
        <w:t>речевосприятия</w:t>
      </w:r>
      <w:proofErr w:type="spellEnd"/>
      <w:r w:rsidRPr="000009C4">
        <w:rPr>
          <w:sz w:val="28"/>
          <w:szCs w:val="28"/>
        </w:rPr>
        <w:t>; динамическая модель восприятия речи. Методы и средства исследования восприятия; восприятие и интроспекция. Универсальные фонетические классификации. Понятие классификации и фонетические признаки как классификаторы. Фонетические возможности человека и их отражение в универсальных классификациях: артикуляторные классификации; акустические классификации. Принципы фонетической транскрипции. Транскрипция МФА.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2.</w:t>
      </w:r>
      <w:r w:rsidRPr="000009C4">
        <w:rPr>
          <w:sz w:val="28"/>
          <w:szCs w:val="28"/>
        </w:rPr>
        <w:tab/>
        <w:t>Теоретическая база фонологических моделей</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Сегментная фонология. Основные положения классической фонологии. Фонемы и фоны: понятие оппозиции; виды оппозиций: смыслоразличительные и </w:t>
      </w:r>
      <w:proofErr w:type="spellStart"/>
      <w:r w:rsidRPr="000009C4">
        <w:rPr>
          <w:sz w:val="28"/>
          <w:szCs w:val="28"/>
        </w:rPr>
        <w:t>несмыслоразличительные</w:t>
      </w:r>
      <w:proofErr w:type="spellEnd"/>
      <w:r w:rsidRPr="000009C4">
        <w:rPr>
          <w:sz w:val="28"/>
          <w:szCs w:val="28"/>
        </w:rPr>
        <w:t xml:space="preserve"> (фонетическое сходство; свободное варьирование и дополнительное распределение); фонема как класс; основной аллофон фонемы; фонема как пучок различительных признаков; фонематическая и фонетическая транскрипция. Правила фонемной интерпретации фонов: критерии фонемного тождества фонов; критерии </w:t>
      </w:r>
      <w:proofErr w:type="spellStart"/>
      <w:r w:rsidRPr="000009C4">
        <w:rPr>
          <w:sz w:val="28"/>
          <w:szCs w:val="28"/>
        </w:rPr>
        <w:t>монофонемности</w:t>
      </w:r>
      <w:proofErr w:type="spellEnd"/>
      <w:r w:rsidRPr="000009C4">
        <w:rPr>
          <w:sz w:val="28"/>
          <w:szCs w:val="28"/>
        </w:rPr>
        <w:t xml:space="preserve">; критерии </w:t>
      </w:r>
      <w:proofErr w:type="spellStart"/>
      <w:r w:rsidRPr="000009C4">
        <w:rPr>
          <w:sz w:val="28"/>
          <w:szCs w:val="28"/>
        </w:rPr>
        <w:t>сегментности</w:t>
      </w:r>
      <w:proofErr w:type="spellEnd"/>
      <w:r w:rsidRPr="000009C4">
        <w:rPr>
          <w:sz w:val="28"/>
          <w:szCs w:val="28"/>
        </w:rPr>
        <w:t xml:space="preserve"> / </w:t>
      </w:r>
      <w:proofErr w:type="spellStart"/>
      <w:r w:rsidRPr="000009C4">
        <w:rPr>
          <w:sz w:val="28"/>
          <w:szCs w:val="28"/>
        </w:rPr>
        <w:t>просодичности</w:t>
      </w:r>
      <w:proofErr w:type="spellEnd"/>
      <w:r w:rsidRPr="000009C4">
        <w:rPr>
          <w:sz w:val="28"/>
          <w:szCs w:val="28"/>
        </w:rPr>
        <w:t xml:space="preserve">. Функционирование фонемных противопоставлений: </w:t>
      </w:r>
      <w:proofErr w:type="spellStart"/>
      <w:r w:rsidRPr="000009C4">
        <w:rPr>
          <w:sz w:val="28"/>
          <w:szCs w:val="28"/>
        </w:rPr>
        <w:t>фонотактика</w:t>
      </w:r>
      <w:proofErr w:type="spellEnd"/>
      <w:r w:rsidRPr="000009C4">
        <w:rPr>
          <w:sz w:val="28"/>
          <w:szCs w:val="28"/>
        </w:rPr>
        <w:t xml:space="preserve">; сильные позиции и позиции нейтрализации; понятие </w:t>
      </w:r>
      <w:proofErr w:type="spellStart"/>
      <w:r w:rsidRPr="000009C4">
        <w:rPr>
          <w:sz w:val="28"/>
          <w:szCs w:val="28"/>
        </w:rPr>
        <w:t>архифонемы</w:t>
      </w:r>
      <w:proofErr w:type="spellEnd"/>
      <w:r w:rsidRPr="000009C4">
        <w:rPr>
          <w:sz w:val="28"/>
          <w:szCs w:val="28"/>
        </w:rPr>
        <w:t xml:space="preserve"> в фонологии Н.С. Трубецкого; автоматические и </w:t>
      </w:r>
      <w:proofErr w:type="gramStart"/>
      <w:r w:rsidRPr="000009C4">
        <w:rPr>
          <w:sz w:val="28"/>
          <w:szCs w:val="28"/>
        </w:rPr>
        <w:t>неавтоматические  фонемные</w:t>
      </w:r>
      <w:proofErr w:type="gramEnd"/>
      <w:r w:rsidRPr="000009C4">
        <w:rPr>
          <w:sz w:val="28"/>
          <w:szCs w:val="28"/>
        </w:rPr>
        <w:t xml:space="preserve">  чередования.  </w:t>
      </w:r>
      <w:proofErr w:type="gramStart"/>
      <w:r w:rsidRPr="000009C4">
        <w:rPr>
          <w:sz w:val="28"/>
          <w:szCs w:val="28"/>
        </w:rPr>
        <w:t>Системное  описание</w:t>
      </w:r>
      <w:proofErr w:type="gramEnd"/>
      <w:r w:rsidRPr="000009C4">
        <w:rPr>
          <w:sz w:val="28"/>
          <w:szCs w:val="28"/>
        </w:rPr>
        <w:t xml:space="preserve">  фонемного  инвентаря:  логическая классификация оппозиций по Н.С. Трубецкому; типы нейтрализации различительных признаков. Классическая фонология как статическая модель звуковой системы. Автономность статических моделей. Основные особенности Московской фонологической школы. </w:t>
      </w:r>
      <w:proofErr w:type="spellStart"/>
      <w:r w:rsidRPr="000009C4">
        <w:rPr>
          <w:sz w:val="28"/>
          <w:szCs w:val="28"/>
        </w:rPr>
        <w:t>Морфоотождествляющая</w:t>
      </w:r>
      <w:proofErr w:type="spellEnd"/>
      <w:r w:rsidRPr="000009C4">
        <w:rPr>
          <w:sz w:val="28"/>
          <w:szCs w:val="28"/>
        </w:rPr>
        <w:t xml:space="preserve"> функция фонемы. Отношение автоматического и неавтоматического чередования звуков. Фонема как класс звуков, позиционно чередующихся в составе морфемы. Функционирование фонемных противопоставлений: сильные и слабые позиции; вариации и варианты; понятие </w:t>
      </w:r>
      <w:proofErr w:type="spellStart"/>
      <w:r w:rsidRPr="000009C4">
        <w:rPr>
          <w:sz w:val="28"/>
          <w:szCs w:val="28"/>
        </w:rPr>
        <w:t>гиперфонемы</w:t>
      </w:r>
      <w:proofErr w:type="spellEnd"/>
      <w:r w:rsidRPr="000009C4">
        <w:rPr>
          <w:sz w:val="28"/>
          <w:szCs w:val="28"/>
        </w:rPr>
        <w:t>. Фонематическая и фонетическая транскрипция МФШ. Динамические (</w:t>
      </w:r>
      <w:proofErr w:type="gramStart"/>
      <w:r w:rsidRPr="000009C4">
        <w:rPr>
          <w:sz w:val="28"/>
          <w:szCs w:val="28"/>
        </w:rPr>
        <w:t>процессуальные)  модели</w:t>
      </w:r>
      <w:proofErr w:type="gramEnd"/>
      <w:r w:rsidRPr="000009C4">
        <w:rPr>
          <w:sz w:val="28"/>
          <w:szCs w:val="28"/>
        </w:rPr>
        <w:t xml:space="preserve"> звуковой системы. Фонологический компонент как часть интегральной модели языка. Основные элементы динамической модели: глубинный и поверхностный уровни представления звуковой оболочки высказывания; правила межуровневых соответствий; проблема словарных репрезентаций. Порождающая (генеративная) фонология как пример формальной модели фонологического синтеза. Супрасегментная фонетика. Основные супрасегментные средства и их функции. Супрасегментные </w:t>
      </w:r>
      <w:r w:rsidRPr="000009C4">
        <w:rPr>
          <w:sz w:val="28"/>
          <w:szCs w:val="28"/>
        </w:rPr>
        <w:lastRenderedPageBreak/>
        <w:t>фонетические составляющие. Фразовая интонация: основные средства интонации; локальное и интегральное использование интонационных средств; ядро русской интонационной системы.</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3.</w:t>
      </w:r>
      <w:r w:rsidRPr="000009C4">
        <w:rPr>
          <w:sz w:val="28"/>
          <w:szCs w:val="28"/>
        </w:rPr>
        <w:tab/>
        <w:t>Элементы фонологической типологии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Основные понятия лингвистической типологии: задачи фонологической типологии; </w:t>
      </w:r>
      <w:proofErr w:type="spellStart"/>
      <w:r w:rsidRPr="000009C4">
        <w:rPr>
          <w:sz w:val="28"/>
          <w:szCs w:val="28"/>
        </w:rPr>
        <w:t>неуниверсальность</w:t>
      </w:r>
      <w:proofErr w:type="spellEnd"/>
      <w:r w:rsidRPr="000009C4">
        <w:rPr>
          <w:sz w:val="28"/>
          <w:szCs w:val="28"/>
        </w:rPr>
        <w:t xml:space="preserve"> субстанциального содержания признаковых контрастов. Типы вокалических систем: треугольные, четырехугольные и линейные системы; раздвоение треугольных систем; вокалическая гармония. Типы консонантных подсистем: локальные ряды и способы образования; фонационные контрасты (двоичные, троичные и четверичные); тембровые признаки, связи вокализма и консонантизма. Примеры больших и малых консонантных систем. Звуковые цепи в языках мира. Слог. Ударение и </w:t>
      </w:r>
      <w:proofErr w:type="spellStart"/>
      <w:r w:rsidRPr="000009C4">
        <w:rPr>
          <w:sz w:val="28"/>
          <w:szCs w:val="28"/>
        </w:rPr>
        <w:t>неакцентые</w:t>
      </w:r>
      <w:proofErr w:type="spellEnd"/>
      <w:r w:rsidRPr="000009C4">
        <w:rPr>
          <w:sz w:val="28"/>
          <w:szCs w:val="28"/>
        </w:rPr>
        <w:t xml:space="preserve"> просодии. Соотношение грамматических и фонетических составляющих. Моносиллабические языки. Фонетические универсалии.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4.</w:t>
      </w:r>
      <w:r w:rsidRPr="000009C4">
        <w:rPr>
          <w:sz w:val="28"/>
          <w:szCs w:val="28"/>
        </w:rPr>
        <w:tab/>
        <w:t>Элементы диахронической фонологии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Факторы звуковых изменений, типичные способы реорганизации фонологической системы.</w:t>
      </w:r>
    </w:p>
    <w:p w:rsidR="007F6249" w:rsidRPr="000009C4" w:rsidRDefault="007F6249" w:rsidP="007F6249">
      <w:pPr>
        <w:pStyle w:val="a3"/>
        <w:ind w:left="0"/>
        <w:jc w:val="both"/>
        <w:rPr>
          <w:sz w:val="28"/>
          <w:szCs w:val="28"/>
        </w:rPr>
      </w:pPr>
      <w:r w:rsidRPr="000009C4">
        <w:rPr>
          <w:sz w:val="28"/>
          <w:szCs w:val="28"/>
        </w:rPr>
        <w:t xml:space="preserve">Фонетическая реконструкция. Типологические основания при интерпретации реконструированных </w:t>
      </w:r>
      <w:proofErr w:type="spellStart"/>
      <w:r w:rsidRPr="000009C4">
        <w:rPr>
          <w:sz w:val="28"/>
          <w:szCs w:val="28"/>
        </w:rPr>
        <w:t>праединиц</w:t>
      </w:r>
      <w:proofErr w:type="spellEnd"/>
      <w:r w:rsidRPr="000009C4">
        <w:rPr>
          <w:sz w:val="28"/>
          <w:szCs w:val="28"/>
        </w:rPr>
        <w:t>. Эволюционная фонетика.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5.</w:t>
      </w:r>
      <w:r w:rsidRPr="000009C4">
        <w:rPr>
          <w:sz w:val="28"/>
          <w:szCs w:val="28"/>
        </w:rPr>
        <w:tab/>
        <w:t>Элементы прикладной фонетики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Автоматический синтез речи. Автоматическое распознавание речи. Нетехнологические применения фонетики (орфоэпия, обучение, речевая патология).</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b/>
          <w:bCs/>
          <w:sz w:val="28"/>
          <w:szCs w:val="28"/>
        </w:rPr>
      </w:pPr>
      <w:r w:rsidRPr="000009C4">
        <w:rPr>
          <w:b/>
          <w:bCs/>
          <w:sz w:val="28"/>
          <w:szCs w:val="28"/>
        </w:rPr>
        <w:t>РАЗДЕЛ 4. МОРФОЛОГИЯ</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Понятие морфологического уровня представления языка; морфологические единицы и правила. Проблема универсальности морфологического уровня представления в многоуровневых моделях языка. Морфема как основная единица морфологического уровня. Морфема как «элементарный знак»; понятие синтактики. Морфема как множество (алло) морфов; морфологическое варьирование и техники его отражения в описаниях языков. Основной (= представляющий) морф. </w:t>
      </w:r>
      <w:proofErr w:type="spellStart"/>
      <w:r w:rsidRPr="000009C4">
        <w:rPr>
          <w:sz w:val="28"/>
          <w:szCs w:val="28"/>
        </w:rPr>
        <w:t>супплетивизм</w:t>
      </w:r>
      <w:proofErr w:type="spellEnd"/>
      <w:r w:rsidRPr="000009C4">
        <w:rPr>
          <w:sz w:val="28"/>
          <w:szCs w:val="28"/>
        </w:rPr>
        <w:t xml:space="preserve">. Типы морфем. Корни и аффиксы (суффиксы, префиксы, </w:t>
      </w:r>
      <w:proofErr w:type="spellStart"/>
      <w:r w:rsidRPr="000009C4">
        <w:rPr>
          <w:sz w:val="28"/>
          <w:szCs w:val="28"/>
        </w:rPr>
        <w:t>циркумфиксы</w:t>
      </w:r>
      <w:proofErr w:type="spellEnd"/>
      <w:r w:rsidRPr="000009C4">
        <w:rPr>
          <w:sz w:val="28"/>
          <w:szCs w:val="28"/>
        </w:rPr>
        <w:t>, инфиксы, трансфиксы, интерфиксы). Пустые и нулевые морфемы. Морфологические операции (чередования, редупликации). Значащие чередования (= апофонии) и незначащие чередования (= альтернации). Конверсия. Проблема морфемной сегментации текста («морфологического анализа»). Понятие «</w:t>
      </w:r>
      <w:proofErr w:type="spellStart"/>
      <w:r w:rsidRPr="000009C4">
        <w:rPr>
          <w:sz w:val="28"/>
          <w:szCs w:val="28"/>
        </w:rPr>
        <w:t>поморфемной</w:t>
      </w:r>
      <w:proofErr w:type="spellEnd"/>
      <w:r w:rsidRPr="000009C4">
        <w:rPr>
          <w:sz w:val="28"/>
          <w:szCs w:val="28"/>
        </w:rPr>
        <w:t xml:space="preserve"> </w:t>
      </w:r>
      <w:r w:rsidRPr="000009C4">
        <w:rPr>
          <w:sz w:val="28"/>
          <w:szCs w:val="28"/>
        </w:rPr>
        <w:lastRenderedPageBreak/>
        <w:t>нотации» в рамках типологически корректного представления данных на незнакомом языке.</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1.</w:t>
      </w:r>
      <w:r w:rsidRPr="000009C4">
        <w:rPr>
          <w:sz w:val="28"/>
          <w:szCs w:val="28"/>
        </w:rPr>
        <w:tab/>
        <w:t>Морфология и грамматика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Общее представление о флексии. Флексия и основа. Словоформа как минимальная автономная единица текста: конкретно-языковые и универсальные критерии выделения, пограничные и трудные случаи. Несовпадение единиц, выделяемых в соответствии с фонологическими, грамматическими и синтаксическими критериями. Фонетическая словоформа. Понятие </w:t>
      </w:r>
      <w:proofErr w:type="spellStart"/>
      <w:r w:rsidRPr="000009C4">
        <w:rPr>
          <w:sz w:val="28"/>
          <w:szCs w:val="28"/>
        </w:rPr>
        <w:t>клитики</w:t>
      </w:r>
      <w:proofErr w:type="spellEnd"/>
      <w:r w:rsidRPr="000009C4">
        <w:rPr>
          <w:sz w:val="28"/>
          <w:szCs w:val="28"/>
        </w:rPr>
        <w:t xml:space="preserve">. Виды </w:t>
      </w:r>
      <w:proofErr w:type="spellStart"/>
      <w:r w:rsidRPr="000009C4">
        <w:rPr>
          <w:sz w:val="28"/>
          <w:szCs w:val="28"/>
        </w:rPr>
        <w:t>клитик</w:t>
      </w:r>
      <w:proofErr w:type="spellEnd"/>
      <w:r w:rsidRPr="000009C4">
        <w:rPr>
          <w:sz w:val="28"/>
          <w:szCs w:val="28"/>
        </w:rPr>
        <w:t xml:space="preserve">; элементы, наиболее часто </w:t>
      </w:r>
      <w:proofErr w:type="spellStart"/>
      <w:r w:rsidRPr="000009C4">
        <w:rPr>
          <w:sz w:val="28"/>
          <w:szCs w:val="28"/>
        </w:rPr>
        <w:t>клитизируемые</w:t>
      </w:r>
      <w:proofErr w:type="spellEnd"/>
      <w:r w:rsidRPr="000009C4">
        <w:rPr>
          <w:sz w:val="28"/>
          <w:szCs w:val="28"/>
        </w:rPr>
        <w:t xml:space="preserve"> в языках мира.</w:t>
      </w:r>
    </w:p>
    <w:p w:rsidR="007F6249" w:rsidRPr="000009C4" w:rsidRDefault="007F6249" w:rsidP="007F6249">
      <w:pPr>
        <w:pStyle w:val="a3"/>
        <w:ind w:left="0"/>
        <w:jc w:val="both"/>
        <w:rPr>
          <w:sz w:val="28"/>
          <w:szCs w:val="28"/>
        </w:rPr>
      </w:pPr>
      <w:r w:rsidRPr="000009C4">
        <w:rPr>
          <w:sz w:val="28"/>
          <w:szCs w:val="28"/>
        </w:rPr>
        <w:t xml:space="preserve">Грамматическая словоформа (= </w:t>
      </w:r>
      <w:proofErr w:type="spellStart"/>
      <w:r w:rsidRPr="000009C4">
        <w:rPr>
          <w:sz w:val="28"/>
          <w:szCs w:val="28"/>
        </w:rPr>
        <w:t>лекса</w:t>
      </w:r>
      <w:proofErr w:type="spellEnd"/>
      <w:r w:rsidRPr="000009C4">
        <w:rPr>
          <w:sz w:val="28"/>
          <w:szCs w:val="28"/>
        </w:rPr>
        <w:t xml:space="preserve">). Парадигма как особым образом организованное множество </w:t>
      </w:r>
      <w:proofErr w:type="spellStart"/>
      <w:r w:rsidRPr="000009C4">
        <w:rPr>
          <w:sz w:val="28"/>
          <w:szCs w:val="28"/>
        </w:rPr>
        <w:t>лекс</w:t>
      </w:r>
      <w:proofErr w:type="spellEnd"/>
      <w:r w:rsidRPr="000009C4">
        <w:rPr>
          <w:sz w:val="28"/>
          <w:szCs w:val="28"/>
        </w:rPr>
        <w:t xml:space="preserve">. Аналитические словоформы. Понятие лексемы. Техники представления грамматической информации для языков с развитым словоизменением; понятие исходной (= представляющей, словарной) словоформы. Словоизменительные типы (грамматические разряды). Традиционное понятие части речи </w:t>
      </w:r>
      <w:proofErr w:type="spellStart"/>
      <w:r w:rsidRPr="000009C4">
        <w:rPr>
          <w:sz w:val="28"/>
          <w:szCs w:val="28"/>
        </w:rPr>
        <w:t>sub</w:t>
      </w:r>
      <w:proofErr w:type="spellEnd"/>
      <w:r w:rsidRPr="000009C4">
        <w:rPr>
          <w:sz w:val="28"/>
          <w:szCs w:val="28"/>
        </w:rPr>
        <w:t xml:space="preserve"> </w:t>
      </w:r>
      <w:proofErr w:type="spellStart"/>
      <w:r w:rsidRPr="000009C4">
        <w:rPr>
          <w:sz w:val="28"/>
          <w:szCs w:val="28"/>
        </w:rPr>
        <w:t>specie</w:t>
      </w:r>
      <w:proofErr w:type="spellEnd"/>
      <w:r w:rsidRPr="000009C4">
        <w:rPr>
          <w:sz w:val="28"/>
          <w:szCs w:val="28"/>
        </w:rPr>
        <w:t xml:space="preserve"> </w:t>
      </w:r>
      <w:proofErr w:type="spellStart"/>
      <w:r w:rsidRPr="000009C4">
        <w:rPr>
          <w:sz w:val="28"/>
          <w:szCs w:val="28"/>
        </w:rPr>
        <w:t>morphologiae</w:t>
      </w:r>
      <w:proofErr w:type="spellEnd"/>
      <w:r w:rsidRPr="000009C4">
        <w:rPr>
          <w:sz w:val="28"/>
          <w:szCs w:val="28"/>
        </w:rPr>
        <w:t xml:space="preserve">. Универсальность противопоставления имен и глаголов. Проблема прилагательных, наречий, предлогов и ее решение в разных языках. Значение морфологических единиц. Лексические, словообразовательные и грамматические (словоизменительные и </w:t>
      </w:r>
      <w:proofErr w:type="spellStart"/>
      <w:r w:rsidRPr="000009C4">
        <w:rPr>
          <w:sz w:val="28"/>
          <w:szCs w:val="28"/>
        </w:rPr>
        <w:t>словоклассифицирующие</w:t>
      </w:r>
      <w:proofErr w:type="spellEnd"/>
      <w:r w:rsidRPr="000009C4">
        <w:rPr>
          <w:sz w:val="28"/>
          <w:szCs w:val="28"/>
        </w:rPr>
        <w:t>) значения. Нетривиальность границ между лексикой и грамматикой, словообразованием и словоизменением; промежуточные и переходные случаи. Проблема неограниченно-продуктивного словообразования и его представления в модели языка. Понятие грамматической категории. Обязательность как основное свойство грамматических оппозиций. Некоторые следствия из свойства обязательности (</w:t>
      </w:r>
      <w:proofErr w:type="spellStart"/>
      <w:r w:rsidRPr="000009C4">
        <w:rPr>
          <w:sz w:val="28"/>
          <w:szCs w:val="28"/>
        </w:rPr>
        <w:t>эквиполентность</w:t>
      </w:r>
      <w:proofErr w:type="spellEnd"/>
      <w:r w:rsidRPr="000009C4">
        <w:rPr>
          <w:sz w:val="28"/>
          <w:szCs w:val="28"/>
        </w:rPr>
        <w:t>, семантическая неоднородность). Синтаксические (= реляционные) и несинтаксические (= семантически наполненные) грамматические категории; условность этого противопоставления. Попытки исчисления грамматических категорий в естественных языках (P.O. Якобсон, И.А. Мельчук). Денотативные, коммуникативные и «</w:t>
      </w:r>
      <w:proofErr w:type="spellStart"/>
      <w:r w:rsidRPr="000009C4">
        <w:rPr>
          <w:sz w:val="28"/>
          <w:szCs w:val="28"/>
        </w:rPr>
        <w:t>шифтерные</w:t>
      </w:r>
      <w:proofErr w:type="spellEnd"/>
      <w:r w:rsidRPr="000009C4">
        <w:rPr>
          <w:sz w:val="28"/>
          <w:szCs w:val="28"/>
        </w:rPr>
        <w:t xml:space="preserve">» категории. Обзор основных грамматических и </w:t>
      </w:r>
      <w:proofErr w:type="spellStart"/>
      <w:r w:rsidRPr="000009C4">
        <w:rPr>
          <w:sz w:val="28"/>
          <w:szCs w:val="28"/>
        </w:rPr>
        <w:t>квази</w:t>
      </w:r>
      <w:proofErr w:type="spellEnd"/>
      <w:r w:rsidRPr="000009C4">
        <w:rPr>
          <w:sz w:val="28"/>
          <w:szCs w:val="28"/>
        </w:rPr>
        <w:t xml:space="preserve">-грамматических противопоставлений в языках мира. Категории, ориентированные на выражение синтаксических отношений. Общее понятие согласования; согласовательный класс. Типы согласовательных систем. Отличие согласовательных классов от классификаторов. Общее понятие синтаксической зависимости; падеж как способ морфологического выражения типов зависимости у имен. Системы падежей. Локализация и </w:t>
      </w:r>
      <w:proofErr w:type="spellStart"/>
      <w:r w:rsidRPr="000009C4">
        <w:rPr>
          <w:sz w:val="28"/>
          <w:szCs w:val="28"/>
        </w:rPr>
        <w:t>партитивность</w:t>
      </w:r>
      <w:proofErr w:type="spellEnd"/>
      <w:r w:rsidRPr="000009C4">
        <w:rPr>
          <w:sz w:val="28"/>
          <w:szCs w:val="28"/>
        </w:rPr>
        <w:t xml:space="preserve"> как категории, типично выражаемые в составе падежной системы. Категории, выражающие при главном элементе наличие у него зависимого: изафет, </w:t>
      </w:r>
      <w:proofErr w:type="spellStart"/>
      <w:r w:rsidRPr="000009C4">
        <w:rPr>
          <w:sz w:val="28"/>
          <w:szCs w:val="28"/>
        </w:rPr>
        <w:t>посессивность</w:t>
      </w:r>
      <w:proofErr w:type="spellEnd"/>
      <w:r w:rsidRPr="000009C4">
        <w:rPr>
          <w:sz w:val="28"/>
          <w:szCs w:val="28"/>
        </w:rPr>
        <w:t xml:space="preserve">, статус. Общее понятие актанта, синтаксической и семантической роли, диатезы; залог и актантная деривация как разные типы преобразования базовой диатезы. Понятие </w:t>
      </w:r>
      <w:proofErr w:type="spellStart"/>
      <w:r w:rsidRPr="000009C4">
        <w:rPr>
          <w:sz w:val="28"/>
          <w:szCs w:val="28"/>
        </w:rPr>
        <w:t>дейксиса</w:t>
      </w:r>
      <w:proofErr w:type="spellEnd"/>
      <w:r w:rsidRPr="000009C4">
        <w:rPr>
          <w:sz w:val="28"/>
          <w:szCs w:val="28"/>
        </w:rPr>
        <w:t xml:space="preserve">; категории, ориентированные на выражение дейктических </w:t>
      </w:r>
      <w:r w:rsidRPr="000009C4">
        <w:rPr>
          <w:sz w:val="28"/>
          <w:szCs w:val="28"/>
        </w:rPr>
        <w:lastRenderedPageBreak/>
        <w:t xml:space="preserve">отношений. </w:t>
      </w:r>
      <w:proofErr w:type="spellStart"/>
      <w:r w:rsidRPr="000009C4">
        <w:rPr>
          <w:sz w:val="28"/>
          <w:szCs w:val="28"/>
        </w:rPr>
        <w:t>Дейксис</w:t>
      </w:r>
      <w:proofErr w:type="spellEnd"/>
      <w:r w:rsidRPr="000009C4">
        <w:rPr>
          <w:sz w:val="28"/>
          <w:szCs w:val="28"/>
        </w:rPr>
        <w:t xml:space="preserve">, ориентация и локализация. Местоимения как особый класс лексем; указательные местоимения и дейктические системы. Понятие «лица»; системы личных местоимений. Грамматические противопоставления, выражаемые у местоимений и у согласуемых с ними слов: число, </w:t>
      </w:r>
      <w:proofErr w:type="spellStart"/>
      <w:r w:rsidRPr="000009C4">
        <w:rPr>
          <w:sz w:val="28"/>
          <w:szCs w:val="28"/>
        </w:rPr>
        <w:t>инклюзивность</w:t>
      </w:r>
      <w:proofErr w:type="spellEnd"/>
      <w:r w:rsidRPr="000009C4">
        <w:rPr>
          <w:sz w:val="28"/>
          <w:szCs w:val="28"/>
        </w:rPr>
        <w:t xml:space="preserve">, вежливость, пол/род, </w:t>
      </w:r>
      <w:proofErr w:type="spellStart"/>
      <w:r w:rsidRPr="000009C4">
        <w:rPr>
          <w:sz w:val="28"/>
          <w:szCs w:val="28"/>
        </w:rPr>
        <w:t>логофоричность</w:t>
      </w:r>
      <w:proofErr w:type="spellEnd"/>
      <w:r w:rsidRPr="000009C4">
        <w:rPr>
          <w:sz w:val="28"/>
          <w:szCs w:val="28"/>
        </w:rPr>
        <w:t>. Время глагола как дейктическая категория; абсолютное и относительное время (таксис); категория временной дистанции (</w:t>
      </w:r>
      <w:proofErr w:type="spellStart"/>
      <w:r w:rsidRPr="000009C4">
        <w:rPr>
          <w:sz w:val="28"/>
          <w:szCs w:val="28"/>
        </w:rPr>
        <w:t>remoteness</w:t>
      </w:r>
      <w:proofErr w:type="spellEnd"/>
      <w:r w:rsidRPr="000009C4">
        <w:rPr>
          <w:sz w:val="28"/>
          <w:szCs w:val="28"/>
        </w:rPr>
        <w:t xml:space="preserve">). Основные типы категорий, ориентированных на выражение более сложных семантических характеристик. Типичные категории имени: детерминация, </w:t>
      </w:r>
      <w:proofErr w:type="spellStart"/>
      <w:r w:rsidRPr="000009C4">
        <w:rPr>
          <w:sz w:val="28"/>
          <w:szCs w:val="28"/>
        </w:rPr>
        <w:t>оценочность</w:t>
      </w:r>
      <w:proofErr w:type="spellEnd"/>
      <w:r w:rsidRPr="000009C4">
        <w:rPr>
          <w:sz w:val="28"/>
          <w:szCs w:val="28"/>
        </w:rPr>
        <w:t xml:space="preserve">, число. Число и собирательность. Число, </w:t>
      </w:r>
      <w:proofErr w:type="spellStart"/>
      <w:r w:rsidRPr="000009C4">
        <w:rPr>
          <w:sz w:val="28"/>
          <w:szCs w:val="28"/>
        </w:rPr>
        <w:t>оценочность</w:t>
      </w:r>
      <w:proofErr w:type="spellEnd"/>
      <w:r w:rsidRPr="000009C4">
        <w:rPr>
          <w:sz w:val="28"/>
          <w:szCs w:val="28"/>
        </w:rPr>
        <w:t xml:space="preserve"> и согласовательные системы. Некоторые парадоксы грамматического числа (</w:t>
      </w:r>
      <w:proofErr w:type="spellStart"/>
      <w:r w:rsidRPr="000009C4">
        <w:rPr>
          <w:sz w:val="28"/>
          <w:szCs w:val="28"/>
        </w:rPr>
        <w:t>сингулярно</w:t>
      </w:r>
      <w:proofErr w:type="spellEnd"/>
      <w:r w:rsidRPr="000009C4">
        <w:rPr>
          <w:sz w:val="28"/>
          <w:szCs w:val="28"/>
        </w:rPr>
        <w:t xml:space="preserve">- и </w:t>
      </w:r>
      <w:proofErr w:type="spellStart"/>
      <w:r w:rsidRPr="000009C4">
        <w:rPr>
          <w:sz w:val="28"/>
          <w:szCs w:val="28"/>
        </w:rPr>
        <w:t>плюрально</w:t>
      </w:r>
      <w:proofErr w:type="spellEnd"/>
      <w:r w:rsidRPr="000009C4">
        <w:rPr>
          <w:sz w:val="28"/>
          <w:szCs w:val="28"/>
        </w:rPr>
        <w:t xml:space="preserve">-ориентированные лексемы, «вторичные» употребления граммем числа в разных языках, </w:t>
      </w:r>
      <w:proofErr w:type="spellStart"/>
      <w:r w:rsidRPr="000009C4">
        <w:rPr>
          <w:sz w:val="28"/>
          <w:szCs w:val="28"/>
        </w:rPr>
        <w:t>идиоматизация</w:t>
      </w:r>
      <w:proofErr w:type="spellEnd"/>
      <w:r w:rsidRPr="000009C4">
        <w:rPr>
          <w:sz w:val="28"/>
          <w:szCs w:val="28"/>
        </w:rPr>
        <w:t xml:space="preserve"> форм числа). Типичные категории глагола: противопоставления, связанные с аспектуальностью и модальностью. Основные аспектуальные противопоставления: итеративность, </w:t>
      </w:r>
      <w:proofErr w:type="spellStart"/>
      <w:r w:rsidRPr="000009C4">
        <w:rPr>
          <w:sz w:val="28"/>
          <w:szCs w:val="28"/>
        </w:rPr>
        <w:t>дуративность</w:t>
      </w:r>
      <w:proofErr w:type="spellEnd"/>
      <w:r w:rsidRPr="000009C4">
        <w:rPr>
          <w:sz w:val="28"/>
          <w:szCs w:val="28"/>
        </w:rPr>
        <w:t xml:space="preserve">/прогрессивность, </w:t>
      </w:r>
      <w:proofErr w:type="spellStart"/>
      <w:r w:rsidRPr="000009C4">
        <w:rPr>
          <w:sz w:val="28"/>
          <w:szCs w:val="28"/>
        </w:rPr>
        <w:t>перфективность</w:t>
      </w:r>
      <w:proofErr w:type="spellEnd"/>
      <w:r w:rsidRPr="000009C4">
        <w:rPr>
          <w:sz w:val="28"/>
          <w:szCs w:val="28"/>
        </w:rPr>
        <w:t>/</w:t>
      </w:r>
      <w:proofErr w:type="spellStart"/>
      <w:r w:rsidRPr="000009C4">
        <w:rPr>
          <w:sz w:val="28"/>
          <w:szCs w:val="28"/>
        </w:rPr>
        <w:t>комплетивность</w:t>
      </w:r>
      <w:proofErr w:type="spellEnd"/>
      <w:r w:rsidRPr="000009C4">
        <w:rPr>
          <w:sz w:val="28"/>
          <w:szCs w:val="28"/>
        </w:rPr>
        <w:t xml:space="preserve">, результативность. Перфект и </w:t>
      </w:r>
      <w:proofErr w:type="spellStart"/>
      <w:r w:rsidRPr="000009C4">
        <w:rPr>
          <w:sz w:val="28"/>
          <w:szCs w:val="28"/>
        </w:rPr>
        <w:t>результатив</w:t>
      </w:r>
      <w:proofErr w:type="spellEnd"/>
      <w:r w:rsidRPr="000009C4">
        <w:rPr>
          <w:sz w:val="28"/>
          <w:szCs w:val="28"/>
        </w:rPr>
        <w:t xml:space="preserve">. Связь аспектуальных противопоставлений с семантической классификацией предикатов. Общая и славянская аспектология (основные проблемы). Понятие модальности и категория наклонения; синтаксический аспект наклонения. </w:t>
      </w:r>
      <w:proofErr w:type="spellStart"/>
      <w:r w:rsidRPr="000009C4">
        <w:rPr>
          <w:sz w:val="28"/>
          <w:szCs w:val="28"/>
        </w:rPr>
        <w:t>Эвиденциальность</w:t>
      </w:r>
      <w:proofErr w:type="spellEnd"/>
      <w:r w:rsidRPr="000009C4">
        <w:rPr>
          <w:sz w:val="28"/>
          <w:szCs w:val="28"/>
        </w:rPr>
        <w:t>. Грамматическая типология; проблема сопоставимости грамматических категорий разных языков. Кумулятивное выражение граммем; характерные случаи кумуляции. Особые случаи реализации граммем: нейтрализация, взаимозависимость, лексикализация; понятия дефектности и репрезентации. Понятие «глагольной системы»; типы глагольных систем в языках мира.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2.</w:t>
      </w:r>
      <w:r w:rsidRPr="000009C4">
        <w:rPr>
          <w:sz w:val="28"/>
          <w:szCs w:val="28"/>
        </w:rPr>
        <w:tab/>
        <w:t>Морфология и смежные уровни языка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Морфология и фонология: основные понятия морфонологии. Устранение вариативности внешней стороны морфологических единиц как основная задача морфонологического описания; чередования как центральный объект такого описания. Чередования с точки зрения правил распределения ступеней: фонологические, морфологические, лексические. Чередования с точки зрения техники описания: устранимые и неустранимые чередования. Морфонологический уровень, представления; </w:t>
      </w:r>
      <w:proofErr w:type="spellStart"/>
      <w:r w:rsidRPr="000009C4">
        <w:rPr>
          <w:sz w:val="28"/>
          <w:szCs w:val="28"/>
        </w:rPr>
        <w:t>морфонемы</w:t>
      </w:r>
      <w:proofErr w:type="spellEnd"/>
      <w:r w:rsidRPr="000009C4">
        <w:rPr>
          <w:sz w:val="28"/>
          <w:szCs w:val="28"/>
        </w:rPr>
        <w:t xml:space="preserve">. Морфонология и история языка; морфонологическое описание и внутренняя реконструкция. Некоторые типы морфонологических процессов: палатализация, </w:t>
      </w:r>
      <w:proofErr w:type="spellStart"/>
      <w:r w:rsidRPr="000009C4">
        <w:rPr>
          <w:sz w:val="28"/>
          <w:szCs w:val="28"/>
        </w:rPr>
        <w:t>лениция</w:t>
      </w:r>
      <w:proofErr w:type="spellEnd"/>
      <w:r w:rsidRPr="000009C4">
        <w:rPr>
          <w:sz w:val="28"/>
          <w:szCs w:val="28"/>
        </w:rPr>
        <w:t xml:space="preserve">, сингармонизм, умлаут. Морфология и синтаксис: выражение синтаксических отношений морфологическими средствами. Синтаксические грамматические категории. </w:t>
      </w:r>
      <w:proofErr w:type="spellStart"/>
      <w:r w:rsidRPr="000009C4">
        <w:rPr>
          <w:sz w:val="28"/>
          <w:szCs w:val="28"/>
        </w:rPr>
        <w:t>Морфосинтаксис</w:t>
      </w:r>
      <w:proofErr w:type="spellEnd"/>
      <w:r w:rsidRPr="000009C4">
        <w:rPr>
          <w:sz w:val="28"/>
          <w:szCs w:val="28"/>
        </w:rPr>
        <w:t xml:space="preserve"> как «синтаксис морфем»: синтаксические отношения в структуре словоформы. Понятие ранговой структуры и грамматики порядков. </w:t>
      </w:r>
      <w:proofErr w:type="spellStart"/>
      <w:r w:rsidRPr="000009C4">
        <w:rPr>
          <w:sz w:val="28"/>
          <w:szCs w:val="28"/>
        </w:rPr>
        <w:t>Морфологизация</w:t>
      </w:r>
      <w:proofErr w:type="spellEnd"/>
      <w:r w:rsidRPr="000009C4">
        <w:rPr>
          <w:sz w:val="28"/>
          <w:szCs w:val="28"/>
        </w:rPr>
        <w:t xml:space="preserve"> «большого синтаксиса»: словоформы, состоящие из нескольких корней. Словосложение; лексическое и </w:t>
      </w:r>
      <w:r w:rsidRPr="000009C4">
        <w:rPr>
          <w:sz w:val="28"/>
          <w:szCs w:val="28"/>
        </w:rPr>
        <w:lastRenderedPageBreak/>
        <w:t>синтаксическое словосложение. Инкорпорация как частный случай синтаксического словосложения.</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3.</w:t>
      </w:r>
      <w:r w:rsidRPr="000009C4">
        <w:rPr>
          <w:sz w:val="28"/>
          <w:szCs w:val="28"/>
        </w:rPr>
        <w:tab/>
        <w:t>Основные проблемы словообразования</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Понятие словообразования; место словообразования в модели языка. Деривация и композиция (словосложение). Продуктивное и непродуктивное, идиоматичное (нестандартное) и </w:t>
      </w:r>
      <w:proofErr w:type="spellStart"/>
      <w:r w:rsidRPr="000009C4">
        <w:rPr>
          <w:sz w:val="28"/>
          <w:szCs w:val="28"/>
        </w:rPr>
        <w:t>неидиоматичное</w:t>
      </w:r>
      <w:proofErr w:type="spellEnd"/>
      <w:r w:rsidRPr="000009C4">
        <w:rPr>
          <w:sz w:val="28"/>
          <w:szCs w:val="28"/>
        </w:rPr>
        <w:t xml:space="preserve"> (стандартное) словообразование. Выражение синтаксических отношений словообразовательными средствами: «синтаксическая деривация» (Е. </w:t>
      </w:r>
      <w:proofErr w:type="spellStart"/>
      <w:r w:rsidRPr="000009C4">
        <w:rPr>
          <w:sz w:val="28"/>
          <w:szCs w:val="28"/>
        </w:rPr>
        <w:t>Курилович</w:t>
      </w:r>
      <w:proofErr w:type="spellEnd"/>
      <w:r w:rsidRPr="000009C4">
        <w:rPr>
          <w:sz w:val="28"/>
          <w:szCs w:val="28"/>
        </w:rPr>
        <w:t xml:space="preserve">), «трансляция» (Л. </w:t>
      </w:r>
      <w:proofErr w:type="spellStart"/>
      <w:r w:rsidRPr="000009C4">
        <w:rPr>
          <w:sz w:val="28"/>
          <w:szCs w:val="28"/>
        </w:rPr>
        <w:t>Теньер</w:t>
      </w:r>
      <w:proofErr w:type="spellEnd"/>
      <w:r w:rsidRPr="000009C4">
        <w:rPr>
          <w:sz w:val="28"/>
          <w:szCs w:val="28"/>
        </w:rPr>
        <w:t>). Обзор основных словообразовательных значений в языках мира.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4.</w:t>
      </w:r>
      <w:r w:rsidRPr="000009C4">
        <w:rPr>
          <w:sz w:val="28"/>
          <w:szCs w:val="28"/>
        </w:rPr>
        <w:tab/>
        <w:t>Морфологическая типология языков</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Современные представления о морфологической типологии и опыты типологической классификации языков (Э. Сепир; В. </w:t>
      </w:r>
      <w:proofErr w:type="spellStart"/>
      <w:r w:rsidRPr="000009C4">
        <w:rPr>
          <w:sz w:val="28"/>
          <w:szCs w:val="28"/>
        </w:rPr>
        <w:t>Скаличка</w:t>
      </w:r>
      <w:proofErr w:type="spellEnd"/>
      <w:r w:rsidRPr="000009C4">
        <w:rPr>
          <w:sz w:val="28"/>
          <w:szCs w:val="28"/>
        </w:rPr>
        <w:t>; Дж. Гринберг). Условность понятия «морфологический тип языка»; попытки уточнения традиционных критериев. Принципиальное несовпадение критериев и результатов генетической и типологической классификации языков. Уточнение некоторых традиционных терминов морфологической типологии. Агглютинация и фузия как разные стратегии организации морфем в более сложные комплексы. «</w:t>
      </w:r>
      <w:proofErr w:type="spellStart"/>
      <w:r w:rsidRPr="000009C4">
        <w:rPr>
          <w:sz w:val="28"/>
          <w:szCs w:val="28"/>
        </w:rPr>
        <w:t>Словоцентричные</w:t>
      </w:r>
      <w:proofErr w:type="spellEnd"/>
      <w:r w:rsidRPr="000009C4">
        <w:rPr>
          <w:sz w:val="28"/>
          <w:szCs w:val="28"/>
        </w:rPr>
        <w:t>» и «</w:t>
      </w:r>
      <w:proofErr w:type="spellStart"/>
      <w:r w:rsidRPr="000009C4">
        <w:rPr>
          <w:sz w:val="28"/>
          <w:szCs w:val="28"/>
        </w:rPr>
        <w:t>морфемоцентричные</w:t>
      </w:r>
      <w:proofErr w:type="spellEnd"/>
      <w:r w:rsidRPr="000009C4">
        <w:rPr>
          <w:sz w:val="28"/>
          <w:szCs w:val="28"/>
        </w:rPr>
        <w:t xml:space="preserve">» языки. </w:t>
      </w:r>
      <w:proofErr w:type="spellStart"/>
      <w:r w:rsidRPr="000009C4">
        <w:rPr>
          <w:sz w:val="28"/>
          <w:szCs w:val="28"/>
        </w:rPr>
        <w:t>Флективность</w:t>
      </w:r>
      <w:proofErr w:type="spellEnd"/>
      <w:r w:rsidRPr="000009C4">
        <w:rPr>
          <w:sz w:val="28"/>
          <w:szCs w:val="28"/>
        </w:rPr>
        <w:t xml:space="preserve"> как преобладание кумулятивных грамматических показателей. </w:t>
      </w:r>
      <w:proofErr w:type="spellStart"/>
      <w:r w:rsidRPr="000009C4">
        <w:rPr>
          <w:sz w:val="28"/>
          <w:szCs w:val="28"/>
        </w:rPr>
        <w:t>Аналитизм</w:t>
      </w:r>
      <w:proofErr w:type="spellEnd"/>
      <w:r w:rsidRPr="000009C4">
        <w:rPr>
          <w:sz w:val="28"/>
          <w:szCs w:val="28"/>
        </w:rPr>
        <w:t xml:space="preserve"> как тенденция к неморфологическому выражению грамматических значений. Изоляция как отсутствие в языке морфологических средств для выражения синтаксических грамматических категорий. Диахронические тенденции развития морфологических типов. Диахронические циклы вида «</w:t>
      </w:r>
      <w:proofErr w:type="spellStart"/>
      <w:r w:rsidRPr="000009C4">
        <w:rPr>
          <w:sz w:val="28"/>
          <w:szCs w:val="28"/>
        </w:rPr>
        <w:t>аналитизм</w:t>
      </w:r>
      <w:proofErr w:type="spellEnd"/>
      <w:r w:rsidRPr="000009C4">
        <w:rPr>
          <w:sz w:val="28"/>
          <w:szCs w:val="28"/>
        </w:rPr>
        <w:t xml:space="preserve"> — агглютинация — фузия — (новый) </w:t>
      </w:r>
      <w:proofErr w:type="spellStart"/>
      <w:r w:rsidRPr="000009C4">
        <w:rPr>
          <w:sz w:val="28"/>
          <w:szCs w:val="28"/>
        </w:rPr>
        <w:t>аналитизм</w:t>
      </w:r>
      <w:proofErr w:type="spellEnd"/>
      <w:r w:rsidRPr="000009C4">
        <w:rPr>
          <w:sz w:val="28"/>
          <w:szCs w:val="28"/>
        </w:rPr>
        <w:t>». Проблема диахронических источников для формирования грамматических категорий («</w:t>
      </w:r>
      <w:proofErr w:type="spellStart"/>
      <w:r w:rsidRPr="000009C4">
        <w:rPr>
          <w:sz w:val="28"/>
          <w:szCs w:val="28"/>
        </w:rPr>
        <w:t>грамматикализация</w:t>
      </w:r>
      <w:proofErr w:type="spellEnd"/>
      <w:r w:rsidRPr="000009C4">
        <w:rPr>
          <w:sz w:val="28"/>
          <w:szCs w:val="28"/>
        </w:rPr>
        <w:t>»).</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b/>
          <w:bCs/>
          <w:sz w:val="28"/>
          <w:szCs w:val="28"/>
        </w:rPr>
      </w:pPr>
      <w:r w:rsidRPr="000009C4">
        <w:rPr>
          <w:b/>
          <w:bCs/>
          <w:sz w:val="28"/>
          <w:szCs w:val="28"/>
        </w:rPr>
        <w:t>РАЗДЕЛ 5. СИНТАКСИС</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Место синтаксиса в теории описания языка. Синтаксис в уровневых моделях языка. Синтаксис и морфология (</w:t>
      </w:r>
      <w:proofErr w:type="spellStart"/>
      <w:r w:rsidRPr="000009C4">
        <w:rPr>
          <w:sz w:val="28"/>
          <w:szCs w:val="28"/>
        </w:rPr>
        <w:t>морфосинтаксис</w:t>
      </w:r>
      <w:proofErr w:type="spellEnd"/>
      <w:r w:rsidRPr="000009C4">
        <w:rPr>
          <w:sz w:val="28"/>
          <w:szCs w:val="28"/>
        </w:rPr>
        <w:t>). Синтаксис и семантика (семантика синтаксиса). Язык и речь, компетенция и употребление. Структуральный синтаксис. Ограниченность описательных (таксономических) моделей. Необходимость объяснительных теорий. Центральное положение синтаксиса в порождающей грамматике. Синтаксис в модели «Смысл — текст», в референциально-ролевой грамматике. Аргументы в пользу промежуточного положения синтаксиса. Понятие глубинного и поверхностного синтаксиса как уровней синтаксического описания. Автономный синтаксис.</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lastRenderedPageBreak/>
        <w:t>1.</w:t>
      </w:r>
      <w:r w:rsidRPr="000009C4">
        <w:rPr>
          <w:sz w:val="28"/>
          <w:szCs w:val="28"/>
        </w:rPr>
        <w:tab/>
        <w:t>Основные синтаксические единицы</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Предложение как максимальная синтаксическая единица. Существенные признаки предложения. Предложение и высказывание (язык – речь). </w:t>
      </w:r>
      <w:proofErr w:type="spellStart"/>
      <w:r w:rsidRPr="000009C4">
        <w:rPr>
          <w:sz w:val="28"/>
          <w:szCs w:val="28"/>
        </w:rPr>
        <w:t>Иллокутивные</w:t>
      </w:r>
      <w:proofErr w:type="spellEnd"/>
      <w:r w:rsidRPr="000009C4">
        <w:rPr>
          <w:sz w:val="28"/>
          <w:szCs w:val="28"/>
        </w:rPr>
        <w:t xml:space="preserve"> типы высказываний. Различные типы предложений (простые – сложные, главные — зависимые, полные — неполные, глагольные — именные и т.п.). Предложение (</w:t>
      </w:r>
      <w:proofErr w:type="spellStart"/>
      <w:r w:rsidRPr="000009C4">
        <w:rPr>
          <w:sz w:val="28"/>
          <w:szCs w:val="28"/>
        </w:rPr>
        <w:t>sentence</w:t>
      </w:r>
      <w:proofErr w:type="spellEnd"/>
      <w:r w:rsidRPr="000009C4">
        <w:rPr>
          <w:sz w:val="28"/>
          <w:szCs w:val="28"/>
        </w:rPr>
        <w:t>) и клауза (</w:t>
      </w:r>
      <w:proofErr w:type="spellStart"/>
      <w:r w:rsidRPr="000009C4">
        <w:rPr>
          <w:sz w:val="28"/>
          <w:szCs w:val="28"/>
        </w:rPr>
        <w:t>clause</w:t>
      </w:r>
      <w:proofErr w:type="spellEnd"/>
      <w:r w:rsidRPr="000009C4">
        <w:rPr>
          <w:sz w:val="28"/>
          <w:szCs w:val="28"/>
        </w:rPr>
        <w:t xml:space="preserve">). Предложение и пропозиция. Предикаты и термы. </w:t>
      </w:r>
      <w:proofErr w:type="spellStart"/>
      <w:r w:rsidRPr="000009C4">
        <w:rPr>
          <w:sz w:val="28"/>
          <w:szCs w:val="28"/>
        </w:rPr>
        <w:t>Предикатно-аргументная</w:t>
      </w:r>
      <w:proofErr w:type="spellEnd"/>
      <w:r w:rsidRPr="000009C4">
        <w:rPr>
          <w:sz w:val="28"/>
          <w:szCs w:val="28"/>
        </w:rPr>
        <w:t xml:space="preserve"> структура. Актанты и </w:t>
      </w:r>
      <w:proofErr w:type="spellStart"/>
      <w:r w:rsidRPr="000009C4">
        <w:rPr>
          <w:sz w:val="28"/>
          <w:szCs w:val="28"/>
        </w:rPr>
        <w:t>сирконстанты</w:t>
      </w:r>
      <w:proofErr w:type="spellEnd"/>
      <w:r w:rsidRPr="000009C4">
        <w:rPr>
          <w:sz w:val="28"/>
          <w:szCs w:val="28"/>
        </w:rPr>
        <w:t xml:space="preserve">. Словосочетание. Различные трактовки термина «словосочетание». Синтагма как модель словосочетания. Составляющая. Типы составляющих. Именная группа. Предложная группа. Глагольная группа. Слово, словоформа, синтаксические основания классификации слов по частям речи. Сверхфразовые единства. Дискурс (связный текст). Закономерности построения дискурса. Анафорические отношения. </w:t>
      </w:r>
      <w:proofErr w:type="spellStart"/>
      <w:r w:rsidRPr="000009C4">
        <w:rPr>
          <w:sz w:val="28"/>
          <w:szCs w:val="28"/>
        </w:rPr>
        <w:t>Кореферентность</w:t>
      </w:r>
      <w:proofErr w:type="spellEnd"/>
      <w:r w:rsidRPr="000009C4">
        <w:rPr>
          <w:sz w:val="28"/>
          <w:szCs w:val="28"/>
        </w:rPr>
        <w:t xml:space="preserve"> и </w:t>
      </w:r>
      <w:proofErr w:type="spellStart"/>
      <w:r w:rsidRPr="000009C4">
        <w:rPr>
          <w:sz w:val="28"/>
          <w:szCs w:val="28"/>
        </w:rPr>
        <w:t>консигнификация</w:t>
      </w:r>
      <w:proofErr w:type="spellEnd"/>
      <w:r w:rsidRPr="000009C4">
        <w:rPr>
          <w:sz w:val="28"/>
          <w:szCs w:val="28"/>
        </w:rPr>
        <w:t>. Типы заместителей (</w:t>
      </w:r>
      <w:proofErr w:type="spellStart"/>
      <w:r w:rsidRPr="000009C4">
        <w:rPr>
          <w:sz w:val="28"/>
          <w:szCs w:val="28"/>
        </w:rPr>
        <w:t>анафоров</w:t>
      </w:r>
      <w:proofErr w:type="spellEnd"/>
      <w:r w:rsidRPr="000009C4">
        <w:rPr>
          <w:sz w:val="28"/>
          <w:szCs w:val="28"/>
        </w:rPr>
        <w:t>). Разбиение текста на предложения.</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2.</w:t>
      </w:r>
      <w:r w:rsidRPr="000009C4">
        <w:rPr>
          <w:sz w:val="28"/>
          <w:szCs w:val="28"/>
        </w:rPr>
        <w:tab/>
        <w:t>Синтаксические отношения</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Синтаксические отношения в словосочетании, эндоцентрическая — экзоцентрическая конструкция, сочинение — подчинение. Традиционные критерии выделения главного и зависимого члена словосочетаний, их недостатки. Формальные средства выражения синтаксических отношений: словоизменительные морфемы, служебные слова. Порядок слов, интонация, словарная информация (синтактика слова). Понятие управления. Валентности слова и модель управления. Семантические и синтаксические валентности, соотношение между ними. Понятие согласования. Согласование за пределами словосочетания. Принципиальные различия между понятиями согласования и управления, их отношение к универсальной грамматике. Возможные определения понятия примыкания. Конгруэнция. Принципы синтаксического членения предложения. Теория членов предложения. Члены предложения и синтаксические отношения. Субъект, предикат, логическое и грамматическое понимание. Односоставные и двусоставные предложения. Главные члены предложения. Признаки подлежащего, проблема универсальности понятия подлежащего. Прямое дополнение. Второстепенные члены предложения. Иерархия синтаксических отношений. Типы предикатов и их свойства. Понятие переходности. Семантические отношения имени к глаголу (семантические/тематические роли). Падежная рамка. Соотношение падежных рамок с поверхностной структурой. Типология предложения как проблема глубинного синтаксиса. </w:t>
      </w:r>
      <w:proofErr w:type="spellStart"/>
      <w:r w:rsidRPr="000009C4">
        <w:rPr>
          <w:sz w:val="28"/>
          <w:szCs w:val="28"/>
        </w:rPr>
        <w:t>Дейктически</w:t>
      </w:r>
      <w:proofErr w:type="spellEnd"/>
      <w:r w:rsidRPr="000009C4">
        <w:rPr>
          <w:sz w:val="28"/>
          <w:szCs w:val="28"/>
        </w:rPr>
        <w:t>-ориентированные, коммуникативно-ориентированные и ролевые языки. Чистый и смешанный типы. Номинативный, эргативный, активный строй предложения.</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3.</w:t>
      </w:r>
      <w:r w:rsidRPr="000009C4">
        <w:rPr>
          <w:sz w:val="28"/>
          <w:szCs w:val="28"/>
        </w:rPr>
        <w:tab/>
        <w:t>Синтаксические процессы</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lastRenderedPageBreak/>
        <w:t xml:space="preserve">Синтаксическая синонимия и омонимия. Понятие трансформации, его значение для общей синтаксической теории. Понятие диатезы. Залог и диатеза. Актив, пассив, </w:t>
      </w:r>
      <w:proofErr w:type="spellStart"/>
      <w:r w:rsidRPr="000009C4">
        <w:rPr>
          <w:sz w:val="28"/>
          <w:szCs w:val="28"/>
        </w:rPr>
        <w:t>медий</w:t>
      </w:r>
      <w:proofErr w:type="spellEnd"/>
      <w:r w:rsidRPr="000009C4">
        <w:rPr>
          <w:sz w:val="28"/>
          <w:szCs w:val="28"/>
        </w:rPr>
        <w:t xml:space="preserve">. Актантная деривация. </w:t>
      </w:r>
      <w:proofErr w:type="spellStart"/>
      <w:r w:rsidRPr="000009C4">
        <w:rPr>
          <w:sz w:val="28"/>
          <w:szCs w:val="28"/>
        </w:rPr>
        <w:t>Каузативизация</w:t>
      </w:r>
      <w:proofErr w:type="spellEnd"/>
      <w:r w:rsidRPr="000009C4">
        <w:rPr>
          <w:sz w:val="28"/>
          <w:szCs w:val="28"/>
        </w:rPr>
        <w:t xml:space="preserve">. </w:t>
      </w:r>
      <w:proofErr w:type="spellStart"/>
      <w:r w:rsidRPr="000009C4">
        <w:rPr>
          <w:sz w:val="28"/>
          <w:szCs w:val="28"/>
        </w:rPr>
        <w:t>Дезагентивизация</w:t>
      </w:r>
      <w:proofErr w:type="spellEnd"/>
      <w:r w:rsidRPr="000009C4">
        <w:rPr>
          <w:sz w:val="28"/>
          <w:szCs w:val="28"/>
        </w:rPr>
        <w:t xml:space="preserve">. Введение </w:t>
      </w:r>
      <w:proofErr w:type="spellStart"/>
      <w:r w:rsidRPr="000009C4">
        <w:rPr>
          <w:sz w:val="28"/>
          <w:szCs w:val="28"/>
        </w:rPr>
        <w:t>сирконстантов</w:t>
      </w:r>
      <w:proofErr w:type="spellEnd"/>
      <w:r w:rsidRPr="000009C4">
        <w:rPr>
          <w:sz w:val="28"/>
          <w:szCs w:val="28"/>
        </w:rPr>
        <w:t xml:space="preserve"> в актантную структуру. </w:t>
      </w:r>
      <w:proofErr w:type="spellStart"/>
      <w:r w:rsidRPr="000009C4">
        <w:rPr>
          <w:sz w:val="28"/>
          <w:szCs w:val="28"/>
        </w:rPr>
        <w:t>Релятивизация</w:t>
      </w:r>
      <w:proofErr w:type="spellEnd"/>
      <w:r w:rsidRPr="000009C4">
        <w:rPr>
          <w:sz w:val="28"/>
          <w:szCs w:val="28"/>
        </w:rPr>
        <w:t xml:space="preserve">. Относительное предложение и способы его оформления. </w:t>
      </w:r>
      <w:proofErr w:type="spellStart"/>
      <w:r w:rsidRPr="000009C4">
        <w:rPr>
          <w:sz w:val="28"/>
          <w:szCs w:val="28"/>
        </w:rPr>
        <w:t>Рестриктивные</w:t>
      </w:r>
      <w:proofErr w:type="spellEnd"/>
      <w:r w:rsidRPr="000009C4">
        <w:rPr>
          <w:sz w:val="28"/>
          <w:szCs w:val="28"/>
        </w:rPr>
        <w:t xml:space="preserve"> и описательные относительные предложения. Относительное предложение в трансформационной грамматике. Синтаксическая редукция, ее функции и типы. Эллипсис. Синтаксический нуль. Синтаксическое выделение.</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4.</w:t>
      </w:r>
      <w:r w:rsidRPr="000009C4">
        <w:rPr>
          <w:sz w:val="28"/>
          <w:szCs w:val="28"/>
        </w:rPr>
        <w:tab/>
        <w:t xml:space="preserve">Коммуникативный и </w:t>
      </w:r>
      <w:proofErr w:type="spellStart"/>
      <w:r w:rsidRPr="000009C4">
        <w:rPr>
          <w:sz w:val="28"/>
          <w:szCs w:val="28"/>
        </w:rPr>
        <w:t>референциальный</w:t>
      </w:r>
      <w:proofErr w:type="spellEnd"/>
      <w:r w:rsidRPr="000009C4">
        <w:rPr>
          <w:sz w:val="28"/>
          <w:szCs w:val="28"/>
        </w:rPr>
        <w:t xml:space="preserve"> аспекты синтаксиса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Коммуникативная организация высказывания. Коммуникативные типы высказываний. Теория актуального членения. Тема и рема. Отношение актуального членения к грамматическому. Средства выражения актуального членения. Коммуникативные свойства именных групп (данное, </w:t>
      </w:r>
      <w:proofErr w:type="spellStart"/>
      <w:r w:rsidRPr="000009C4">
        <w:rPr>
          <w:sz w:val="28"/>
          <w:szCs w:val="28"/>
        </w:rPr>
        <w:t>контрастивность</w:t>
      </w:r>
      <w:proofErr w:type="spellEnd"/>
      <w:r w:rsidRPr="000009C4">
        <w:rPr>
          <w:sz w:val="28"/>
          <w:szCs w:val="28"/>
        </w:rPr>
        <w:t xml:space="preserve">, </w:t>
      </w:r>
      <w:proofErr w:type="gramStart"/>
      <w:r w:rsidRPr="000009C4">
        <w:rPr>
          <w:sz w:val="28"/>
          <w:szCs w:val="28"/>
        </w:rPr>
        <w:t>определенность,  топик</w:t>
      </w:r>
      <w:proofErr w:type="gramEnd"/>
      <w:r w:rsidRPr="000009C4">
        <w:rPr>
          <w:sz w:val="28"/>
          <w:szCs w:val="28"/>
        </w:rPr>
        <w:t xml:space="preserve">,  </w:t>
      </w:r>
      <w:proofErr w:type="spellStart"/>
      <w:r w:rsidRPr="000009C4">
        <w:rPr>
          <w:sz w:val="28"/>
          <w:szCs w:val="28"/>
        </w:rPr>
        <w:t>антитопик</w:t>
      </w:r>
      <w:proofErr w:type="spellEnd"/>
      <w:r w:rsidRPr="000009C4">
        <w:rPr>
          <w:sz w:val="28"/>
          <w:szCs w:val="28"/>
        </w:rPr>
        <w:t xml:space="preserve">,  </w:t>
      </w:r>
      <w:proofErr w:type="spellStart"/>
      <w:r w:rsidRPr="000009C4">
        <w:rPr>
          <w:sz w:val="28"/>
          <w:szCs w:val="28"/>
        </w:rPr>
        <w:t>эмпатия</w:t>
      </w:r>
      <w:proofErr w:type="spellEnd"/>
      <w:r w:rsidRPr="000009C4">
        <w:rPr>
          <w:sz w:val="28"/>
          <w:szCs w:val="28"/>
        </w:rPr>
        <w:t xml:space="preserve">;  фокус  внимания).  Референция.  </w:t>
      </w:r>
      <w:proofErr w:type="gramStart"/>
      <w:r w:rsidRPr="000009C4">
        <w:rPr>
          <w:sz w:val="28"/>
          <w:szCs w:val="28"/>
        </w:rPr>
        <w:t xml:space="preserve">Типы  </w:t>
      </w:r>
      <w:proofErr w:type="spellStart"/>
      <w:r w:rsidRPr="000009C4">
        <w:rPr>
          <w:sz w:val="28"/>
          <w:szCs w:val="28"/>
        </w:rPr>
        <w:t>актуализаторов</w:t>
      </w:r>
      <w:proofErr w:type="spellEnd"/>
      <w:proofErr w:type="gramEnd"/>
      <w:r w:rsidRPr="000009C4">
        <w:rPr>
          <w:sz w:val="28"/>
          <w:szCs w:val="28"/>
        </w:rPr>
        <w:t>.</w:t>
      </w:r>
    </w:p>
    <w:p w:rsidR="007F6249" w:rsidRPr="000009C4" w:rsidRDefault="007F6249" w:rsidP="007F6249">
      <w:pPr>
        <w:pStyle w:val="a3"/>
        <w:ind w:left="0"/>
        <w:jc w:val="both"/>
        <w:rPr>
          <w:sz w:val="28"/>
          <w:szCs w:val="28"/>
        </w:rPr>
      </w:pPr>
      <w:proofErr w:type="spellStart"/>
      <w:r w:rsidRPr="000009C4">
        <w:rPr>
          <w:sz w:val="28"/>
          <w:szCs w:val="28"/>
        </w:rPr>
        <w:t>Референтные</w:t>
      </w:r>
      <w:proofErr w:type="spellEnd"/>
      <w:r w:rsidRPr="000009C4">
        <w:rPr>
          <w:sz w:val="28"/>
          <w:szCs w:val="28"/>
        </w:rPr>
        <w:t xml:space="preserve"> именные группы: определенные, неопределенные для говорящего, </w:t>
      </w:r>
      <w:proofErr w:type="spellStart"/>
      <w:r w:rsidRPr="000009C4">
        <w:rPr>
          <w:sz w:val="28"/>
          <w:szCs w:val="28"/>
        </w:rPr>
        <w:t>слабоопределенные</w:t>
      </w:r>
      <w:proofErr w:type="spellEnd"/>
      <w:r w:rsidRPr="000009C4">
        <w:rPr>
          <w:sz w:val="28"/>
          <w:szCs w:val="28"/>
        </w:rPr>
        <w:t xml:space="preserve">. </w:t>
      </w:r>
      <w:proofErr w:type="spellStart"/>
      <w:r w:rsidRPr="000009C4">
        <w:rPr>
          <w:sz w:val="28"/>
          <w:szCs w:val="28"/>
        </w:rPr>
        <w:t>Нереферентные</w:t>
      </w:r>
      <w:proofErr w:type="spellEnd"/>
      <w:r w:rsidRPr="000009C4">
        <w:rPr>
          <w:sz w:val="28"/>
          <w:szCs w:val="28"/>
        </w:rPr>
        <w:t xml:space="preserve"> именные группы: экзистенциальные, универсальные, атрибутивные, родовые, предикативные.</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5.</w:t>
      </w:r>
      <w:r w:rsidRPr="000009C4">
        <w:rPr>
          <w:sz w:val="28"/>
          <w:szCs w:val="28"/>
        </w:rPr>
        <w:tab/>
        <w:t>Способы представления синтаксической структуры</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Способы представления поверхностно-синтаксической структуры. Дерево непосредственных составляющих. Дерево зависимостей. Переход от дерева непосредственных составляющих к дереву зависимостей и обратно. Поверхностно-синтаксические отношения русского языка. Достоинства и недостатки различных способов представления синтаксической структуры. Ограничения на линейную организацию предложения. </w:t>
      </w:r>
      <w:proofErr w:type="spellStart"/>
      <w:r w:rsidRPr="000009C4">
        <w:rPr>
          <w:sz w:val="28"/>
          <w:szCs w:val="28"/>
        </w:rPr>
        <w:t>Проективность</w:t>
      </w:r>
      <w:proofErr w:type="spellEnd"/>
      <w:r w:rsidRPr="000009C4">
        <w:rPr>
          <w:sz w:val="28"/>
          <w:szCs w:val="28"/>
        </w:rPr>
        <w:t xml:space="preserve">. Определение для расположенного дерева и стрелочного представления. Случаи нарушения </w:t>
      </w:r>
      <w:proofErr w:type="spellStart"/>
      <w:r w:rsidRPr="000009C4">
        <w:rPr>
          <w:sz w:val="28"/>
          <w:szCs w:val="28"/>
        </w:rPr>
        <w:t>проективности</w:t>
      </w:r>
      <w:proofErr w:type="spellEnd"/>
      <w:r w:rsidRPr="000009C4">
        <w:rPr>
          <w:sz w:val="28"/>
          <w:szCs w:val="28"/>
        </w:rPr>
        <w:t>. Глубина. Определение глубины по дереву НС. Понятие глубинной структуры в современной лингвистике. Различные подходы к ее определению. Глубинно-синтаксический уровень в соответствии с поверхностно-синтаксическим и семантическим уровнями. Семантическое и глубинно-синтаксическое представление. Синтаксическое представление в реляционной грамматике, в референциально-ролевой грамматике.</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6.</w:t>
      </w:r>
      <w:r w:rsidRPr="000009C4">
        <w:rPr>
          <w:sz w:val="28"/>
          <w:szCs w:val="28"/>
        </w:rPr>
        <w:tab/>
        <w:t>Элементы порождающей грамматики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Общее представление о трансформационной грамматике (стандартная теория 60-х годов). Базовая НС-структура. Разложение вспомогательного глагола, именной группы, глагольной группы. Типы трансформационных процессов. Проформы. Основные трансформации (трансформация отрицания, вставления </w:t>
      </w:r>
      <w:proofErr w:type="spellStart"/>
      <w:r w:rsidRPr="000009C4">
        <w:rPr>
          <w:sz w:val="28"/>
          <w:szCs w:val="28"/>
        </w:rPr>
        <w:t>do</w:t>
      </w:r>
      <w:proofErr w:type="spellEnd"/>
      <w:r w:rsidRPr="000009C4">
        <w:rPr>
          <w:sz w:val="28"/>
          <w:szCs w:val="28"/>
        </w:rPr>
        <w:t xml:space="preserve">, вопросительные трансформации, </w:t>
      </w:r>
      <w:proofErr w:type="spellStart"/>
      <w:r w:rsidRPr="000009C4">
        <w:rPr>
          <w:sz w:val="28"/>
          <w:szCs w:val="28"/>
        </w:rPr>
        <w:t>дативная</w:t>
      </w:r>
      <w:proofErr w:type="spellEnd"/>
      <w:r w:rsidRPr="000009C4">
        <w:rPr>
          <w:sz w:val="28"/>
          <w:szCs w:val="28"/>
        </w:rPr>
        <w:t xml:space="preserve"> трансформация, пассивная </w:t>
      </w:r>
      <w:r w:rsidRPr="000009C4">
        <w:rPr>
          <w:sz w:val="28"/>
          <w:szCs w:val="28"/>
        </w:rPr>
        <w:lastRenderedPageBreak/>
        <w:t xml:space="preserve">трансформация, сочинительное сокращение, </w:t>
      </w:r>
      <w:proofErr w:type="spellStart"/>
      <w:r w:rsidRPr="000009C4">
        <w:rPr>
          <w:sz w:val="28"/>
          <w:szCs w:val="28"/>
        </w:rPr>
        <w:t>релятивизация</w:t>
      </w:r>
      <w:proofErr w:type="spellEnd"/>
      <w:r w:rsidRPr="000009C4">
        <w:rPr>
          <w:sz w:val="28"/>
          <w:szCs w:val="28"/>
        </w:rPr>
        <w:t xml:space="preserve">, </w:t>
      </w:r>
      <w:proofErr w:type="spellStart"/>
      <w:r w:rsidRPr="000009C4">
        <w:rPr>
          <w:sz w:val="28"/>
          <w:szCs w:val="28"/>
        </w:rPr>
        <w:t>экстрапозиция</w:t>
      </w:r>
      <w:proofErr w:type="spellEnd"/>
      <w:r w:rsidRPr="000009C4">
        <w:rPr>
          <w:sz w:val="28"/>
          <w:szCs w:val="28"/>
        </w:rPr>
        <w:t xml:space="preserve">, </w:t>
      </w:r>
      <w:proofErr w:type="spellStart"/>
      <w:r w:rsidRPr="000009C4">
        <w:rPr>
          <w:sz w:val="28"/>
          <w:szCs w:val="28"/>
        </w:rPr>
        <w:t>экви</w:t>
      </w:r>
      <w:proofErr w:type="spellEnd"/>
      <w:r w:rsidRPr="000009C4">
        <w:rPr>
          <w:sz w:val="28"/>
          <w:szCs w:val="28"/>
        </w:rPr>
        <w:t xml:space="preserve">, подъем, </w:t>
      </w:r>
      <w:proofErr w:type="spellStart"/>
      <w:r w:rsidRPr="000009C4">
        <w:rPr>
          <w:sz w:val="28"/>
          <w:szCs w:val="28"/>
        </w:rPr>
        <w:t>рефлексивизация</w:t>
      </w:r>
      <w:proofErr w:type="spellEnd"/>
      <w:r w:rsidRPr="000009C4">
        <w:rPr>
          <w:sz w:val="28"/>
          <w:szCs w:val="28"/>
        </w:rPr>
        <w:t>). Современное состояние порождающей грамматики. Теория управления и связывания. Теория принципов и параметров. Глубинная структура, поверхностная структура, фонетическая форма, логическая форма. X-</w:t>
      </w:r>
      <w:proofErr w:type="spellStart"/>
      <w:r w:rsidRPr="000009C4">
        <w:rPr>
          <w:sz w:val="28"/>
          <w:szCs w:val="28"/>
        </w:rPr>
        <w:t>bar</w:t>
      </w:r>
      <w:proofErr w:type="spellEnd"/>
      <w:r w:rsidRPr="000009C4">
        <w:rPr>
          <w:sz w:val="28"/>
          <w:szCs w:val="28"/>
        </w:rPr>
        <w:t xml:space="preserve"> теория. Вершины. Максимальная проекция. Сочетаемостные ограничения (</w:t>
      </w:r>
      <w:proofErr w:type="spellStart"/>
      <w:r w:rsidRPr="000009C4">
        <w:rPr>
          <w:sz w:val="28"/>
          <w:szCs w:val="28"/>
        </w:rPr>
        <w:t>субкатегоризация</w:t>
      </w:r>
      <w:proofErr w:type="spellEnd"/>
      <w:r w:rsidRPr="000009C4">
        <w:rPr>
          <w:sz w:val="28"/>
          <w:szCs w:val="28"/>
        </w:rPr>
        <w:t xml:space="preserve">). Принцип проекции. </w:t>
      </w:r>
      <w:proofErr w:type="spellStart"/>
      <w:r w:rsidRPr="000009C4">
        <w:rPr>
          <w:sz w:val="28"/>
          <w:szCs w:val="28"/>
        </w:rPr>
        <w:t>Theta</w:t>
      </w:r>
      <w:proofErr w:type="spellEnd"/>
      <w:r w:rsidRPr="000009C4">
        <w:rPr>
          <w:sz w:val="28"/>
          <w:szCs w:val="28"/>
        </w:rPr>
        <w:t xml:space="preserve">-теория. С-команда и управление. </w:t>
      </w:r>
      <w:proofErr w:type="spellStart"/>
      <w:r w:rsidRPr="000009C4">
        <w:rPr>
          <w:sz w:val="28"/>
          <w:szCs w:val="28"/>
        </w:rPr>
        <w:t>Move</w:t>
      </w:r>
      <w:proofErr w:type="spellEnd"/>
      <w:r w:rsidRPr="000009C4">
        <w:rPr>
          <w:sz w:val="28"/>
          <w:szCs w:val="28"/>
        </w:rPr>
        <w:t xml:space="preserve"> </w:t>
      </w:r>
      <w:proofErr w:type="spellStart"/>
      <w:r w:rsidRPr="000009C4">
        <w:rPr>
          <w:sz w:val="28"/>
          <w:szCs w:val="28"/>
        </w:rPr>
        <w:t>alpha</w:t>
      </w:r>
      <w:proofErr w:type="spellEnd"/>
      <w:r w:rsidRPr="000009C4">
        <w:rPr>
          <w:sz w:val="28"/>
          <w:szCs w:val="28"/>
        </w:rPr>
        <w:t xml:space="preserve">. Теория следов и пустые категории. </w:t>
      </w:r>
      <w:proofErr w:type="spellStart"/>
      <w:r w:rsidRPr="000009C4">
        <w:rPr>
          <w:sz w:val="28"/>
          <w:szCs w:val="28"/>
        </w:rPr>
        <w:t>Коиндексирование</w:t>
      </w:r>
      <w:proofErr w:type="spellEnd"/>
      <w:r w:rsidRPr="000009C4">
        <w:rPr>
          <w:sz w:val="28"/>
          <w:szCs w:val="28"/>
        </w:rPr>
        <w:t>. Падежная теория. Принцип пустой категории. Связывание и типы именных групп. Достоинства и недостатки трансформационного синтаксиса.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b/>
          <w:bCs/>
          <w:sz w:val="28"/>
          <w:szCs w:val="28"/>
        </w:rPr>
      </w:pPr>
      <w:r w:rsidRPr="000009C4">
        <w:rPr>
          <w:b/>
          <w:bCs/>
          <w:sz w:val="28"/>
          <w:szCs w:val="28"/>
        </w:rPr>
        <w:t>РАЗДЕЛ 6. СЕМАНТИКА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1.</w:t>
      </w:r>
      <w:r w:rsidRPr="000009C4">
        <w:rPr>
          <w:sz w:val="28"/>
          <w:szCs w:val="28"/>
        </w:rPr>
        <w:tab/>
        <w:t>Семантика как лингвистическая единица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Становление семантики как самостоятельного раздела языкознания. Двойственность предмета семантики: значение и смысл. Узкая концепция семантики как науки о значениях единиц языка. Широкая концепция семантики как науки, изучающей смысл языковых выражений в конкретных условиях их употребления. Место семантики в грамматике (интегральном описании языка). Соотношение семантики с традиционными</w:t>
      </w:r>
    </w:p>
    <w:p w:rsidR="007F6249" w:rsidRPr="000009C4" w:rsidRDefault="007F6249" w:rsidP="007F6249">
      <w:pPr>
        <w:pStyle w:val="a3"/>
        <w:ind w:left="0"/>
        <w:jc w:val="both"/>
        <w:rPr>
          <w:sz w:val="28"/>
          <w:szCs w:val="28"/>
        </w:rPr>
      </w:pPr>
      <w:r w:rsidRPr="000009C4">
        <w:rPr>
          <w:sz w:val="28"/>
          <w:szCs w:val="28"/>
        </w:rPr>
        <w:t xml:space="preserve">лингвистическими дисциплинами: фонологией, морфологией, синтаксисом, лексикологией. </w:t>
      </w:r>
      <w:proofErr w:type="spellStart"/>
      <w:r w:rsidRPr="000009C4">
        <w:rPr>
          <w:sz w:val="28"/>
          <w:szCs w:val="28"/>
        </w:rPr>
        <w:t>Фоносемантика</w:t>
      </w:r>
      <w:proofErr w:type="spellEnd"/>
      <w:r w:rsidRPr="000009C4">
        <w:rPr>
          <w:sz w:val="28"/>
          <w:szCs w:val="28"/>
        </w:rPr>
        <w:t xml:space="preserve">, грамматическая семантика, синтаксическая семантика, лексическая семантика. Семантический уровень в многоуровневых моделях языка. Соотношение лингвистической семантики с одноименными разделами других наук — логической семантикой, </w:t>
      </w:r>
      <w:proofErr w:type="spellStart"/>
      <w:r w:rsidRPr="000009C4">
        <w:rPr>
          <w:sz w:val="28"/>
          <w:szCs w:val="28"/>
        </w:rPr>
        <w:t>психосемантикой</w:t>
      </w:r>
      <w:proofErr w:type="spellEnd"/>
      <w:r w:rsidRPr="000009C4">
        <w:rPr>
          <w:sz w:val="28"/>
          <w:szCs w:val="28"/>
        </w:rPr>
        <w:t>.</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2.</w:t>
      </w:r>
      <w:r w:rsidRPr="000009C4">
        <w:rPr>
          <w:sz w:val="28"/>
          <w:szCs w:val="28"/>
        </w:rPr>
        <w:tab/>
        <w:t>Значение в структуре языкового знака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Означающее (план выражения) и означаемое (план содержания) как две стороны языкового знака. Свойства языкового знака, обеспечивающие выполнение языком своих главных функций: относительное постоянство связи между означающим и означаемым, двойное членение, асимметрический дуализм. Характер связи между означаемым и означающим: </w:t>
      </w:r>
      <w:proofErr w:type="spellStart"/>
      <w:r w:rsidRPr="000009C4">
        <w:rPr>
          <w:sz w:val="28"/>
          <w:szCs w:val="28"/>
        </w:rPr>
        <w:t>конвенциональность</w:t>
      </w:r>
      <w:proofErr w:type="spellEnd"/>
      <w:r w:rsidRPr="000009C4">
        <w:rPr>
          <w:sz w:val="28"/>
          <w:szCs w:val="28"/>
        </w:rPr>
        <w:t xml:space="preserve">, </w:t>
      </w:r>
      <w:proofErr w:type="spellStart"/>
      <w:r w:rsidRPr="000009C4">
        <w:rPr>
          <w:sz w:val="28"/>
          <w:szCs w:val="28"/>
        </w:rPr>
        <w:t>индексальность</w:t>
      </w:r>
      <w:proofErr w:type="spellEnd"/>
      <w:r w:rsidRPr="000009C4">
        <w:rPr>
          <w:sz w:val="28"/>
          <w:szCs w:val="28"/>
        </w:rPr>
        <w:t xml:space="preserve">, </w:t>
      </w:r>
      <w:proofErr w:type="spellStart"/>
      <w:r w:rsidRPr="000009C4">
        <w:rPr>
          <w:sz w:val="28"/>
          <w:szCs w:val="28"/>
        </w:rPr>
        <w:t>иконичность</w:t>
      </w:r>
      <w:proofErr w:type="spellEnd"/>
      <w:r w:rsidRPr="000009C4">
        <w:rPr>
          <w:sz w:val="28"/>
          <w:szCs w:val="28"/>
        </w:rPr>
        <w:t>. Многозначность термина «значение». Отражение разных пониманий «значения» в различных графических моделях знака — семантических треугольниках, трапециях и т.п. Развитие концепции значения в семиотике Пирса-Морриса: синтактика, семантика и прагматика знака.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3.</w:t>
      </w:r>
      <w:r w:rsidRPr="000009C4">
        <w:rPr>
          <w:sz w:val="28"/>
          <w:szCs w:val="28"/>
        </w:rPr>
        <w:tab/>
        <w:t>Типология значений</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Параметры значения: уровневая принадлежность означающего; характер передаваемой информации; степень обобщенности; связь с определенным типом знаний. Типы значений, противопоставляемых по данным параметрам: </w:t>
      </w:r>
      <w:r w:rsidRPr="000009C4">
        <w:rPr>
          <w:sz w:val="28"/>
          <w:szCs w:val="28"/>
        </w:rPr>
        <w:lastRenderedPageBreak/>
        <w:t xml:space="preserve">значение слова, морфемы, предложения; проблема </w:t>
      </w:r>
      <w:proofErr w:type="spellStart"/>
      <w:r w:rsidRPr="000009C4">
        <w:rPr>
          <w:sz w:val="28"/>
          <w:szCs w:val="28"/>
        </w:rPr>
        <w:t>композициональности</w:t>
      </w:r>
      <w:proofErr w:type="spellEnd"/>
      <w:r w:rsidRPr="000009C4">
        <w:rPr>
          <w:sz w:val="28"/>
          <w:szCs w:val="28"/>
        </w:rPr>
        <w:t xml:space="preserve"> значения; денотативный, </w:t>
      </w:r>
      <w:proofErr w:type="spellStart"/>
      <w:r w:rsidRPr="000009C4">
        <w:rPr>
          <w:sz w:val="28"/>
          <w:szCs w:val="28"/>
        </w:rPr>
        <w:t>сигнификативный</w:t>
      </w:r>
      <w:proofErr w:type="spellEnd"/>
      <w:r w:rsidRPr="000009C4">
        <w:rPr>
          <w:sz w:val="28"/>
          <w:szCs w:val="28"/>
        </w:rPr>
        <w:t xml:space="preserve">, прагматический, коммуникативный и синтаксический слои (зоны) значения слова; </w:t>
      </w:r>
      <w:proofErr w:type="spellStart"/>
      <w:r w:rsidRPr="000009C4">
        <w:rPr>
          <w:sz w:val="28"/>
          <w:szCs w:val="28"/>
        </w:rPr>
        <w:t>референциальный</w:t>
      </w:r>
      <w:proofErr w:type="spellEnd"/>
      <w:r w:rsidRPr="000009C4">
        <w:rPr>
          <w:sz w:val="28"/>
          <w:szCs w:val="28"/>
        </w:rPr>
        <w:t xml:space="preserve">, </w:t>
      </w:r>
      <w:proofErr w:type="spellStart"/>
      <w:r w:rsidRPr="000009C4">
        <w:rPr>
          <w:sz w:val="28"/>
          <w:szCs w:val="28"/>
        </w:rPr>
        <w:t>внешнеситуационный</w:t>
      </w:r>
      <w:proofErr w:type="spellEnd"/>
      <w:r w:rsidRPr="000009C4">
        <w:rPr>
          <w:sz w:val="28"/>
          <w:szCs w:val="28"/>
        </w:rPr>
        <w:t>, прагматический, упаковочный и логический компоненты смысла предложения; актуальное, узуальное, виртуальное значение; лингвистическое и энциклопедическое значение.</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4.</w:t>
      </w:r>
      <w:r w:rsidRPr="000009C4">
        <w:rPr>
          <w:sz w:val="28"/>
          <w:szCs w:val="28"/>
        </w:rPr>
        <w:tab/>
        <w:t>Лексическая семантика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Лексическое и грамматическое значение. Лексико-семантическая парадигматика: понятие значимости; семантические корреляции, пропорции, парадигмы; понятие семантического поля и важнейшие корреляции между его членами: синонимия, </w:t>
      </w:r>
      <w:proofErr w:type="spellStart"/>
      <w:r w:rsidRPr="000009C4">
        <w:rPr>
          <w:sz w:val="28"/>
          <w:szCs w:val="28"/>
        </w:rPr>
        <w:t>гипонимия</w:t>
      </w:r>
      <w:proofErr w:type="spellEnd"/>
      <w:r w:rsidRPr="000009C4">
        <w:rPr>
          <w:sz w:val="28"/>
          <w:szCs w:val="28"/>
        </w:rPr>
        <w:t xml:space="preserve">, антонимия, </w:t>
      </w:r>
      <w:proofErr w:type="spellStart"/>
      <w:r w:rsidRPr="000009C4">
        <w:rPr>
          <w:sz w:val="28"/>
          <w:szCs w:val="28"/>
        </w:rPr>
        <w:t>конверсивность</w:t>
      </w:r>
      <w:proofErr w:type="spellEnd"/>
      <w:r w:rsidRPr="000009C4">
        <w:rPr>
          <w:sz w:val="28"/>
          <w:szCs w:val="28"/>
        </w:rPr>
        <w:t xml:space="preserve">. другие лексические функции типа «замен», ассоциативные отношения. Тезаурус как модель парадигматической структуры плана содержания языка. Два вида тезаурусов: </w:t>
      </w:r>
      <w:proofErr w:type="spellStart"/>
      <w:r w:rsidRPr="000009C4">
        <w:rPr>
          <w:sz w:val="28"/>
          <w:szCs w:val="28"/>
        </w:rPr>
        <w:t>идеографичские</w:t>
      </w:r>
      <w:proofErr w:type="spellEnd"/>
      <w:r w:rsidRPr="000009C4">
        <w:rPr>
          <w:sz w:val="28"/>
          <w:szCs w:val="28"/>
        </w:rPr>
        <w:t xml:space="preserve"> словари и тезаурусы информационно-поискового типа. Принципы и методы описания лексического значения. Представление значения слова в виде комбинации элементарных семантических единиц (сем, атомов смысла, семантических примитивов и т. п.) как способ отражения системных отношений в лексике. Компонентный анализ лексических значений и путь его развития от набора дифференциальных семантических признаков к толкованиям — экспликациям. Соотношение компонентного и тезаурусного способов представления лексического значения. Критика компонентного анализа с позиций когнитивного подхода к языку. Способы представления значения слова в когнитивной семантике: схемы, фреймы. Лексическая синтагматика: семантические валентности слова; семантическая сфера действия как обобщение </w:t>
      </w:r>
      <w:proofErr w:type="gramStart"/>
      <w:r w:rsidRPr="000009C4">
        <w:rPr>
          <w:sz w:val="28"/>
          <w:szCs w:val="28"/>
        </w:rPr>
        <w:t>понятия  семантической</w:t>
      </w:r>
      <w:proofErr w:type="gramEnd"/>
      <w:r w:rsidRPr="000009C4">
        <w:rPr>
          <w:sz w:val="28"/>
          <w:szCs w:val="28"/>
        </w:rPr>
        <w:t xml:space="preserve">  валентности;  сочетаемостные ограничения. Семантическая, лексическая и морфосинтаксическая сочетаемость. Инструменты описания лексической синтагматики: модель управления, лексические функции, селекционные ограничения. Взаимосвязь между синтагматическими свойствами лексемы и структурой ее значения (парадигматическими свойствами). Проблема лексической многозначности (полисемии). Языковая и речевая многозначность. </w:t>
      </w:r>
      <w:proofErr w:type="spellStart"/>
      <w:r w:rsidRPr="000009C4">
        <w:rPr>
          <w:sz w:val="28"/>
          <w:szCs w:val="28"/>
        </w:rPr>
        <w:t>Диффузность</w:t>
      </w:r>
      <w:proofErr w:type="spellEnd"/>
      <w:r w:rsidRPr="000009C4">
        <w:rPr>
          <w:sz w:val="28"/>
          <w:szCs w:val="28"/>
        </w:rPr>
        <w:t xml:space="preserve"> значения и возникающие в связи с этим проблемы его словарной презентации. Существующие подходы к описанию многозначности: фиксация мельчайших семантических различий между словоупотреблениями в виде отдельных значений лексемы; формулировка инвариантного значения и правил его контекстуальной модификации; «</w:t>
      </w:r>
      <w:proofErr w:type="spellStart"/>
      <w:r w:rsidRPr="000009C4">
        <w:rPr>
          <w:sz w:val="28"/>
          <w:szCs w:val="28"/>
        </w:rPr>
        <w:t>прототипная</w:t>
      </w:r>
      <w:proofErr w:type="spellEnd"/>
      <w:r w:rsidRPr="000009C4">
        <w:rPr>
          <w:sz w:val="28"/>
          <w:szCs w:val="28"/>
        </w:rPr>
        <w:t xml:space="preserve">» теория лексического значения. Граница между полисемией и омонимией. Топологические типы </w:t>
      </w:r>
      <w:proofErr w:type="gramStart"/>
      <w:r w:rsidRPr="000009C4">
        <w:rPr>
          <w:sz w:val="28"/>
          <w:szCs w:val="28"/>
        </w:rPr>
        <w:t>многозначности:  радиальная</w:t>
      </w:r>
      <w:proofErr w:type="gramEnd"/>
      <w:r w:rsidRPr="000009C4">
        <w:rPr>
          <w:sz w:val="28"/>
          <w:szCs w:val="28"/>
        </w:rPr>
        <w:t xml:space="preserve">, цепочечная и радиально-цепочечная. Метафора, метонимия, синекдоха как основные типы семантических корреляций между значениями многозначного слова и попытки их когнитивного моделирования. Фразеология: устойчивость и </w:t>
      </w:r>
      <w:proofErr w:type="spellStart"/>
      <w:r w:rsidRPr="000009C4">
        <w:rPr>
          <w:sz w:val="28"/>
          <w:szCs w:val="28"/>
        </w:rPr>
        <w:t>идиоматичность</w:t>
      </w:r>
      <w:proofErr w:type="spellEnd"/>
      <w:r w:rsidRPr="000009C4">
        <w:rPr>
          <w:sz w:val="28"/>
          <w:szCs w:val="28"/>
        </w:rPr>
        <w:t>; типы фразеологических единиц и способы описания их значения.</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5.</w:t>
      </w:r>
      <w:r w:rsidRPr="000009C4">
        <w:rPr>
          <w:sz w:val="28"/>
          <w:szCs w:val="28"/>
        </w:rPr>
        <w:tab/>
        <w:t>Семантика предложения – высказывания</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Различие между предложением и высказыванием как отражение дихотомии язык – речь. Необходимость обращения к изучению целостного речевого акта при построении моделей класса «мысль-сообщение». Языковое значение изолированного предложения как комбинация значений составляющих его языковых единиц (слов, синтаксических конструкций, интонации). Способы описания процесса «сборки» значения. Предложения: правила проекции, правила взаимодействия значений и т.п. Виды языковой способности, опирающиеся   на   знание   языкового   значения   </w:t>
      </w:r>
      <w:proofErr w:type="gramStart"/>
      <w:r w:rsidRPr="000009C4">
        <w:rPr>
          <w:sz w:val="28"/>
          <w:szCs w:val="28"/>
        </w:rPr>
        <w:t xml:space="preserve">предложения:   </w:t>
      </w:r>
      <w:proofErr w:type="gramEnd"/>
      <w:r w:rsidRPr="000009C4">
        <w:rPr>
          <w:sz w:val="28"/>
          <w:szCs w:val="28"/>
        </w:rPr>
        <w:t xml:space="preserve">способность к синонимическому </w:t>
      </w:r>
      <w:proofErr w:type="spellStart"/>
      <w:r w:rsidRPr="000009C4">
        <w:rPr>
          <w:sz w:val="28"/>
          <w:szCs w:val="28"/>
        </w:rPr>
        <w:t>перифразированию</w:t>
      </w:r>
      <w:proofErr w:type="spellEnd"/>
      <w:r w:rsidRPr="000009C4">
        <w:rPr>
          <w:sz w:val="28"/>
          <w:szCs w:val="28"/>
        </w:rPr>
        <w:t xml:space="preserve">, установлению логических отношений  между предложениями (эквивалентности, </w:t>
      </w:r>
      <w:proofErr w:type="spellStart"/>
      <w:r w:rsidRPr="000009C4">
        <w:rPr>
          <w:sz w:val="28"/>
          <w:szCs w:val="28"/>
        </w:rPr>
        <w:t>контрадикторности</w:t>
      </w:r>
      <w:proofErr w:type="spellEnd"/>
      <w:r w:rsidRPr="000009C4">
        <w:rPr>
          <w:sz w:val="28"/>
          <w:szCs w:val="28"/>
        </w:rPr>
        <w:t xml:space="preserve">, следования, </w:t>
      </w:r>
      <w:proofErr w:type="spellStart"/>
      <w:r w:rsidRPr="000009C4">
        <w:rPr>
          <w:sz w:val="28"/>
          <w:szCs w:val="28"/>
        </w:rPr>
        <w:t>пресуппозиции</w:t>
      </w:r>
      <w:proofErr w:type="spellEnd"/>
      <w:r w:rsidRPr="000009C4">
        <w:rPr>
          <w:sz w:val="28"/>
          <w:szCs w:val="28"/>
        </w:rPr>
        <w:t xml:space="preserve">). Смысл высказывания как вся та информация, которую вкладывает в него говорящий и которую должен извлечь из него адресат. Буквальный смысл высказывания и его актуальный смысл в данной ситуации общения. Прямой и косвенный способы передачи смысла. Эксплицитная и имплицитная информация в высказывании. Виды имплицитной информации: </w:t>
      </w:r>
      <w:proofErr w:type="spellStart"/>
      <w:r w:rsidRPr="000009C4">
        <w:rPr>
          <w:sz w:val="28"/>
          <w:szCs w:val="28"/>
        </w:rPr>
        <w:t>пресуппозиции</w:t>
      </w:r>
      <w:proofErr w:type="spellEnd"/>
      <w:r w:rsidRPr="000009C4">
        <w:rPr>
          <w:sz w:val="28"/>
          <w:szCs w:val="28"/>
        </w:rPr>
        <w:t xml:space="preserve">, условия успешности, </w:t>
      </w:r>
      <w:proofErr w:type="spellStart"/>
      <w:r w:rsidRPr="000009C4">
        <w:rPr>
          <w:sz w:val="28"/>
          <w:szCs w:val="28"/>
        </w:rPr>
        <w:t>импликатуры</w:t>
      </w:r>
      <w:proofErr w:type="spellEnd"/>
      <w:r w:rsidRPr="000009C4">
        <w:rPr>
          <w:sz w:val="28"/>
          <w:szCs w:val="28"/>
        </w:rPr>
        <w:t xml:space="preserve">   дискурса. Основные   компоненты    смысла   высказывания. Пропозициональный компонент, его </w:t>
      </w:r>
      <w:proofErr w:type="spellStart"/>
      <w:r w:rsidRPr="000009C4">
        <w:rPr>
          <w:sz w:val="28"/>
          <w:szCs w:val="28"/>
        </w:rPr>
        <w:t>внешнеситуационный</w:t>
      </w:r>
      <w:proofErr w:type="spellEnd"/>
      <w:r w:rsidRPr="000009C4">
        <w:rPr>
          <w:sz w:val="28"/>
          <w:szCs w:val="28"/>
        </w:rPr>
        <w:t xml:space="preserve"> и </w:t>
      </w:r>
      <w:proofErr w:type="spellStart"/>
      <w:r w:rsidRPr="000009C4">
        <w:rPr>
          <w:sz w:val="28"/>
          <w:szCs w:val="28"/>
        </w:rPr>
        <w:t>референциальный</w:t>
      </w:r>
      <w:proofErr w:type="spellEnd"/>
      <w:r w:rsidRPr="000009C4">
        <w:rPr>
          <w:sz w:val="28"/>
          <w:szCs w:val="28"/>
        </w:rPr>
        <w:t xml:space="preserve"> аспекты. </w:t>
      </w:r>
      <w:proofErr w:type="spellStart"/>
      <w:r w:rsidRPr="000009C4">
        <w:rPr>
          <w:sz w:val="28"/>
          <w:szCs w:val="28"/>
        </w:rPr>
        <w:t>Референциальные</w:t>
      </w:r>
      <w:proofErr w:type="spellEnd"/>
      <w:r w:rsidRPr="000009C4">
        <w:rPr>
          <w:sz w:val="28"/>
          <w:szCs w:val="28"/>
        </w:rPr>
        <w:t xml:space="preserve"> статусы языковых выражений и способы их репрезентации. Прагматический компонент, его </w:t>
      </w:r>
      <w:proofErr w:type="spellStart"/>
      <w:r w:rsidRPr="000009C4">
        <w:rPr>
          <w:sz w:val="28"/>
          <w:szCs w:val="28"/>
        </w:rPr>
        <w:t>иллокутивный</w:t>
      </w:r>
      <w:proofErr w:type="spellEnd"/>
      <w:r w:rsidRPr="000009C4">
        <w:rPr>
          <w:sz w:val="28"/>
          <w:szCs w:val="28"/>
        </w:rPr>
        <w:t xml:space="preserve"> и дейктический аспекты. </w:t>
      </w:r>
      <w:proofErr w:type="spellStart"/>
      <w:r w:rsidRPr="000009C4">
        <w:rPr>
          <w:sz w:val="28"/>
          <w:szCs w:val="28"/>
        </w:rPr>
        <w:t>Иллокутивная</w:t>
      </w:r>
      <w:proofErr w:type="spellEnd"/>
      <w:r w:rsidRPr="000009C4">
        <w:rPr>
          <w:sz w:val="28"/>
          <w:szCs w:val="28"/>
        </w:rPr>
        <w:t xml:space="preserve"> функция высказывания и способы ее репрезентации. Коммуникативный компонент (упаковка), его основные категории и способ их репрезентации. Логический компонент (членение смысла на </w:t>
      </w:r>
      <w:proofErr w:type="spellStart"/>
      <w:r w:rsidRPr="000009C4">
        <w:rPr>
          <w:sz w:val="28"/>
          <w:szCs w:val="28"/>
        </w:rPr>
        <w:t>ассерцию</w:t>
      </w:r>
      <w:proofErr w:type="spellEnd"/>
      <w:r w:rsidRPr="000009C4">
        <w:rPr>
          <w:sz w:val="28"/>
          <w:szCs w:val="28"/>
        </w:rPr>
        <w:t xml:space="preserve"> и презумпции).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6.</w:t>
      </w:r>
      <w:r w:rsidRPr="000009C4">
        <w:rPr>
          <w:sz w:val="28"/>
          <w:szCs w:val="28"/>
        </w:rPr>
        <w:tab/>
        <w:t>Семантические метаязыки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Словарь семантического языка. Синтаксис семантического языка. Типология семантических метаязыков.</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7.</w:t>
      </w:r>
      <w:r w:rsidRPr="000009C4">
        <w:rPr>
          <w:sz w:val="28"/>
          <w:szCs w:val="28"/>
        </w:rPr>
        <w:tab/>
        <w:t>Проблема семантической правильности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Разграничение правильных и аномальных высказываний как одна из способностей человека, к которой апеллируют при построении лингвистических теорий. Виды </w:t>
      </w:r>
      <w:proofErr w:type="spellStart"/>
      <w:r w:rsidRPr="000009C4">
        <w:rPr>
          <w:sz w:val="28"/>
          <w:szCs w:val="28"/>
        </w:rPr>
        <w:t>аномальности</w:t>
      </w:r>
      <w:proofErr w:type="spellEnd"/>
      <w:r w:rsidRPr="000009C4">
        <w:rPr>
          <w:sz w:val="28"/>
          <w:szCs w:val="28"/>
        </w:rPr>
        <w:t>: грамматическая, семантическая, концептуальная. Семантическая аномалия и логическое противоречие. Относительность понятия семантической правильности.</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8.</w:t>
      </w:r>
      <w:r w:rsidRPr="000009C4">
        <w:rPr>
          <w:sz w:val="28"/>
          <w:szCs w:val="28"/>
        </w:rPr>
        <w:tab/>
        <w:t>Эксперимент в семантике</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Эксперименты с использованием денотатов или их моделей. Семантические тесты: на свободную интерпретацию, вопросно-ответный, импликативный и </w:t>
      </w:r>
      <w:r w:rsidRPr="000009C4">
        <w:rPr>
          <w:sz w:val="28"/>
          <w:szCs w:val="28"/>
        </w:rPr>
        <w:lastRenderedPageBreak/>
        <w:t>др. Ассоциативные эксперименты. Перевод как экспериментальная проверка правильности семантических описаний.</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9.</w:t>
      </w:r>
      <w:r w:rsidRPr="000009C4">
        <w:rPr>
          <w:sz w:val="28"/>
          <w:szCs w:val="28"/>
        </w:rPr>
        <w:tab/>
        <w:t>Место семантики в интегральных моделях описания языка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Семантический компонент в моделях типа «Смысл Y текст». Семантика в теории порождающих грамматик. Семантика в моделях понимания текста на естественном языке и других моделях класса «искусственный интеллект». Антитеза декларативного и процедурного (процессуального) подходов к семантике.</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b/>
          <w:bCs/>
          <w:sz w:val="28"/>
          <w:szCs w:val="28"/>
        </w:rPr>
      </w:pPr>
      <w:r w:rsidRPr="000009C4">
        <w:rPr>
          <w:b/>
          <w:bCs/>
          <w:sz w:val="28"/>
          <w:szCs w:val="28"/>
        </w:rPr>
        <w:t>РАЗДЕЛ 7. ДИСКУРС</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1.</w:t>
      </w:r>
      <w:r w:rsidRPr="000009C4">
        <w:rPr>
          <w:sz w:val="28"/>
          <w:szCs w:val="28"/>
        </w:rPr>
        <w:tab/>
        <w:t>Введение в дискурсивный анализ</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Понятие дискурса. Дискурсивный анализ как раздел лингвистики. Дискурс как объект междисциплинарного изучения. Типы дискурсивных явлений: макроструктура, микроструктура, роль дискурсивных факторов на всех уровнях языка. Два подхода к языку: статический (</w:t>
      </w:r>
      <w:proofErr w:type="spellStart"/>
      <w:r w:rsidRPr="000009C4">
        <w:rPr>
          <w:sz w:val="28"/>
          <w:szCs w:val="28"/>
        </w:rPr>
        <w:t>off-line</w:t>
      </w:r>
      <w:proofErr w:type="spellEnd"/>
      <w:r w:rsidRPr="000009C4">
        <w:rPr>
          <w:sz w:val="28"/>
          <w:szCs w:val="28"/>
        </w:rPr>
        <w:t>) и динамический (</w:t>
      </w:r>
      <w:proofErr w:type="spellStart"/>
      <w:r w:rsidRPr="000009C4">
        <w:rPr>
          <w:sz w:val="28"/>
          <w:szCs w:val="28"/>
        </w:rPr>
        <w:t>on-line</w:t>
      </w:r>
      <w:proofErr w:type="spellEnd"/>
      <w:r w:rsidRPr="000009C4">
        <w:rPr>
          <w:sz w:val="28"/>
          <w:szCs w:val="28"/>
        </w:rPr>
        <w:t xml:space="preserve">). Компетенция и употребление. </w:t>
      </w:r>
      <w:proofErr w:type="spellStart"/>
      <w:r w:rsidRPr="000009C4">
        <w:rPr>
          <w:sz w:val="28"/>
          <w:szCs w:val="28"/>
        </w:rPr>
        <w:t>Текстоцентрический</w:t>
      </w:r>
      <w:proofErr w:type="spellEnd"/>
      <w:r w:rsidRPr="000009C4">
        <w:rPr>
          <w:sz w:val="28"/>
          <w:szCs w:val="28"/>
        </w:rPr>
        <w:t xml:space="preserve"> </w:t>
      </w:r>
      <w:proofErr w:type="spellStart"/>
      <w:r w:rsidRPr="000009C4">
        <w:rPr>
          <w:sz w:val="28"/>
          <w:szCs w:val="28"/>
        </w:rPr>
        <w:t>vs</w:t>
      </w:r>
      <w:proofErr w:type="spellEnd"/>
      <w:r w:rsidRPr="000009C4">
        <w:rPr>
          <w:sz w:val="28"/>
          <w:szCs w:val="28"/>
        </w:rPr>
        <w:t xml:space="preserve">. процедурный подход. Дискурс и текст. Дискурс и диалог. Порождение </w:t>
      </w:r>
      <w:proofErr w:type="spellStart"/>
      <w:r w:rsidRPr="000009C4">
        <w:rPr>
          <w:sz w:val="28"/>
          <w:szCs w:val="28"/>
        </w:rPr>
        <w:t>vs</w:t>
      </w:r>
      <w:proofErr w:type="spellEnd"/>
      <w:r w:rsidRPr="000009C4">
        <w:rPr>
          <w:sz w:val="28"/>
          <w:szCs w:val="28"/>
        </w:rPr>
        <w:t>. понимание. Модусы дискурса: устный и письменный. Жанры и типы дискурса.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2.</w:t>
      </w:r>
      <w:r w:rsidRPr="000009C4">
        <w:rPr>
          <w:sz w:val="28"/>
          <w:szCs w:val="28"/>
        </w:rPr>
        <w:tab/>
        <w:t>Структура дискурса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С Единство дискурса. Связность. Топик. </w:t>
      </w:r>
      <w:proofErr w:type="spellStart"/>
      <w:r w:rsidRPr="000009C4">
        <w:rPr>
          <w:sz w:val="28"/>
          <w:szCs w:val="28"/>
        </w:rPr>
        <w:t>Макропропозиции</w:t>
      </w:r>
      <w:proofErr w:type="spellEnd"/>
      <w:r w:rsidRPr="000009C4">
        <w:rPr>
          <w:sz w:val="28"/>
          <w:szCs w:val="28"/>
        </w:rPr>
        <w:t xml:space="preserve">. Макроструктура дискурса. Сегментация дискурса. Абзац в </w:t>
      </w:r>
      <w:proofErr w:type="spellStart"/>
      <w:r w:rsidRPr="000009C4">
        <w:rPr>
          <w:sz w:val="28"/>
          <w:szCs w:val="28"/>
        </w:rPr>
        <w:t>нарративном</w:t>
      </w:r>
      <w:proofErr w:type="spellEnd"/>
      <w:r w:rsidRPr="000009C4">
        <w:rPr>
          <w:sz w:val="28"/>
          <w:szCs w:val="28"/>
        </w:rPr>
        <w:t xml:space="preserve"> дискурсе. Реплики и группы реплик в диалоге. Единство дискурса и структура дискурса: две стороны одной медали. </w:t>
      </w:r>
      <w:proofErr w:type="spellStart"/>
      <w:r w:rsidRPr="000009C4">
        <w:rPr>
          <w:sz w:val="28"/>
          <w:szCs w:val="28"/>
        </w:rPr>
        <w:t>Интенциональные</w:t>
      </w:r>
      <w:proofErr w:type="spellEnd"/>
      <w:r w:rsidRPr="000009C4">
        <w:rPr>
          <w:sz w:val="28"/>
          <w:szCs w:val="28"/>
        </w:rPr>
        <w:t xml:space="preserve"> модели дискурса. Сценарии. </w:t>
      </w:r>
      <w:proofErr w:type="spellStart"/>
      <w:r w:rsidRPr="000009C4">
        <w:rPr>
          <w:sz w:val="28"/>
          <w:szCs w:val="28"/>
        </w:rPr>
        <w:t>Нарративные</w:t>
      </w:r>
      <w:proofErr w:type="spellEnd"/>
      <w:r w:rsidRPr="000009C4">
        <w:rPr>
          <w:sz w:val="28"/>
          <w:szCs w:val="28"/>
        </w:rPr>
        <w:t xml:space="preserve"> схемы. Грамматика дискурса. Теория риторической структуры. Микроструктура дискурса. Минимальные единицы дискурса. Предикации. Интонационные единицы. Дискурс как цепочка предикаций. Статус предложения.</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3.</w:t>
      </w:r>
      <w:r w:rsidRPr="000009C4">
        <w:rPr>
          <w:sz w:val="28"/>
          <w:szCs w:val="28"/>
        </w:rPr>
        <w:tab/>
        <w:t xml:space="preserve">Дискурсивные факторы лексических, </w:t>
      </w:r>
      <w:proofErr w:type="gramStart"/>
      <w:r w:rsidRPr="000009C4">
        <w:rPr>
          <w:sz w:val="28"/>
          <w:szCs w:val="28"/>
        </w:rPr>
        <w:t>морфо-синтаксических</w:t>
      </w:r>
      <w:proofErr w:type="gramEnd"/>
      <w:r w:rsidRPr="000009C4">
        <w:rPr>
          <w:sz w:val="28"/>
          <w:szCs w:val="28"/>
        </w:rPr>
        <w:t xml:space="preserve"> и фонетических явлений</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 xml:space="preserve">Информация в дискурсе. Поток информации. Данное / новое. Тема и рема. Исходный пункт. Когнитивные корреляты данного/нового, темы и ремы. Референция. Анафора. Определенность. Синтаксические статусы. Залог. Порядок слов. Дискурсивные </w:t>
      </w:r>
      <w:proofErr w:type="spellStart"/>
      <w:r w:rsidRPr="000009C4">
        <w:rPr>
          <w:sz w:val="28"/>
          <w:szCs w:val="28"/>
        </w:rPr>
        <w:t>vs</w:t>
      </w:r>
      <w:proofErr w:type="spellEnd"/>
      <w:r w:rsidRPr="000009C4">
        <w:rPr>
          <w:sz w:val="28"/>
          <w:szCs w:val="28"/>
        </w:rPr>
        <w:t xml:space="preserve">. семантические факторы языковой формы. Языковые явления, ошибочно объясняемые дискурсивными факторами: части речи, переходность, </w:t>
      </w:r>
      <w:proofErr w:type="spellStart"/>
      <w:r w:rsidRPr="000009C4">
        <w:rPr>
          <w:sz w:val="28"/>
          <w:szCs w:val="28"/>
        </w:rPr>
        <w:t>эргативность</w:t>
      </w:r>
      <w:proofErr w:type="spellEnd"/>
      <w:r w:rsidRPr="000009C4">
        <w:rPr>
          <w:sz w:val="28"/>
          <w:szCs w:val="28"/>
        </w:rPr>
        <w:t xml:space="preserve">. Явления, пограничные между дискурсом и синтаксисом. Переключение референции. </w:t>
      </w:r>
      <w:proofErr w:type="spellStart"/>
      <w:r w:rsidRPr="000009C4">
        <w:rPr>
          <w:sz w:val="28"/>
          <w:szCs w:val="28"/>
        </w:rPr>
        <w:t>Когезия</w:t>
      </w:r>
      <w:proofErr w:type="spellEnd"/>
      <w:r w:rsidRPr="000009C4">
        <w:rPr>
          <w:sz w:val="28"/>
          <w:szCs w:val="28"/>
        </w:rPr>
        <w:t xml:space="preserve">. Главные </w:t>
      </w:r>
      <w:proofErr w:type="spellStart"/>
      <w:r w:rsidRPr="000009C4">
        <w:rPr>
          <w:sz w:val="28"/>
          <w:szCs w:val="28"/>
        </w:rPr>
        <w:t>vs</w:t>
      </w:r>
      <w:proofErr w:type="spellEnd"/>
      <w:r w:rsidRPr="000009C4">
        <w:rPr>
          <w:sz w:val="28"/>
          <w:szCs w:val="28"/>
        </w:rPr>
        <w:t xml:space="preserve">. подчиненные предикации: «основная линия» </w:t>
      </w:r>
      <w:proofErr w:type="spellStart"/>
      <w:r w:rsidRPr="000009C4">
        <w:rPr>
          <w:sz w:val="28"/>
          <w:szCs w:val="28"/>
        </w:rPr>
        <w:t>vs</w:t>
      </w:r>
      <w:proofErr w:type="spellEnd"/>
      <w:r w:rsidRPr="000009C4">
        <w:rPr>
          <w:sz w:val="28"/>
          <w:szCs w:val="28"/>
        </w:rPr>
        <w:t>. «фон». Дискурсивные маркеры. Просодия.</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4.</w:t>
      </w:r>
      <w:r w:rsidRPr="000009C4">
        <w:rPr>
          <w:sz w:val="28"/>
          <w:szCs w:val="28"/>
        </w:rPr>
        <w:tab/>
        <w:t>Некоторые теории дискурса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Формальный подход: теория репрезентации дискурса. Вычислительный подход: обработка естественного языка. Социологический подход: анализ бытового диалога. Когнитивный подход. Экспериментальный психолингвистический подход. Типологический подход.</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5.</w:t>
      </w:r>
      <w:r w:rsidRPr="000009C4">
        <w:rPr>
          <w:sz w:val="28"/>
          <w:szCs w:val="28"/>
        </w:rPr>
        <w:tab/>
        <w:t>Некоторые методы дискурсивного анализа</w:t>
      </w:r>
    </w:p>
    <w:p w:rsidR="007F6249" w:rsidRPr="000009C4" w:rsidRDefault="007F6249" w:rsidP="007F6249">
      <w:pPr>
        <w:pStyle w:val="a3"/>
        <w:ind w:left="0"/>
        <w:jc w:val="both"/>
        <w:rPr>
          <w:sz w:val="28"/>
          <w:szCs w:val="28"/>
        </w:rPr>
      </w:pPr>
    </w:p>
    <w:p w:rsidR="007F6249" w:rsidRPr="000009C4" w:rsidRDefault="007F6249" w:rsidP="007F6249">
      <w:pPr>
        <w:pStyle w:val="a3"/>
        <w:ind w:left="0"/>
        <w:jc w:val="both"/>
        <w:rPr>
          <w:sz w:val="28"/>
          <w:szCs w:val="28"/>
        </w:rPr>
      </w:pPr>
      <w:r w:rsidRPr="000009C4">
        <w:rPr>
          <w:sz w:val="28"/>
          <w:szCs w:val="28"/>
        </w:rPr>
        <w:t>Количественные методы. Транскрипция дискурса. Корпусная лингвистика.</w:t>
      </w:r>
    </w:p>
    <w:p w:rsidR="007F6249" w:rsidRPr="000009C4" w:rsidRDefault="007F6249" w:rsidP="007F6249">
      <w:pPr>
        <w:pStyle w:val="a3"/>
        <w:ind w:left="0"/>
        <w:jc w:val="both"/>
        <w:rPr>
          <w:sz w:val="28"/>
          <w:szCs w:val="28"/>
        </w:rPr>
      </w:pPr>
    </w:p>
    <w:p w:rsidR="007F6249" w:rsidRPr="000009C4" w:rsidRDefault="007F6249" w:rsidP="007F6249">
      <w:pPr>
        <w:snapToGrid w:val="0"/>
        <w:rPr>
          <w:b/>
          <w:bCs/>
          <w:sz w:val="28"/>
          <w:szCs w:val="28"/>
        </w:rPr>
      </w:pPr>
      <w:r w:rsidRPr="000009C4">
        <w:rPr>
          <w:b/>
          <w:bCs/>
          <w:sz w:val="28"/>
          <w:szCs w:val="28"/>
        </w:rPr>
        <w:t>Литература:</w:t>
      </w:r>
    </w:p>
    <w:p w:rsidR="007F6249" w:rsidRPr="000009C4" w:rsidRDefault="007F6249" w:rsidP="007F6249">
      <w:pPr>
        <w:snapToGrid w:val="0"/>
        <w:ind w:right="282"/>
        <w:rPr>
          <w:b/>
          <w:bCs/>
          <w:sz w:val="28"/>
          <w:szCs w:val="28"/>
        </w:rPr>
      </w:pPr>
      <w:r w:rsidRPr="000009C4">
        <w:rPr>
          <w:b/>
          <w:bCs/>
          <w:sz w:val="28"/>
          <w:szCs w:val="28"/>
        </w:rPr>
        <w:t xml:space="preserve">Основная литература: </w:t>
      </w:r>
    </w:p>
    <w:p w:rsidR="007F6249" w:rsidRPr="000009C4" w:rsidRDefault="007F6249" w:rsidP="007F6249">
      <w:pPr>
        <w:pStyle w:val="a3"/>
        <w:numPr>
          <w:ilvl w:val="0"/>
          <w:numId w:val="1"/>
        </w:numPr>
        <w:jc w:val="both"/>
        <w:rPr>
          <w:sz w:val="28"/>
          <w:szCs w:val="28"/>
        </w:rPr>
      </w:pPr>
      <w:proofErr w:type="spellStart"/>
      <w:r w:rsidRPr="000009C4">
        <w:rPr>
          <w:sz w:val="28"/>
          <w:szCs w:val="28"/>
        </w:rPr>
        <w:t>Бюлер</w:t>
      </w:r>
      <w:proofErr w:type="spellEnd"/>
      <w:r w:rsidRPr="000009C4">
        <w:rPr>
          <w:sz w:val="28"/>
          <w:szCs w:val="28"/>
        </w:rPr>
        <w:t xml:space="preserve">, Карл. Теория языка. Репрезентативная функция языка. - 2-е изд. - </w:t>
      </w:r>
      <w:proofErr w:type="gramStart"/>
      <w:r w:rsidRPr="000009C4">
        <w:rPr>
          <w:sz w:val="28"/>
          <w:szCs w:val="28"/>
        </w:rPr>
        <w:t>М. :</w:t>
      </w:r>
      <w:proofErr w:type="gramEnd"/>
      <w:r w:rsidRPr="000009C4">
        <w:rPr>
          <w:sz w:val="28"/>
          <w:szCs w:val="28"/>
        </w:rPr>
        <w:t xml:space="preserve"> Прогресс, 2000. - 528 с. (2 экз.)</w:t>
      </w:r>
    </w:p>
    <w:p w:rsidR="007F6249" w:rsidRPr="000009C4" w:rsidRDefault="007F6249" w:rsidP="007F6249">
      <w:pPr>
        <w:pStyle w:val="a3"/>
        <w:numPr>
          <w:ilvl w:val="0"/>
          <w:numId w:val="1"/>
        </w:numPr>
        <w:jc w:val="both"/>
        <w:rPr>
          <w:sz w:val="28"/>
          <w:szCs w:val="28"/>
        </w:rPr>
      </w:pPr>
      <w:r w:rsidRPr="000009C4">
        <w:rPr>
          <w:sz w:val="28"/>
          <w:szCs w:val="28"/>
        </w:rPr>
        <w:t xml:space="preserve">Алефиренко, Н.Ф. Теория языка. Введение в общее </w:t>
      </w:r>
      <w:proofErr w:type="gramStart"/>
      <w:r w:rsidRPr="000009C4">
        <w:rPr>
          <w:sz w:val="28"/>
          <w:szCs w:val="28"/>
        </w:rPr>
        <w:t>языкознание :</w:t>
      </w:r>
      <w:proofErr w:type="gramEnd"/>
      <w:r w:rsidRPr="000009C4">
        <w:rPr>
          <w:sz w:val="28"/>
          <w:szCs w:val="28"/>
        </w:rPr>
        <w:t xml:space="preserve"> учеб. пособие для студентов филолог. спец. - Волгоград : Перемена, 1998. - 440 с. (8 экз.)</w:t>
      </w:r>
    </w:p>
    <w:p w:rsidR="007F6249" w:rsidRPr="000009C4" w:rsidRDefault="007F6249" w:rsidP="007F6249">
      <w:pPr>
        <w:pStyle w:val="a3"/>
        <w:numPr>
          <w:ilvl w:val="0"/>
          <w:numId w:val="1"/>
        </w:numPr>
        <w:jc w:val="both"/>
        <w:rPr>
          <w:sz w:val="28"/>
          <w:szCs w:val="28"/>
        </w:rPr>
      </w:pPr>
      <w:proofErr w:type="spellStart"/>
      <w:r w:rsidRPr="000009C4">
        <w:rPr>
          <w:sz w:val="28"/>
          <w:szCs w:val="28"/>
        </w:rPr>
        <w:t>Ольховиков</w:t>
      </w:r>
      <w:proofErr w:type="spellEnd"/>
      <w:r w:rsidRPr="000009C4">
        <w:rPr>
          <w:sz w:val="28"/>
          <w:szCs w:val="28"/>
        </w:rPr>
        <w:t xml:space="preserve">, Б.А. Общая теория языка. Античность - XX </w:t>
      </w:r>
      <w:proofErr w:type="gramStart"/>
      <w:r w:rsidRPr="000009C4">
        <w:rPr>
          <w:sz w:val="28"/>
          <w:szCs w:val="28"/>
        </w:rPr>
        <w:t>век :</w:t>
      </w:r>
      <w:proofErr w:type="gramEnd"/>
      <w:r w:rsidRPr="000009C4">
        <w:rPr>
          <w:sz w:val="28"/>
          <w:szCs w:val="28"/>
        </w:rPr>
        <w:t xml:space="preserve"> рек. УМО по образованию в обл. лингвистики М-</w:t>
      </w:r>
      <w:proofErr w:type="spellStart"/>
      <w:r w:rsidRPr="000009C4">
        <w:rPr>
          <w:sz w:val="28"/>
          <w:szCs w:val="28"/>
        </w:rPr>
        <w:t>ва</w:t>
      </w:r>
      <w:proofErr w:type="spellEnd"/>
      <w:r w:rsidRPr="000009C4">
        <w:rPr>
          <w:sz w:val="28"/>
          <w:szCs w:val="28"/>
        </w:rPr>
        <w:t xml:space="preserve"> образования и науки РФ в качестве учеб. </w:t>
      </w:r>
      <w:proofErr w:type="spellStart"/>
      <w:r w:rsidRPr="000009C4">
        <w:rPr>
          <w:sz w:val="28"/>
          <w:szCs w:val="28"/>
        </w:rPr>
        <w:t>пособ</w:t>
      </w:r>
      <w:proofErr w:type="spellEnd"/>
      <w:r w:rsidRPr="000009C4">
        <w:rPr>
          <w:sz w:val="28"/>
          <w:szCs w:val="28"/>
        </w:rPr>
        <w:t xml:space="preserve">. для студ. и аспирантов, ... по специальностям направлений "Лингвистика и межкультурная коммуникация", "Лингвистика", "Филология". - </w:t>
      </w:r>
      <w:proofErr w:type="gramStart"/>
      <w:r w:rsidRPr="000009C4">
        <w:rPr>
          <w:sz w:val="28"/>
          <w:szCs w:val="28"/>
        </w:rPr>
        <w:t>М. :</w:t>
      </w:r>
      <w:proofErr w:type="gramEnd"/>
      <w:r w:rsidRPr="000009C4">
        <w:rPr>
          <w:sz w:val="28"/>
          <w:szCs w:val="28"/>
        </w:rPr>
        <w:t xml:space="preserve"> ИЦ "Академия", 2007. - 304 с. (10 экз.)</w:t>
      </w:r>
    </w:p>
    <w:p w:rsidR="007F6249" w:rsidRPr="000009C4" w:rsidRDefault="007F6249" w:rsidP="007F6249">
      <w:pPr>
        <w:pStyle w:val="a3"/>
        <w:numPr>
          <w:ilvl w:val="0"/>
          <w:numId w:val="1"/>
        </w:numPr>
        <w:jc w:val="both"/>
        <w:rPr>
          <w:sz w:val="28"/>
          <w:szCs w:val="28"/>
        </w:rPr>
      </w:pPr>
      <w:r w:rsidRPr="000009C4">
        <w:rPr>
          <w:sz w:val="28"/>
          <w:szCs w:val="28"/>
        </w:rPr>
        <w:t xml:space="preserve">Алефиренко, Н.Ф.  Теория языка. Вводный </w:t>
      </w:r>
      <w:proofErr w:type="gramStart"/>
      <w:r w:rsidRPr="000009C4">
        <w:rPr>
          <w:sz w:val="28"/>
          <w:szCs w:val="28"/>
        </w:rPr>
        <w:t>курс :</w:t>
      </w:r>
      <w:proofErr w:type="gramEnd"/>
      <w:r w:rsidRPr="000009C4">
        <w:rPr>
          <w:sz w:val="28"/>
          <w:szCs w:val="28"/>
        </w:rPr>
        <w:t xml:space="preserve"> доп. УМО по направлениям </w:t>
      </w:r>
      <w:proofErr w:type="spellStart"/>
      <w:r w:rsidRPr="000009C4">
        <w:rPr>
          <w:sz w:val="28"/>
          <w:szCs w:val="28"/>
        </w:rPr>
        <w:t>пед</w:t>
      </w:r>
      <w:proofErr w:type="spellEnd"/>
      <w:r w:rsidRPr="000009C4">
        <w:rPr>
          <w:sz w:val="28"/>
          <w:szCs w:val="28"/>
        </w:rPr>
        <w:t>. образования М-</w:t>
      </w:r>
      <w:proofErr w:type="spellStart"/>
      <w:r w:rsidRPr="000009C4">
        <w:rPr>
          <w:sz w:val="28"/>
          <w:szCs w:val="28"/>
        </w:rPr>
        <w:t>ва</w:t>
      </w:r>
      <w:proofErr w:type="spellEnd"/>
      <w:r w:rsidRPr="000009C4">
        <w:rPr>
          <w:sz w:val="28"/>
          <w:szCs w:val="28"/>
        </w:rPr>
        <w:t xml:space="preserve"> образования РФ в качестве учеб. пособия для студентов </w:t>
      </w:r>
      <w:proofErr w:type="spellStart"/>
      <w:r w:rsidRPr="000009C4">
        <w:rPr>
          <w:sz w:val="28"/>
          <w:szCs w:val="28"/>
        </w:rPr>
        <w:t>филол</w:t>
      </w:r>
      <w:proofErr w:type="spellEnd"/>
      <w:r w:rsidRPr="000009C4">
        <w:rPr>
          <w:sz w:val="28"/>
          <w:szCs w:val="28"/>
        </w:rPr>
        <w:t xml:space="preserve">. спец. вузов. - 5-е </w:t>
      </w:r>
      <w:proofErr w:type="gramStart"/>
      <w:r w:rsidRPr="000009C4">
        <w:rPr>
          <w:sz w:val="28"/>
          <w:szCs w:val="28"/>
        </w:rPr>
        <w:t>изд. ;</w:t>
      </w:r>
      <w:proofErr w:type="gramEnd"/>
      <w:r w:rsidRPr="000009C4">
        <w:rPr>
          <w:sz w:val="28"/>
          <w:szCs w:val="28"/>
        </w:rPr>
        <w:t xml:space="preserve"> стер. - </w:t>
      </w:r>
      <w:proofErr w:type="gramStart"/>
      <w:r w:rsidRPr="000009C4">
        <w:rPr>
          <w:sz w:val="28"/>
          <w:szCs w:val="28"/>
        </w:rPr>
        <w:t>М. :</w:t>
      </w:r>
      <w:proofErr w:type="gramEnd"/>
      <w:r w:rsidRPr="000009C4">
        <w:rPr>
          <w:sz w:val="28"/>
          <w:szCs w:val="28"/>
        </w:rPr>
        <w:t xml:space="preserve"> Академия, 2012. - 384 с. (5 экз.)</w:t>
      </w:r>
    </w:p>
    <w:p w:rsidR="007F6249" w:rsidRPr="000009C4" w:rsidRDefault="007F6249" w:rsidP="007F6249">
      <w:pPr>
        <w:pStyle w:val="a3"/>
        <w:numPr>
          <w:ilvl w:val="0"/>
          <w:numId w:val="1"/>
        </w:numPr>
        <w:jc w:val="both"/>
        <w:rPr>
          <w:sz w:val="28"/>
          <w:szCs w:val="28"/>
        </w:rPr>
      </w:pPr>
      <w:r w:rsidRPr="000009C4">
        <w:rPr>
          <w:sz w:val="28"/>
          <w:szCs w:val="28"/>
        </w:rPr>
        <w:t xml:space="preserve">Горбачевский, А.А. Теория языка. Вводный </w:t>
      </w:r>
      <w:proofErr w:type="gramStart"/>
      <w:r w:rsidRPr="000009C4">
        <w:rPr>
          <w:sz w:val="28"/>
          <w:szCs w:val="28"/>
        </w:rPr>
        <w:t>курс :</w:t>
      </w:r>
      <w:proofErr w:type="gramEnd"/>
      <w:r w:rsidRPr="000009C4">
        <w:rPr>
          <w:sz w:val="28"/>
          <w:szCs w:val="28"/>
        </w:rPr>
        <w:t xml:space="preserve"> учеб. пособие; Рек. УМО по спец. </w:t>
      </w:r>
      <w:proofErr w:type="spellStart"/>
      <w:r w:rsidRPr="000009C4">
        <w:rPr>
          <w:sz w:val="28"/>
          <w:szCs w:val="28"/>
        </w:rPr>
        <w:t>пед</w:t>
      </w:r>
      <w:proofErr w:type="spellEnd"/>
      <w:r w:rsidRPr="000009C4">
        <w:rPr>
          <w:sz w:val="28"/>
          <w:szCs w:val="28"/>
        </w:rPr>
        <w:t xml:space="preserve">. образования в качестве учеб. пособия для студентов вузов ... 050301.65 - русский язык и литература. - </w:t>
      </w:r>
      <w:proofErr w:type="gramStart"/>
      <w:r w:rsidRPr="000009C4">
        <w:rPr>
          <w:sz w:val="28"/>
          <w:szCs w:val="28"/>
        </w:rPr>
        <w:t>М. :</w:t>
      </w:r>
      <w:proofErr w:type="gramEnd"/>
      <w:r w:rsidRPr="000009C4">
        <w:rPr>
          <w:sz w:val="28"/>
          <w:szCs w:val="28"/>
        </w:rPr>
        <w:t xml:space="preserve"> Флинта, Наука, 2011. - 279, [1] с. (3 экз.)</w:t>
      </w:r>
    </w:p>
    <w:p w:rsidR="007F6249" w:rsidRPr="000009C4" w:rsidRDefault="007F6249" w:rsidP="007F6249">
      <w:pPr>
        <w:pStyle w:val="a3"/>
        <w:numPr>
          <w:ilvl w:val="0"/>
          <w:numId w:val="1"/>
        </w:numPr>
        <w:rPr>
          <w:sz w:val="28"/>
          <w:szCs w:val="28"/>
        </w:rPr>
      </w:pPr>
      <w:r w:rsidRPr="000009C4">
        <w:rPr>
          <w:sz w:val="28"/>
          <w:szCs w:val="28"/>
        </w:rPr>
        <w:t xml:space="preserve">Хроленко А.Т., Теория языка [Электронный ресурс] / Хроленко А.Т. - </w:t>
      </w:r>
      <w:proofErr w:type="gramStart"/>
      <w:r w:rsidRPr="000009C4">
        <w:rPr>
          <w:sz w:val="28"/>
          <w:szCs w:val="28"/>
        </w:rPr>
        <w:t>М. :</w:t>
      </w:r>
      <w:proofErr w:type="gramEnd"/>
      <w:r w:rsidRPr="000009C4">
        <w:rPr>
          <w:sz w:val="28"/>
          <w:szCs w:val="28"/>
        </w:rPr>
        <w:t xml:space="preserve"> ФЛИНТА, 2018. - 512 с </w:t>
      </w:r>
    </w:p>
    <w:p w:rsidR="007F6249" w:rsidRPr="000009C4" w:rsidRDefault="007F6249" w:rsidP="007F6249">
      <w:pPr>
        <w:pStyle w:val="a3"/>
        <w:ind w:left="1080"/>
        <w:rPr>
          <w:sz w:val="28"/>
          <w:szCs w:val="28"/>
        </w:rPr>
      </w:pPr>
      <w:r w:rsidRPr="000009C4">
        <w:rPr>
          <w:sz w:val="28"/>
          <w:szCs w:val="28"/>
        </w:rPr>
        <w:t>Режим доступа: http://www.studentlibrary.ru/book/ISBN9785893495836.html (ЭБС «Консультант студента»)</w:t>
      </w:r>
    </w:p>
    <w:p w:rsidR="007F6249" w:rsidRPr="000009C4" w:rsidRDefault="007F6249" w:rsidP="007F6249">
      <w:pPr>
        <w:jc w:val="both"/>
        <w:rPr>
          <w:sz w:val="28"/>
          <w:szCs w:val="28"/>
        </w:rPr>
      </w:pPr>
      <w:r w:rsidRPr="000009C4">
        <w:rPr>
          <w:b/>
          <w:bCs/>
          <w:sz w:val="28"/>
          <w:szCs w:val="28"/>
        </w:rPr>
        <w:t>б) дополнительная литература</w:t>
      </w:r>
      <w:r w:rsidRPr="000009C4">
        <w:rPr>
          <w:sz w:val="28"/>
          <w:szCs w:val="28"/>
        </w:rPr>
        <w:t>:</w:t>
      </w:r>
    </w:p>
    <w:p w:rsidR="007F6249" w:rsidRPr="000009C4" w:rsidRDefault="007F6249" w:rsidP="007F6249">
      <w:pPr>
        <w:jc w:val="both"/>
        <w:rPr>
          <w:sz w:val="28"/>
          <w:szCs w:val="28"/>
        </w:rPr>
      </w:pPr>
      <w:r w:rsidRPr="000009C4">
        <w:rPr>
          <w:sz w:val="28"/>
          <w:szCs w:val="28"/>
        </w:rPr>
        <w:t xml:space="preserve">1) </w:t>
      </w:r>
      <w:proofErr w:type="spellStart"/>
      <w:r w:rsidRPr="000009C4">
        <w:rPr>
          <w:sz w:val="28"/>
          <w:szCs w:val="28"/>
        </w:rPr>
        <w:t>Норман</w:t>
      </w:r>
      <w:proofErr w:type="spellEnd"/>
      <w:r w:rsidRPr="000009C4">
        <w:rPr>
          <w:sz w:val="28"/>
          <w:szCs w:val="28"/>
        </w:rPr>
        <w:t xml:space="preserve"> Б.Ю., Теория языка [Электронный ресурс] / </w:t>
      </w:r>
      <w:proofErr w:type="spellStart"/>
      <w:r w:rsidRPr="000009C4">
        <w:rPr>
          <w:sz w:val="28"/>
          <w:szCs w:val="28"/>
        </w:rPr>
        <w:t>Норман</w:t>
      </w:r>
      <w:proofErr w:type="spellEnd"/>
      <w:r w:rsidRPr="000009C4">
        <w:rPr>
          <w:sz w:val="28"/>
          <w:szCs w:val="28"/>
        </w:rPr>
        <w:t xml:space="preserve"> Б.Ю. - </w:t>
      </w:r>
      <w:proofErr w:type="gramStart"/>
      <w:r w:rsidRPr="000009C4">
        <w:rPr>
          <w:sz w:val="28"/>
          <w:szCs w:val="28"/>
        </w:rPr>
        <w:t>М. :</w:t>
      </w:r>
      <w:proofErr w:type="gramEnd"/>
      <w:r w:rsidRPr="000009C4">
        <w:rPr>
          <w:sz w:val="28"/>
          <w:szCs w:val="28"/>
        </w:rPr>
        <w:t xml:space="preserve"> ФЛИНТА, 2018. - 295 с. </w:t>
      </w:r>
    </w:p>
    <w:p w:rsidR="007F6249" w:rsidRPr="000009C4" w:rsidRDefault="007F6249" w:rsidP="007F6249">
      <w:pPr>
        <w:jc w:val="both"/>
        <w:rPr>
          <w:sz w:val="28"/>
          <w:szCs w:val="28"/>
        </w:rPr>
      </w:pPr>
      <w:r w:rsidRPr="000009C4">
        <w:rPr>
          <w:sz w:val="28"/>
          <w:szCs w:val="28"/>
        </w:rPr>
        <w:t>Режим доступа: http://www.studentlibrary.ru/book/ISBN9785893494983.html (ЭБС «Консультант студента»)</w:t>
      </w:r>
    </w:p>
    <w:p w:rsidR="007F6249" w:rsidRPr="000009C4" w:rsidRDefault="007F6249" w:rsidP="007F6249">
      <w:pPr>
        <w:jc w:val="both"/>
        <w:rPr>
          <w:sz w:val="28"/>
          <w:szCs w:val="28"/>
        </w:rPr>
      </w:pPr>
      <w:r w:rsidRPr="000009C4">
        <w:rPr>
          <w:sz w:val="28"/>
          <w:szCs w:val="28"/>
        </w:rPr>
        <w:t xml:space="preserve">2) </w:t>
      </w:r>
      <w:proofErr w:type="spellStart"/>
      <w:r w:rsidRPr="000009C4">
        <w:rPr>
          <w:sz w:val="28"/>
          <w:szCs w:val="28"/>
        </w:rPr>
        <w:t>Амирова</w:t>
      </w:r>
      <w:proofErr w:type="spellEnd"/>
      <w:r w:rsidRPr="000009C4">
        <w:rPr>
          <w:sz w:val="28"/>
          <w:szCs w:val="28"/>
        </w:rPr>
        <w:t xml:space="preserve">, Т.А. История </w:t>
      </w:r>
      <w:proofErr w:type="gramStart"/>
      <w:r w:rsidRPr="000009C4">
        <w:rPr>
          <w:sz w:val="28"/>
          <w:szCs w:val="28"/>
        </w:rPr>
        <w:t>языкознания :</w:t>
      </w:r>
      <w:proofErr w:type="gramEnd"/>
      <w:r w:rsidRPr="000009C4">
        <w:rPr>
          <w:sz w:val="28"/>
          <w:szCs w:val="28"/>
        </w:rPr>
        <w:t xml:space="preserve"> рек. учебно-методическим объединением по образованию в области лингвистики М-</w:t>
      </w:r>
      <w:proofErr w:type="spellStart"/>
      <w:r w:rsidRPr="000009C4">
        <w:rPr>
          <w:sz w:val="28"/>
          <w:szCs w:val="28"/>
        </w:rPr>
        <w:t>ва</w:t>
      </w:r>
      <w:proofErr w:type="spellEnd"/>
      <w:r w:rsidRPr="000009C4">
        <w:rPr>
          <w:sz w:val="28"/>
          <w:szCs w:val="28"/>
        </w:rPr>
        <w:t xml:space="preserve"> образования РФ в </w:t>
      </w:r>
      <w:r w:rsidRPr="000009C4">
        <w:rPr>
          <w:sz w:val="28"/>
          <w:szCs w:val="28"/>
        </w:rPr>
        <w:lastRenderedPageBreak/>
        <w:t xml:space="preserve">качестве учебного пособия для студентов вузов, реализующих лингвистические и филологические образовательные программы. - 5-е </w:t>
      </w:r>
      <w:proofErr w:type="gramStart"/>
      <w:r w:rsidRPr="000009C4">
        <w:rPr>
          <w:sz w:val="28"/>
          <w:szCs w:val="28"/>
        </w:rPr>
        <w:t>изд. ;</w:t>
      </w:r>
      <w:proofErr w:type="gramEnd"/>
      <w:r w:rsidRPr="000009C4">
        <w:rPr>
          <w:sz w:val="28"/>
          <w:szCs w:val="28"/>
        </w:rPr>
        <w:t xml:space="preserve"> стереотип. - </w:t>
      </w:r>
      <w:proofErr w:type="gramStart"/>
      <w:r w:rsidRPr="000009C4">
        <w:rPr>
          <w:sz w:val="28"/>
          <w:szCs w:val="28"/>
        </w:rPr>
        <w:t>М. :</w:t>
      </w:r>
      <w:proofErr w:type="gramEnd"/>
      <w:r w:rsidRPr="000009C4">
        <w:rPr>
          <w:sz w:val="28"/>
          <w:szCs w:val="28"/>
        </w:rPr>
        <w:t xml:space="preserve"> Академия, 2008. - 672 с. (10 экз.)</w:t>
      </w:r>
    </w:p>
    <w:p w:rsidR="007F6249" w:rsidRPr="000009C4" w:rsidRDefault="007F6249" w:rsidP="007F6249">
      <w:pPr>
        <w:jc w:val="both"/>
        <w:rPr>
          <w:sz w:val="28"/>
          <w:szCs w:val="28"/>
        </w:rPr>
      </w:pPr>
      <w:r w:rsidRPr="000009C4">
        <w:rPr>
          <w:sz w:val="28"/>
          <w:szCs w:val="28"/>
        </w:rPr>
        <w:t xml:space="preserve">3) Карасик В.И. Языковый круг: личность, концепты, дискурс: монография / Карасик В.И.; </w:t>
      </w:r>
      <w:proofErr w:type="spellStart"/>
      <w:r w:rsidRPr="000009C4">
        <w:rPr>
          <w:sz w:val="28"/>
          <w:szCs w:val="28"/>
        </w:rPr>
        <w:t>Волгогр</w:t>
      </w:r>
      <w:proofErr w:type="spellEnd"/>
      <w:r w:rsidRPr="000009C4">
        <w:rPr>
          <w:sz w:val="28"/>
          <w:szCs w:val="28"/>
        </w:rPr>
        <w:t xml:space="preserve">. гос. </w:t>
      </w:r>
      <w:proofErr w:type="spellStart"/>
      <w:r w:rsidRPr="000009C4">
        <w:rPr>
          <w:sz w:val="28"/>
          <w:szCs w:val="28"/>
        </w:rPr>
        <w:t>пед</w:t>
      </w:r>
      <w:proofErr w:type="spellEnd"/>
      <w:r w:rsidRPr="000009C4">
        <w:rPr>
          <w:sz w:val="28"/>
          <w:szCs w:val="28"/>
        </w:rPr>
        <w:t>. ун-т. - Волгоград: Перемена, 2002.</w:t>
      </w:r>
    </w:p>
    <w:p w:rsidR="007F6249" w:rsidRPr="000009C4" w:rsidRDefault="007F6249" w:rsidP="007F6249">
      <w:pPr>
        <w:jc w:val="both"/>
        <w:rPr>
          <w:sz w:val="28"/>
          <w:szCs w:val="28"/>
        </w:rPr>
      </w:pPr>
      <w:r w:rsidRPr="000009C4">
        <w:rPr>
          <w:sz w:val="28"/>
          <w:szCs w:val="28"/>
        </w:rPr>
        <w:t xml:space="preserve">4) Караулов Ю.Н., Петров В.В. От грамматики текста к когнитивной теории дискурса // Дейк Т. А. </w:t>
      </w:r>
      <w:proofErr w:type="spellStart"/>
      <w:r w:rsidRPr="000009C4">
        <w:rPr>
          <w:sz w:val="28"/>
          <w:szCs w:val="28"/>
        </w:rPr>
        <w:t>ван</w:t>
      </w:r>
      <w:proofErr w:type="spellEnd"/>
      <w:r w:rsidRPr="000009C4">
        <w:rPr>
          <w:sz w:val="28"/>
          <w:szCs w:val="28"/>
        </w:rPr>
        <w:t xml:space="preserve">. Язык. Познание. Коммуникация. — М.: Прогресс, 1989.  </w:t>
      </w:r>
    </w:p>
    <w:p w:rsidR="007F6249" w:rsidRPr="000009C4" w:rsidRDefault="007F6249" w:rsidP="007F6249">
      <w:pPr>
        <w:jc w:val="both"/>
        <w:rPr>
          <w:sz w:val="28"/>
          <w:szCs w:val="28"/>
        </w:rPr>
      </w:pPr>
      <w:r w:rsidRPr="000009C4">
        <w:rPr>
          <w:sz w:val="28"/>
          <w:szCs w:val="28"/>
        </w:rPr>
        <w:t xml:space="preserve">5) </w:t>
      </w:r>
      <w:proofErr w:type="spellStart"/>
      <w:r w:rsidRPr="000009C4">
        <w:rPr>
          <w:sz w:val="28"/>
          <w:szCs w:val="28"/>
        </w:rPr>
        <w:t>Кубрякова</w:t>
      </w:r>
      <w:proofErr w:type="spellEnd"/>
      <w:r w:rsidRPr="000009C4">
        <w:rPr>
          <w:sz w:val="28"/>
          <w:szCs w:val="28"/>
        </w:rPr>
        <w:t xml:space="preserve"> Е.С.О типах дискурсивной деятельности // Вестник МГЛУ. — 2003. — </w:t>
      </w:r>
      <w:proofErr w:type="spellStart"/>
      <w:r w:rsidRPr="000009C4">
        <w:rPr>
          <w:sz w:val="28"/>
          <w:szCs w:val="28"/>
        </w:rPr>
        <w:t>Вып</w:t>
      </w:r>
      <w:proofErr w:type="spellEnd"/>
      <w:r w:rsidRPr="000009C4">
        <w:rPr>
          <w:sz w:val="28"/>
          <w:szCs w:val="28"/>
        </w:rPr>
        <w:t>. 478.</w:t>
      </w:r>
    </w:p>
    <w:p w:rsidR="007F6249" w:rsidRPr="000009C4" w:rsidRDefault="007F6249" w:rsidP="007F6249">
      <w:pPr>
        <w:jc w:val="both"/>
        <w:rPr>
          <w:sz w:val="28"/>
          <w:szCs w:val="28"/>
        </w:rPr>
      </w:pPr>
      <w:r w:rsidRPr="000009C4">
        <w:rPr>
          <w:sz w:val="28"/>
          <w:szCs w:val="28"/>
        </w:rPr>
        <w:t>6) Маслова В.А. Когнитивная лингвистика: учебное пособие. – Минск, 2004.</w:t>
      </w:r>
    </w:p>
    <w:p w:rsidR="007F6249" w:rsidRPr="000009C4" w:rsidRDefault="007F6249" w:rsidP="007F6249">
      <w:pPr>
        <w:jc w:val="both"/>
        <w:rPr>
          <w:sz w:val="28"/>
          <w:szCs w:val="28"/>
        </w:rPr>
      </w:pPr>
    </w:p>
    <w:p w:rsidR="007F6249" w:rsidRPr="000009C4" w:rsidRDefault="007F6249" w:rsidP="007F6249">
      <w:pPr>
        <w:jc w:val="both"/>
        <w:rPr>
          <w:b/>
          <w:bCs/>
          <w:sz w:val="28"/>
          <w:szCs w:val="28"/>
        </w:rPr>
      </w:pPr>
      <w:r w:rsidRPr="000009C4">
        <w:rPr>
          <w:b/>
          <w:bCs/>
          <w:sz w:val="28"/>
          <w:szCs w:val="28"/>
        </w:rPr>
        <w:t>Перечень вопросов к кандидатскому экзамену</w:t>
      </w:r>
    </w:p>
    <w:p w:rsidR="007F6249" w:rsidRPr="000009C4" w:rsidRDefault="007F6249" w:rsidP="007F6249">
      <w:pPr>
        <w:jc w:val="both"/>
        <w:rPr>
          <w:sz w:val="28"/>
          <w:szCs w:val="28"/>
        </w:rPr>
      </w:pPr>
    </w:p>
    <w:p w:rsidR="007F6249" w:rsidRPr="000009C4" w:rsidRDefault="007F6249" w:rsidP="007F6249">
      <w:pPr>
        <w:jc w:val="both"/>
        <w:rPr>
          <w:sz w:val="28"/>
          <w:szCs w:val="28"/>
        </w:rPr>
      </w:pPr>
      <w:r w:rsidRPr="000009C4">
        <w:rPr>
          <w:sz w:val="28"/>
          <w:szCs w:val="28"/>
        </w:rPr>
        <w:t>1.Язык как объект лингвистики. Естественные и искусственные языки. Функции языка. Знаковая природа языка. Язык, речь, речевая деятельность. Язык и мышление, их взаимодействие.</w:t>
      </w:r>
    </w:p>
    <w:p w:rsidR="007F6249" w:rsidRPr="000009C4" w:rsidRDefault="007F6249" w:rsidP="007F6249">
      <w:pPr>
        <w:jc w:val="both"/>
        <w:rPr>
          <w:sz w:val="28"/>
          <w:szCs w:val="28"/>
        </w:rPr>
      </w:pPr>
      <w:r w:rsidRPr="000009C4">
        <w:rPr>
          <w:sz w:val="28"/>
          <w:szCs w:val="28"/>
        </w:rPr>
        <w:t>2.Язык и общество, язык и культура. Социальная стратификация языка. Социальные формы существования языка: язык, диалект, идиолект.</w:t>
      </w:r>
    </w:p>
    <w:p w:rsidR="007F6249" w:rsidRPr="000009C4" w:rsidRDefault="007F6249" w:rsidP="007F6249">
      <w:pPr>
        <w:jc w:val="both"/>
        <w:rPr>
          <w:sz w:val="28"/>
          <w:szCs w:val="28"/>
        </w:rPr>
      </w:pPr>
      <w:r w:rsidRPr="000009C4">
        <w:rPr>
          <w:sz w:val="28"/>
          <w:szCs w:val="28"/>
        </w:rPr>
        <w:t>3.Литературный язык. Родственные и неродственные языки. Генеалогическая классификация языков. Живые, мертвые, исчезающие языки.</w:t>
      </w:r>
    </w:p>
    <w:p w:rsidR="007F6249" w:rsidRPr="000009C4" w:rsidRDefault="007F6249" w:rsidP="007F6249">
      <w:pPr>
        <w:jc w:val="both"/>
        <w:rPr>
          <w:sz w:val="28"/>
          <w:szCs w:val="28"/>
        </w:rPr>
      </w:pPr>
      <w:r w:rsidRPr="000009C4">
        <w:rPr>
          <w:sz w:val="28"/>
          <w:szCs w:val="28"/>
        </w:rPr>
        <w:t>4.Язык как система. Грамматика и словарь как два компонента структуры языка. Лексические и грамматические значения. Грамматические категории.</w:t>
      </w:r>
    </w:p>
    <w:p w:rsidR="007F6249" w:rsidRPr="000009C4" w:rsidRDefault="007F6249" w:rsidP="007F6249">
      <w:pPr>
        <w:jc w:val="both"/>
        <w:rPr>
          <w:sz w:val="28"/>
          <w:szCs w:val="28"/>
        </w:rPr>
      </w:pPr>
      <w:r w:rsidRPr="000009C4">
        <w:rPr>
          <w:sz w:val="28"/>
          <w:szCs w:val="28"/>
        </w:rPr>
        <w:t>5.Уровни языка. Модели языка. Трансформационная порождающая грамматика. Основные языковые единицы: фонема, морфема, слово, словосочетание, предложение, текст.</w:t>
      </w:r>
    </w:p>
    <w:p w:rsidR="007F6249" w:rsidRPr="000009C4" w:rsidRDefault="007F6249" w:rsidP="007F6249">
      <w:pPr>
        <w:jc w:val="both"/>
        <w:rPr>
          <w:sz w:val="28"/>
          <w:szCs w:val="28"/>
        </w:rPr>
      </w:pPr>
      <w:r w:rsidRPr="000009C4">
        <w:rPr>
          <w:sz w:val="28"/>
          <w:szCs w:val="28"/>
        </w:rPr>
        <w:t>6.Методы исследования языка: эмпирический/дедуктивный, пассивный/активный, аналитический/экспериментальный, инструментальный, статистический, сравнительный. Проблема дискретного/</w:t>
      </w:r>
      <w:proofErr w:type="spellStart"/>
      <w:r w:rsidRPr="000009C4">
        <w:rPr>
          <w:sz w:val="28"/>
          <w:szCs w:val="28"/>
        </w:rPr>
        <w:t>недискретного</w:t>
      </w:r>
      <w:proofErr w:type="spellEnd"/>
      <w:r w:rsidRPr="000009C4">
        <w:rPr>
          <w:sz w:val="28"/>
          <w:szCs w:val="28"/>
        </w:rPr>
        <w:t xml:space="preserve"> в языке.</w:t>
      </w:r>
    </w:p>
    <w:p w:rsidR="007F6249" w:rsidRPr="000009C4" w:rsidRDefault="007F6249" w:rsidP="007F6249">
      <w:pPr>
        <w:jc w:val="both"/>
        <w:rPr>
          <w:sz w:val="28"/>
          <w:szCs w:val="28"/>
        </w:rPr>
      </w:pPr>
      <w:r w:rsidRPr="000009C4">
        <w:rPr>
          <w:sz w:val="28"/>
          <w:szCs w:val="28"/>
        </w:rPr>
        <w:t>7.Лингвистика и смежные науки. Связь с естественными науками: математика, физика, биология, физиология, нейрофизиология, кибернетика, теория информации, искусственный интеллект. Связь с гуманитарными науками: семиотика, философия, логика, психология, социология, культурология, антропология, этнография, история, филология, литературоведение.</w:t>
      </w:r>
    </w:p>
    <w:p w:rsidR="007F6249" w:rsidRPr="000009C4" w:rsidRDefault="007F6249" w:rsidP="007F6249">
      <w:pPr>
        <w:jc w:val="both"/>
        <w:rPr>
          <w:sz w:val="28"/>
          <w:szCs w:val="28"/>
        </w:rPr>
      </w:pPr>
      <w:r w:rsidRPr="000009C4">
        <w:rPr>
          <w:sz w:val="28"/>
          <w:szCs w:val="28"/>
        </w:rPr>
        <w:t>8.Краткая история языкознания. Древнейший период, средневековый период, XIX век, основные направления структурализма.</w:t>
      </w:r>
    </w:p>
    <w:p w:rsidR="007F6249" w:rsidRPr="000009C4" w:rsidRDefault="007F6249" w:rsidP="007F6249">
      <w:pPr>
        <w:jc w:val="both"/>
        <w:rPr>
          <w:sz w:val="28"/>
          <w:szCs w:val="28"/>
        </w:rPr>
      </w:pPr>
      <w:r w:rsidRPr="000009C4">
        <w:rPr>
          <w:sz w:val="28"/>
          <w:szCs w:val="28"/>
        </w:rPr>
        <w:t xml:space="preserve">9.Современное состояние лингвистики. Выдающиеся лингвисты XX века: И. А. </w:t>
      </w:r>
      <w:proofErr w:type="spellStart"/>
      <w:r w:rsidRPr="000009C4">
        <w:rPr>
          <w:sz w:val="28"/>
          <w:szCs w:val="28"/>
        </w:rPr>
        <w:t>Бодуэн</w:t>
      </w:r>
      <w:proofErr w:type="spellEnd"/>
      <w:r w:rsidRPr="000009C4">
        <w:rPr>
          <w:sz w:val="28"/>
          <w:szCs w:val="28"/>
        </w:rPr>
        <w:t xml:space="preserve"> де </w:t>
      </w:r>
      <w:proofErr w:type="spellStart"/>
      <w:r w:rsidRPr="000009C4">
        <w:rPr>
          <w:sz w:val="28"/>
          <w:szCs w:val="28"/>
        </w:rPr>
        <w:t>Куртенэ</w:t>
      </w:r>
      <w:proofErr w:type="spellEnd"/>
      <w:r w:rsidRPr="000009C4">
        <w:rPr>
          <w:sz w:val="28"/>
          <w:szCs w:val="28"/>
        </w:rPr>
        <w:t xml:space="preserve">, А. М. </w:t>
      </w:r>
      <w:proofErr w:type="spellStart"/>
      <w:r w:rsidRPr="000009C4">
        <w:rPr>
          <w:sz w:val="28"/>
          <w:szCs w:val="28"/>
        </w:rPr>
        <w:t>Пешковский</w:t>
      </w:r>
      <w:proofErr w:type="spellEnd"/>
      <w:r w:rsidRPr="000009C4">
        <w:rPr>
          <w:sz w:val="28"/>
          <w:szCs w:val="28"/>
        </w:rPr>
        <w:t xml:space="preserve">, Ф. де Соссюр, Э. Сепир, Л. </w:t>
      </w:r>
      <w:proofErr w:type="spellStart"/>
      <w:r w:rsidRPr="000009C4">
        <w:rPr>
          <w:sz w:val="28"/>
          <w:szCs w:val="28"/>
        </w:rPr>
        <w:t>Блумфилд</w:t>
      </w:r>
      <w:proofErr w:type="spellEnd"/>
      <w:r w:rsidRPr="000009C4">
        <w:rPr>
          <w:sz w:val="28"/>
          <w:szCs w:val="28"/>
        </w:rPr>
        <w:t xml:space="preserve">, Л. </w:t>
      </w:r>
      <w:proofErr w:type="spellStart"/>
      <w:r w:rsidRPr="000009C4">
        <w:rPr>
          <w:sz w:val="28"/>
          <w:szCs w:val="28"/>
        </w:rPr>
        <w:t>Ельмслев</w:t>
      </w:r>
      <w:proofErr w:type="spellEnd"/>
      <w:r w:rsidRPr="000009C4">
        <w:rPr>
          <w:sz w:val="28"/>
          <w:szCs w:val="28"/>
        </w:rPr>
        <w:t>, Р. Якобсон, Н. Трубецкой, Н. Хомский.</w:t>
      </w:r>
    </w:p>
    <w:p w:rsidR="007F6249" w:rsidRPr="000009C4" w:rsidRDefault="007F6249" w:rsidP="007F6249">
      <w:pPr>
        <w:jc w:val="both"/>
        <w:rPr>
          <w:sz w:val="28"/>
          <w:szCs w:val="28"/>
        </w:rPr>
      </w:pPr>
      <w:r w:rsidRPr="000009C4">
        <w:rPr>
          <w:sz w:val="28"/>
          <w:szCs w:val="28"/>
        </w:rPr>
        <w:t xml:space="preserve">10.Основные положения классической фонологии. Фонемы и фоны: понятие оппозиции; виды оппозиций: смыслоразличительные и </w:t>
      </w:r>
      <w:proofErr w:type="spellStart"/>
      <w:r w:rsidRPr="000009C4">
        <w:rPr>
          <w:sz w:val="28"/>
          <w:szCs w:val="28"/>
        </w:rPr>
        <w:t>несмыслоразличительные</w:t>
      </w:r>
      <w:proofErr w:type="spellEnd"/>
      <w:r w:rsidRPr="000009C4">
        <w:rPr>
          <w:sz w:val="28"/>
          <w:szCs w:val="28"/>
        </w:rPr>
        <w:t xml:space="preserve"> (фонетическое сходство; свободное варьирование и дополнительное распределение); фонема как класс; основной аллофон </w:t>
      </w:r>
      <w:r w:rsidRPr="000009C4">
        <w:rPr>
          <w:sz w:val="28"/>
          <w:szCs w:val="28"/>
        </w:rPr>
        <w:lastRenderedPageBreak/>
        <w:t>фонемы; фонема как пучок различительных признаков; фонематическая и фонетическая транскрипция.</w:t>
      </w:r>
    </w:p>
    <w:p w:rsidR="007F6249" w:rsidRPr="000009C4" w:rsidRDefault="007F6249" w:rsidP="007F6249">
      <w:pPr>
        <w:jc w:val="both"/>
        <w:rPr>
          <w:sz w:val="28"/>
          <w:szCs w:val="28"/>
        </w:rPr>
      </w:pPr>
      <w:r w:rsidRPr="000009C4">
        <w:rPr>
          <w:sz w:val="28"/>
          <w:szCs w:val="28"/>
        </w:rPr>
        <w:t>11.Системное описание фонемного инвентаря: логическая классификация оппозиций по Н.С. Трубецкому; типы нейтрализации различительных признаков.</w:t>
      </w:r>
    </w:p>
    <w:p w:rsidR="007F6249" w:rsidRPr="000009C4" w:rsidRDefault="007F6249" w:rsidP="007F6249">
      <w:pPr>
        <w:jc w:val="both"/>
        <w:rPr>
          <w:sz w:val="28"/>
          <w:szCs w:val="28"/>
        </w:rPr>
      </w:pPr>
      <w:r w:rsidRPr="000009C4">
        <w:rPr>
          <w:sz w:val="28"/>
          <w:szCs w:val="28"/>
        </w:rPr>
        <w:t>12.Супрасегментная фонетика. Основные супрасегментные средства и их функции. Супрасегментные фонетические составляющие.</w:t>
      </w:r>
    </w:p>
    <w:p w:rsidR="007F6249" w:rsidRPr="000009C4" w:rsidRDefault="007F6249" w:rsidP="007F6249">
      <w:pPr>
        <w:jc w:val="both"/>
        <w:rPr>
          <w:sz w:val="28"/>
          <w:szCs w:val="28"/>
        </w:rPr>
      </w:pPr>
      <w:r w:rsidRPr="000009C4">
        <w:rPr>
          <w:sz w:val="28"/>
          <w:szCs w:val="28"/>
        </w:rPr>
        <w:t>13.Основные понятия лингвистической типологии: задачи фонологической типологии. Типы вокалических систем. Типы консонантных подсистем, связи вокализма и консонантизма.</w:t>
      </w:r>
    </w:p>
    <w:p w:rsidR="007F6249" w:rsidRPr="000009C4" w:rsidRDefault="007F6249" w:rsidP="007F6249">
      <w:pPr>
        <w:jc w:val="both"/>
        <w:rPr>
          <w:sz w:val="28"/>
          <w:szCs w:val="28"/>
        </w:rPr>
      </w:pPr>
      <w:r w:rsidRPr="000009C4">
        <w:rPr>
          <w:sz w:val="28"/>
          <w:szCs w:val="28"/>
        </w:rPr>
        <w:t>14.Морфема как основная единица морфологического уровня. Морфема как «элементарный знак»; понятие синтактики. Морфема как множество (алло) морфов.</w:t>
      </w:r>
    </w:p>
    <w:p w:rsidR="007F6249" w:rsidRPr="000009C4" w:rsidRDefault="007F6249" w:rsidP="007F6249">
      <w:pPr>
        <w:jc w:val="both"/>
        <w:rPr>
          <w:sz w:val="28"/>
          <w:szCs w:val="28"/>
        </w:rPr>
      </w:pPr>
      <w:r w:rsidRPr="000009C4">
        <w:rPr>
          <w:sz w:val="28"/>
          <w:szCs w:val="28"/>
        </w:rPr>
        <w:t xml:space="preserve">15.Типы морфем. Корни и аффиксы (суффиксы, префиксы, </w:t>
      </w:r>
      <w:proofErr w:type="spellStart"/>
      <w:r w:rsidRPr="000009C4">
        <w:rPr>
          <w:sz w:val="28"/>
          <w:szCs w:val="28"/>
        </w:rPr>
        <w:t>циркумфиксы</w:t>
      </w:r>
      <w:proofErr w:type="spellEnd"/>
      <w:r w:rsidRPr="000009C4">
        <w:rPr>
          <w:sz w:val="28"/>
          <w:szCs w:val="28"/>
        </w:rPr>
        <w:t>, инфиксы, трансфиксы, интерфиксы). Пустые и нулевые морфемы.</w:t>
      </w:r>
    </w:p>
    <w:p w:rsidR="007F6249" w:rsidRPr="000009C4" w:rsidRDefault="007F6249" w:rsidP="007F6249">
      <w:pPr>
        <w:jc w:val="both"/>
        <w:rPr>
          <w:sz w:val="28"/>
          <w:szCs w:val="28"/>
        </w:rPr>
      </w:pPr>
      <w:r w:rsidRPr="000009C4">
        <w:rPr>
          <w:sz w:val="28"/>
          <w:szCs w:val="28"/>
        </w:rPr>
        <w:t xml:space="preserve">16.Общее представление о флексии. Флексия и основа. Словоформа как минимальная автономная единица текста: конкретно-языковые и универсальные критерии выделения, пограничные и трудные случаи. Понятие </w:t>
      </w:r>
      <w:proofErr w:type="spellStart"/>
      <w:r w:rsidRPr="000009C4">
        <w:rPr>
          <w:sz w:val="28"/>
          <w:szCs w:val="28"/>
        </w:rPr>
        <w:t>клитики</w:t>
      </w:r>
      <w:proofErr w:type="spellEnd"/>
      <w:r w:rsidRPr="000009C4">
        <w:rPr>
          <w:sz w:val="28"/>
          <w:szCs w:val="28"/>
        </w:rPr>
        <w:t>.</w:t>
      </w:r>
    </w:p>
    <w:p w:rsidR="007F6249" w:rsidRPr="000009C4" w:rsidRDefault="007F6249" w:rsidP="007F6249">
      <w:pPr>
        <w:jc w:val="both"/>
        <w:rPr>
          <w:sz w:val="28"/>
          <w:szCs w:val="28"/>
        </w:rPr>
      </w:pPr>
      <w:r w:rsidRPr="000009C4">
        <w:rPr>
          <w:sz w:val="28"/>
          <w:szCs w:val="28"/>
        </w:rPr>
        <w:t xml:space="preserve">17.Грамматическая словоформа (= </w:t>
      </w:r>
      <w:proofErr w:type="spellStart"/>
      <w:r w:rsidRPr="000009C4">
        <w:rPr>
          <w:sz w:val="28"/>
          <w:szCs w:val="28"/>
        </w:rPr>
        <w:t>лекса</w:t>
      </w:r>
      <w:proofErr w:type="spellEnd"/>
      <w:r w:rsidRPr="000009C4">
        <w:rPr>
          <w:sz w:val="28"/>
          <w:szCs w:val="28"/>
        </w:rPr>
        <w:t xml:space="preserve">). Парадигма как особым образом организованное множество </w:t>
      </w:r>
      <w:proofErr w:type="spellStart"/>
      <w:r w:rsidRPr="000009C4">
        <w:rPr>
          <w:sz w:val="28"/>
          <w:szCs w:val="28"/>
        </w:rPr>
        <w:t>лекс</w:t>
      </w:r>
      <w:proofErr w:type="spellEnd"/>
      <w:r w:rsidRPr="000009C4">
        <w:rPr>
          <w:sz w:val="28"/>
          <w:szCs w:val="28"/>
        </w:rPr>
        <w:t>. Аналитические словоформы. Понятие лексемы.</w:t>
      </w:r>
    </w:p>
    <w:p w:rsidR="007F6249" w:rsidRPr="000009C4" w:rsidRDefault="007F6249" w:rsidP="007F6249">
      <w:pPr>
        <w:jc w:val="both"/>
        <w:rPr>
          <w:sz w:val="28"/>
          <w:szCs w:val="28"/>
        </w:rPr>
      </w:pPr>
      <w:r w:rsidRPr="000009C4">
        <w:rPr>
          <w:sz w:val="28"/>
          <w:szCs w:val="28"/>
        </w:rPr>
        <w:t>18.Традиционное понятие части речи. Универсальность противопоставления имен и глаголов. Проблема прилагательных, наречий, предлогов и ее решение в разных языках.</w:t>
      </w:r>
    </w:p>
    <w:p w:rsidR="007F6249" w:rsidRPr="000009C4" w:rsidRDefault="007F6249" w:rsidP="007F6249">
      <w:pPr>
        <w:jc w:val="both"/>
        <w:rPr>
          <w:sz w:val="28"/>
          <w:szCs w:val="28"/>
        </w:rPr>
      </w:pPr>
      <w:r w:rsidRPr="000009C4">
        <w:rPr>
          <w:sz w:val="28"/>
          <w:szCs w:val="28"/>
        </w:rPr>
        <w:t xml:space="preserve">19.Понятие </w:t>
      </w:r>
      <w:proofErr w:type="spellStart"/>
      <w:r w:rsidRPr="000009C4">
        <w:rPr>
          <w:sz w:val="28"/>
          <w:szCs w:val="28"/>
        </w:rPr>
        <w:t>дейксиса</w:t>
      </w:r>
      <w:proofErr w:type="spellEnd"/>
      <w:r w:rsidRPr="000009C4">
        <w:rPr>
          <w:sz w:val="28"/>
          <w:szCs w:val="28"/>
        </w:rPr>
        <w:t xml:space="preserve">; категории, ориентированные на выражение дейктических отношений. </w:t>
      </w:r>
      <w:proofErr w:type="spellStart"/>
      <w:r w:rsidRPr="000009C4">
        <w:rPr>
          <w:sz w:val="28"/>
          <w:szCs w:val="28"/>
        </w:rPr>
        <w:t>Дейксис</w:t>
      </w:r>
      <w:proofErr w:type="spellEnd"/>
      <w:r w:rsidRPr="000009C4">
        <w:rPr>
          <w:sz w:val="28"/>
          <w:szCs w:val="28"/>
        </w:rPr>
        <w:t>, ориентация и локализация. Местоимения как особый класс лексем; указательные местоимения и дейктические системы.</w:t>
      </w:r>
    </w:p>
    <w:p w:rsidR="007F6249" w:rsidRPr="000009C4" w:rsidRDefault="007F6249" w:rsidP="007F6249">
      <w:pPr>
        <w:jc w:val="both"/>
        <w:rPr>
          <w:sz w:val="28"/>
          <w:szCs w:val="28"/>
        </w:rPr>
      </w:pPr>
      <w:r w:rsidRPr="000009C4">
        <w:rPr>
          <w:sz w:val="28"/>
          <w:szCs w:val="28"/>
        </w:rPr>
        <w:t>20.Понятие модальности и категория наклонения; синтаксический аспект наклонения.</w:t>
      </w:r>
    </w:p>
    <w:p w:rsidR="007F6249" w:rsidRPr="000009C4" w:rsidRDefault="007F6249" w:rsidP="007F6249">
      <w:pPr>
        <w:jc w:val="both"/>
        <w:rPr>
          <w:sz w:val="28"/>
          <w:szCs w:val="28"/>
        </w:rPr>
      </w:pPr>
      <w:r w:rsidRPr="000009C4">
        <w:rPr>
          <w:sz w:val="28"/>
          <w:szCs w:val="28"/>
        </w:rPr>
        <w:t>21.Грамматическая типология; проблема сопоставимости грамматических категорий разных языков. Понятие «глагольной системы»; типы глагольных систем в языках мира.</w:t>
      </w:r>
    </w:p>
    <w:p w:rsidR="007F6249" w:rsidRPr="000009C4" w:rsidRDefault="007F6249" w:rsidP="007F6249">
      <w:pPr>
        <w:jc w:val="both"/>
        <w:rPr>
          <w:sz w:val="28"/>
          <w:szCs w:val="28"/>
        </w:rPr>
      </w:pPr>
      <w:r w:rsidRPr="000009C4">
        <w:rPr>
          <w:sz w:val="28"/>
          <w:szCs w:val="28"/>
        </w:rPr>
        <w:t xml:space="preserve">22.Морфология и фонология: основные понятия морфонологии. Морфонологический уровень, представления; </w:t>
      </w:r>
      <w:proofErr w:type="spellStart"/>
      <w:r w:rsidRPr="000009C4">
        <w:rPr>
          <w:sz w:val="28"/>
          <w:szCs w:val="28"/>
        </w:rPr>
        <w:t>морфонемы</w:t>
      </w:r>
      <w:proofErr w:type="spellEnd"/>
      <w:r w:rsidRPr="000009C4">
        <w:rPr>
          <w:sz w:val="28"/>
          <w:szCs w:val="28"/>
        </w:rPr>
        <w:t>.</w:t>
      </w:r>
    </w:p>
    <w:p w:rsidR="007F6249" w:rsidRPr="000009C4" w:rsidRDefault="007F6249" w:rsidP="007F6249">
      <w:pPr>
        <w:jc w:val="both"/>
        <w:rPr>
          <w:sz w:val="28"/>
          <w:szCs w:val="28"/>
        </w:rPr>
      </w:pPr>
      <w:r w:rsidRPr="000009C4">
        <w:rPr>
          <w:sz w:val="28"/>
          <w:szCs w:val="28"/>
        </w:rPr>
        <w:t xml:space="preserve">23.Морфология и синтаксис: выражение синтаксических отношений морфологическими средствами. </w:t>
      </w:r>
      <w:proofErr w:type="spellStart"/>
      <w:r w:rsidRPr="000009C4">
        <w:rPr>
          <w:sz w:val="28"/>
          <w:szCs w:val="28"/>
        </w:rPr>
        <w:t>Морфосинтаксис</w:t>
      </w:r>
      <w:proofErr w:type="spellEnd"/>
      <w:r w:rsidRPr="000009C4">
        <w:rPr>
          <w:sz w:val="28"/>
          <w:szCs w:val="28"/>
        </w:rPr>
        <w:t xml:space="preserve"> как «синтаксис морфем»: синтаксические отношения в структуре словоформы.</w:t>
      </w:r>
    </w:p>
    <w:p w:rsidR="007F6249" w:rsidRPr="000009C4" w:rsidRDefault="007F6249" w:rsidP="007F6249">
      <w:pPr>
        <w:jc w:val="both"/>
        <w:rPr>
          <w:sz w:val="28"/>
          <w:szCs w:val="28"/>
        </w:rPr>
      </w:pPr>
      <w:r w:rsidRPr="000009C4">
        <w:rPr>
          <w:sz w:val="28"/>
          <w:szCs w:val="28"/>
        </w:rPr>
        <w:t>24.Понятие словообразования; место словообразования в модели языка. Деривация и композиция (словосложение). Конверсия. Контаминация (</w:t>
      </w:r>
      <w:proofErr w:type="spellStart"/>
      <w:r w:rsidRPr="000009C4">
        <w:rPr>
          <w:sz w:val="28"/>
          <w:szCs w:val="28"/>
        </w:rPr>
        <w:t>словослияние</w:t>
      </w:r>
      <w:proofErr w:type="spellEnd"/>
      <w:r w:rsidRPr="000009C4">
        <w:rPr>
          <w:sz w:val="28"/>
          <w:szCs w:val="28"/>
        </w:rPr>
        <w:t xml:space="preserve">, телескопия). Продуктивное и непродуктивное, идиоматичное (нестандартное) и </w:t>
      </w:r>
      <w:proofErr w:type="spellStart"/>
      <w:r w:rsidRPr="000009C4">
        <w:rPr>
          <w:sz w:val="28"/>
          <w:szCs w:val="28"/>
        </w:rPr>
        <w:t>неидиоматичное</w:t>
      </w:r>
      <w:proofErr w:type="spellEnd"/>
      <w:r w:rsidRPr="000009C4">
        <w:rPr>
          <w:sz w:val="28"/>
          <w:szCs w:val="28"/>
        </w:rPr>
        <w:t xml:space="preserve"> (стандартное) словообразование.</w:t>
      </w:r>
    </w:p>
    <w:p w:rsidR="007F6249" w:rsidRPr="000009C4" w:rsidRDefault="007F6249" w:rsidP="007F6249">
      <w:pPr>
        <w:jc w:val="both"/>
        <w:rPr>
          <w:sz w:val="28"/>
          <w:szCs w:val="28"/>
        </w:rPr>
      </w:pPr>
      <w:r w:rsidRPr="000009C4">
        <w:rPr>
          <w:sz w:val="28"/>
          <w:szCs w:val="28"/>
        </w:rPr>
        <w:t xml:space="preserve">25.Выражение синтаксических отношений словообразовательными средствами: «синтаксическая деривация» (Е. </w:t>
      </w:r>
      <w:proofErr w:type="spellStart"/>
      <w:r w:rsidRPr="000009C4">
        <w:rPr>
          <w:sz w:val="28"/>
          <w:szCs w:val="28"/>
        </w:rPr>
        <w:t>Курилович</w:t>
      </w:r>
      <w:proofErr w:type="spellEnd"/>
      <w:r w:rsidRPr="000009C4">
        <w:rPr>
          <w:sz w:val="28"/>
          <w:szCs w:val="28"/>
        </w:rPr>
        <w:t xml:space="preserve">), «трансляция» (Л. </w:t>
      </w:r>
      <w:proofErr w:type="spellStart"/>
      <w:r w:rsidRPr="000009C4">
        <w:rPr>
          <w:sz w:val="28"/>
          <w:szCs w:val="28"/>
        </w:rPr>
        <w:t>Теньер</w:t>
      </w:r>
      <w:proofErr w:type="spellEnd"/>
      <w:r w:rsidRPr="000009C4">
        <w:rPr>
          <w:sz w:val="28"/>
          <w:szCs w:val="28"/>
        </w:rPr>
        <w:t xml:space="preserve">). 26.Современные представления о морфологической типологии и </w:t>
      </w:r>
      <w:r w:rsidRPr="000009C4">
        <w:rPr>
          <w:sz w:val="28"/>
          <w:szCs w:val="28"/>
        </w:rPr>
        <w:lastRenderedPageBreak/>
        <w:t xml:space="preserve">опыты типологической классификации языков (Э. Сепир; В. </w:t>
      </w:r>
      <w:proofErr w:type="spellStart"/>
      <w:r w:rsidRPr="000009C4">
        <w:rPr>
          <w:sz w:val="28"/>
          <w:szCs w:val="28"/>
        </w:rPr>
        <w:t>Скаличка</w:t>
      </w:r>
      <w:proofErr w:type="spellEnd"/>
      <w:r w:rsidRPr="000009C4">
        <w:rPr>
          <w:sz w:val="28"/>
          <w:szCs w:val="28"/>
        </w:rPr>
        <w:t>; Дж. Гринберг).</w:t>
      </w:r>
    </w:p>
    <w:p w:rsidR="007F6249" w:rsidRPr="000009C4" w:rsidRDefault="007F6249" w:rsidP="007F6249">
      <w:pPr>
        <w:jc w:val="both"/>
        <w:rPr>
          <w:sz w:val="28"/>
          <w:szCs w:val="28"/>
        </w:rPr>
      </w:pPr>
      <w:r w:rsidRPr="000009C4">
        <w:rPr>
          <w:sz w:val="28"/>
          <w:szCs w:val="28"/>
        </w:rPr>
        <w:t>27.Агглютинация и фузия как разные стратегии организации морфем в более сложные комплексы. «</w:t>
      </w:r>
      <w:proofErr w:type="spellStart"/>
      <w:r w:rsidRPr="000009C4">
        <w:rPr>
          <w:sz w:val="28"/>
          <w:szCs w:val="28"/>
        </w:rPr>
        <w:t>Словоцентричные</w:t>
      </w:r>
      <w:proofErr w:type="spellEnd"/>
      <w:r w:rsidRPr="000009C4">
        <w:rPr>
          <w:sz w:val="28"/>
          <w:szCs w:val="28"/>
        </w:rPr>
        <w:t>» и «</w:t>
      </w:r>
      <w:proofErr w:type="spellStart"/>
      <w:r w:rsidRPr="000009C4">
        <w:rPr>
          <w:sz w:val="28"/>
          <w:szCs w:val="28"/>
        </w:rPr>
        <w:t>морфемоцентричные</w:t>
      </w:r>
      <w:proofErr w:type="spellEnd"/>
      <w:r w:rsidRPr="000009C4">
        <w:rPr>
          <w:sz w:val="28"/>
          <w:szCs w:val="28"/>
        </w:rPr>
        <w:t>» языки.</w:t>
      </w:r>
    </w:p>
    <w:p w:rsidR="007F6249" w:rsidRPr="000009C4" w:rsidRDefault="007F6249" w:rsidP="007F6249">
      <w:pPr>
        <w:jc w:val="both"/>
        <w:rPr>
          <w:sz w:val="28"/>
          <w:szCs w:val="28"/>
        </w:rPr>
      </w:pPr>
      <w:r w:rsidRPr="000009C4">
        <w:rPr>
          <w:sz w:val="28"/>
          <w:szCs w:val="28"/>
        </w:rPr>
        <w:t xml:space="preserve">28.Флективность как преобладание кумулятивных грамматических показателей. </w:t>
      </w:r>
      <w:proofErr w:type="spellStart"/>
      <w:r w:rsidRPr="000009C4">
        <w:rPr>
          <w:sz w:val="28"/>
          <w:szCs w:val="28"/>
        </w:rPr>
        <w:t>Аналитизм</w:t>
      </w:r>
      <w:proofErr w:type="spellEnd"/>
      <w:r w:rsidRPr="000009C4">
        <w:rPr>
          <w:sz w:val="28"/>
          <w:szCs w:val="28"/>
        </w:rPr>
        <w:t xml:space="preserve"> как тенденция к неморфологическому выражению грамматических значений. Изоляция как отсутствие в языке морфологических средств для выражения синтаксических грамматических категорий. 29.Центральное положение синтаксиса в порождающей грамматике. Синтаксис в модели «Смысл — текст», в референциально-ролевой грамматике. Аргументы в пользу промежуточного положения синтаксиса. Понятие глубинного и поверхностного синтаксиса как уровней синтаксического описания. </w:t>
      </w:r>
    </w:p>
    <w:p w:rsidR="007F6249" w:rsidRPr="000009C4" w:rsidRDefault="007F6249" w:rsidP="007F6249">
      <w:pPr>
        <w:jc w:val="both"/>
        <w:rPr>
          <w:sz w:val="28"/>
          <w:szCs w:val="28"/>
        </w:rPr>
      </w:pPr>
      <w:r w:rsidRPr="000009C4">
        <w:rPr>
          <w:sz w:val="28"/>
          <w:szCs w:val="28"/>
        </w:rPr>
        <w:t>30.Словосочетание. Различные трактовки термина «словосочетание». Синтагма как модель словосочетания. Сверхфразовые единства.</w:t>
      </w:r>
    </w:p>
    <w:p w:rsidR="007F6249" w:rsidRPr="000009C4" w:rsidRDefault="007F6249" w:rsidP="007F6249">
      <w:pPr>
        <w:jc w:val="both"/>
        <w:rPr>
          <w:sz w:val="28"/>
          <w:szCs w:val="28"/>
        </w:rPr>
      </w:pPr>
      <w:r w:rsidRPr="000009C4">
        <w:rPr>
          <w:sz w:val="28"/>
          <w:szCs w:val="28"/>
        </w:rPr>
        <w:t xml:space="preserve">31.Предложение как максимальная синтаксическая единица. Существенные признаки предложения. Предложение и высказывание (язык – речь). </w:t>
      </w:r>
      <w:proofErr w:type="spellStart"/>
      <w:r w:rsidRPr="000009C4">
        <w:rPr>
          <w:sz w:val="28"/>
          <w:szCs w:val="28"/>
        </w:rPr>
        <w:t>Иллокутивные</w:t>
      </w:r>
      <w:proofErr w:type="spellEnd"/>
      <w:r w:rsidRPr="000009C4">
        <w:rPr>
          <w:sz w:val="28"/>
          <w:szCs w:val="28"/>
        </w:rPr>
        <w:t xml:space="preserve"> типы высказываний. Различные типы предложений (простые – сложные, главные — зависимые, полные — неполные, глагольные — именные и т.п.).</w:t>
      </w:r>
    </w:p>
    <w:p w:rsidR="007F6249" w:rsidRPr="000009C4" w:rsidRDefault="007F6249" w:rsidP="007F6249">
      <w:pPr>
        <w:jc w:val="both"/>
        <w:rPr>
          <w:sz w:val="28"/>
          <w:szCs w:val="28"/>
        </w:rPr>
      </w:pPr>
      <w:r w:rsidRPr="000009C4">
        <w:rPr>
          <w:sz w:val="28"/>
          <w:szCs w:val="28"/>
        </w:rPr>
        <w:t>32.Синтаксические отношения в словосочетании, эндоцентрическая — экзоцентрическая конструкция, сочинение — подчинение.</w:t>
      </w:r>
    </w:p>
    <w:p w:rsidR="007F6249" w:rsidRPr="000009C4" w:rsidRDefault="007F6249" w:rsidP="007F6249">
      <w:pPr>
        <w:jc w:val="both"/>
        <w:rPr>
          <w:sz w:val="28"/>
          <w:szCs w:val="28"/>
        </w:rPr>
      </w:pPr>
      <w:r w:rsidRPr="000009C4">
        <w:rPr>
          <w:sz w:val="28"/>
          <w:szCs w:val="28"/>
        </w:rPr>
        <w:t>33.Валентности слова и модель управления. Семантические и синтаксические валентности, соотношение между ними.</w:t>
      </w:r>
    </w:p>
    <w:p w:rsidR="007F6249" w:rsidRPr="000009C4" w:rsidRDefault="007F6249" w:rsidP="007F6249">
      <w:pPr>
        <w:jc w:val="both"/>
        <w:rPr>
          <w:sz w:val="28"/>
          <w:szCs w:val="28"/>
        </w:rPr>
      </w:pPr>
      <w:r w:rsidRPr="000009C4">
        <w:rPr>
          <w:sz w:val="28"/>
          <w:szCs w:val="28"/>
        </w:rPr>
        <w:t>34.Теория членов предложения. Члены предложения и синтаксические отношения. Субъект, предикат, логическое и грамматическое понимание.</w:t>
      </w:r>
    </w:p>
    <w:p w:rsidR="007F6249" w:rsidRPr="000009C4" w:rsidRDefault="007F6249" w:rsidP="007F6249">
      <w:pPr>
        <w:jc w:val="both"/>
        <w:rPr>
          <w:sz w:val="28"/>
          <w:szCs w:val="28"/>
        </w:rPr>
      </w:pPr>
      <w:r w:rsidRPr="000009C4">
        <w:rPr>
          <w:sz w:val="28"/>
          <w:szCs w:val="28"/>
        </w:rPr>
        <w:t>35.Синтаксическая синонимия и омонимия. Понятие трансформации, его значение для общей синтаксической теории. Понятие диатезы. Залог и диатеза.</w:t>
      </w:r>
    </w:p>
    <w:p w:rsidR="007F6249" w:rsidRPr="000009C4" w:rsidRDefault="007F6249" w:rsidP="007F6249">
      <w:pPr>
        <w:jc w:val="both"/>
        <w:rPr>
          <w:sz w:val="28"/>
          <w:szCs w:val="28"/>
        </w:rPr>
      </w:pPr>
      <w:r w:rsidRPr="000009C4">
        <w:rPr>
          <w:sz w:val="28"/>
          <w:szCs w:val="28"/>
        </w:rPr>
        <w:t>36.Коммуникативная организация высказывания. Коммуникативные типы высказываний. Теория актуального членения. Тема и рема. Отношение актуального членения к грамматическому. Средства выражения актуального членения.</w:t>
      </w:r>
    </w:p>
    <w:p w:rsidR="007F6249" w:rsidRPr="000009C4" w:rsidRDefault="007F6249" w:rsidP="007F6249">
      <w:pPr>
        <w:jc w:val="both"/>
        <w:rPr>
          <w:sz w:val="28"/>
          <w:szCs w:val="28"/>
        </w:rPr>
      </w:pPr>
      <w:r w:rsidRPr="000009C4">
        <w:rPr>
          <w:sz w:val="28"/>
          <w:szCs w:val="28"/>
        </w:rPr>
        <w:t xml:space="preserve">37.Понятие глубинной структуры в современной лингвистике. Различные подходы к ее определению. Глубинно-синтаксический уровень в соответствии с поверхностно-синтаксическим и семантическим уровнями. Семантическое и глубинно-синтаксическое представление. </w:t>
      </w:r>
    </w:p>
    <w:p w:rsidR="007F6249" w:rsidRPr="000009C4" w:rsidRDefault="007F6249" w:rsidP="007F6249">
      <w:pPr>
        <w:jc w:val="both"/>
        <w:rPr>
          <w:sz w:val="28"/>
          <w:szCs w:val="28"/>
        </w:rPr>
      </w:pPr>
      <w:r w:rsidRPr="000009C4">
        <w:rPr>
          <w:sz w:val="28"/>
          <w:szCs w:val="28"/>
        </w:rPr>
        <w:t>38.Общее представление о трансформационной грамматике (стандартная теория 60-х годов). Базовая НС-структура. Типы трансформационных процессов. Проформы.</w:t>
      </w:r>
    </w:p>
    <w:p w:rsidR="007F6249" w:rsidRPr="000009C4" w:rsidRDefault="007F6249" w:rsidP="007F6249">
      <w:pPr>
        <w:jc w:val="both"/>
        <w:rPr>
          <w:sz w:val="28"/>
          <w:szCs w:val="28"/>
        </w:rPr>
      </w:pPr>
      <w:r w:rsidRPr="000009C4">
        <w:rPr>
          <w:sz w:val="28"/>
          <w:szCs w:val="28"/>
        </w:rPr>
        <w:t>39.Становление семантики как самостоятельного раздела языкознания. Двойственность предмета семантики: значение и смысл. Узкая концепция семантики как науки о значениях единиц языка. Широкая концепция семантики как науки, изучающей смысл языковых выражений в конкретных условиях их употребления.</w:t>
      </w:r>
    </w:p>
    <w:p w:rsidR="007F6249" w:rsidRPr="000009C4" w:rsidRDefault="007F6249" w:rsidP="007F6249">
      <w:pPr>
        <w:jc w:val="both"/>
        <w:rPr>
          <w:sz w:val="28"/>
          <w:szCs w:val="28"/>
        </w:rPr>
      </w:pPr>
      <w:r w:rsidRPr="000009C4">
        <w:rPr>
          <w:sz w:val="28"/>
          <w:szCs w:val="28"/>
        </w:rPr>
        <w:lastRenderedPageBreak/>
        <w:t xml:space="preserve">40.Соотношение семантики с традиционными лингвистическими дисциплинами: фонологией, морфологией, синтаксисом, лексикологией. </w:t>
      </w:r>
      <w:proofErr w:type="spellStart"/>
      <w:r w:rsidRPr="000009C4">
        <w:rPr>
          <w:sz w:val="28"/>
          <w:szCs w:val="28"/>
        </w:rPr>
        <w:t>Фоносемантика</w:t>
      </w:r>
      <w:proofErr w:type="spellEnd"/>
      <w:r w:rsidRPr="000009C4">
        <w:rPr>
          <w:sz w:val="28"/>
          <w:szCs w:val="28"/>
        </w:rPr>
        <w:t>, грамматическая семантика, синтаксическая семантика, лексическая семантика.</w:t>
      </w:r>
    </w:p>
    <w:p w:rsidR="007F6249" w:rsidRPr="000009C4" w:rsidRDefault="007F6249" w:rsidP="007F6249">
      <w:pPr>
        <w:jc w:val="both"/>
        <w:rPr>
          <w:sz w:val="28"/>
          <w:szCs w:val="28"/>
        </w:rPr>
      </w:pPr>
      <w:r w:rsidRPr="000009C4">
        <w:rPr>
          <w:sz w:val="28"/>
          <w:szCs w:val="28"/>
        </w:rPr>
        <w:t>41.Принципы и методы описания лексического значения. Представление значения слова в виде комбинации элементарных семантических единиц (сем, атомов смысла, семантических примитивов и т. п.) как способ отражения системных отношений в лексике.</w:t>
      </w:r>
    </w:p>
    <w:p w:rsidR="007F6249" w:rsidRPr="000009C4" w:rsidRDefault="007F6249" w:rsidP="007F6249">
      <w:pPr>
        <w:jc w:val="both"/>
        <w:rPr>
          <w:sz w:val="28"/>
          <w:szCs w:val="28"/>
        </w:rPr>
      </w:pPr>
      <w:r w:rsidRPr="000009C4">
        <w:rPr>
          <w:sz w:val="28"/>
          <w:szCs w:val="28"/>
        </w:rPr>
        <w:t>42.Компонентный анализ лексических значений и путь его развития от набора дифференциальных семантических признаков к толкованиям — экспликациям. Соотношение компонентного и тезаурусного способов представления лексического значения. Критика компонентного анализа с позиций когнитивного подхода к языку.</w:t>
      </w:r>
    </w:p>
    <w:p w:rsidR="007F6249" w:rsidRPr="000009C4" w:rsidRDefault="007F6249" w:rsidP="007F6249">
      <w:pPr>
        <w:jc w:val="both"/>
        <w:rPr>
          <w:sz w:val="28"/>
          <w:szCs w:val="28"/>
        </w:rPr>
      </w:pPr>
      <w:r w:rsidRPr="000009C4">
        <w:rPr>
          <w:sz w:val="28"/>
          <w:szCs w:val="28"/>
        </w:rPr>
        <w:t>43.Языковая и речевая многозначность. Граница между полисемией и омонимией.</w:t>
      </w:r>
    </w:p>
    <w:p w:rsidR="007F6249" w:rsidRPr="000009C4" w:rsidRDefault="007F6249" w:rsidP="007F6249">
      <w:pPr>
        <w:jc w:val="both"/>
        <w:rPr>
          <w:sz w:val="28"/>
          <w:szCs w:val="28"/>
        </w:rPr>
      </w:pPr>
      <w:r w:rsidRPr="000009C4">
        <w:rPr>
          <w:sz w:val="28"/>
          <w:szCs w:val="28"/>
        </w:rPr>
        <w:t xml:space="preserve">44.Эксплицитная и имплицитная информация в высказывании. Виды имплицитной информации: </w:t>
      </w:r>
      <w:proofErr w:type="spellStart"/>
      <w:r w:rsidRPr="000009C4">
        <w:rPr>
          <w:sz w:val="28"/>
          <w:szCs w:val="28"/>
        </w:rPr>
        <w:t>пресуппозиции</w:t>
      </w:r>
      <w:proofErr w:type="spellEnd"/>
      <w:r w:rsidRPr="000009C4">
        <w:rPr>
          <w:sz w:val="28"/>
          <w:szCs w:val="28"/>
        </w:rPr>
        <w:t xml:space="preserve">, условия успешности, </w:t>
      </w:r>
      <w:proofErr w:type="spellStart"/>
      <w:r w:rsidRPr="000009C4">
        <w:rPr>
          <w:sz w:val="28"/>
          <w:szCs w:val="28"/>
        </w:rPr>
        <w:t>импликатуры</w:t>
      </w:r>
      <w:proofErr w:type="spellEnd"/>
      <w:r w:rsidRPr="000009C4">
        <w:rPr>
          <w:sz w:val="28"/>
          <w:szCs w:val="28"/>
        </w:rPr>
        <w:t xml:space="preserve"> дискурса.</w:t>
      </w:r>
    </w:p>
    <w:p w:rsidR="007F6249" w:rsidRPr="000009C4" w:rsidRDefault="007F6249" w:rsidP="007F6249">
      <w:pPr>
        <w:jc w:val="both"/>
        <w:rPr>
          <w:sz w:val="28"/>
          <w:szCs w:val="28"/>
        </w:rPr>
      </w:pPr>
      <w:r w:rsidRPr="000009C4">
        <w:rPr>
          <w:sz w:val="28"/>
          <w:szCs w:val="28"/>
        </w:rPr>
        <w:t>45.Понятие дискурса. Дискурсивный анализ как раздел лингвистики. Дискурс как объект междисциплинарного изучения. Дискурс и текст. Дискурс и диалог. Модусы дискурса: устный и письменный. Жанры и типы дискурса.</w:t>
      </w:r>
    </w:p>
    <w:p w:rsidR="007F6249" w:rsidRPr="000009C4" w:rsidRDefault="007F6249" w:rsidP="007F6249">
      <w:pPr>
        <w:jc w:val="both"/>
        <w:rPr>
          <w:sz w:val="28"/>
          <w:szCs w:val="28"/>
        </w:rPr>
      </w:pPr>
      <w:r w:rsidRPr="000009C4">
        <w:rPr>
          <w:sz w:val="28"/>
          <w:szCs w:val="28"/>
        </w:rPr>
        <w:t>46.Информация в дискурсе. Поток информации. Данное / новое. Тема и рема. Исходный пункт. Когнитивные корреляты данного/нового, темы и ремы.</w:t>
      </w:r>
    </w:p>
    <w:p w:rsidR="007F6249" w:rsidRPr="000009C4" w:rsidRDefault="007F6249" w:rsidP="007F6249">
      <w:pPr>
        <w:jc w:val="both"/>
        <w:rPr>
          <w:sz w:val="28"/>
          <w:szCs w:val="28"/>
        </w:rPr>
      </w:pPr>
      <w:r w:rsidRPr="000009C4">
        <w:rPr>
          <w:sz w:val="28"/>
          <w:szCs w:val="28"/>
        </w:rPr>
        <w:t>47. Компаративистика на современном этапе развития мирового языкознания.</w:t>
      </w:r>
    </w:p>
    <w:p w:rsidR="007F6249" w:rsidRPr="000009C4" w:rsidRDefault="007F6249" w:rsidP="007F6249">
      <w:pPr>
        <w:jc w:val="both"/>
        <w:rPr>
          <w:sz w:val="28"/>
          <w:szCs w:val="28"/>
        </w:rPr>
      </w:pPr>
      <w:r w:rsidRPr="000009C4">
        <w:rPr>
          <w:sz w:val="28"/>
          <w:szCs w:val="28"/>
        </w:rPr>
        <w:t xml:space="preserve">48. Понятие реконструкции. Системная реконструкция. </w:t>
      </w:r>
    </w:p>
    <w:p w:rsidR="007F6249" w:rsidRPr="000009C4" w:rsidRDefault="007F6249" w:rsidP="007F6249">
      <w:pPr>
        <w:jc w:val="both"/>
        <w:rPr>
          <w:sz w:val="28"/>
          <w:szCs w:val="28"/>
        </w:rPr>
      </w:pPr>
      <w:r w:rsidRPr="000009C4">
        <w:rPr>
          <w:sz w:val="28"/>
          <w:szCs w:val="28"/>
        </w:rPr>
        <w:t xml:space="preserve">49. Сравнительная типология. Объект, предмет, цель и задачи сравнительной типологии. Этапы типологических исследований. Понятие языкового типа. </w:t>
      </w:r>
    </w:p>
    <w:p w:rsidR="007F6249" w:rsidRPr="000009C4" w:rsidRDefault="007F6249" w:rsidP="007F6249">
      <w:pPr>
        <w:jc w:val="both"/>
        <w:rPr>
          <w:sz w:val="28"/>
          <w:szCs w:val="28"/>
        </w:rPr>
      </w:pPr>
      <w:r w:rsidRPr="000009C4">
        <w:rPr>
          <w:sz w:val="28"/>
          <w:szCs w:val="28"/>
        </w:rPr>
        <w:t xml:space="preserve">50. Понятие языковой универсалии. Классификация языковых универсалий. Понятие языковой </w:t>
      </w:r>
      <w:proofErr w:type="spellStart"/>
      <w:r w:rsidRPr="000009C4">
        <w:rPr>
          <w:sz w:val="28"/>
          <w:szCs w:val="28"/>
        </w:rPr>
        <w:t>уникалии</w:t>
      </w:r>
      <w:proofErr w:type="spellEnd"/>
      <w:r w:rsidRPr="000009C4">
        <w:rPr>
          <w:sz w:val="28"/>
          <w:szCs w:val="28"/>
        </w:rPr>
        <w:t>.</w:t>
      </w:r>
    </w:p>
    <w:bookmarkEnd w:id="0"/>
    <w:p w:rsidR="007F6249" w:rsidRDefault="007F6249" w:rsidP="007F6249"/>
    <w:p w:rsidR="003778AB" w:rsidRDefault="003778AB"/>
    <w:sectPr w:rsidR="00377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11513"/>
    <w:multiLevelType w:val="hybridMultilevel"/>
    <w:tmpl w:val="B7CCB0FC"/>
    <w:lvl w:ilvl="0" w:tplc="F76A3E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49"/>
    <w:rsid w:val="003778AB"/>
    <w:rsid w:val="00727181"/>
    <w:rsid w:val="007C61CF"/>
    <w:rsid w:val="007F6249"/>
    <w:rsid w:val="00DA4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1142C-5F0C-4BA4-8526-00EBE076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2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249"/>
    <w:pPr>
      <w:ind w:left="720"/>
      <w:contextualSpacing/>
    </w:pPr>
  </w:style>
  <w:style w:type="table" w:styleId="a4">
    <w:name w:val="Table Grid"/>
    <w:basedOn w:val="a1"/>
    <w:uiPriority w:val="39"/>
    <w:rsid w:val="007F6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25</Pages>
  <Words>8201</Words>
  <Characters>46749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Исмагамбетова Алина Халеловна</cp:lastModifiedBy>
  <cp:revision>3</cp:revision>
  <dcterms:created xsi:type="dcterms:W3CDTF">2025-02-14T06:29:00Z</dcterms:created>
  <dcterms:modified xsi:type="dcterms:W3CDTF">2025-02-18T06:01:00Z</dcterms:modified>
</cp:coreProperties>
</file>