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BD459" w14:textId="77777777" w:rsidR="00E9364C" w:rsidRPr="00742050" w:rsidRDefault="00E9364C" w:rsidP="00742050">
      <w:pPr>
        <w:jc w:val="center"/>
        <w:rPr>
          <w:b/>
        </w:rPr>
      </w:pPr>
      <w:r w:rsidRPr="00742050">
        <w:rPr>
          <w:b/>
        </w:rPr>
        <w:t xml:space="preserve">Федеральное государственное бюджетное </w:t>
      </w:r>
    </w:p>
    <w:p w14:paraId="27BE21AA" w14:textId="77777777" w:rsidR="00E9364C" w:rsidRPr="00742050" w:rsidRDefault="00E9364C" w:rsidP="00742050">
      <w:pPr>
        <w:jc w:val="center"/>
        <w:rPr>
          <w:b/>
        </w:rPr>
      </w:pPr>
      <w:r w:rsidRPr="00742050">
        <w:rPr>
          <w:b/>
        </w:rPr>
        <w:t xml:space="preserve">образовательное учреждение высшего образования </w:t>
      </w:r>
    </w:p>
    <w:p w14:paraId="441E4D9A" w14:textId="77777777" w:rsidR="00E9364C" w:rsidRPr="00742050" w:rsidRDefault="00E9364C" w:rsidP="00742050">
      <w:pPr>
        <w:jc w:val="center"/>
        <w:rPr>
          <w:b/>
        </w:rPr>
      </w:pPr>
      <w:r w:rsidRPr="00742050">
        <w:rPr>
          <w:b/>
        </w:rPr>
        <w:t xml:space="preserve">«Астраханский государственный университет имени В.Н. Татищева» </w:t>
      </w:r>
    </w:p>
    <w:p w14:paraId="5993D46D" w14:textId="77777777" w:rsidR="003C0340" w:rsidRPr="00742050" w:rsidRDefault="003C0340" w:rsidP="00742050"/>
    <w:p w14:paraId="17493E61" w14:textId="77777777" w:rsidR="00E9364C" w:rsidRPr="00742050" w:rsidRDefault="00E9364C" w:rsidP="00742050"/>
    <w:p w14:paraId="6FEACE7A" w14:textId="77777777" w:rsidR="00E9364C" w:rsidRPr="00742050" w:rsidRDefault="00E9364C" w:rsidP="0074205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9"/>
        <w:gridCol w:w="4676"/>
      </w:tblGrid>
      <w:tr w:rsidR="001F5CC7" w:rsidRPr="00742050" w14:paraId="2678817C" w14:textId="77777777" w:rsidTr="00A04636">
        <w:tc>
          <w:tcPr>
            <w:tcW w:w="4785" w:type="dxa"/>
          </w:tcPr>
          <w:p w14:paraId="3A01317E" w14:textId="77777777" w:rsidR="001F5CC7" w:rsidRPr="00742050" w:rsidRDefault="001F5CC7" w:rsidP="00031ABD">
            <w:pPr>
              <w:spacing w:line="276" w:lineRule="auto"/>
              <w:jc w:val="center"/>
              <w:rPr>
                <w:b/>
              </w:rPr>
            </w:pPr>
            <w:bookmarkStart w:id="0" w:name="_GoBack" w:colFirst="0" w:colLast="1"/>
            <w:r w:rsidRPr="00742050">
              <w:rPr>
                <w:b/>
              </w:rPr>
              <w:t>РАЗРАБОТАНА</w:t>
            </w:r>
          </w:p>
        </w:tc>
        <w:tc>
          <w:tcPr>
            <w:tcW w:w="4786" w:type="dxa"/>
          </w:tcPr>
          <w:p w14:paraId="5AD48829" w14:textId="77777777" w:rsidR="001F5CC7" w:rsidRPr="00742050" w:rsidRDefault="001F5CC7" w:rsidP="00031ABD">
            <w:pPr>
              <w:spacing w:line="276" w:lineRule="auto"/>
              <w:jc w:val="center"/>
              <w:rPr>
                <w:b/>
              </w:rPr>
            </w:pPr>
            <w:r w:rsidRPr="00742050">
              <w:rPr>
                <w:b/>
              </w:rPr>
              <w:t>УТВЕРЖДЕНА</w:t>
            </w:r>
          </w:p>
        </w:tc>
      </w:tr>
      <w:tr w:rsidR="001F5CC7" w:rsidRPr="00742050" w14:paraId="0DC7E8A9" w14:textId="77777777" w:rsidTr="00A04636">
        <w:tc>
          <w:tcPr>
            <w:tcW w:w="4785" w:type="dxa"/>
          </w:tcPr>
          <w:p w14:paraId="08ABAD74" w14:textId="340D9EDF" w:rsidR="001F5CC7" w:rsidRPr="00742050" w:rsidRDefault="001F5CC7" w:rsidP="00031ABD">
            <w:pPr>
              <w:jc w:val="center"/>
            </w:pPr>
            <w:r w:rsidRPr="00742050">
              <w:t>Кафедрой философии</w:t>
            </w:r>
            <w:r w:rsidR="000E3106" w:rsidRPr="00742050">
              <w:t>, культурологии и социологии</w:t>
            </w:r>
          </w:p>
        </w:tc>
        <w:tc>
          <w:tcPr>
            <w:tcW w:w="4786" w:type="dxa"/>
          </w:tcPr>
          <w:p w14:paraId="3D29F5CF" w14:textId="2E023FA3" w:rsidR="001F5CC7" w:rsidRPr="00742050" w:rsidRDefault="001F5CC7" w:rsidP="00742050">
            <w:pPr>
              <w:jc w:val="center"/>
            </w:pPr>
            <w:r w:rsidRPr="00742050">
              <w:t>Ученым советом факультета</w:t>
            </w:r>
            <w:r w:rsidR="000E3106" w:rsidRPr="00742050">
              <w:t xml:space="preserve"> истории и</w:t>
            </w:r>
            <w:r w:rsidRPr="00742050">
              <w:t xml:space="preserve"> социальных коммуникаций</w:t>
            </w:r>
          </w:p>
        </w:tc>
      </w:tr>
      <w:tr w:rsidR="001F5CC7" w:rsidRPr="00742050" w14:paraId="3EA9C481" w14:textId="77777777" w:rsidTr="00A04636">
        <w:tc>
          <w:tcPr>
            <w:tcW w:w="4785" w:type="dxa"/>
          </w:tcPr>
          <w:p w14:paraId="4935426F" w14:textId="77777777" w:rsidR="001F5CC7" w:rsidRPr="00742050" w:rsidRDefault="001F5CC7" w:rsidP="00742050">
            <w:pPr>
              <w:jc w:val="center"/>
            </w:pPr>
          </w:p>
          <w:p w14:paraId="1B426827" w14:textId="75E643FE" w:rsidR="001F5CC7" w:rsidRPr="00742050" w:rsidRDefault="001F5CC7" w:rsidP="00031ABD">
            <w:pPr>
              <w:jc w:val="center"/>
            </w:pPr>
            <w:r w:rsidRPr="00742050">
              <w:t xml:space="preserve">Протокол № </w:t>
            </w:r>
            <w:r w:rsidR="002106AD" w:rsidRPr="00742050">
              <w:t>5</w:t>
            </w:r>
            <w:r w:rsidR="00031ABD">
              <w:t xml:space="preserve"> </w:t>
            </w:r>
            <w:r w:rsidR="00031ABD" w:rsidRPr="00742050">
              <w:t>от 21.10.2024</w:t>
            </w:r>
            <w:r w:rsidRPr="00742050">
              <w:t xml:space="preserve"> г.</w:t>
            </w:r>
          </w:p>
        </w:tc>
        <w:tc>
          <w:tcPr>
            <w:tcW w:w="4786" w:type="dxa"/>
          </w:tcPr>
          <w:p w14:paraId="5DA2731D" w14:textId="77777777" w:rsidR="001F5CC7" w:rsidRPr="00742050" w:rsidRDefault="001F5CC7" w:rsidP="00742050">
            <w:pPr>
              <w:jc w:val="center"/>
            </w:pPr>
          </w:p>
          <w:p w14:paraId="3C26FC4C" w14:textId="01F1C962" w:rsidR="001F5CC7" w:rsidRPr="00742050" w:rsidRDefault="001F5CC7" w:rsidP="00031ABD">
            <w:pPr>
              <w:jc w:val="center"/>
            </w:pPr>
            <w:r w:rsidRPr="00742050">
              <w:t xml:space="preserve">Протокол </w:t>
            </w:r>
            <w:r w:rsidR="00031ABD" w:rsidRPr="00742050">
              <w:t>№ 3</w:t>
            </w:r>
            <w:r w:rsidR="00031ABD">
              <w:t xml:space="preserve"> от 29.11</w:t>
            </w:r>
            <w:r w:rsidR="002106AD" w:rsidRPr="00742050">
              <w:t>.202</w:t>
            </w:r>
            <w:r w:rsidR="00031ABD">
              <w:t>4</w:t>
            </w:r>
            <w:r w:rsidRPr="00742050">
              <w:t xml:space="preserve"> г. </w:t>
            </w:r>
          </w:p>
        </w:tc>
      </w:tr>
      <w:bookmarkEnd w:id="0"/>
    </w:tbl>
    <w:p w14:paraId="5EEE2DE3" w14:textId="77777777" w:rsidR="00E9364C" w:rsidRPr="00742050" w:rsidRDefault="00E9364C" w:rsidP="00742050"/>
    <w:p w14:paraId="726346D0" w14:textId="77777777" w:rsidR="00B47CC3" w:rsidRPr="00742050" w:rsidRDefault="00B47CC3" w:rsidP="00742050">
      <w:pPr>
        <w:jc w:val="center"/>
        <w:rPr>
          <w:b/>
        </w:rPr>
      </w:pPr>
    </w:p>
    <w:p w14:paraId="65A0823C" w14:textId="77777777" w:rsidR="00B47CC3" w:rsidRDefault="00B47CC3" w:rsidP="00742050">
      <w:pPr>
        <w:jc w:val="center"/>
        <w:rPr>
          <w:b/>
        </w:rPr>
      </w:pPr>
    </w:p>
    <w:p w14:paraId="52C9D06A" w14:textId="77777777" w:rsidR="0034542E" w:rsidRDefault="0034542E" w:rsidP="00742050">
      <w:pPr>
        <w:jc w:val="center"/>
        <w:rPr>
          <w:b/>
        </w:rPr>
      </w:pPr>
    </w:p>
    <w:p w14:paraId="234D502C" w14:textId="77777777" w:rsidR="0034542E" w:rsidRDefault="0034542E" w:rsidP="00742050">
      <w:pPr>
        <w:jc w:val="center"/>
        <w:rPr>
          <w:b/>
        </w:rPr>
      </w:pPr>
    </w:p>
    <w:p w14:paraId="68095D68" w14:textId="77777777" w:rsidR="0034542E" w:rsidRDefault="0034542E" w:rsidP="00742050">
      <w:pPr>
        <w:jc w:val="center"/>
        <w:rPr>
          <w:b/>
        </w:rPr>
      </w:pPr>
    </w:p>
    <w:p w14:paraId="4A514C2D" w14:textId="77777777" w:rsidR="0034542E" w:rsidRDefault="0034542E" w:rsidP="00742050">
      <w:pPr>
        <w:jc w:val="center"/>
        <w:rPr>
          <w:b/>
        </w:rPr>
      </w:pPr>
    </w:p>
    <w:p w14:paraId="2BE43BAE" w14:textId="77777777" w:rsidR="0034542E" w:rsidRDefault="0034542E" w:rsidP="00742050">
      <w:pPr>
        <w:jc w:val="center"/>
        <w:rPr>
          <w:b/>
        </w:rPr>
      </w:pPr>
    </w:p>
    <w:p w14:paraId="6DD25A2D" w14:textId="77777777" w:rsidR="0034542E" w:rsidRPr="00742050" w:rsidRDefault="0034542E" w:rsidP="00742050">
      <w:pPr>
        <w:jc w:val="center"/>
        <w:rPr>
          <w:b/>
        </w:rPr>
      </w:pPr>
    </w:p>
    <w:p w14:paraId="59B12E8F" w14:textId="77777777" w:rsidR="00E9364C" w:rsidRPr="00742050" w:rsidRDefault="00E9364C" w:rsidP="00742050">
      <w:pPr>
        <w:jc w:val="center"/>
        <w:rPr>
          <w:b/>
        </w:rPr>
      </w:pPr>
      <w:r w:rsidRPr="00742050">
        <w:rPr>
          <w:b/>
        </w:rPr>
        <w:t xml:space="preserve">ПРОГРАММА КАНДИДАТСКОГО ЭКЗАМЕНА </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E9364C" w:rsidRPr="00742050" w14:paraId="19A966A7" w14:textId="77777777" w:rsidTr="005E26A6">
        <w:tc>
          <w:tcPr>
            <w:tcW w:w="9345" w:type="dxa"/>
          </w:tcPr>
          <w:p w14:paraId="7D53F9F7" w14:textId="07FD54DA" w:rsidR="00E9364C" w:rsidRPr="00742050" w:rsidRDefault="001F5CC7" w:rsidP="00742050">
            <w:pPr>
              <w:jc w:val="center"/>
              <w:rPr>
                <w:b/>
              </w:rPr>
            </w:pPr>
            <w:r w:rsidRPr="00742050">
              <w:rPr>
                <w:b/>
              </w:rPr>
              <w:t>5.</w:t>
            </w:r>
            <w:r w:rsidR="00E24DFC" w:rsidRPr="00742050">
              <w:rPr>
                <w:b/>
              </w:rPr>
              <w:t>4.4</w:t>
            </w:r>
            <w:r w:rsidRPr="00742050">
              <w:rPr>
                <w:b/>
              </w:rPr>
              <w:t xml:space="preserve">. </w:t>
            </w:r>
            <w:r w:rsidR="00E24DFC" w:rsidRPr="00742050">
              <w:rPr>
                <w:b/>
              </w:rPr>
              <w:t>«Социальная структура, социальные институты и процессы</w:t>
            </w:r>
          </w:p>
        </w:tc>
      </w:tr>
    </w:tbl>
    <w:p w14:paraId="12D3DA21" w14:textId="77777777" w:rsidR="00E9364C" w:rsidRPr="00742050" w:rsidRDefault="005E26A6" w:rsidP="00742050">
      <w:pPr>
        <w:jc w:val="center"/>
        <w:rPr>
          <w:i/>
          <w:vertAlign w:val="superscript"/>
        </w:rPr>
      </w:pPr>
      <w:r w:rsidRPr="00742050">
        <w:rPr>
          <w:i/>
          <w:vertAlign w:val="superscript"/>
        </w:rPr>
        <w:t xml:space="preserve">шифр и </w:t>
      </w:r>
      <w:r w:rsidR="00E9364C" w:rsidRPr="00742050">
        <w:rPr>
          <w:i/>
          <w:vertAlign w:val="superscript"/>
        </w:rPr>
        <w:t>наименование</w:t>
      </w:r>
      <w:r w:rsidRPr="00742050">
        <w:rPr>
          <w:i/>
          <w:vertAlign w:val="superscript"/>
        </w:rPr>
        <w:t xml:space="preserve"> научной специальности</w:t>
      </w:r>
    </w:p>
    <w:p w14:paraId="6463E613" w14:textId="77777777" w:rsidR="00E9364C" w:rsidRPr="00742050" w:rsidRDefault="00E9364C" w:rsidP="00742050"/>
    <w:p w14:paraId="677E48AF" w14:textId="77777777" w:rsidR="005E26A6" w:rsidRPr="00742050" w:rsidRDefault="005E26A6" w:rsidP="00742050"/>
    <w:p w14:paraId="72B73CFC" w14:textId="77777777" w:rsidR="005E26A6" w:rsidRPr="00742050" w:rsidRDefault="005E26A6" w:rsidP="00742050"/>
    <w:p w14:paraId="7AAB8076" w14:textId="77777777" w:rsidR="005E26A6" w:rsidRPr="00742050" w:rsidRDefault="005E26A6" w:rsidP="00742050"/>
    <w:p w14:paraId="206C24E2" w14:textId="77777777" w:rsidR="005E26A6" w:rsidRPr="00742050" w:rsidRDefault="005E26A6" w:rsidP="00742050"/>
    <w:p w14:paraId="6FCFA8DF" w14:textId="77777777" w:rsidR="005E26A6" w:rsidRPr="00742050" w:rsidRDefault="005E26A6" w:rsidP="00742050"/>
    <w:p w14:paraId="0C8E6AC0" w14:textId="77777777" w:rsidR="005E26A6" w:rsidRPr="00742050" w:rsidRDefault="005E26A6" w:rsidP="00742050"/>
    <w:p w14:paraId="4EA2056A" w14:textId="77777777" w:rsidR="005E26A6" w:rsidRPr="00742050" w:rsidRDefault="005E26A6" w:rsidP="00742050"/>
    <w:p w14:paraId="38B6A028" w14:textId="77777777" w:rsidR="005E26A6" w:rsidRPr="00742050" w:rsidRDefault="005E26A6" w:rsidP="00742050"/>
    <w:p w14:paraId="512AE08B" w14:textId="77777777" w:rsidR="005E26A6" w:rsidRPr="00742050" w:rsidRDefault="005E26A6" w:rsidP="00742050"/>
    <w:p w14:paraId="74F50F4E" w14:textId="77777777" w:rsidR="005E26A6" w:rsidRPr="00742050" w:rsidRDefault="005E26A6" w:rsidP="00742050"/>
    <w:p w14:paraId="7859293B" w14:textId="77777777" w:rsidR="005E26A6" w:rsidRPr="00742050" w:rsidRDefault="005E26A6" w:rsidP="00742050"/>
    <w:p w14:paraId="0F8FAD0E" w14:textId="77777777" w:rsidR="005E26A6" w:rsidRPr="00742050" w:rsidRDefault="005E26A6" w:rsidP="00742050"/>
    <w:p w14:paraId="7810384C" w14:textId="77777777" w:rsidR="005E26A6" w:rsidRPr="00742050" w:rsidRDefault="005E26A6" w:rsidP="00742050"/>
    <w:p w14:paraId="214CA69C" w14:textId="77777777" w:rsidR="005E26A6" w:rsidRPr="00742050" w:rsidRDefault="005E26A6" w:rsidP="00742050"/>
    <w:p w14:paraId="14A070D6" w14:textId="77777777" w:rsidR="005E26A6" w:rsidRPr="00742050" w:rsidRDefault="005E26A6" w:rsidP="00742050"/>
    <w:p w14:paraId="6A158420" w14:textId="77777777" w:rsidR="005E26A6" w:rsidRPr="00742050" w:rsidRDefault="005E26A6" w:rsidP="00742050"/>
    <w:p w14:paraId="6F69F2C0" w14:textId="77777777" w:rsidR="001F5CC7" w:rsidRPr="00742050" w:rsidRDefault="001F5CC7" w:rsidP="00742050">
      <w:pPr>
        <w:jc w:val="center"/>
      </w:pPr>
    </w:p>
    <w:p w14:paraId="6BC87D25" w14:textId="77777777" w:rsidR="001F5CC7" w:rsidRPr="00742050" w:rsidRDefault="001F5CC7" w:rsidP="00742050">
      <w:pPr>
        <w:jc w:val="center"/>
      </w:pPr>
    </w:p>
    <w:p w14:paraId="1700E93E" w14:textId="77777777" w:rsidR="001F5CC7" w:rsidRDefault="001F5CC7" w:rsidP="00742050">
      <w:pPr>
        <w:jc w:val="center"/>
      </w:pPr>
    </w:p>
    <w:p w14:paraId="4310B11D" w14:textId="77777777" w:rsidR="009F06B7" w:rsidRDefault="009F06B7" w:rsidP="00742050">
      <w:pPr>
        <w:jc w:val="center"/>
      </w:pPr>
    </w:p>
    <w:p w14:paraId="090CA65A" w14:textId="77777777" w:rsidR="009F06B7" w:rsidRDefault="009F06B7" w:rsidP="00742050">
      <w:pPr>
        <w:jc w:val="center"/>
      </w:pPr>
    </w:p>
    <w:p w14:paraId="207E4351" w14:textId="77777777" w:rsidR="009F06B7" w:rsidRPr="00742050" w:rsidRDefault="009F06B7" w:rsidP="00742050">
      <w:pPr>
        <w:jc w:val="center"/>
      </w:pPr>
    </w:p>
    <w:p w14:paraId="4B6E06A9" w14:textId="77777777" w:rsidR="001F5CC7" w:rsidRPr="00742050" w:rsidRDefault="001F5CC7" w:rsidP="00742050">
      <w:pPr>
        <w:jc w:val="center"/>
      </w:pPr>
    </w:p>
    <w:p w14:paraId="0EEECFEE" w14:textId="77777777" w:rsidR="001F5CC7" w:rsidRPr="00742050" w:rsidRDefault="001F5CC7" w:rsidP="00742050">
      <w:pPr>
        <w:jc w:val="center"/>
      </w:pPr>
    </w:p>
    <w:p w14:paraId="25B59867" w14:textId="77777777" w:rsidR="001F5CC7" w:rsidRPr="00742050" w:rsidRDefault="001F5CC7" w:rsidP="00742050">
      <w:pPr>
        <w:jc w:val="center"/>
      </w:pPr>
    </w:p>
    <w:p w14:paraId="5F514CE9" w14:textId="77777777" w:rsidR="001F5CC7" w:rsidRDefault="001F5CC7" w:rsidP="00742050">
      <w:pPr>
        <w:jc w:val="center"/>
      </w:pPr>
    </w:p>
    <w:p w14:paraId="14AF68D8" w14:textId="77777777" w:rsidR="00E86830" w:rsidRPr="00742050" w:rsidRDefault="00E86830" w:rsidP="00742050">
      <w:pPr>
        <w:jc w:val="center"/>
      </w:pPr>
    </w:p>
    <w:p w14:paraId="76E77EC7" w14:textId="7B793AA7" w:rsidR="005E26A6" w:rsidRPr="00742050" w:rsidRDefault="005E26A6" w:rsidP="0034542E">
      <w:pPr>
        <w:jc w:val="center"/>
      </w:pPr>
      <w:r w:rsidRPr="00742050">
        <w:t>Астрахань – 20</w:t>
      </w:r>
      <w:r w:rsidR="001F5CC7" w:rsidRPr="00742050">
        <w:t>2</w:t>
      </w:r>
      <w:r w:rsidR="000E3106" w:rsidRPr="00742050">
        <w:t>4</w:t>
      </w:r>
    </w:p>
    <w:p w14:paraId="0809F3DA" w14:textId="24F56447" w:rsidR="005E26A6" w:rsidRPr="00742050" w:rsidRDefault="005E26A6" w:rsidP="00742050">
      <w:pPr>
        <w:spacing w:after="160"/>
        <w:ind w:firstLine="708"/>
      </w:pPr>
      <w:r w:rsidRPr="00742050">
        <w:lastRenderedPageBreak/>
        <w:t xml:space="preserve">Год обучения: </w:t>
      </w:r>
      <w:r w:rsidR="00BB4581" w:rsidRPr="00742050">
        <w:t>2</w:t>
      </w:r>
    </w:p>
    <w:p w14:paraId="00DC9C62" w14:textId="77777777" w:rsidR="005E26A6" w:rsidRPr="00742050" w:rsidRDefault="005E26A6" w:rsidP="00742050">
      <w:pPr>
        <w:ind w:firstLine="720"/>
      </w:pPr>
      <w:r w:rsidRPr="00742050">
        <w:t>Форма контроля: кандидатский экзамен</w:t>
      </w:r>
    </w:p>
    <w:p w14:paraId="2A681932" w14:textId="5004B26D" w:rsidR="005E26A6" w:rsidRPr="00742050" w:rsidRDefault="005E26A6" w:rsidP="00742050">
      <w:pPr>
        <w:ind w:firstLine="708"/>
      </w:pPr>
      <w:r w:rsidRPr="00742050">
        <w:t xml:space="preserve">Трудоемкость в ЗЕ: в соответствии с учебным планом </w:t>
      </w:r>
      <w:r w:rsidR="00BB4581" w:rsidRPr="00742050">
        <w:t>12</w:t>
      </w:r>
      <w:r w:rsidRPr="00742050">
        <w:t>.</w:t>
      </w:r>
    </w:p>
    <w:p w14:paraId="769B527A" w14:textId="77777777" w:rsidR="005E26A6" w:rsidRPr="00742050" w:rsidRDefault="005E26A6" w:rsidP="00742050">
      <w:pPr>
        <w:ind w:firstLine="720"/>
      </w:pPr>
    </w:p>
    <w:p w14:paraId="27D10C78" w14:textId="11EDCACC" w:rsidR="000E0C72" w:rsidRPr="00742050" w:rsidRDefault="005E26A6" w:rsidP="00742050">
      <w:pPr>
        <w:ind w:firstLine="720"/>
      </w:pPr>
      <w:r w:rsidRPr="00742050">
        <w:t>Программу разработали:</w:t>
      </w:r>
    </w:p>
    <w:p w14:paraId="2FB6F5AE" w14:textId="106FF7C5" w:rsidR="001F5CC7" w:rsidRPr="00742050" w:rsidRDefault="000E3106" w:rsidP="00742050">
      <w:pPr>
        <w:ind w:firstLine="720"/>
        <w:jc w:val="both"/>
        <w:rPr>
          <w:bCs/>
        </w:rPr>
      </w:pPr>
      <w:r w:rsidRPr="00742050">
        <w:t>Миронова Ю.Г.</w:t>
      </w:r>
      <w:r w:rsidR="000E0C72" w:rsidRPr="00742050">
        <w:t xml:space="preserve">- </w:t>
      </w:r>
      <w:r w:rsidRPr="00742050">
        <w:t xml:space="preserve">кандидат социологических </w:t>
      </w:r>
      <w:r w:rsidR="001F5CC7" w:rsidRPr="00742050">
        <w:t xml:space="preserve">наук, </w:t>
      </w:r>
      <w:r w:rsidRPr="00742050">
        <w:t xml:space="preserve">доцент </w:t>
      </w:r>
      <w:r w:rsidR="001F5CC7" w:rsidRPr="00742050">
        <w:t>кафедры философии,</w:t>
      </w:r>
      <w:r w:rsidR="00FB4667" w:rsidRPr="00742050">
        <w:t xml:space="preserve"> культурологии и </w:t>
      </w:r>
      <w:r w:rsidRPr="00742050">
        <w:t>социологии, руководитель</w:t>
      </w:r>
      <w:r w:rsidR="000E0C72" w:rsidRPr="00742050">
        <w:t xml:space="preserve"> программы аспирантуры по научной </w:t>
      </w:r>
      <w:r w:rsidRPr="00742050">
        <w:t xml:space="preserve">специальности: </w:t>
      </w:r>
      <w:bookmarkStart w:id="1" w:name="_Hlk184655994"/>
      <w:r w:rsidRPr="00742050">
        <w:t>5.4.4.</w:t>
      </w:r>
      <w:r w:rsidR="000E0C72" w:rsidRPr="00742050">
        <w:t xml:space="preserve"> </w:t>
      </w:r>
      <w:r w:rsidRPr="00742050">
        <w:rPr>
          <w:bCs/>
        </w:rPr>
        <w:t>«Социальная структура, социальные институты и процессы»</w:t>
      </w:r>
      <w:bookmarkEnd w:id="1"/>
    </w:p>
    <w:p w14:paraId="378E1144" w14:textId="77777777" w:rsidR="000E3106" w:rsidRPr="00742050" w:rsidRDefault="000E3106" w:rsidP="00742050">
      <w:pPr>
        <w:ind w:firstLine="720"/>
        <w:jc w:val="both"/>
        <w:rPr>
          <w:bCs/>
        </w:rPr>
      </w:pPr>
    </w:p>
    <w:p w14:paraId="1270AE8E" w14:textId="77777777" w:rsidR="005E26A6" w:rsidRPr="00742050" w:rsidRDefault="005E26A6" w:rsidP="00742050">
      <w:pPr>
        <w:spacing w:after="160"/>
        <w:jc w:val="both"/>
      </w:pPr>
      <w:r w:rsidRPr="00742050">
        <w:br w:type="page"/>
      </w:r>
    </w:p>
    <w:p w14:paraId="2A4D16FF" w14:textId="77777777" w:rsidR="00A17406" w:rsidRPr="00742050" w:rsidRDefault="00A17406" w:rsidP="00742050">
      <w:pPr>
        <w:pStyle w:val="1"/>
        <w:jc w:val="center"/>
        <w:rPr>
          <w:rFonts w:ascii="Times New Roman" w:hAnsi="Times New Roman" w:cs="Times New Roman"/>
          <w:sz w:val="24"/>
          <w:szCs w:val="24"/>
        </w:rPr>
      </w:pPr>
      <w:r w:rsidRPr="00742050">
        <w:rPr>
          <w:rFonts w:ascii="Times New Roman" w:hAnsi="Times New Roman" w:cs="Times New Roman"/>
          <w:sz w:val="24"/>
          <w:szCs w:val="24"/>
        </w:rPr>
        <w:lastRenderedPageBreak/>
        <w:t>Пояснительная записка</w:t>
      </w:r>
    </w:p>
    <w:p w14:paraId="630E88A2" w14:textId="2095C4E2" w:rsidR="000E0C72" w:rsidRPr="00742050" w:rsidRDefault="000E0C72" w:rsidP="00742050">
      <w:pPr>
        <w:spacing w:before="100" w:beforeAutospacing="1" w:after="100" w:afterAutospacing="1"/>
        <w:ind w:firstLine="708"/>
        <w:jc w:val="both"/>
        <w:rPr>
          <w:color w:val="000000"/>
        </w:rPr>
      </w:pPr>
      <w:r w:rsidRPr="00742050">
        <w:t xml:space="preserve">Программа кандидатского экзамена по </w:t>
      </w:r>
      <w:r w:rsidRPr="00742050">
        <w:rPr>
          <w:color w:val="000000"/>
        </w:rPr>
        <w:t>научной специальности</w:t>
      </w:r>
      <w:r w:rsidRPr="00742050">
        <w:rPr>
          <w:bCs/>
          <w:u w:val="single"/>
        </w:rPr>
        <w:t xml:space="preserve">: </w:t>
      </w:r>
      <w:r w:rsidR="000E3106" w:rsidRPr="00742050">
        <w:rPr>
          <w:bCs/>
        </w:rPr>
        <w:t xml:space="preserve">5.4.4. «Социальная структура, социальные институты и процессы» </w:t>
      </w:r>
      <w:r w:rsidRPr="00742050">
        <w:t xml:space="preserve">составлена в соответствии </w:t>
      </w:r>
      <w:r w:rsidR="00742050" w:rsidRPr="00742050">
        <w:t>с Федеральными</w:t>
      </w:r>
      <w:r w:rsidRPr="00742050">
        <w:t xml:space="preserve"> государственными требованиями, утвержденными Приказом Министерства науки и высшего образования РФ № 951 от 20 октября 2021 г. </w:t>
      </w:r>
    </w:p>
    <w:p w14:paraId="613AEF30" w14:textId="498D9E04" w:rsidR="000E0C72" w:rsidRPr="009F06B7" w:rsidRDefault="000E0C72" w:rsidP="00742050">
      <w:pPr>
        <w:spacing w:before="100" w:beforeAutospacing="1" w:after="100" w:afterAutospacing="1"/>
        <w:ind w:firstLine="708"/>
        <w:jc w:val="both"/>
        <w:rPr>
          <w:color w:val="000000"/>
        </w:rPr>
      </w:pPr>
      <w:r w:rsidRPr="00742050">
        <w:t xml:space="preserve">Список вопросов </w:t>
      </w:r>
      <w:r w:rsidR="00742050" w:rsidRPr="00742050">
        <w:t>отражает все</w:t>
      </w:r>
      <w:r w:rsidRPr="00742050">
        <w:t xml:space="preserve"> пункты </w:t>
      </w:r>
      <w:r w:rsidR="00742050" w:rsidRPr="00742050">
        <w:t>паспорта научной</w:t>
      </w:r>
      <w:r w:rsidRPr="00742050">
        <w:rPr>
          <w:color w:val="000000"/>
        </w:rPr>
        <w:t xml:space="preserve"> специальности</w:t>
      </w:r>
      <w:r w:rsidRPr="009F06B7">
        <w:rPr>
          <w:bCs/>
        </w:rPr>
        <w:t>:</w:t>
      </w:r>
      <w:r w:rsidR="000E3106" w:rsidRPr="00742050">
        <w:t xml:space="preserve"> </w:t>
      </w:r>
      <w:r w:rsidR="000E3106" w:rsidRPr="009F06B7">
        <w:rPr>
          <w:bCs/>
        </w:rPr>
        <w:t>5.4.4. «Социальная структура, социальные институты и процессы»</w:t>
      </w:r>
      <w:r w:rsidRPr="009F06B7">
        <w:rPr>
          <w:bCs/>
        </w:rPr>
        <w:t>, утвержденного Высшей аттестационной комиссией при Министерстве образования и науки РФ</w:t>
      </w:r>
      <w:r w:rsidRPr="009F06B7">
        <w:t xml:space="preserve">. </w:t>
      </w:r>
    </w:p>
    <w:p w14:paraId="2CF6FA27" w14:textId="64751579" w:rsidR="000E0C72" w:rsidRDefault="000E0C72" w:rsidP="00742050">
      <w:pPr>
        <w:autoSpaceDE w:val="0"/>
        <w:autoSpaceDN w:val="0"/>
        <w:adjustRightInd w:val="0"/>
        <w:ind w:firstLine="708"/>
        <w:jc w:val="both"/>
      </w:pPr>
      <w:r w:rsidRPr="00742050">
        <w:t>Вступительное испытание является квалификационным устным собеседованием. Перед началом собеседования в индивидуальном порядке аспиранты выбирают билет, сообщая его номер секретарю экзаменационной комиссии. Время</w:t>
      </w:r>
      <w:r w:rsidR="00226CAA" w:rsidRPr="00742050">
        <w:t>,</w:t>
      </w:r>
      <w:r w:rsidRPr="00742050">
        <w:t xml:space="preserve"> отводимое на подготовку к устному ответу </w:t>
      </w:r>
      <w:r w:rsidR="000E3106" w:rsidRPr="00742050">
        <w:t>для каждого аспиранта,</w:t>
      </w:r>
      <w:r w:rsidRPr="00742050">
        <w:t xml:space="preserve"> не должно превышать 40 минут. При подготовке к устному ответу аспирант получает экзаменационный лист, на котором он должен изложить ответы на вопросы собеседования, заверив его своей подписью. На устный ответ отводится по 10 минут. Ответ оценивается по пятибалльной системе в соответствии с указанными ниже критериями оценивания. Решение о выставлении оценки принимается экзаменационной комиссией простым голосованием после ответов всех аспирантов.</w:t>
      </w:r>
    </w:p>
    <w:p w14:paraId="5F33086E" w14:textId="3ACA09FC" w:rsidR="00D76A44" w:rsidRPr="00742050" w:rsidRDefault="00D76A44" w:rsidP="00742050">
      <w:pPr>
        <w:autoSpaceDE w:val="0"/>
        <w:autoSpaceDN w:val="0"/>
        <w:adjustRightInd w:val="0"/>
        <w:ind w:firstLine="708"/>
        <w:jc w:val="both"/>
      </w:pPr>
      <w:r w:rsidRPr="00D76A44">
        <w:t>Цель:</w:t>
      </w:r>
      <w:r>
        <w:t xml:space="preserve"> </w:t>
      </w:r>
      <w:r w:rsidRPr="00D76A44">
        <w:t>сформирова</w:t>
      </w:r>
      <w:r>
        <w:t>ть</w:t>
      </w:r>
      <w:r w:rsidRPr="00D76A44">
        <w:t xml:space="preserve"> у аспирантов фундаментальный теоретический базис, помочь овладеть методологией научного познания, обеспечить в процессе преподавания овладение обучающимися научным содержанием и структурой современного социологического знания и методикой практических навыков в организации и проведении социологических исследований.</w:t>
      </w:r>
    </w:p>
    <w:p w14:paraId="2BC257B0" w14:textId="77777777" w:rsidR="00D76A44" w:rsidRDefault="00D76A44" w:rsidP="00BB4764">
      <w:pPr>
        <w:autoSpaceDE w:val="0"/>
        <w:autoSpaceDN w:val="0"/>
        <w:adjustRightInd w:val="0"/>
        <w:ind w:firstLine="709"/>
      </w:pPr>
      <w:r w:rsidRPr="00D76A44">
        <w:t xml:space="preserve">Задачи: </w:t>
      </w:r>
    </w:p>
    <w:p w14:paraId="074D6384" w14:textId="77777777" w:rsidR="00D76A44" w:rsidRDefault="00D76A44" w:rsidP="00BB4764">
      <w:pPr>
        <w:autoSpaceDE w:val="0"/>
        <w:autoSpaceDN w:val="0"/>
        <w:adjustRightInd w:val="0"/>
        <w:ind w:firstLine="709"/>
      </w:pPr>
      <w:r w:rsidRPr="00D76A44">
        <w:sym w:font="Symbol" w:char="F02D"/>
      </w:r>
      <w:r w:rsidRPr="00D76A44">
        <w:t xml:space="preserve"> раскрыть идейно-теоретические истоки становления и развития социологической науки и значение социологических идей.</w:t>
      </w:r>
    </w:p>
    <w:p w14:paraId="07640FD4" w14:textId="77777777" w:rsidR="00BB4764" w:rsidRDefault="00D76A44" w:rsidP="00BB4764">
      <w:pPr>
        <w:autoSpaceDE w:val="0"/>
        <w:autoSpaceDN w:val="0"/>
        <w:adjustRightInd w:val="0"/>
        <w:ind w:firstLine="709"/>
      </w:pPr>
      <w:r w:rsidRPr="00D76A44">
        <w:t xml:space="preserve"> </w:t>
      </w:r>
      <w:r w:rsidRPr="00D76A44">
        <w:sym w:font="Symbol" w:char="F02D"/>
      </w:r>
      <w:r w:rsidRPr="00D76A44">
        <w:t xml:space="preserve"> изучить вклад в развитие мировой социологии крупнейших западных, американских и российских социологов.</w:t>
      </w:r>
    </w:p>
    <w:p w14:paraId="7107DA76" w14:textId="77777777" w:rsidR="00BB4764" w:rsidRDefault="00D76A44" w:rsidP="00BB4764">
      <w:pPr>
        <w:autoSpaceDE w:val="0"/>
        <w:autoSpaceDN w:val="0"/>
        <w:adjustRightInd w:val="0"/>
        <w:ind w:firstLine="709"/>
      </w:pPr>
      <w:r w:rsidRPr="00D76A44">
        <w:t xml:space="preserve"> </w:t>
      </w:r>
      <w:r w:rsidRPr="00D76A44">
        <w:sym w:font="Symbol" w:char="F02D"/>
      </w:r>
      <w:r w:rsidRPr="00D76A44">
        <w:t xml:space="preserve"> совершенствовать практические навыки социологов в организации и проведении социологических исследований.</w:t>
      </w:r>
    </w:p>
    <w:p w14:paraId="19E76B5C" w14:textId="24BFE6D9" w:rsidR="000E0C72" w:rsidRDefault="00D76A44" w:rsidP="00BB4764">
      <w:pPr>
        <w:autoSpaceDE w:val="0"/>
        <w:autoSpaceDN w:val="0"/>
        <w:adjustRightInd w:val="0"/>
        <w:ind w:firstLine="709"/>
      </w:pPr>
      <w:r w:rsidRPr="00D76A44">
        <w:t xml:space="preserve"> </w:t>
      </w:r>
      <w:r w:rsidRPr="00D76A44">
        <w:sym w:font="Symbol" w:char="F02D"/>
      </w:r>
      <w:r w:rsidRPr="00D76A44">
        <w:t xml:space="preserve"> рассмотреть развитие социологии как науки в современном российском обществе.</w:t>
      </w:r>
    </w:p>
    <w:p w14:paraId="6490155B" w14:textId="77777777" w:rsidR="00BB4764" w:rsidRPr="00D76A44" w:rsidRDefault="00BB4764" w:rsidP="00BB4764">
      <w:pPr>
        <w:autoSpaceDE w:val="0"/>
        <w:autoSpaceDN w:val="0"/>
        <w:adjustRightInd w:val="0"/>
        <w:ind w:firstLine="709"/>
      </w:pPr>
    </w:p>
    <w:p w14:paraId="32F7C939" w14:textId="577C6260" w:rsidR="00226CAA" w:rsidRPr="00742050" w:rsidRDefault="00226CAA" w:rsidP="00742050">
      <w:pPr>
        <w:spacing w:after="120"/>
        <w:jc w:val="center"/>
        <w:rPr>
          <w:b/>
        </w:rPr>
      </w:pPr>
      <w:r w:rsidRPr="00742050">
        <w:rPr>
          <w:b/>
        </w:rPr>
        <w:t>Основные критерии оценивания</w:t>
      </w:r>
    </w:p>
    <w:p w14:paraId="5F674CED" w14:textId="19642BFA" w:rsidR="000E0C72" w:rsidRPr="00742050" w:rsidRDefault="000E0C72" w:rsidP="00742050">
      <w:pPr>
        <w:autoSpaceDE w:val="0"/>
        <w:autoSpaceDN w:val="0"/>
        <w:adjustRightInd w:val="0"/>
        <w:jc w:val="center"/>
        <w:rPr>
          <w:b/>
          <w:bCs/>
        </w:rPr>
      </w:pPr>
      <w:r w:rsidRPr="00742050">
        <w:rPr>
          <w:color w:val="000000"/>
        </w:rPr>
        <w:t>(уровень знаний поступающего оценивается по пятибалльной системе).</w:t>
      </w:r>
    </w:p>
    <w:p w14:paraId="18FF19EF" w14:textId="77777777" w:rsidR="000E0C72" w:rsidRPr="00742050" w:rsidRDefault="000E0C72" w:rsidP="00742050">
      <w:pPr>
        <w:autoSpaceDE w:val="0"/>
        <w:autoSpaceDN w:val="0"/>
        <w:adjustRightInd w:val="0"/>
        <w:rPr>
          <w:b/>
          <w:bCs/>
        </w:rPr>
      </w:pPr>
    </w:p>
    <w:p w14:paraId="0D92A6A4" w14:textId="3590C582" w:rsidR="000E0C72" w:rsidRPr="00742050" w:rsidRDefault="000E0C72" w:rsidP="00E86830">
      <w:pPr>
        <w:numPr>
          <w:ilvl w:val="0"/>
          <w:numId w:val="4"/>
        </w:numPr>
        <w:autoSpaceDE w:val="0"/>
        <w:autoSpaceDN w:val="0"/>
        <w:adjustRightInd w:val="0"/>
        <w:ind w:left="0" w:firstLine="709"/>
        <w:jc w:val="both"/>
      </w:pPr>
      <w:r w:rsidRPr="00742050">
        <w:t xml:space="preserve">Умение анализировать мировоззренческие, социально и личностно значимые </w:t>
      </w:r>
      <w:r w:rsidR="00D76A44">
        <w:t xml:space="preserve">социальные </w:t>
      </w:r>
      <w:r w:rsidRPr="00742050">
        <w:t>проблемы;</w:t>
      </w:r>
    </w:p>
    <w:p w14:paraId="4E0F99A0" w14:textId="186B990D" w:rsidR="000E0C72" w:rsidRPr="00742050" w:rsidRDefault="000E0C72" w:rsidP="00E86830">
      <w:pPr>
        <w:numPr>
          <w:ilvl w:val="0"/>
          <w:numId w:val="4"/>
        </w:numPr>
        <w:autoSpaceDE w:val="0"/>
        <w:autoSpaceDN w:val="0"/>
        <w:adjustRightInd w:val="0"/>
        <w:ind w:left="0" w:firstLine="709"/>
        <w:jc w:val="both"/>
      </w:pPr>
      <w:r w:rsidRPr="00742050">
        <w:t xml:space="preserve">Владение </w:t>
      </w:r>
      <w:r w:rsidR="00D76A44">
        <w:t xml:space="preserve">социологической </w:t>
      </w:r>
      <w:r w:rsidRPr="00742050">
        <w:t xml:space="preserve">терминологией, </w:t>
      </w:r>
      <w:r w:rsidR="00D76A44" w:rsidRPr="00742050">
        <w:t>знанием понятий</w:t>
      </w:r>
      <w:r w:rsidRPr="00742050">
        <w:t xml:space="preserve"> и теорий</w:t>
      </w:r>
      <w:r w:rsidR="00A17406" w:rsidRPr="00742050">
        <w:t xml:space="preserve"> соци</w:t>
      </w:r>
      <w:r w:rsidR="00D76A44">
        <w:t>ологической теории</w:t>
      </w:r>
      <w:r w:rsidRPr="00742050">
        <w:t>;</w:t>
      </w:r>
    </w:p>
    <w:p w14:paraId="478563DE" w14:textId="77777777" w:rsidR="000E0C72" w:rsidRPr="00742050" w:rsidRDefault="000E0C72" w:rsidP="00E86830">
      <w:pPr>
        <w:numPr>
          <w:ilvl w:val="0"/>
          <w:numId w:val="4"/>
        </w:numPr>
        <w:autoSpaceDE w:val="0"/>
        <w:autoSpaceDN w:val="0"/>
        <w:adjustRightInd w:val="0"/>
        <w:ind w:left="0" w:firstLine="709"/>
        <w:jc w:val="both"/>
      </w:pPr>
      <w:r w:rsidRPr="00742050">
        <w:t>Способность системного мышления, обобщения источников по теме ответа в единую картину;</w:t>
      </w:r>
    </w:p>
    <w:p w14:paraId="63552632" w14:textId="05865B31" w:rsidR="000E0C72" w:rsidRPr="00742050" w:rsidRDefault="000E0C72" w:rsidP="00E86830">
      <w:pPr>
        <w:numPr>
          <w:ilvl w:val="0"/>
          <w:numId w:val="4"/>
        </w:numPr>
        <w:autoSpaceDE w:val="0"/>
        <w:autoSpaceDN w:val="0"/>
        <w:adjustRightInd w:val="0"/>
        <w:ind w:left="0" w:firstLine="709"/>
        <w:jc w:val="both"/>
      </w:pPr>
      <w:r w:rsidRPr="00742050">
        <w:t xml:space="preserve">Ответы на поставленные вопросы должны отражать знания, полученные </w:t>
      </w:r>
      <w:r w:rsidR="00A17406" w:rsidRPr="00742050">
        <w:t xml:space="preserve">аспирантом </w:t>
      </w:r>
      <w:r w:rsidRPr="00742050">
        <w:t xml:space="preserve">не только из лекционных курсов и одного (основного, рекомендованного курсом) учебника или учебного пособия, но и более глубокие знания, которые </w:t>
      </w:r>
      <w:r w:rsidR="00A17406" w:rsidRPr="00742050">
        <w:t xml:space="preserve">он </w:t>
      </w:r>
      <w:r w:rsidRPr="00742050">
        <w:t xml:space="preserve">может и должен был почерпнуть из дополнительных источников в ходе предыдущего обучения и при подготовке к </w:t>
      </w:r>
      <w:r w:rsidR="00A17406" w:rsidRPr="00742050">
        <w:t>кандидатскому экзамену</w:t>
      </w:r>
      <w:r w:rsidRPr="00742050">
        <w:t>.</w:t>
      </w:r>
    </w:p>
    <w:p w14:paraId="54A7313E" w14:textId="0BA326D7" w:rsidR="000E0C72" w:rsidRPr="00742050" w:rsidRDefault="000E0C72" w:rsidP="00E86830">
      <w:pPr>
        <w:numPr>
          <w:ilvl w:val="0"/>
          <w:numId w:val="4"/>
        </w:numPr>
        <w:autoSpaceDE w:val="0"/>
        <w:autoSpaceDN w:val="0"/>
        <w:adjustRightInd w:val="0"/>
        <w:ind w:left="0" w:firstLine="709"/>
        <w:jc w:val="both"/>
      </w:pPr>
      <w:r w:rsidRPr="00742050">
        <w:lastRenderedPageBreak/>
        <w:t xml:space="preserve">Целью собеседования для </w:t>
      </w:r>
      <w:r w:rsidR="00A17406" w:rsidRPr="00742050">
        <w:t>аспирантов</w:t>
      </w:r>
      <w:r w:rsidRPr="00742050">
        <w:t xml:space="preserve"> должна стать возможность показать умение самостоятельно мыслить, а не только воспроизводить существующие</w:t>
      </w:r>
      <w:r w:rsidR="00D76A44">
        <w:t xml:space="preserve"> социологические</w:t>
      </w:r>
      <w:r w:rsidRPr="00742050">
        <w:t xml:space="preserve"> теории и концепции.</w:t>
      </w:r>
    </w:p>
    <w:p w14:paraId="2D18F2A3" w14:textId="0F44CCE8" w:rsidR="000E0C72" w:rsidRPr="00742050" w:rsidRDefault="000E0C72" w:rsidP="00E86830">
      <w:pPr>
        <w:numPr>
          <w:ilvl w:val="0"/>
          <w:numId w:val="4"/>
        </w:numPr>
        <w:autoSpaceDE w:val="0"/>
        <w:autoSpaceDN w:val="0"/>
        <w:adjustRightInd w:val="0"/>
        <w:ind w:left="0" w:firstLine="709"/>
        <w:jc w:val="both"/>
      </w:pPr>
      <w:r w:rsidRPr="00742050">
        <w:t>Ответ должен содержать конкретные содержательные выводы, в которых кратко, лаконично обобщается и «кристаллизуется» суть рассмотренного вопроса.</w:t>
      </w:r>
    </w:p>
    <w:p w14:paraId="31212C42" w14:textId="570C995B" w:rsidR="000E0C72" w:rsidRPr="00742050" w:rsidRDefault="00A17406" w:rsidP="00E86830">
      <w:pPr>
        <w:numPr>
          <w:ilvl w:val="0"/>
          <w:numId w:val="4"/>
        </w:numPr>
        <w:autoSpaceDE w:val="0"/>
        <w:autoSpaceDN w:val="0"/>
        <w:adjustRightInd w:val="0"/>
        <w:ind w:left="0" w:firstLine="709"/>
        <w:jc w:val="both"/>
      </w:pPr>
      <w:r w:rsidRPr="00742050">
        <w:t xml:space="preserve">Важным критерием является умение аспиранта раскрыть экзаменационные вопросы в контексте собственного диссертационного исследования. </w:t>
      </w:r>
    </w:p>
    <w:p w14:paraId="60ABC008" w14:textId="77777777" w:rsidR="000E0C72" w:rsidRPr="00742050" w:rsidRDefault="000E0C72" w:rsidP="00E86830">
      <w:pPr>
        <w:autoSpaceDE w:val="0"/>
        <w:autoSpaceDN w:val="0"/>
        <w:adjustRightInd w:val="0"/>
        <w:ind w:firstLine="709"/>
        <w:jc w:val="both"/>
        <w:rPr>
          <w:b/>
          <w:bCs/>
        </w:rPr>
      </w:pPr>
    </w:p>
    <w:p w14:paraId="37F2EDDD" w14:textId="77777777" w:rsidR="000E0C72" w:rsidRPr="00742050" w:rsidRDefault="000E0C72" w:rsidP="00742050">
      <w:pPr>
        <w:autoSpaceDE w:val="0"/>
        <w:autoSpaceDN w:val="0"/>
        <w:adjustRightInd w:val="0"/>
        <w:jc w:val="center"/>
        <w:rPr>
          <w:b/>
          <w:bCs/>
        </w:rPr>
      </w:pPr>
      <w:r w:rsidRPr="00742050">
        <w:rPr>
          <w:b/>
          <w:bCs/>
        </w:rPr>
        <w:t>Критерии оценивания результатов собеседования</w:t>
      </w:r>
    </w:p>
    <w:p w14:paraId="7D9C13E5" w14:textId="5C6473A3" w:rsidR="000E0C72" w:rsidRPr="00742050" w:rsidRDefault="000E0C72" w:rsidP="00742050">
      <w:pPr>
        <w:autoSpaceDE w:val="0"/>
        <w:autoSpaceDN w:val="0"/>
        <w:adjustRightInd w:val="0"/>
        <w:ind w:firstLine="708"/>
        <w:jc w:val="both"/>
      </w:pPr>
      <w:r w:rsidRPr="00742050">
        <w:t xml:space="preserve">Оценка ответа зависит от того, в какой мере </w:t>
      </w:r>
      <w:r w:rsidR="009F06B7" w:rsidRPr="00742050">
        <w:t>вышеперечисленные</w:t>
      </w:r>
      <w:r w:rsidRPr="00742050">
        <w:t xml:space="preserve"> требования (цели экзаменационного ответа) будут реализованы </w:t>
      </w:r>
      <w:r w:rsidR="00A17406" w:rsidRPr="00742050">
        <w:t>аспирантом</w:t>
      </w:r>
      <w:r w:rsidRPr="00742050">
        <w:t xml:space="preserve"> в первую очередь при устном ответе, и подкреплены письменным конспектом. При этом ответ на экзаменационные вопросы предусматривает максимальное количество баллов. Соотношение критериев оценивания ответа а</w:t>
      </w:r>
      <w:r w:rsidR="00A17406" w:rsidRPr="00742050">
        <w:t xml:space="preserve">спиранта </w:t>
      </w:r>
      <w:r w:rsidRPr="00742050">
        <w:t>и уровней его знаний</w:t>
      </w:r>
    </w:p>
    <w:p w14:paraId="4E222A21" w14:textId="7D90C20A" w:rsidR="00A17406" w:rsidRPr="00742050" w:rsidRDefault="00A17406" w:rsidP="00742050">
      <w:pPr>
        <w:spacing w:after="120"/>
        <w:rPr>
          <w: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938"/>
      </w:tblGrid>
      <w:tr w:rsidR="00A17406" w:rsidRPr="00742050" w14:paraId="73652137" w14:textId="77777777" w:rsidTr="00A04636">
        <w:tc>
          <w:tcPr>
            <w:tcW w:w="1560" w:type="dxa"/>
            <w:shd w:val="clear" w:color="auto" w:fill="auto"/>
            <w:vAlign w:val="center"/>
          </w:tcPr>
          <w:p w14:paraId="0FB72369" w14:textId="77777777" w:rsidR="00A17406" w:rsidRPr="00742050" w:rsidRDefault="00A17406" w:rsidP="00742050">
            <w:pPr>
              <w:jc w:val="center"/>
              <w:rPr>
                <w:i/>
              </w:rPr>
            </w:pPr>
            <w:r w:rsidRPr="00742050">
              <w:rPr>
                <w:i/>
              </w:rPr>
              <w:t>5</w:t>
            </w:r>
          </w:p>
          <w:p w14:paraId="7FD62A70" w14:textId="77777777" w:rsidR="00A17406" w:rsidRPr="00742050" w:rsidRDefault="00A17406" w:rsidP="00742050">
            <w:pPr>
              <w:jc w:val="center"/>
              <w:rPr>
                <w:i/>
              </w:rPr>
            </w:pPr>
            <w:r w:rsidRPr="00742050">
              <w:rPr>
                <w:i/>
              </w:rPr>
              <w:t>«отлично»</w:t>
            </w:r>
          </w:p>
          <w:p w14:paraId="56270CD6" w14:textId="77777777" w:rsidR="00A17406" w:rsidRPr="00742050" w:rsidRDefault="00A17406" w:rsidP="00742050">
            <w:pPr>
              <w:jc w:val="center"/>
              <w:rPr>
                <w:i/>
              </w:rPr>
            </w:pPr>
          </w:p>
        </w:tc>
        <w:tc>
          <w:tcPr>
            <w:tcW w:w="7938" w:type="dxa"/>
            <w:shd w:val="clear" w:color="auto" w:fill="auto"/>
          </w:tcPr>
          <w:p w14:paraId="33245B37" w14:textId="6210C63C" w:rsidR="00A17406" w:rsidRPr="00742050" w:rsidRDefault="00A17406" w:rsidP="00742050">
            <w:pPr>
              <w:pStyle w:val="a7"/>
              <w:widowControl w:val="0"/>
              <w:spacing w:after="0"/>
              <w:ind w:left="0"/>
              <w:rPr>
                <w:rStyle w:val="a9"/>
                <w:color w:val="000000"/>
              </w:rPr>
            </w:pPr>
            <w:r w:rsidRPr="00742050">
              <w:t>Аспирант должен знать о</w:t>
            </w:r>
            <w:r w:rsidRPr="00742050">
              <w:rPr>
                <w:rStyle w:val="a9"/>
                <w:color w:val="000000"/>
              </w:rPr>
              <w:t>сновные проблемы и понятия социальной и политической философии.</w:t>
            </w:r>
          </w:p>
          <w:p w14:paraId="14CC0EEC" w14:textId="77777777" w:rsidR="00A17406" w:rsidRPr="00742050" w:rsidRDefault="00A17406" w:rsidP="00742050">
            <w:r w:rsidRPr="00742050">
              <w:t xml:space="preserve">На экзамене аспирант способен системно и аналитически представить ответы на основной и дополнительные вопросы, демонстрирует навыки научно-исследовательского подхода к пониманию философских проблем.  </w:t>
            </w:r>
          </w:p>
        </w:tc>
      </w:tr>
      <w:tr w:rsidR="00A17406" w:rsidRPr="00742050" w14:paraId="3E2A61B4" w14:textId="77777777" w:rsidTr="00A04636">
        <w:tc>
          <w:tcPr>
            <w:tcW w:w="1560" w:type="dxa"/>
            <w:shd w:val="clear" w:color="auto" w:fill="auto"/>
            <w:vAlign w:val="center"/>
          </w:tcPr>
          <w:p w14:paraId="09B81EA4" w14:textId="77777777" w:rsidR="00A17406" w:rsidRPr="00742050" w:rsidRDefault="00A17406" w:rsidP="00742050">
            <w:pPr>
              <w:jc w:val="center"/>
              <w:rPr>
                <w:i/>
              </w:rPr>
            </w:pPr>
            <w:r w:rsidRPr="00742050">
              <w:rPr>
                <w:i/>
              </w:rPr>
              <w:t>4</w:t>
            </w:r>
          </w:p>
          <w:p w14:paraId="777C1D2A" w14:textId="77777777" w:rsidR="00A17406" w:rsidRPr="00742050" w:rsidRDefault="00A17406" w:rsidP="00742050">
            <w:pPr>
              <w:jc w:val="center"/>
              <w:rPr>
                <w:i/>
              </w:rPr>
            </w:pPr>
            <w:r w:rsidRPr="00742050">
              <w:rPr>
                <w:i/>
              </w:rPr>
              <w:t>«хорошо»</w:t>
            </w:r>
          </w:p>
        </w:tc>
        <w:tc>
          <w:tcPr>
            <w:tcW w:w="7938" w:type="dxa"/>
            <w:shd w:val="clear" w:color="auto" w:fill="auto"/>
          </w:tcPr>
          <w:p w14:paraId="6F77DF2C" w14:textId="24A2347A" w:rsidR="00A17406" w:rsidRPr="00742050" w:rsidRDefault="00A17406" w:rsidP="00742050">
            <w:pPr>
              <w:pStyle w:val="a7"/>
              <w:widowControl w:val="0"/>
              <w:spacing w:after="0"/>
              <w:ind w:left="0"/>
              <w:rPr>
                <w:rStyle w:val="a9"/>
                <w:color w:val="000000"/>
              </w:rPr>
            </w:pPr>
            <w:r w:rsidRPr="00742050">
              <w:t>Аспирант должен знать о</w:t>
            </w:r>
            <w:r w:rsidRPr="00742050">
              <w:rPr>
                <w:rStyle w:val="a9"/>
                <w:color w:val="000000"/>
              </w:rPr>
              <w:t>сновные проблемы и понятия социальной и политической философии.</w:t>
            </w:r>
          </w:p>
          <w:p w14:paraId="64B99232" w14:textId="77777777" w:rsidR="00A17406" w:rsidRPr="00742050" w:rsidRDefault="00A17406" w:rsidP="00742050">
            <w:pPr>
              <w:pStyle w:val="a7"/>
              <w:widowControl w:val="0"/>
              <w:spacing w:after="0"/>
              <w:ind w:left="0"/>
            </w:pPr>
            <w:r w:rsidRPr="00742050">
              <w:t xml:space="preserve">Аспирант способен представить ответ на основной вопрос и дополнительные вопросы, имея не значительные пробелы в знаниях.   </w:t>
            </w:r>
          </w:p>
        </w:tc>
      </w:tr>
      <w:tr w:rsidR="00A17406" w:rsidRPr="00742050" w14:paraId="34ECCA32" w14:textId="77777777" w:rsidTr="00A04636">
        <w:tc>
          <w:tcPr>
            <w:tcW w:w="1560" w:type="dxa"/>
            <w:shd w:val="clear" w:color="auto" w:fill="auto"/>
            <w:vAlign w:val="center"/>
          </w:tcPr>
          <w:p w14:paraId="7AF3128D" w14:textId="77777777" w:rsidR="00A17406" w:rsidRPr="00742050" w:rsidRDefault="00A17406" w:rsidP="00742050">
            <w:pPr>
              <w:jc w:val="center"/>
              <w:rPr>
                <w:i/>
              </w:rPr>
            </w:pPr>
            <w:r w:rsidRPr="00742050">
              <w:rPr>
                <w:i/>
              </w:rPr>
              <w:t>3</w:t>
            </w:r>
          </w:p>
          <w:p w14:paraId="5A1B9518" w14:textId="77777777" w:rsidR="00A17406" w:rsidRPr="00742050" w:rsidRDefault="00A17406" w:rsidP="00742050">
            <w:pPr>
              <w:jc w:val="center"/>
              <w:rPr>
                <w:i/>
              </w:rPr>
            </w:pPr>
            <w:r w:rsidRPr="00742050">
              <w:rPr>
                <w:i/>
              </w:rPr>
              <w:t>«удовлетворительно»</w:t>
            </w:r>
          </w:p>
        </w:tc>
        <w:tc>
          <w:tcPr>
            <w:tcW w:w="7938" w:type="dxa"/>
            <w:shd w:val="clear" w:color="auto" w:fill="auto"/>
          </w:tcPr>
          <w:p w14:paraId="2C7C3AE9" w14:textId="72A6A7E5" w:rsidR="00A17406" w:rsidRPr="00742050" w:rsidRDefault="00A17406" w:rsidP="00742050">
            <w:pPr>
              <w:jc w:val="both"/>
            </w:pPr>
            <w:r w:rsidRPr="00742050">
              <w:t xml:space="preserve">Аспирант испытывает </w:t>
            </w:r>
            <w:r w:rsidR="009F06B7" w:rsidRPr="00742050">
              <w:t>затруднения при</w:t>
            </w:r>
            <w:r w:rsidRPr="00742050">
              <w:t xml:space="preserve"> ответе на вопросы билета об проблемах или понятиях по социальной и </w:t>
            </w:r>
            <w:r w:rsidR="009F06B7" w:rsidRPr="00742050">
              <w:t>политической философии</w:t>
            </w:r>
            <w:r w:rsidRPr="00742050">
              <w:t>.</w:t>
            </w:r>
          </w:p>
        </w:tc>
      </w:tr>
      <w:tr w:rsidR="00A17406" w:rsidRPr="00742050" w14:paraId="1B2D230A" w14:textId="77777777" w:rsidTr="00A04636">
        <w:tc>
          <w:tcPr>
            <w:tcW w:w="1560" w:type="dxa"/>
            <w:shd w:val="clear" w:color="auto" w:fill="auto"/>
            <w:vAlign w:val="center"/>
          </w:tcPr>
          <w:p w14:paraId="7B15B9ED" w14:textId="77777777" w:rsidR="00A17406" w:rsidRPr="00742050" w:rsidRDefault="00A17406" w:rsidP="00742050">
            <w:pPr>
              <w:jc w:val="center"/>
              <w:rPr>
                <w:i/>
              </w:rPr>
            </w:pPr>
            <w:r w:rsidRPr="00742050">
              <w:rPr>
                <w:i/>
              </w:rPr>
              <w:t>2</w:t>
            </w:r>
          </w:p>
          <w:p w14:paraId="0B8AAA2B" w14:textId="77777777" w:rsidR="00A17406" w:rsidRPr="00742050" w:rsidRDefault="00A17406" w:rsidP="00742050">
            <w:pPr>
              <w:jc w:val="center"/>
              <w:rPr>
                <w:i/>
              </w:rPr>
            </w:pPr>
            <w:r w:rsidRPr="00742050">
              <w:rPr>
                <w:i/>
              </w:rPr>
              <w:t>«неудовлетворительно»</w:t>
            </w:r>
          </w:p>
        </w:tc>
        <w:tc>
          <w:tcPr>
            <w:tcW w:w="7938" w:type="dxa"/>
            <w:shd w:val="clear" w:color="auto" w:fill="auto"/>
          </w:tcPr>
          <w:p w14:paraId="61AEEAD7" w14:textId="044759F7" w:rsidR="00A17406" w:rsidRPr="00742050" w:rsidRDefault="00A17406" w:rsidP="00742050">
            <w:pPr>
              <w:jc w:val="both"/>
            </w:pPr>
            <w:r w:rsidRPr="00742050">
              <w:t xml:space="preserve">-  аспирант </w:t>
            </w:r>
            <w:r w:rsidR="009F06B7" w:rsidRPr="00742050">
              <w:t>дает неправильные</w:t>
            </w:r>
            <w:r w:rsidRPr="00742050">
              <w:t xml:space="preserve"> ответы на вопросы билета;</w:t>
            </w:r>
          </w:p>
          <w:p w14:paraId="0E74354A" w14:textId="02CE95C6" w:rsidR="00A17406" w:rsidRPr="00742050" w:rsidRDefault="00A17406" w:rsidP="00742050">
            <w:r w:rsidRPr="00742050">
              <w:t>- демонстрирует отсутствие теоретического мышления и понимания проблем или понятий по социальной и политической философии.</w:t>
            </w:r>
          </w:p>
        </w:tc>
      </w:tr>
    </w:tbl>
    <w:p w14:paraId="2DA5F13A" w14:textId="77777777" w:rsidR="00A17406" w:rsidRPr="00742050" w:rsidRDefault="00A17406" w:rsidP="00742050"/>
    <w:p w14:paraId="2247BC40" w14:textId="5EE93FAE" w:rsidR="00226CAA" w:rsidRPr="00742050" w:rsidRDefault="00A17406" w:rsidP="00742050">
      <w:pPr>
        <w:ind w:left="1080"/>
        <w:jc w:val="center"/>
        <w:rPr>
          <w:b/>
        </w:rPr>
      </w:pPr>
      <w:r w:rsidRPr="00742050">
        <w:rPr>
          <w:b/>
        </w:rPr>
        <w:t>Содержание программы</w:t>
      </w:r>
    </w:p>
    <w:p w14:paraId="7D89E067" w14:textId="77777777" w:rsidR="00C17A5C" w:rsidRPr="00742050" w:rsidRDefault="00C17A5C" w:rsidP="00742050">
      <w:pPr>
        <w:ind w:left="1080"/>
        <w:jc w:val="center"/>
        <w:rPr>
          <w:b/>
        </w:rPr>
      </w:pPr>
    </w:p>
    <w:p w14:paraId="231FA5E1" w14:textId="77777777" w:rsidR="006E7FC2" w:rsidRPr="00742050" w:rsidRDefault="00132003" w:rsidP="00742050">
      <w:pPr>
        <w:ind w:firstLine="709"/>
        <w:jc w:val="both"/>
        <w:rPr>
          <w:b/>
        </w:rPr>
      </w:pPr>
      <w:r w:rsidRPr="00742050">
        <w:rPr>
          <w:b/>
        </w:rPr>
        <w:t>Тема 1. Социальная структура и социальная стратификация. Понятие «социально-</w:t>
      </w:r>
      <w:proofErr w:type="spellStart"/>
      <w:r w:rsidRPr="00742050">
        <w:rPr>
          <w:b/>
        </w:rPr>
        <w:t>стратификационная</w:t>
      </w:r>
      <w:proofErr w:type="spellEnd"/>
      <w:r w:rsidRPr="00742050">
        <w:rPr>
          <w:b/>
        </w:rPr>
        <w:t xml:space="preserve"> структура общества». Различные критерии социальной стратификации </w:t>
      </w:r>
    </w:p>
    <w:p w14:paraId="6F76E25C" w14:textId="553253AB" w:rsidR="006E7FC2" w:rsidRPr="00742050" w:rsidRDefault="00132003" w:rsidP="00742050">
      <w:pPr>
        <w:ind w:firstLine="709"/>
        <w:jc w:val="both"/>
        <w:rPr>
          <w:bCs/>
        </w:rPr>
      </w:pPr>
      <w:r w:rsidRPr="00742050">
        <w:rPr>
          <w:bCs/>
        </w:rPr>
        <w:t>Социальная структура - важнейшая проблема социологической науки. Социальная стратификация важнейший компонент социальной структуры. Понятие социальной структуры. Системное представление об обществе как совокупности взаимосвязанных и взаимодействующих элементов. Социальные различия между людьми. Иерархическое ранжирование. Понятие социальной стратификации: неравномерное распределение прав, привилегий, ответственности и обязанностей, наличие или отсутствие социальных ценностей, власти и влияния среди членов того или иного сообщества. Три основных критерия социальной стратификации: экономический, политический и профессиональный. Понятие «социально-</w:t>
      </w:r>
      <w:proofErr w:type="spellStart"/>
      <w:r w:rsidRPr="00742050">
        <w:rPr>
          <w:bCs/>
        </w:rPr>
        <w:t>стратификационная</w:t>
      </w:r>
      <w:proofErr w:type="spellEnd"/>
      <w:r w:rsidRPr="00742050">
        <w:rPr>
          <w:bCs/>
        </w:rPr>
        <w:t xml:space="preserve"> структура общества» как многомерного, иерархически организованного социального пространства, в котором социальные группы и слои различаются между собой степенью обладания властью, собственностью и социальным статусом. Социальное неравенство людей. Различные способы организации неравенства: у К. Маркса, М. Вебера, П. Сорокина, П. Бурдье и др. Многомерная социальная стратификация. </w:t>
      </w:r>
    </w:p>
    <w:p w14:paraId="260FF10B" w14:textId="77777777" w:rsidR="00C17A5C" w:rsidRPr="00742050" w:rsidRDefault="00C17A5C" w:rsidP="00742050">
      <w:pPr>
        <w:ind w:firstLine="709"/>
        <w:jc w:val="both"/>
        <w:rPr>
          <w:bCs/>
        </w:rPr>
      </w:pPr>
    </w:p>
    <w:p w14:paraId="5174CA80" w14:textId="77777777" w:rsidR="006E7FC2" w:rsidRPr="00742050" w:rsidRDefault="00132003" w:rsidP="00742050">
      <w:pPr>
        <w:ind w:firstLine="709"/>
        <w:jc w:val="both"/>
        <w:rPr>
          <w:b/>
        </w:rPr>
      </w:pPr>
      <w:r w:rsidRPr="00742050">
        <w:rPr>
          <w:b/>
        </w:rPr>
        <w:lastRenderedPageBreak/>
        <w:t xml:space="preserve">Тема 2. Основные методологические подходы к изучению социальной структуры. Одномерность и многомерность стратификации </w:t>
      </w:r>
    </w:p>
    <w:p w14:paraId="1A907F7A" w14:textId="78AB50B0" w:rsidR="006E7FC2" w:rsidRPr="00742050" w:rsidRDefault="00132003" w:rsidP="00742050">
      <w:pPr>
        <w:ind w:firstLine="709"/>
        <w:jc w:val="both"/>
        <w:rPr>
          <w:bCs/>
        </w:rPr>
      </w:pPr>
      <w:r w:rsidRPr="00742050">
        <w:rPr>
          <w:bCs/>
        </w:rPr>
        <w:t xml:space="preserve">Традиционный для советского периода классовый подход к изучению социальной структуры общества. Основные классы и социальные группы. Современная парадигма изучения социальной стратификации. Основные критерии стратификации. Многомерный иерархический подход. Формирование новых </w:t>
      </w:r>
      <w:r w:rsidR="00C17A5C" w:rsidRPr="00742050">
        <w:rPr>
          <w:bCs/>
        </w:rPr>
        <w:t>социогруповых</w:t>
      </w:r>
      <w:r w:rsidRPr="00742050">
        <w:rPr>
          <w:bCs/>
        </w:rPr>
        <w:t xml:space="preserve"> самоидентификаций и ресурсных групп. </w:t>
      </w:r>
      <w:r w:rsidR="00C17A5C" w:rsidRPr="00742050">
        <w:rPr>
          <w:bCs/>
        </w:rPr>
        <w:t>Основные методологические подходы к изучению социальной структуры. Субъективный аспект социальной стратификации. Социальная идентификация, ее основные виды: социально-групповая, социально-слоевая идентификация. Типы идентификационного поведения.</w:t>
      </w:r>
    </w:p>
    <w:p w14:paraId="475D9088" w14:textId="77777777" w:rsidR="006E7FC2" w:rsidRPr="00742050" w:rsidRDefault="006E7FC2" w:rsidP="00742050">
      <w:pPr>
        <w:ind w:firstLine="709"/>
        <w:jc w:val="both"/>
        <w:rPr>
          <w:bCs/>
        </w:rPr>
      </w:pPr>
    </w:p>
    <w:p w14:paraId="5D93F3DA" w14:textId="77777777" w:rsidR="006E7FC2" w:rsidRPr="00742050" w:rsidRDefault="00132003" w:rsidP="00742050">
      <w:pPr>
        <w:ind w:firstLine="709"/>
        <w:jc w:val="both"/>
        <w:rPr>
          <w:b/>
        </w:rPr>
      </w:pPr>
      <w:r w:rsidRPr="00742050">
        <w:rPr>
          <w:b/>
        </w:rPr>
        <w:t>Тема 3. Элементы социально-</w:t>
      </w:r>
      <w:proofErr w:type="spellStart"/>
      <w:r w:rsidRPr="00742050">
        <w:rPr>
          <w:b/>
        </w:rPr>
        <w:t>стратификационной</w:t>
      </w:r>
      <w:proofErr w:type="spellEnd"/>
      <w:r w:rsidRPr="00742050">
        <w:rPr>
          <w:b/>
        </w:rPr>
        <w:t xml:space="preserve"> структуры. Понятия «социальный слой» и «социальная группа»; их объективное и субъективное определение. Групповая социальная дистанция </w:t>
      </w:r>
    </w:p>
    <w:p w14:paraId="3E02DA23" w14:textId="77777777" w:rsidR="006E7FC2" w:rsidRPr="00742050" w:rsidRDefault="00132003" w:rsidP="00742050">
      <w:pPr>
        <w:ind w:firstLine="709"/>
        <w:jc w:val="both"/>
        <w:rPr>
          <w:bCs/>
        </w:rPr>
      </w:pPr>
      <w:r w:rsidRPr="00742050">
        <w:rPr>
          <w:bCs/>
        </w:rPr>
        <w:t xml:space="preserve">Социальные общности, принципы их формирования. Схожие, одинаковые функции и обусловленные ими статусы, социальные роли, культурные запросы, этнические признаки и т. д. Роль солидарности в формировании, эффективности, функционировании общности как ассоциации. Основные типы связи: социальные контакты и социальные взаимодействия. Типы социальных общностей: социальный круг и социальные группы. Определение социальной группы. Малые группы и большие группы. Формальные и неформальные группы. Социальные группы: целевые группы. Понятие социального слоя (страты). Критерии (линии) дифференциации по П.А. Сорокину: гражданство, национальность, род занятий, экономический статус, религиозная принадлежность и др. Объективное и субъективное определение социального слоя (страты). Групповая социальная дистанция. </w:t>
      </w:r>
    </w:p>
    <w:p w14:paraId="40BF5513" w14:textId="77777777" w:rsidR="006E7FC2" w:rsidRPr="00742050" w:rsidRDefault="006E7FC2" w:rsidP="00742050">
      <w:pPr>
        <w:ind w:firstLine="709"/>
        <w:jc w:val="both"/>
        <w:rPr>
          <w:bCs/>
        </w:rPr>
      </w:pPr>
    </w:p>
    <w:p w14:paraId="137C43DA" w14:textId="77777777" w:rsidR="006E7FC2" w:rsidRPr="00742050" w:rsidRDefault="00132003" w:rsidP="00742050">
      <w:pPr>
        <w:ind w:firstLine="709"/>
        <w:jc w:val="both"/>
        <w:rPr>
          <w:b/>
        </w:rPr>
      </w:pPr>
      <w:r w:rsidRPr="00742050">
        <w:rPr>
          <w:b/>
        </w:rPr>
        <w:t xml:space="preserve">Тема 4. Теории социальной дифференциации / интеграции. Критерии социально-экономической дифференциации </w:t>
      </w:r>
    </w:p>
    <w:p w14:paraId="655125DD" w14:textId="77777777" w:rsidR="001C753A" w:rsidRPr="00742050" w:rsidRDefault="00132003" w:rsidP="00742050">
      <w:pPr>
        <w:ind w:firstLine="709"/>
        <w:jc w:val="both"/>
        <w:rPr>
          <w:bCs/>
        </w:rPr>
      </w:pPr>
      <w:r w:rsidRPr="00742050">
        <w:rPr>
          <w:bCs/>
        </w:rPr>
        <w:t xml:space="preserve">Проблемы социальной интеграции и дезинтеграции, согласия и конфликта - ключевые проблемы классической социологической теории и основное поле социологического анализа. Определение социальной интеграции и дезинтеграции. Критерии социально - экономической дифференциации: собственность, власть, доход и другие – доминирующие в расслоении общества. Социальное происхождение, социальный статус, образовательный уровень, место проживания, национальность и др. </w:t>
      </w:r>
    </w:p>
    <w:p w14:paraId="264F1842" w14:textId="77777777" w:rsidR="001C753A" w:rsidRPr="00742050" w:rsidRDefault="001C753A" w:rsidP="00742050">
      <w:pPr>
        <w:ind w:firstLine="709"/>
        <w:jc w:val="both"/>
        <w:rPr>
          <w:bCs/>
        </w:rPr>
      </w:pPr>
    </w:p>
    <w:p w14:paraId="7FB506AE" w14:textId="77777777" w:rsidR="001C753A" w:rsidRPr="00742050" w:rsidRDefault="00132003" w:rsidP="00742050">
      <w:pPr>
        <w:ind w:firstLine="709"/>
        <w:jc w:val="both"/>
        <w:rPr>
          <w:b/>
        </w:rPr>
      </w:pPr>
      <w:r w:rsidRPr="00742050">
        <w:rPr>
          <w:b/>
        </w:rPr>
        <w:t>Тема 5. Трансформационные социально-</w:t>
      </w:r>
      <w:proofErr w:type="spellStart"/>
      <w:r w:rsidRPr="00742050">
        <w:rPr>
          <w:b/>
        </w:rPr>
        <w:t>стратификационные</w:t>
      </w:r>
      <w:proofErr w:type="spellEnd"/>
      <w:r w:rsidRPr="00742050">
        <w:rPr>
          <w:b/>
        </w:rPr>
        <w:t xml:space="preserve"> процессы современного российского общества. Основные пути формирования новой социальной структуры </w:t>
      </w:r>
    </w:p>
    <w:p w14:paraId="7211676D" w14:textId="77777777" w:rsidR="00C6187F" w:rsidRPr="00742050" w:rsidRDefault="00132003" w:rsidP="00742050">
      <w:pPr>
        <w:ind w:firstLine="709"/>
        <w:jc w:val="both"/>
        <w:rPr>
          <w:bCs/>
        </w:rPr>
      </w:pPr>
      <w:r w:rsidRPr="00742050">
        <w:rPr>
          <w:bCs/>
        </w:rPr>
        <w:t xml:space="preserve">Понятие «трансформация». Новые формы социальной дезинтеграции и дифференциации на макроуровне и на уровне социально-производственных структур; новая система отношений равенства-неравенства, интеграции-дезинтеграции в социальном пространстве. Изменение соотношений форм собственности, институтов власти, исчезновение одних групп и слоев, возникновение других, дробление третьих, смена социальной роли и статуса четвертых и т. д. Комплекс факторов, определяющих масштабы, тенденции, глубину и особенности протекания трансформации социальной структуры в трансформирующихся обществах: - структурные изменения в экономике; - глубинные перемены, связанные с изменениями в системе занятости; - снижение уровня жизни подавляющей части населения; - социальная аномия. Основные тенденции трансформации социальной структуры современного российского общества: углубление социального неравенства и маргинализация значительной части населения. Пути формирования новой социальной структуры, ее состава: </w:t>
      </w:r>
      <w:proofErr w:type="spellStart"/>
      <w:r w:rsidRPr="00742050">
        <w:rPr>
          <w:bCs/>
        </w:rPr>
        <w:t>плюрализация</w:t>
      </w:r>
      <w:proofErr w:type="spellEnd"/>
      <w:r w:rsidRPr="00742050">
        <w:rPr>
          <w:bCs/>
        </w:rPr>
        <w:t xml:space="preserve"> форм собственности; трансформация </w:t>
      </w:r>
      <w:r w:rsidRPr="00742050">
        <w:rPr>
          <w:bCs/>
        </w:rPr>
        <w:lastRenderedPageBreak/>
        <w:t xml:space="preserve">государственной формы собственности; появление новых слоев (страт) на основе взаимодействия различных форм собственности. </w:t>
      </w:r>
    </w:p>
    <w:p w14:paraId="0EC4E5A4" w14:textId="77777777" w:rsidR="00C6187F" w:rsidRPr="00742050" w:rsidRDefault="00132003" w:rsidP="00742050">
      <w:pPr>
        <w:ind w:firstLine="709"/>
        <w:jc w:val="both"/>
        <w:rPr>
          <w:b/>
        </w:rPr>
      </w:pPr>
      <w:r w:rsidRPr="00742050">
        <w:rPr>
          <w:b/>
        </w:rPr>
        <w:t xml:space="preserve">Тема 6. Становление гражданского общества в России, его элементы и структура </w:t>
      </w:r>
    </w:p>
    <w:p w14:paraId="50792682" w14:textId="77777777" w:rsidR="00C6187F" w:rsidRPr="00742050" w:rsidRDefault="00132003" w:rsidP="00742050">
      <w:pPr>
        <w:ind w:firstLine="709"/>
        <w:jc w:val="both"/>
        <w:rPr>
          <w:bCs/>
        </w:rPr>
      </w:pPr>
      <w:r w:rsidRPr="00742050">
        <w:rPr>
          <w:bCs/>
        </w:rPr>
        <w:t xml:space="preserve">Понятие гражданского общества. Анализ основных элементов гражданского общества. Особенности формирования гражданского общества в России. </w:t>
      </w:r>
    </w:p>
    <w:p w14:paraId="3D316DFE" w14:textId="77777777" w:rsidR="00C6187F" w:rsidRPr="00742050" w:rsidRDefault="00132003" w:rsidP="00742050">
      <w:pPr>
        <w:ind w:firstLine="709"/>
        <w:jc w:val="both"/>
        <w:rPr>
          <w:b/>
        </w:rPr>
      </w:pPr>
      <w:r w:rsidRPr="00742050">
        <w:rPr>
          <w:b/>
        </w:rPr>
        <w:t>Тема 7. Социальное неравенство, основные показатели и тенденции развития. Процессы углубления социального неравенства и их динамика</w:t>
      </w:r>
    </w:p>
    <w:p w14:paraId="35F05D22" w14:textId="77777777" w:rsidR="00C6187F" w:rsidRPr="00742050" w:rsidRDefault="00132003" w:rsidP="00742050">
      <w:pPr>
        <w:ind w:firstLine="709"/>
        <w:jc w:val="both"/>
        <w:rPr>
          <w:bCs/>
        </w:rPr>
      </w:pPr>
      <w:r w:rsidRPr="00742050">
        <w:rPr>
          <w:bCs/>
        </w:rPr>
        <w:t xml:space="preserve">Природа социального неравенства. Основные тенденции трансформации социальной структуры. Тенденции трансформации социальной структуры современного российского общества. Процессы обнищания населения и растущего социального расслоения, как факторы возникновения гипертрофированных форм социального неравенства. </w:t>
      </w:r>
    </w:p>
    <w:p w14:paraId="4CE40D17" w14:textId="77777777" w:rsidR="00C6187F" w:rsidRPr="00742050" w:rsidRDefault="00C6187F" w:rsidP="00742050">
      <w:pPr>
        <w:ind w:firstLine="709"/>
        <w:jc w:val="both"/>
        <w:rPr>
          <w:bCs/>
        </w:rPr>
      </w:pPr>
    </w:p>
    <w:p w14:paraId="39C7601A" w14:textId="77777777" w:rsidR="00C17A5C" w:rsidRPr="00742050" w:rsidRDefault="00132003" w:rsidP="00742050">
      <w:pPr>
        <w:ind w:firstLine="709"/>
        <w:jc w:val="both"/>
        <w:rPr>
          <w:b/>
        </w:rPr>
      </w:pPr>
      <w:r w:rsidRPr="00742050">
        <w:rPr>
          <w:b/>
        </w:rPr>
        <w:t>Тема 8. Историко-теоретический анализ формирования новых социально-групповых общностей, их взаимодействия и иерархии</w:t>
      </w:r>
    </w:p>
    <w:p w14:paraId="4E02BD66" w14:textId="30BE8F53" w:rsidR="00C6187F" w:rsidRPr="00742050" w:rsidRDefault="00132003" w:rsidP="00742050">
      <w:pPr>
        <w:ind w:firstLine="709"/>
        <w:jc w:val="both"/>
        <w:rPr>
          <w:bCs/>
        </w:rPr>
      </w:pPr>
      <w:r w:rsidRPr="00742050">
        <w:rPr>
          <w:bCs/>
        </w:rPr>
        <w:t xml:space="preserve">Трансформация конфигурации социально-классовой структуры общества, количественное соотношение числа рабочих, служащих, интеллигенции, крестьян, а также их роль. Проблема социально-структурных процессов, детерминированность их качественными изменениями в отношениях собственности, власти, в уровне доходов различных слоев и групп населения. Новые социальные слои и общности на переходном этапе развития российского общества. Явление маргинализации целых социальных групп, и социальной дезинтеграции. Субъектная характеристика социальных отношений. Процесс самоидентификации индивидов с социальными общностями. </w:t>
      </w:r>
    </w:p>
    <w:p w14:paraId="6D533D22" w14:textId="77777777" w:rsidR="00C6187F" w:rsidRPr="00742050" w:rsidRDefault="00C6187F" w:rsidP="00742050">
      <w:pPr>
        <w:ind w:firstLine="709"/>
        <w:jc w:val="both"/>
        <w:rPr>
          <w:bCs/>
        </w:rPr>
      </w:pPr>
    </w:p>
    <w:p w14:paraId="6B704B9F" w14:textId="77777777" w:rsidR="002D1A29" w:rsidRPr="00742050" w:rsidRDefault="00132003" w:rsidP="00742050">
      <w:pPr>
        <w:ind w:firstLine="709"/>
        <w:jc w:val="both"/>
        <w:rPr>
          <w:b/>
        </w:rPr>
      </w:pPr>
      <w:r w:rsidRPr="00742050">
        <w:rPr>
          <w:b/>
        </w:rPr>
        <w:t>Тема 9. Характерные особенности процессов социального расслоения</w:t>
      </w:r>
    </w:p>
    <w:p w14:paraId="0F2947A5" w14:textId="77777777" w:rsidR="002D1A29" w:rsidRPr="00742050" w:rsidRDefault="00132003" w:rsidP="00742050">
      <w:pPr>
        <w:ind w:firstLine="709"/>
        <w:jc w:val="both"/>
        <w:rPr>
          <w:bCs/>
        </w:rPr>
      </w:pPr>
      <w:r w:rsidRPr="00742050">
        <w:rPr>
          <w:bCs/>
        </w:rPr>
        <w:t xml:space="preserve">Характеристика современного российского общества, как общества с сильной социальной поляризацией. Процесс перераспределения труда и капитала в более эффективные секторы экономики. Социальная структура современного российского общества и его крайняя социальная неустойчивость. </w:t>
      </w:r>
    </w:p>
    <w:p w14:paraId="60A8A7AE" w14:textId="77777777" w:rsidR="002D1A29" w:rsidRPr="00742050" w:rsidRDefault="00132003" w:rsidP="00742050">
      <w:pPr>
        <w:ind w:firstLine="709"/>
        <w:jc w:val="both"/>
        <w:rPr>
          <w:b/>
        </w:rPr>
      </w:pPr>
      <w:r w:rsidRPr="00742050">
        <w:rPr>
          <w:b/>
        </w:rPr>
        <w:t xml:space="preserve">Тема 10. </w:t>
      </w:r>
      <w:proofErr w:type="spellStart"/>
      <w:r w:rsidRPr="00742050">
        <w:rPr>
          <w:b/>
        </w:rPr>
        <w:t>Плюрализация</w:t>
      </w:r>
      <w:proofErr w:type="spellEnd"/>
      <w:r w:rsidRPr="00742050">
        <w:rPr>
          <w:b/>
        </w:rPr>
        <w:t xml:space="preserve"> форм собственности и формирование новых экономических классов в России: класса собственников и класса наемных работников </w:t>
      </w:r>
    </w:p>
    <w:p w14:paraId="3FE33EB9" w14:textId="77777777" w:rsidR="002D1A29" w:rsidRPr="00742050" w:rsidRDefault="00132003" w:rsidP="00742050">
      <w:pPr>
        <w:ind w:firstLine="709"/>
        <w:jc w:val="both"/>
        <w:rPr>
          <w:bCs/>
        </w:rPr>
      </w:pPr>
      <w:r w:rsidRPr="00742050">
        <w:rPr>
          <w:bCs/>
        </w:rPr>
        <w:t xml:space="preserve">Экономические реформы и преобразование базиса общества, </w:t>
      </w:r>
      <w:proofErr w:type="spellStart"/>
      <w:r w:rsidRPr="00742050">
        <w:rPr>
          <w:bCs/>
        </w:rPr>
        <w:t>плюрализация</w:t>
      </w:r>
      <w:proofErr w:type="spellEnd"/>
      <w:r w:rsidRPr="00742050">
        <w:rPr>
          <w:bCs/>
        </w:rPr>
        <w:t xml:space="preserve"> форм собственности, как причина изменения его социальной структуры: исчезновения одних, появления других социальных слоев и страт. Процесс становления класса собственников и класса наемных работников. Противоречия между новыми классами в труде, связанной с ним сфере трудовой мотивации, материальном положении и в целом качестве жизни.</w:t>
      </w:r>
    </w:p>
    <w:p w14:paraId="2E5CB835" w14:textId="77777777" w:rsidR="002D1A29" w:rsidRPr="00742050" w:rsidRDefault="002D1A29" w:rsidP="00742050">
      <w:pPr>
        <w:ind w:firstLine="709"/>
        <w:jc w:val="both"/>
        <w:rPr>
          <w:bCs/>
        </w:rPr>
      </w:pPr>
    </w:p>
    <w:p w14:paraId="264890BA" w14:textId="48E4EEBC" w:rsidR="002D1A29" w:rsidRPr="00742050" w:rsidRDefault="00132003" w:rsidP="00742050">
      <w:pPr>
        <w:ind w:firstLine="709"/>
        <w:jc w:val="both"/>
        <w:rPr>
          <w:b/>
        </w:rPr>
      </w:pPr>
      <w:r w:rsidRPr="00742050">
        <w:rPr>
          <w:b/>
        </w:rPr>
        <w:t xml:space="preserve">Тема 11. Социальная динамика и адаптация отдельных групп и слоев в трансформирующемся обществе </w:t>
      </w:r>
    </w:p>
    <w:p w14:paraId="6207343D" w14:textId="77777777" w:rsidR="002D1A29" w:rsidRPr="00742050" w:rsidRDefault="00132003" w:rsidP="00742050">
      <w:pPr>
        <w:ind w:firstLine="709"/>
        <w:jc w:val="both"/>
        <w:rPr>
          <w:bCs/>
        </w:rPr>
      </w:pPr>
      <w:r w:rsidRPr="00742050">
        <w:rPr>
          <w:bCs/>
        </w:rPr>
        <w:t xml:space="preserve">Социальная адаптация к динамически изменяющимся условиям социальной среды. Состояние адаптации - характеристика отношений индивида с внешней средой. Его особенности в современной России (вытеснение норм и ценностей, существовавших на протяжении жизни нескольких поколений). </w:t>
      </w:r>
    </w:p>
    <w:p w14:paraId="48880C83" w14:textId="77777777" w:rsidR="002D1A29" w:rsidRPr="00742050" w:rsidRDefault="002D1A29" w:rsidP="00742050">
      <w:pPr>
        <w:ind w:firstLine="709"/>
        <w:jc w:val="both"/>
        <w:rPr>
          <w:bCs/>
        </w:rPr>
      </w:pPr>
    </w:p>
    <w:p w14:paraId="4C0EBD0F" w14:textId="77777777" w:rsidR="002D1A29" w:rsidRPr="00742050" w:rsidRDefault="00132003" w:rsidP="00742050">
      <w:pPr>
        <w:ind w:firstLine="709"/>
        <w:jc w:val="both"/>
        <w:rPr>
          <w:b/>
        </w:rPr>
      </w:pPr>
      <w:r w:rsidRPr="00742050">
        <w:rPr>
          <w:b/>
        </w:rPr>
        <w:t xml:space="preserve">Тема 12. Наемные работники, их социальная дифференцированность в зависимости от сектора занятости, профессиональной и отраслевой принадлежности, региона проживания </w:t>
      </w:r>
    </w:p>
    <w:p w14:paraId="215A974E" w14:textId="77777777" w:rsidR="002D1A29" w:rsidRPr="00742050" w:rsidRDefault="00132003" w:rsidP="00742050">
      <w:pPr>
        <w:ind w:firstLine="709"/>
        <w:jc w:val="both"/>
        <w:rPr>
          <w:bCs/>
        </w:rPr>
      </w:pPr>
      <w:r w:rsidRPr="00742050">
        <w:rPr>
          <w:bCs/>
        </w:rPr>
        <w:t xml:space="preserve">Наемные работники в России, как элемент макроструктуры всего общества, социально дифференцированная часть населения. Уровни дифференциации по положению в </w:t>
      </w:r>
      <w:proofErr w:type="spellStart"/>
      <w:r w:rsidRPr="00742050">
        <w:rPr>
          <w:bCs/>
        </w:rPr>
        <w:t>мезоструктуре</w:t>
      </w:r>
      <w:proofErr w:type="spellEnd"/>
      <w:r w:rsidRPr="00742050">
        <w:rPr>
          <w:bCs/>
        </w:rPr>
        <w:t xml:space="preserve"> и микроструктуре общества. Социальное содержание рабочего класса в современной России; новая интерпретация его сущности, социального состава, динамики. </w:t>
      </w:r>
      <w:r w:rsidRPr="00742050">
        <w:rPr>
          <w:bCs/>
        </w:rPr>
        <w:lastRenderedPageBreak/>
        <w:t>Социальные характеристики рабочего класса в сравнении с другими слоями или группами занятого населения. Изменение социального статуса и деформация российской интеллигенции, ее профессиональная дифференциация. Направления процесса размывания интеллигенции. Стирание границ между высококвалифицированными образованными рабочими и специалистами с высшим образованием, не связанными с властью. Положение сельского производителя. Размывание доминировавшей государственной собственности. Два типа собственников: индивидуальный (фермерский) и коллективный, развивающийся на базе совхозов и колхозов. Социальная неопределенность производителей в мире стихийно формирующегося рынка. Проблема маргинализации населения России; понятие «маргинальный слой».</w:t>
      </w:r>
    </w:p>
    <w:p w14:paraId="2E1DA7C7" w14:textId="77777777" w:rsidR="002D1A29" w:rsidRPr="00742050" w:rsidRDefault="002D1A29" w:rsidP="00742050">
      <w:pPr>
        <w:ind w:firstLine="709"/>
        <w:jc w:val="both"/>
        <w:rPr>
          <w:bCs/>
        </w:rPr>
      </w:pPr>
    </w:p>
    <w:p w14:paraId="4FBF5BEB" w14:textId="77777777" w:rsidR="002D1A29" w:rsidRPr="00742050" w:rsidRDefault="00132003" w:rsidP="00742050">
      <w:pPr>
        <w:ind w:firstLine="709"/>
        <w:jc w:val="both"/>
        <w:rPr>
          <w:b/>
        </w:rPr>
      </w:pPr>
      <w:r w:rsidRPr="00742050">
        <w:rPr>
          <w:b/>
        </w:rPr>
        <w:t xml:space="preserve"> Тема 13. Трансформация элиты; экономическая и политическая элита, их состав, функции, динамика развития. Формирование института власти</w:t>
      </w:r>
    </w:p>
    <w:p w14:paraId="5A2806AF" w14:textId="77777777" w:rsidR="002D1A29" w:rsidRPr="00742050" w:rsidRDefault="00132003" w:rsidP="00742050">
      <w:pPr>
        <w:ind w:firstLine="709"/>
        <w:jc w:val="both"/>
        <w:rPr>
          <w:bCs/>
        </w:rPr>
      </w:pPr>
      <w:r w:rsidRPr="00742050">
        <w:rPr>
          <w:bCs/>
        </w:rPr>
        <w:t xml:space="preserve">Понятие элиты. Политическая элита, бизнес - элита, как составная часть правящей элиты. Номенклатурные очертания власти в России Процесс концентрации власти не только в политике, но и в экономике. Структура новой российской элиты: политики, предприниматели, силовые структуры. </w:t>
      </w:r>
    </w:p>
    <w:p w14:paraId="17095984" w14:textId="77777777" w:rsidR="002D1A29" w:rsidRPr="00742050" w:rsidRDefault="00132003" w:rsidP="00742050">
      <w:pPr>
        <w:ind w:firstLine="709"/>
        <w:jc w:val="both"/>
        <w:rPr>
          <w:b/>
        </w:rPr>
      </w:pPr>
      <w:r w:rsidRPr="00742050">
        <w:rPr>
          <w:b/>
        </w:rPr>
        <w:t xml:space="preserve">Тема 14. Феномен безработицы в России; особенности формирования, показатели развития </w:t>
      </w:r>
    </w:p>
    <w:p w14:paraId="00B93005" w14:textId="77777777" w:rsidR="002D1A29" w:rsidRPr="00742050" w:rsidRDefault="00132003" w:rsidP="00742050">
      <w:pPr>
        <w:ind w:firstLine="709"/>
        <w:jc w:val="both"/>
        <w:rPr>
          <w:bCs/>
        </w:rPr>
      </w:pPr>
      <w:r w:rsidRPr="00742050">
        <w:rPr>
          <w:bCs/>
        </w:rPr>
        <w:t xml:space="preserve">Показатель безработицы, как важная характеристика социального неравенства. Замена «увольнения» работников гибкими режимами оплаты труда (неоплаченные отпуска, низкий уровень зарплаты, и др.). </w:t>
      </w:r>
    </w:p>
    <w:p w14:paraId="0892DE09" w14:textId="77777777" w:rsidR="002D1A29" w:rsidRPr="00742050" w:rsidRDefault="002D1A29" w:rsidP="00742050">
      <w:pPr>
        <w:ind w:firstLine="709"/>
        <w:jc w:val="both"/>
        <w:rPr>
          <w:bCs/>
        </w:rPr>
      </w:pPr>
    </w:p>
    <w:p w14:paraId="4EBB2CA5" w14:textId="77777777" w:rsidR="002D1A29" w:rsidRPr="00742050" w:rsidRDefault="00132003" w:rsidP="00742050">
      <w:pPr>
        <w:ind w:firstLine="709"/>
        <w:jc w:val="both"/>
        <w:rPr>
          <w:b/>
        </w:rPr>
      </w:pPr>
      <w:r w:rsidRPr="00742050">
        <w:rPr>
          <w:b/>
        </w:rPr>
        <w:t xml:space="preserve">Тема 15. Имущественная дифференциация слоев российского общества </w:t>
      </w:r>
    </w:p>
    <w:p w14:paraId="638455C1" w14:textId="77777777" w:rsidR="002D1A29" w:rsidRPr="00742050" w:rsidRDefault="00132003" w:rsidP="00742050">
      <w:pPr>
        <w:ind w:firstLine="709"/>
        <w:jc w:val="both"/>
        <w:rPr>
          <w:bCs/>
        </w:rPr>
      </w:pPr>
      <w:r w:rsidRPr="00742050">
        <w:rPr>
          <w:bCs/>
        </w:rPr>
        <w:t xml:space="preserve">Нарастание имущественной дифференциации, падение реальных денежных доходов населения, изменение в структуре потребления. Богатые и бедные в России. Их количественно - качественные показатели. Понятие «прожиточный минимум». Социальная стратификация по материальным показателям (капитал, доход, собственность). Борьба за передел сфер влияния многообразных элит. </w:t>
      </w:r>
      <w:proofErr w:type="spellStart"/>
      <w:r w:rsidRPr="00742050">
        <w:rPr>
          <w:bCs/>
        </w:rPr>
        <w:t>Среднедоходная</w:t>
      </w:r>
      <w:proofErr w:type="spellEnd"/>
      <w:r w:rsidRPr="00742050">
        <w:rPr>
          <w:bCs/>
        </w:rPr>
        <w:t xml:space="preserve"> группа населения и средний класс. Состав «старых» и «новых» средних слоев. Трансформация границ и критериев классового и социального деления. </w:t>
      </w:r>
    </w:p>
    <w:p w14:paraId="7BDFEA9A" w14:textId="77777777" w:rsidR="002D1A29" w:rsidRPr="00742050" w:rsidRDefault="002D1A29" w:rsidP="00742050">
      <w:pPr>
        <w:ind w:firstLine="709"/>
        <w:jc w:val="both"/>
        <w:rPr>
          <w:bCs/>
        </w:rPr>
      </w:pPr>
    </w:p>
    <w:p w14:paraId="6DF0288D" w14:textId="77777777" w:rsidR="002D1A29" w:rsidRPr="00742050" w:rsidRDefault="00132003" w:rsidP="00742050">
      <w:pPr>
        <w:ind w:firstLine="709"/>
        <w:jc w:val="both"/>
        <w:rPr>
          <w:b/>
        </w:rPr>
      </w:pPr>
      <w:r w:rsidRPr="00742050">
        <w:rPr>
          <w:b/>
        </w:rPr>
        <w:t xml:space="preserve">Тема 16. Роль социальных институтов в трансформации социальной структуры общества </w:t>
      </w:r>
    </w:p>
    <w:p w14:paraId="7C79CD2B" w14:textId="77777777" w:rsidR="002D1A29" w:rsidRPr="00742050" w:rsidRDefault="00132003" w:rsidP="00742050">
      <w:pPr>
        <w:ind w:firstLine="709"/>
        <w:jc w:val="both"/>
        <w:rPr>
          <w:bCs/>
        </w:rPr>
      </w:pPr>
      <w:r w:rsidRPr="00742050">
        <w:rPr>
          <w:bCs/>
        </w:rPr>
        <w:t xml:space="preserve">Социальные институты в системе социальных связей. Формальные и неформальные социальные связи. Формальные социальные институты, их общий признак. Формальные социальные институты, как фактор, определяющий прочность общества. Развитие общества через развитие социальных институтов. Перерегулирование социальных институтов в результате противоборства общественных сил. </w:t>
      </w:r>
    </w:p>
    <w:p w14:paraId="30A43A6E" w14:textId="77777777" w:rsidR="002D1A29" w:rsidRPr="00742050" w:rsidRDefault="002D1A29" w:rsidP="00742050">
      <w:pPr>
        <w:ind w:firstLine="709"/>
        <w:jc w:val="both"/>
        <w:rPr>
          <w:bCs/>
        </w:rPr>
      </w:pPr>
    </w:p>
    <w:p w14:paraId="6FB28A53" w14:textId="77777777" w:rsidR="002D1A29" w:rsidRPr="00742050" w:rsidRDefault="00132003" w:rsidP="00742050">
      <w:pPr>
        <w:ind w:firstLine="709"/>
        <w:jc w:val="both"/>
        <w:rPr>
          <w:b/>
        </w:rPr>
      </w:pPr>
      <w:r w:rsidRPr="00742050">
        <w:rPr>
          <w:b/>
        </w:rPr>
        <w:t xml:space="preserve">Тема 17. Властные отношения и их место в системе структурообразующих признаков </w:t>
      </w:r>
    </w:p>
    <w:p w14:paraId="00CB47F9" w14:textId="77777777" w:rsidR="002D1A29" w:rsidRPr="00742050" w:rsidRDefault="00132003" w:rsidP="00742050">
      <w:pPr>
        <w:ind w:firstLine="709"/>
        <w:jc w:val="both"/>
        <w:rPr>
          <w:bCs/>
        </w:rPr>
      </w:pPr>
      <w:r w:rsidRPr="00742050">
        <w:rPr>
          <w:bCs/>
        </w:rPr>
        <w:t xml:space="preserve">Критерий власти как один из основных критериев социальной стратификации. Принципиальная особенность властных отношений, их непосредственная </w:t>
      </w:r>
      <w:proofErr w:type="spellStart"/>
      <w:r w:rsidRPr="00742050">
        <w:rPr>
          <w:bCs/>
        </w:rPr>
        <w:t>ненаблюдаемость</w:t>
      </w:r>
      <w:proofErr w:type="spellEnd"/>
      <w:r w:rsidRPr="00742050">
        <w:rPr>
          <w:bCs/>
        </w:rPr>
        <w:t xml:space="preserve">. Природа власти, ее направленность, структура и иерархия, выявляемая по косвенным признакам: по характеру принуждения (моральному, юридическому, экономическому и т. п.), по особенностям координирования различных действий в условиях разделения труда. </w:t>
      </w:r>
    </w:p>
    <w:p w14:paraId="0EC31FB6" w14:textId="77777777" w:rsidR="002D1A29" w:rsidRPr="00742050" w:rsidRDefault="002D1A29" w:rsidP="00742050">
      <w:pPr>
        <w:ind w:firstLine="709"/>
        <w:jc w:val="both"/>
        <w:rPr>
          <w:bCs/>
        </w:rPr>
      </w:pPr>
    </w:p>
    <w:p w14:paraId="16014AEC" w14:textId="77777777" w:rsidR="002D1A29" w:rsidRPr="00742050" w:rsidRDefault="00132003" w:rsidP="00742050">
      <w:pPr>
        <w:ind w:firstLine="709"/>
        <w:jc w:val="both"/>
        <w:rPr>
          <w:b/>
        </w:rPr>
      </w:pPr>
      <w:r w:rsidRPr="00742050">
        <w:rPr>
          <w:b/>
        </w:rPr>
        <w:t xml:space="preserve">Тема 18. Социальная мобильность, ее основные направления и виды. Социальная мобильность как фактор изменения контуров социальной стратификации </w:t>
      </w:r>
    </w:p>
    <w:p w14:paraId="2DBE0481" w14:textId="77777777" w:rsidR="002D1A29" w:rsidRPr="00742050" w:rsidRDefault="00132003" w:rsidP="00742050">
      <w:pPr>
        <w:ind w:firstLine="709"/>
        <w:jc w:val="both"/>
        <w:rPr>
          <w:bCs/>
        </w:rPr>
      </w:pPr>
      <w:r w:rsidRPr="00742050">
        <w:rPr>
          <w:bCs/>
        </w:rPr>
        <w:lastRenderedPageBreak/>
        <w:t xml:space="preserve">Понятие «социальная мобильность», ее основные направления и виды. Направленность социальной мобильности, ее масштаб и интенсивность. Два вида социальной мобильности: групповая и индивидуальная. Социальная мобильность в современной России. Различные стратегии адаптационного поведения людей. Изменение механизмы социальной мобильности вследствие перехода к рыночной экономике. </w:t>
      </w:r>
    </w:p>
    <w:p w14:paraId="53753D3E" w14:textId="77777777" w:rsidR="002D1A29" w:rsidRPr="00742050" w:rsidRDefault="002D1A29" w:rsidP="00742050">
      <w:pPr>
        <w:ind w:firstLine="709"/>
        <w:jc w:val="both"/>
        <w:rPr>
          <w:bCs/>
        </w:rPr>
      </w:pPr>
    </w:p>
    <w:p w14:paraId="69E8FB0C" w14:textId="77777777" w:rsidR="002D1A29" w:rsidRPr="00742050" w:rsidRDefault="00132003" w:rsidP="00742050">
      <w:pPr>
        <w:ind w:firstLine="709"/>
        <w:jc w:val="both"/>
        <w:rPr>
          <w:b/>
        </w:rPr>
      </w:pPr>
      <w:r w:rsidRPr="00742050">
        <w:rPr>
          <w:b/>
        </w:rPr>
        <w:t xml:space="preserve">Тема 19. Социальные функции системы образования </w:t>
      </w:r>
    </w:p>
    <w:p w14:paraId="0BB6C6A6" w14:textId="77777777" w:rsidR="002D1A29" w:rsidRPr="00742050" w:rsidRDefault="00132003" w:rsidP="00742050">
      <w:pPr>
        <w:ind w:firstLine="709"/>
        <w:jc w:val="both"/>
        <w:rPr>
          <w:bCs/>
        </w:rPr>
      </w:pPr>
      <w:r w:rsidRPr="00742050">
        <w:rPr>
          <w:bCs/>
        </w:rPr>
        <w:t xml:space="preserve">Образование как фактор социальной стратификации Функциональность и </w:t>
      </w:r>
      <w:proofErr w:type="spellStart"/>
      <w:r w:rsidRPr="00742050">
        <w:rPr>
          <w:bCs/>
        </w:rPr>
        <w:t>дисфункциональность</w:t>
      </w:r>
      <w:proofErr w:type="spellEnd"/>
      <w:r w:rsidRPr="00742050">
        <w:rPr>
          <w:bCs/>
        </w:rPr>
        <w:t xml:space="preserve"> профессионального образования. Рынок труда и профессиональное образование. </w:t>
      </w:r>
    </w:p>
    <w:p w14:paraId="69B1578C" w14:textId="77777777" w:rsidR="002D1A29" w:rsidRPr="00742050" w:rsidRDefault="002D1A29" w:rsidP="00742050">
      <w:pPr>
        <w:ind w:firstLine="709"/>
        <w:jc w:val="both"/>
        <w:rPr>
          <w:bCs/>
        </w:rPr>
      </w:pPr>
    </w:p>
    <w:p w14:paraId="5611DDBF" w14:textId="77777777" w:rsidR="002D1A29" w:rsidRPr="00742050" w:rsidRDefault="00132003" w:rsidP="00742050">
      <w:pPr>
        <w:ind w:firstLine="709"/>
        <w:jc w:val="both"/>
        <w:rPr>
          <w:b/>
        </w:rPr>
      </w:pPr>
      <w:r w:rsidRPr="00742050">
        <w:rPr>
          <w:b/>
        </w:rPr>
        <w:t xml:space="preserve">Тема 20. Автономия труда в социально-структурном пространстве: уровни, показатели, факторы. Социально-производственные структуры и трансформация социально-структурных отношений </w:t>
      </w:r>
    </w:p>
    <w:p w14:paraId="491AF36E" w14:textId="734C6083" w:rsidR="002D1A29" w:rsidRPr="00742050" w:rsidRDefault="00132003" w:rsidP="00742050">
      <w:pPr>
        <w:ind w:firstLine="709"/>
        <w:jc w:val="both"/>
        <w:rPr>
          <w:bCs/>
        </w:rPr>
      </w:pPr>
      <w:r w:rsidRPr="00742050">
        <w:rPr>
          <w:bCs/>
        </w:rPr>
        <w:t xml:space="preserve">Проблема автономии субъекта в аспекте построения демократического общества. Автономия, ее основные элементы и уровни. Принятие решений, управляющее воздействие, контроль. Социальная автономия, как способность принимать и осуществлять ответственные решения. Автономия труда - составляющая социальной автономии. Взаимосвязь между автономией труда и профессиональной структурой. Система иерархических отношений: исполнитель-руководитель. Социально-групповая, социально-слоевая дифференциация. Социально-корпоративный тип отношений, возникающий на базе корпораций собственников - трудовых коллективов. Групповая интегрированность. Трудовая мотивация в системе квалификации и содержательности труда </w:t>
      </w:r>
      <w:r w:rsidR="009F06B7" w:rsidRPr="00742050">
        <w:rPr>
          <w:bCs/>
        </w:rPr>
        <w:t>работника,</w:t>
      </w:r>
      <w:r w:rsidRPr="00742050">
        <w:rPr>
          <w:bCs/>
        </w:rPr>
        <w:t xml:space="preserve"> и ее изменение в современных условиях.</w:t>
      </w:r>
    </w:p>
    <w:p w14:paraId="6976E554" w14:textId="77777777" w:rsidR="002D1A29" w:rsidRPr="00742050" w:rsidRDefault="002D1A29" w:rsidP="00742050">
      <w:pPr>
        <w:ind w:firstLine="709"/>
        <w:jc w:val="both"/>
        <w:rPr>
          <w:bCs/>
        </w:rPr>
      </w:pPr>
    </w:p>
    <w:p w14:paraId="69012B07" w14:textId="77777777" w:rsidR="002D1A29" w:rsidRPr="00742050" w:rsidRDefault="00132003" w:rsidP="00742050">
      <w:pPr>
        <w:ind w:firstLine="709"/>
        <w:jc w:val="both"/>
        <w:rPr>
          <w:b/>
        </w:rPr>
      </w:pPr>
      <w:r w:rsidRPr="00742050">
        <w:rPr>
          <w:b/>
        </w:rPr>
        <w:t>Тема 21. Проблемы социальных конфликтов, социальной напряженности</w:t>
      </w:r>
    </w:p>
    <w:p w14:paraId="2C431D4D" w14:textId="277F4B90" w:rsidR="002D1A29" w:rsidRPr="00742050" w:rsidRDefault="00132003" w:rsidP="00742050">
      <w:pPr>
        <w:ind w:firstLine="709"/>
        <w:jc w:val="both"/>
        <w:rPr>
          <w:bCs/>
        </w:rPr>
      </w:pPr>
      <w:r w:rsidRPr="00742050">
        <w:rPr>
          <w:bCs/>
        </w:rPr>
        <w:t xml:space="preserve">Рост конфликтности в условиях жесткого имущественного разделения общества и падения производства. Уменьшение социальной справедливости в разделе общественного достояния, ведущее </w:t>
      </w:r>
      <w:r w:rsidR="009F06B7" w:rsidRPr="00742050">
        <w:rPr>
          <w:bCs/>
        </w:rPr>
        <w:t>к устойчив и высокому проценту</w:t>
      </w:r>
      <w:r w:rsidRPr="00742050">
        <w:rPr>
          <w:bCs/>
        </w:rPr>
        <w:t xml:space="preserve"> отрицательных оценок деятельности государства. Противоположность интересов различных социальных групп в России, как не до конца сформированном гражданском обществе проявления группового, корпоративного эгоизма. Проблема объединения общества на условиях компромисса социальных субъектов. </w:t>
      </w:r>
    </w:p>
    <w:p w14:paraId="018CDC79" w14:textId="77777777" w:rsidR="002D1A29" w:rsidRPr="00742050" w:rsidRDefault="002D1A29" w:rsidP="00742050">
      <w:pPr>
        <w:ind w:firstLine="709"/>
        <w:jc w:val="both"/>
        <w:rPr>
          <w:bCs/>
        </w:rPr>
      </w:pPr>
    </w:p>
    <w:p w14:paraId="61138698" w14:textId="77777777" w:rsidR="002D1A29" w:rsidRPr="00742050" w:rsidRDefault="00132003" w:rsidP="00742050">
      <w:pPr>
        <w:ind w:firstLine="709"/>
        <w:jc w:val="both"/>
        <w:rPr>
          <w:bCs/>
        </w:rPr>
      </w:pPr>
      <w:r w:rsidRPr="00742050">
        <w:rPr>
          <w:b/>
        </w:rPr>
        <w:t xml:space="preserve">Тема 22. Молодежь на рынке труда, перспективы ее трудоустройства </w:t>
      </w:r>
    </w:p>
    <w:p w14:paraId="5E77A504" w14:textId="77777777" w:rsidR="002D1A29" w:rsidRPr="00742050" w:rsidRDefault="00132003" w:rsidP="00742050">
      <w:pPr>
        <w:ind w:firstLine="709"/>
        <w:jc w:val="both"/>
        <w:rPr>
          <w:bCs/>
        </w:rPr>
      </w:pPr>
      <w:r w:rsidRPr="00742050">
        <w:rPr>
          <w:bCs/>
        </w:rPr>
        <w:t xml:space="preserve">Возрастные когорты в системе социально - структурных отношений. Новые участники социально-культурного процесса и «массовый новый контакт» со старым наследием - новое социальное явление. Рост дифференциации жизненных путей. Ориентировка российской молодежи на мобильный тип карьеры с частой сменой места работы и с переменой профессии; работу в непроизводственных отраслях экономики (торговля, бытовое обслуживание, образование, наука, спорт). Региональные особенности молодежного рынка труда. </w:t>
      </w:r>
    </w:p>
    <w:p w14:paraId="0C01C993" w14:textId="77777777" w:rsidR="002D1A29" w:rsidRPr="00742050" w:rsidRDefault="002D1A29" w:rsidP="00742050">
      <w:pPr>
        <w:ind w:firstLine="709"/>
        <w:jc w:val="both"/>
        <w:rPr>
          <w:bCs/>
        </w:rPr>
      </w:pPr>
    </w:p>
    <w:p w14:paraId="53D230CE" w14:textId="77777777" w:rsidR="002D1A29" w:rsidRPr="00742050" w:rsidRDefault="00132003" w:rsidP="00742050">
      <w:pPr>
        <w:ind w:firstLine="709"/>
        <w:jc w:val="both"/>
        <w:rPr>
          <w:b/>
        </w:rPr>
      </w:pPr>
      <w:r w:rsidRPr="00742050">
        <w:rPr>
          <w:b/>
        </w:rPr>
        <w:t xml:space="preserve">Тема 23. Здоровье населения в социальном контексте </w:t>
      </w:r>
    </w:p>
    <w:p w14:paraId="487F1C1A" w14:textId="77777777" w:rsidR="002D1A29" w:rsidRPr="00742050" w:rsidRDefault="00132003" w:rsidP="00742050">
      <w:pPr>
        <w:ind w:firstLine="709"/>
        <w:jc w:val="both"/>
        <w:rPr>
          <w:bCs/>
        </w:rPr>
      </w:pPr>
      <w:r w:rsidRPr="00742050">
        <w:rPr>
          <w:bCs/>
        </w:rPr>
        <w:t xml:space="preserve">Современная парадигма изучения социальной структуры предполагает многомерный иерархический подход, использующий различные критерии, к которым можно отнести и качество здоровья населения. Факторы, влияющие на формирование здорового поколения, как критерий социальной дифференциации. </w:t>
      </w:r>
    </w:p>
    <w:p w14:paraId="1295F17D" w14:textId="77777777" w:rsidR="002D1A29" w:rsidRPr="00742050" w:rsidRDefault="002D1A29" w:rsidP="00742050">
      <w:pPr>
        <w:ind w:firstLine="709"/>
        <w:jc w:val="both"/>
        <w:rPr>
          <w:bCs/>
        </w:rPr>
      </w:pPr>
    </w:p>
    <w:p w14:paraId="3C97627A" w14:textId="77777777" w:rsidR="002D1A29" w:rsidRPr="00742050" w:rsidRDefault="00132003" w:rsidP="00742050">
      <w:pPr>
        <w:ind w:firstLine="709"/>
        <w:jc w:val="both"/>
        <w:rPr>
          <w:b/>
        </w:rPr>
      </w:pPr>
      <w:r w:rsidRPr="00742050">
        <w:rPr>
          <w:b/>
        </w:rPr>
        <w:t xml:space="preserve">Тема 24. Институт семьи как фактор стратификации общества </w:t>
      </w:r>
    </w:p>
    <w:p w14:paraId="09C97561" w14:textId="77777777" w:rsidR="002D1A29" w:rsidRPr="00742050" w:rsidRDefault="00132003" w:rsidP="00742050">
      <w:pPr>
        <w:ind w:firstLine="709"/>
        <w:jc w:val="both"/>
        <w:rPr>
          <w:bCs/>
        </w:rPr>
      </w:pPr>
      <w:r w:rsidRPr="00742050">
        <w:rPr>
          <w:bCs/>
        </w:rPr>
        <w:t xml:space="preserve">Семья и школа - основополагающие институты социализации подрастающего поколения. Влияние на эти институты изменения социальных условий и переход от одних </w:t>
      </w:r>
      <w:r w:rsidRPr="00742050">
        <w:rPr>
          <w:bCs/>
        </w:rPr>
        <w:lastRenderedPageBreak/>
        <w:t xml:space="preserve">общественно-экономических отношений к качественно противоположным. Социально-политический характер реализации возможности семьи по воспроизводству новых поколений. </w:t>
      </w:r>
    </w:p>
    <w:p w14:paraId="34B0E516" w14:textId="77777777" w:rsidR="002D1A29" w:rsidRPr="00742050" w:rsidRDefault="002D1A29" w:rsidP="00742050">
      <w:pPr>
        <w:ind w:firstLine="709"/>
        <w:jc w:val="both"/>
        <w:rPr>
          <w:bCs/>
        </w:rPr>
      </w:pPr>
    </w:p>
    <w:p w14:paraId="2449EB6C" w14:textId="77777777" w:rsidR="002D1A29" w:rsidRPr="00742050" w:rsidRDefault="00132003" w:rsidP="00742050">
      <w:pPr>
        <w:ind w:firstLine="709"/>
        <w:jc w:val="both"/>
        <w:rPr>
          <w:b/>
        </w:rPr>
      </w:pPr>
      <w:r w:rsidRPr="00742050">
        <w:rPr>
          <w:b/>
        </w:rPr>
        <w:t xml:space="preserve">Тема 25. Субъективный аспект социальной стратификации </w:t>
      </w:r>
    </w:p>
    <w:p w14:paraId="24AC356E" w14:textId="77777777" w:rsidR="002D1A29" w:rsidRPr="00742050" w:rsidRDefault="00132003" w:rsidP="00742050">
      <w:pPr>
        <w:ind w:firstLine="709"/>
        <w:jc w:val="both"/>
        <w:rPr>
          <w:bCs/>
        </w:rPr>
      </w:pPr>
      <w:r w:rsidRPr="00742050">
        <w:rPr>
          <w:bCs/>
        </w:rPr>
        <w:t xml:space="preserve">Проблема осознания личностью своей социальной позиции, места в социальной иерархии. Изменения отношения социальной структуры в массовом сознании. Социальная идентификация, ее основные виды: социально-групповая, социально-слоевая идентификация. Типы идентификационного поведения. </w:t>
      </w:r>
    </w:p>
    <w:p w14:paraId="25CF418D" w14:textId="2F3E9F14" w:rsidR="002D1A29" w:rsidRPr="00742050" w:rsidRDefault="00132003" w:rsidP="00742050">
      <w:pPr>
        <w:ind w:firstLine="709"/>
        <w:jc w:val="both"/>
        <w:rPr>
          <w:b/>
        </w:rPr>
      </w:pPr>
      <w:r w:rsidRPr="00742050">
        <w:rPr>
          <w:b/>
        </w:rPr>
        <w:t>Тема 26. Основные методы исследования социально</w:t>
      </w:r>
      <w:r w:rsidR="002D1A29" w:rsidRPr="00742050">
        <w:rPr>
          <w:bCs/>
        </w:rPr>
        <w:t>-</w:t>
      </w:r>
      <w:proofErr w:type="spellStart"/>
      <w:r w:rsidRPr="00742050">
        <w:rPr>
          <w:b/>
        </w:rPr>
        <w:t>стратификационной</w:t>
      </w:r>
      <w:proofErr w:type="spellEnd"/>
      <w:r w:rsidRPr="00742050">
        <w:rPr>
          <w:b/>
        </w:rPr>
        <w:t xml:space="preserve"> структуры </w:t>
      </w:r>
    </w:p>
    <w:p w14:paraId="0A5C4CF1" w14:textId="6EC8BB88" w:rsidR="000E3106" w:rsidRPr="00742050" w:rsidRDefault="00132003" w:rsidP="00742050">
      <w:pPr>
        <w:ind w:firstLine="709"/>
        <w:jc w:val="both"/>
        <w:rPr>
          <w:bCs/>
        </w:rPr>
      </w:pPr>
      <w:r w:rsidRPr="00742050">
        <w:rPr>
          <w:bCs/>
        </w:rPr>
        <w:t>Анализ материалов государственной статистики. Использование историографических методов. Анализ документов и материалов, периодической печати и других изданиях. Вторичный анализ материалов социологических исследований. Выявление общего для РФ и регионально - особенного в рассматриваемых процессах. Разработка выборки, учитывающей основные показатели (демографические, статистические, социальные) генеральной совокупности. Анкетный опрос населения в соответствии с согласованной выборкой. Опрос экспертов. для предварительной апробации перечня социальных показателей и для определения исходных требований к выборке. Многомерный анализ социологической информации, выявление значимых связей, и корреляционных зависимостей между исходными величинами. Теоретический анализ эмпирической информации - завершающая стадия работы. Формулировка новых теоретических обобщений и выводов, опирающиеся на логико-методологическое рассмотрение эмпирических данных.</w:t>
      </w:r>
    </w:p>
    <w:p w14:paraId="350D9F7F" w14:textId="6BD2BE83" w:rsidR="00226CAA" w:rsidRPr="00742050" w:rsidRDefault="00226CAA" w:rsidP="00742050">
      <w:pPr>
        <w:widowControl w:val="0"/>
        <w:autoSpaceDE w:val="0"/>
        <w:autoSpaceDN w:val="0"/>
        <w:adjustRightInd w:val="0"/>
        <w:ind w:firstLine="709"/>
        <w:jc w:val="both"/>
      </w:pPr>
    </w:p>
    <w:p w14:paraId="11E60E06" w14:textId="77777777" w:rsidR="00226CAA" w:rsidRPr="00742050" w:rsidRDefault="00226CAA" w:rsidP="00742050">
      <w:pPr>
        <w:autoSpaceDE w:val="0"/>
        <w:autoSpaceDN w:val="0"/>
        <w:adjustRightInd w:val="0"/>
        <w:jc w:val="center"/>
        <w:rPr>
          <w:rFonts w:eastAsiaTheme="minorHAnsi"/>
          <w:b/>
          <w:bCs/>
          <w:caps/>
          <w:color w:val="000000"/>
          <w:lang w:eastAsia="en-US"/>
        </w:rPr>
      </w:pPr>
      <w:r w:rsidRPr="00742050">
        <w:rPr>
          <w:rFonts w:eastAsiaTheme="minorHAnsi"/>
          <w:b/>
          <w:bCs/>
          <w:caps/>
          <w:color w:val="000000"/>
          <w:lang w:eastAsia="en-US"/>
        </w:rPr>
        <w:t>Рекомендуемая литература</w:t>
      </w:r>
    </w:p>
    <w:p w14:paraId="41B4AF48" w14:textId="77777777" w:rsidR="00226CAA" w:rsidRPr="00742050" w:rsidRDefault="00226CAA" w:rsidP="00742050">
      <w:pPr>
        <w:tabs>
          <w:tab w:val="right" w:leader="underscore" w:pos="9639"/>
        </w:tabs>
        <w:jc w:val="center"/>
        <w:rPr>
          <w:b/>
          <w:bCs/>
        </w:rPr>
      </w:pPr>
    </w:p>
    <w:p w14:paraId="4BB53259" w14:textId="01DB3B67" w:rsidR="00226CAA" w:rsidRPr="00742050" w:rsidRDefault="00226CAA" w:rsidP="00742050">
      <w:pPr>
        <w:tabs>
          <w:tab w:val="right" w:leader="underscore" w:pos="9639"/>
        </w:tabs>
        <w:jc w:val="center"/>
        <w:rPr>
          <w:b/>
          <w:bCs/>
        </w:rPr>
      </w:pPr>
      <w:r w:rsidRPr="00742050">
        <w:rPr>
          <w:b/>
          <w:bCs/>
        </w:rPr>
        <w:t xml:space="preserve">Основная литература </w:t>
      </w:r>
    </w:p>
    <w:p w14:paraId="4445CD76" w14:textId="77777777" w:rsidR="002D1A29" w:rsidRDefault="002D1A29" w:rsidP="002C6D44">
      <w:pPr>
        <w:tabs>
          <w:tab w:val="right" w:leader="underscore" w:pos="9639"/>
        </w:tabs>
        <w:ind w:firstLine="709"/>
      </w:pPr>
    </w:p>
    <w:p w14:paraId="333A8B9B" w14:textId="77609380" w:rsidR="002C6D44" w:rsidRPr="002C6D44" w:rsidRDefault="002C6D44" w:rsidP="002C6D44">
      <w:pPr>
        <w:tabs>
          <w:tab w:val="right" w:leader="underscore" w:pos="9639"/>
        </w:tabs>
        <w:ind w:firstLine="709"/>
        <w:jc w:val="both"/>
        <w:outlineLvl w:val="1"/>
        <w:rPr>
          <w:bCs/>
        </w:rPr>
      </w:pPr>
      <w:r w:rsidRPr="00742050">
        <w:t>1.</w:t>
      </w:r>
      <w:r w:rsidRPr="002C6D44">
        <w:rPr>
          <w:bCs/>
        </w:rPr>
        <w:t xml:space="preserve">Воронцов А.В. История социологии: учебник и практикум для академического бакалавриата / А. В. Воронцов, М. Б. Глотов, И. А. </w:t>
      </w:r>
      <w:proofErr w:type="gramStart"/>
      <w:r w:rsidRPr="002C6D44">
        <w:rPr>
          <w:bCs/>
        </w:rPr>
        <w:t>Громов ;</w:t>
      </w:r>
      <w:proofErr w:type="gramEnd"/>
      <w:r w:rsidRPr="002C6D44">
        <w:rPr>
          <w:bCs/>
        </w:rPr>
        <w:t xml:space="preserve"> под общей редакцией М. Б. Глотова. — 2-е изд., </w:t>
      </w:r>
      <w:proofErr w:type="spellStart"/>
      <w:r w:rsidRPr="002C6D44">
        <w:rPr>
          <w:bCs/>
        </w:rPr>
        <w:t>перераб</w:t>
      </w:r>
      <w:proofErr w:type="spellEnd"/>
      <w:r w:rsidRPr="002C6D44">
        <w:rPr>
          <w:bCs/>
        </w:rPr>
        <w:t xml:space="preserve">. и доп. — </w:t>
      </w:r>
      <w:proofErr w:type="gramStart"/>
      <w:r w:rsidRPr="002C6D44">
        <w:rPr>
          <w:bCs/>
        </w:rPr>
        <w:t>Москва :</w:t>
      </w:r>
      <w:proofErr w:type="gramEnd"/>
      <w:r w:rsidRPr="002C6D44">
        <w:rPr>
          <w:bCs/>
        </w:rPr>
        <w:t xml:space="preserve"> Издательство </w:t>
      </w:r>
      <w:proofErr w:type="spellStart"/>
      <w:r w:rsidRPr="002C6D44">
        <w:rPr>
          <w:bCs/>
        </w:rPr>
        <w:t>Юрайт</w:t>
      </w:r>
      <w:proofErr w:type="spellEnd"/>
      <w:r w:rsidRPr="002C6D44">
        <w:rPr>
          <w:bCs/>
        </w:rPr>
        <w:t xml:space="preserve">, 2018. — 366 с. — (Бакалавр. Академический курс). </w:t>
      </w:r>
      <w:proofErr w:type="gramStart"/>
      <w:r w:rsidRPr="002C6D44">
        <w:rPr>
          <w:bCs/>
        </w:rPr>
        <w:t>Текст :</w:t>
      </w:r>
      <w:proofErr w:type="gramEnd"/>
      <w:r w:rsidRPr="002C6D44">
        <w:rPr>
          <w:bCs/>
        </w:rPr>
        <w:t xml:space="preserve"> электронный // ЭБС </w:t>
      </w:r>
      <w:proofErr w:type="spellStart"/>
      <w:r w:rsidRPr="002C6D44">
        <w:rPr>
          <w:bCs/>
        </w:rPr>
        <w:t>Юрайт</w:t>
      </w:r>
      <w:proofErr w:type="spellEnd"/>
      <w:r w:rsidRPr="002C6D44">
        <w:rPr>
          <w:bCs/>
        </w:rPr>
        <w:t xml:space="preserve"> [сайт]. URL: </w:t>
      </w:r>
      <w:hyperlink r:id="rId5" w:history="1">
        <w:r w:rsidRPr="002C6D44">
          <w:rPr>
            <w:bCs/>
            <w:color w:val="0000FF"/>
            <w:u w:val="single"/>
          </w:rPr>
          <w:t>https://www.biblio-online.ru/bcode/412698</w:t>
        </w:r>
      </w:hyperlink>
      <w:r w:rsidRPr="002C6D44">
        <w:rPr>
          <w:bCs/>
        </w:rPr>
        <w:t xml:space="preserve"> </w:t>
      </w:r>
    </w:p>
    <w:p w14:paraId="1BE8ACCB" w14:textId="4EE5FA77" w:rsidR="00896AE2" w:rsidRPr="00742050" w:rsidRDefault="00896AE2" w:rsidP="002C6D44">
      <w:pPr>
        <w:tabs>
          <w:tab w:val="right" w:leader="underscore" w:pos="9639"/>
        </w:tabs>
        <w:ind w:firstLine="709"/>
        <w:jc w:val="both"/>
      </w:pPr>
      <w:r w:rsidRPr="00742050">
        <w:t>2. История теоретической социологии. Социология XIX века: от появления новой науки до предвестников ее первого кризиса: учебное пособие / Ю. Н. Давыдов, Р. Н. Абрамов, С. П.</w:t>
      </w:r>
      <w:r w:rsidR="002C6D44">
        <w:t xml:space="preserve"> </w:t>
      </w:r>
      <w:proofErr w:type="spellStart"/>
      <w:r w:rsidRPr="00742050">
        <w:t>Баньковская</w:t>
      </w:r>
      <w:proofErr w:type="spellEnd"/>
      <w:r w:rsidRPr="00742050">
        <w:t xml:space="preserve"> [и др.]; ответственные редакторы И. Ф. Девятко [и др.]. – 3-е изд. – Москва: Академический Проект, 2020. – 370 с. – ISBN 978-5-8291-3107-4. – Текст: электронный // Лань: электронно-библиотечная система. – URL: </w:t>
      </w:r>
      <w:hyperlink r:id="rId6" w:history="1">
        <w:r w:rsidRPr="00742050">
          <w:rPr>
            <w:rStyle w:val="ab"/>
          </w:rPr>
          <w:t>https://e.lanbook.com/book/132739</w:t>
        </w:r>
      </w:hyperlink>
      <w:r w:rsidRPr="00742050">
        <w:t xml:space="preserve"> </w:t>
      </w:r>
    </w:p>
    <w:p w14:paraId="161FF133" w14:textId="38175CB8" w:rsidR="002D1A29" w:rsidRPr="00742050" w:rsidRDefault="002C6D44" w:rsidP="002C6D44">
      <w:pPr>
        <w:tabs>
          <w:tab w:val="right" w:leader="underscore" w:pos="9639"/>
        </w:tabs>
        <w:ind w:firstLine="709"/>
        <w:jc w:val="both"/>
      </w:pPr>
      <w:r>
        <w:t>3</w:t>
      </w:r>
      <w:r w:rsidR="00896AE2" w:rsidRPr="00742050">
        <w:t xml:space="preserve">. История теоретической социологии. Социология второй половины ХХ – начала XXI века: учебное пособие / Ю.Н. Давыдов, Р.Н. Абрамов, С.П. </w:t>
      </w:r>
      <w:proofErr w:type="spellStart"/>
      <w:r w:rsidR="00896AE2" w:rsidRPr="00742050">
        <w:t>Баньковская</w:t>
      </w:r>
      <w:proofErr w:type="spellEnd"/>
      <w:r w:rsidR="00896AE2" w:rsidRPr="00742050">
        <w:t xml:space="preserve"> [и др.]; ответственные редакторы И. Ф. Девятко [и др.]. – 3-е изд. – Москва: Академический Проект, 2020. – 526 с. – ISBN 978-5-8291- 3109-8. – Текст: электронный // Лань: электронно-библиотечная система. – URL: https://e.lanbook.com/book/132742.</w:t>
      </w:r>
    </w:p>
    <w:p w14:paraId="3D9879F6" w14:textId="333D580C" w:rsidR="002D1A29" w:rsidRPr="00742050" w:rsidRDefault="002C6D44" w:rsidP="002C6D44">
      <w:pPr>
        <w:tabs>
          <w:tab w:val="right" w:leader="underscore" w:pos="9639"/>
        </w:tabs>
        <w:ind w:firstLine="709"/>
        <w:jc w:val="both"/>
      </w:pPr>
      <w:r>
        <w:t xml:space="preserve">4. </w:t>
      </w:r>
      <w:r w:rsidRPr="00742050">
        <w:t xml:space="preserve">Макарова, И. А. Социология труда: учебное пособие / И. А. Макарова. – Чита: </w:t>
      </w:r>
      <w:proofErr w:type="spellStart"/>
      <w:r w:rsidRPr="00742050">
        <w:t>ЗабГУ</w:t>
      </w:r>
      <w:proofErr w:type="spellEnd"/>
      <w:r w:rsidRPr="00742050">
        <w:t xml:space="preserve">, 2021. – 122 с. – ISBN 978-5-9293-2925-8. – Текст: электронный // Лань: электронно-библиотечная система. – URL: </w:t>
      </w:r>
      <w:hyperlink r:id="rId7" w:history="1">
        <w:r w:rsidRPr="00742050">
          <w:rPr>
            <w:rStyle w:val="ab"/>
          </w:rPr>
          <w:t>https://e.lanbook.com/book/271841</w:t>
        </w:r>
      </w:hyperlink>
      <w:r w:rsidRPr="00742050">
        <w:t>.</w:t>
      </w:r>
    </w:p>
    <w:p w14:paraId="01596E55" w14:textId="77777777" w:rsidR="00226CAA" w:rsidRPr="00742050" w:rsidRDefault="00226CAA" w:rsidP="002C6D44">
      <w:pPr>
        <w:autoSpaceDE w:val="0"/>
        <w:autoSpaceDN w:val="0"/>
        <w:adjustRightInd w:val="0"/>
        <w:ind w:firstLine="709"/>
      </w:pPr>
    </w:p>
    <w:p w14:paraId="1D166F1E" w14:textId="345F334E" w:rsidR="00226CAA" w:rsidRPr="00742050" w:rsidRDefault="00226CAA" w:rsidP="00742050">
      <w:pPr>
        <w:tabs>
          <w:tab w:val="right" w:leader="underscore" w:pos="9639"/>
        </w:tabs>
        <w:jc w:val="center"/>
        <w:rPr>
          <w:b/>
          <w:bCs/>
        </w:rPr>
      </w:pPr>
      <w:r w:rsidRPr="00742050">
        <w:rPr>
          <w:b/>
          <w:bCs/>
        </w:rPr>
        <w:t xml:space="preserve">Дополнительная литература </w:t>
      </w:r>
    </w:p>
    <w:p w14:paraId="74F1F7C6" w14:textId="77777777" w:rsidR="00226CAA" w:rsidRPr="00742050" w:rsidRDefault="00226CAA" w:rsidP="00C704F5">
      <w:pPr>
        <w:jc w:val="both"/>
      </w:pPr>
    </w:p>
    <w:p w14:paraId="111D5E9B" w14:textId="5CF7B26F" w:rsidR="00ED4A3C" w:rsidRDefault="00896AE2" w:rsidP="002C6D44">
      <w:pPr>
        <w:ind w:firstLine="709"/>
        <w:jc w:val="both"/>
      </w:pPr>
      <w:r w:rsidRPr="00742050">
        <w:lastRenderedPageBreak/>
        <w:t xml:space="preserve">1. </w:t>
      </w:r>
      <w:proofErr w:type="spellStart"/>
      <w:r w:rsidR="00ED4A3C" w:rsidRPr="00ED4A3C">
        <w:t>Батыгин</w:t>
      </w:r>
      <w:proofErr w:type="spellEnd"/>
      <w:r w:rsidR="00ED4A3C" w:rsidRPr="00ED4A3C">
        <w:t xml:space="preserve"> Г.С. Лекции по методологии социологических исследований. / Г.С. </w:t>
      </w:r>
      <w:proofErr w:type="spellStart"/>
      <w:r w:rsidR="00ED4A3C" w:rsidRPr="00ED4A3C">
        <w:t>Батыгин</w:t>
      </w:r>
      <w:proofErr w:type="spellEnd"/>
      <w:r w:rsidR="00ED4A3C" w:rsidRPr="00ED4A3C">
        <w:t>. – М.:  РУДН, 20</w:t>
      </w:r>
      <w:r w:rsidR="00ED4A3C">
        <w:t>1</w:t>
      </w:r>
      <w:r w:rsidR="00ED4A3C" w:rsidRPr="00ED4A3C">
        <w:t>8. - 368 с.</w:t>
      </w:r>
    </w:p>
    <w:p w14:paraId="704712F5" w14:textId="673778DA" w:rsidR="00896AE2" w:rsidRPr="00742050" w:rsidRDefault="002C6D44" w:rsidP="002C6D44">
      <w:pPr>
        <w:ind w:firstLine="709"/>
        <w:jc w:val="both"/>
      </w:pPr>
      <w:r>
        <w:t xml:space="preserve">2. </w:t>
      </w:r>
      <w:proofErr w:type="spellStart"/>
      <w:r w:rsidR="00896AE2" w:rsidRPr="00742050">
        <w:t>Кондрескул</w:t>
      </w:r>
      <w:proofErr w:type="spellEnd"/>
      <w:r w:rsidR="00896AE2" w:rsidRPr="00742050">
        <w:t xml:space="preserve">, А. М. Социология: учебно-методическое пособие / А.М. </w:t>
      </w:r>
      <w:proofErr w:type="spellStart"/>
      <w:r w:rsidR="00896AE2" w:rsidRPr="00742050">
        <w:t>Кондрескул</w:t>
      </w:r>
      <w:proofErr w:type="spellEnd"/>
      <w:r w:rsidR="00896AE2" w:rsidRPr="00742050">
        <w:t xml:space="preserve">. – Архангельск: САФУ, 2017. – 255 с. – Текст: электронный // Лань: электронно-библиотечная система. – URL: </w:t>
      </w:r>
      <w:hyperlink r:id="rId8" w:history="1">
        <w:r w:rsidR="00896AE2" w:rsidRPr="00742050">
          <w:rPr>
            <w:rStyle w:val="ab"/>
          </w:rPr>
          <w:t>https://e.lanbook.com/book/161781</w:t>
        </w:r>
      </w:hyperlink>
      <w:r w:rsidR="00896AE2" w:rsidRPr="00742050">
        <w:t xml:space="preserve">. </w:t>
      </w:r>
    </w:p>
    <w:p w14:paraId="2C94CF12" w14:textId="47153EEB" w:rsidR="00896AE2" w:rsidRDefault="002C6D44" w:rsidP="002C6D44">
      <w:pPr>
        <w:ind w:firstLine="709"/>
        <w:jc w:val="both"/>
      </w:pPr>
      <w:r>
        <w:t>3</w:t>
      </w:r>
      <w:r w:rsidR="00896AE2" w:rsidRPr="00742050">
        <w:t xml:space="preserve">. Коршунова, Н. Е. Социология этносоциальных процессов: учебник: [16+] / Н. Е. Коршунова, О. В. Шатаева, Р. М. Коршунов. – Москва; Берлин: Директ-Медиа, 2020. – 212 с.: ил., табл. – Режим доступа: по подписке. – URL: </w:t>
      </w:r>
      <w:hyperlink r:id="rId9" w:history="1">
        <w:r w:rsidR="00896AE2" w:rsidRPr="00742050">
          <w:rPr>
            <w:rStyle w:val="ab"/>
          </w:rPr>
          <w:t>https://biblioclub.ru/index.php?page=book&amp;id=60132</w:t>
        </w:r>
      </w:hyperlink>
      <w:r w:rsidR="00896AE2" w:rsidRPr="00742050">
        <w:t xml:space="preserve">. </w:t>
      </w:r>
    </w:p>
    <w:p w14:paraId="4AB114A2" w14:textId="16B78F56" w:rsidR="00ED4A3C" w:rsidRPr="00742050" w:rsidRDefault="002C6D44" w:rsidP="002C6D44">
      <w:pPr>
        <w:ind w:firstLine="709"/>
        <w:jc w:val="both"/>
      </w:pPr>
      <w:r>
        <w:t xml:space="preserve">4. </w:t>
      </w:r>
      <w:r w:rsidR="00ED4A3C" w:rsidRPr="00ED4A3C">
        <w:t>Масловский М. В. Современная западная теоретическая социология: Учебное пособие. – Нижний Новгород, изд. НИСОЦ, 2005. – 117 с.</w:t>
      </w:r>
    </w:p>
    <w:p w14:paraId="7673932B" w14:textId="4DD9ED74" w:rsidR="00896AE2" w:rsidRPr="00742050" w:rsidRDefault="002C6D44" w:rsidP="002C6D44">
      <w:pPr>
        <w:ind w:firstLine="709"/>
        <w:jc w:val="both"/>
      </w:pPr>
      <w:r>
        <w:t>5</w:t>
      </w:r>
      <w:r w:rsidR="00896AE2" w:rsidRPr="00742050">
        <w:t xml:space="preserve">. Социология социальных изменений и социального порядка: учебное пособие / Д. О. Труфанов, А. С. Новиков, А. П. Павлов [и др.]; научный редактор Д. Д. </w:t>
      </w:r>
      <w:proofErr w:type="spellStart"/>
      <w:r w:rsidR="00896AE2" w:rsidRPr="00742050">
        <w:t>Невирко</w:t>
      </w:r>
      <w:proofErr w:type="spellEnd"/>
      <w:r w:rsidR="00896AE2" w:rsidRPr="00742050">
        <w:t>. – Красноярск: СФУ, 2018. – 200 с. – ISBN 978-5- 7638-3923-4. – Текст: электронный // Лань: электронно-библиотечная система. – URL: https://e.lanbook.com/book/157631.</w:t>
      </w:r>
    </w:p>
    <w:p w14:paraId="56CBF704" w14:textId="77777777" w:rsidR="00896AE2" w:rsidRPr="00742050" w:rsidRDefault="00896AE2" w:rsidP="002C6D44">
      <w:pPr>
        <w:ind w:firstLine="709"/>
        <w:jc w:val="both"/>
      </w:pPr>
    </w:p>
    <w:p w14:paraId="33F317C5" w14:textId="5650622E" w:rsidR="00143191" w:rsidRPr="00742050" w:rsidRDefault="00143191" w:rsidP="00742050">
      <w:pPr>
        <w:jc w:val="center"/>
        <w:rPr>
          <w:b/>
          <w:bCs/>
          <w:spacing w:val="2"/>
        </w:rPr>
      </w:pPr>
      <w:r w:rsidRPr="00742050">
        <w:rPr>
          <w:b/>
          <w:bCs/>
          <w:spacing w:val="2"/>
        </w:rPr>
        <w:t xml:space="preserve">Перечень ресурсов информационно- телекоммуникационной сети «Интернет», необходимый для </w:t>
      </w:r>
      <w:r w:rsidR="009F06B7" w:rsidRPr="00742050">
        <w:rPr>
          <w:b/>
          <w:bCs/>
          <w:spacing w:val="2"/>
        </w:rPr>
        <w:t>освоения дисциплины</w:t>
      </w:r>
      <w:r w:rsidRPr="00742050">
        <w:rPr>
          <w:b/>
          <w:bCs/>
          <w:spacing w:val="2"/>
        </w:rPr>
        <w:t xml:space="preserve"> (модуля) </w:t>
      </w:r>
    </w:p>
    <w:p w14:paraId="0FE3B623" w14:textId="77777777" w:rsidR="00143191" w:rsidRPr="00742050" w:rsidRDefault="00143191" w:rsidP="00742050">
      <w:pPr>
        <w:rPr>
          <w:b/>
          <w:bCs/>
          <w:spacing w:val="2"/>
        </w:rPr>
      </w:pPr>
    </w:p>
    <w:p w14:paraId="2DCF20D3" w14:textId="77777777" w:rsidR="00143191" w:rsidRPr="00742050" w:rsidRDefault="00143191" w:rsidP="002C6D44">
      <w:pPr>
        <w:numPr>
          <w:ilvl w:val="0"/>
          <w:numId w:val="9"/>
        </w:numPr>
        <w:ind w:left="0" w:firstLine="709"/>
        <w:jc w:val="both"/>
        <w:rPr>
          <w:bCs/>
          <w:color w:val="000000" w:themeColor="text1"/>
          <w:spacing w:val="2"/>
        </w:rPr>
      </w:pPr>
      <w:r w:rsidRPr="00742050">
        <w:rPr>
          <w:bCs/>
          <w:color w:val="000000" w:themeColor="text1"/>
          <w:spacing w:val="2"/>
        </w:rPr>
        <w:t xml:space="preserve">Электронная библиотека «Астраханский государственный университет» собственной генерации на платформе ЭБС «Электронный Читальный зал – </w:t>
      </w:r>
      <w:proofErr w:type="spellStart"/>
      <w:r w:rsidRPr="00742050">
        <w:rPr>
          <w:bCs/>
          <w:color w:val="000000" w:themeColor="text1"/>
          <w:spacing w:val="2"/>
        </w:rPr>
        <w:t>БиблиоТех</w:t>
      </w:r>
      <w:proofErr w:type="spellEnd"/>
      <w:proofErr w:type="gramStart"/>
      <w:r w:rsidRPr="00742050">
        <w:rPr>
          <w:bCs/>
          <w:color w:val="000000" w:themeColor="text1"/>
          <w:spacing w:val="2"/>
        </w:rPr>
        <w:t>».https://biblio.asu.edu.ru</w:t>
      </w:r>
      <w:proofErr w:type="gramEnd"/>
    </w:p>
    <w:p w14:paraId="7E2B1CC2" w14:textId="77777777" w:rsidR="00143191" w:rsidRPr="00742050" w:rsidRDefault="00143191" w:rsidP="002C6D44">
      <w:pPr>
        <w:pStyle w:val="a4"/>
        <w:numPr>
          <w:ilvl w:val="0"/>
          <w:numId w:val="9"/>
        </w:numPr>
        <w:ind w:left="0" w:firstLine="709"/>
        <w:jc w:val="both"/>
        <w:rPr>
          <w:bCs/>
          <w:color w:val="000000" w:themeColor="text1"/>
          <w:spacing w:val="2"/>
        </w:rPr>
      </w:pPr>
      <w:r w:rsidRPr="00742050">
        <w:rPr>
          <w:bCs/>
          <w:color w:val="000000" w:themeColor="text1"/>
          <w:spacing w:val="2"/>
        </w:rPr>
        <w:t>Учетная запись образовательного портала АГУ</w:t>
      </w:r>
    </w:p>
    <w:p w14:paraId="56FB4413" w14:textId="77777777" w:rsidR="00143191" w:rsidRPr="00742050" w:rsidRDefault="00143191" w:rsidP="002C6D44">
      <w:pPr>
        <w:numPr>
          <w:ilvl w:val="0"/>
          <w:numId w:val="9"/>
        </w:numPr>
        <w:ind w:left="0" w:firstLine="709"/>
        <w:jc w:val="both"/>
        <w:rPr>
          <w:bCs/>
          <w:color w:val="000000" w:themeColor="text1"/>
          <w:spacing w:val="2"/>
        </w:rPr>
      </w:pPr>
      <w:r w:rsidRPr="00742050">
        <w:rPr>
          <w:bCs/>
          <w:color w:val="000000" w:themeColor="text1"/>
          <w:spacing w:val="2"/>
        </w:rPr>
        <w:t>Электронно-библиотечная система (ЭБС) ООО «</w:t>
      </w:r>
      <w:proofErr w:type="spellStart"/>
      <w:r w:rsidRPr="00742050">
        <w:rPr>
          <w:bCs/>
          <w:color w:val="000000" w:themeColor="text1"/>
          <w:spacing w:val="2"/>
        </w:rPr>
        <w:t>Политехресурс</w:t>
      </w:r>
      <w:proofErr w:type="spellEnd"/>
      <w:r w:rsidRPr="00742050">
        <w:rPr>
          <w:bCs/>
          <w:color w:val="000000" w:themeColor="text1"/>
          <w:spacing w:val="2"/>
        </w:rPr>
        <w:t>» «Консультант студента». 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14:paraId="006F61A7" w14:textId="77777777" w:rsidR="00143191" w:rsidRPr="00742050" w:rsidRDefault="00143191" w:rsidP="002C6D44">
      <w:pPr>
        <w:pStyle w:val="a4"/>
        <w:numPr>
          <w:ilvl w:val="0"/>
          <w:numId w:val="9"/>
        </w:numPr>
        <w:ind w:left="0" w:firstLine="709"/>
        <w:jc w:val="both"/>
        <w:rPr>
          <w:bCs/>
          <w:color w:val="000000" w:themeColor="text1"/>
          <w:spacing w:val="2"/>
        </w:rPr>
      </w:pPr>
      <w:r w:rsidRPr="00742050">
        <w:rPr>
          <w:bCs/>
          <w:color w:val="000000" w:themeColor="text1"/>
          <w:spacing w:val="2"/>
        </w:rPr>
        <w:t>www.studentlibrary.ru. Регистрация с компьютеров АГУ</w:t>
      </w:r>
    </w:p>
    <w:p w14:paraId="4C01E17D" w14:textId="77777777" w:rsidR="00143191" w:rsidRPr="00742050" w:rsidRDefault="00143191" w:rsidP="002C6D44">
      <w:pPr>
        <w:numPr>
          <w:ilvl w:val="0"/>
          <w:numId w:val="9"/>
        </w:numPr>
        <w:ind w:left="0" w:firstLine="709"/>
        <w:jc w:val="both"/>
        <w:rPr>
          <w:bCs/>
          <w:color w:val="000000" w:themeColor="text1"/>
          <w:spacing w:val="2"/>
        </w:rPr>
      </w:pPr>
      <w:r w:rsidRPr="00742050">
        <w:rPr>
          <w:bCs/>
          <w:color w:val="000000" w:themeColor="text1"/>
          <w:spacing w:val="2"/>
        </w:rPr>
        <w:t>Электронная библиотечная система издательства ЮРАЙТ, раздел «Легендарные книги». www.biblio-online.ru</w:t>
      </w:r>
    </w:p>
    <w:p w14:paraId="7F345D7C" w14:textId="77777777" w:rsidR="00143191" w:rsidRPr="00742050" w:rsidRDefault="00143191" w:rsidP="002C6D44">
      <w:pPr>
        <w:numPr>
          <w:ilvl w:val="0"/>
          <w:numId w:val="9"/>
        </w:numPr>
        <w:ind w:left="0" w:firstLine="709"/>
        <w:jc w:val="both"/>
        <w:rPr>
          <w:bCs/>
          <w:color w:val="000000" w:themeColor="text1"/>
          <w:spacing w:val="2"/>
        </w:rPr>
      </w:pPr>
      <w:r w:rsidRPr="00742050">
        <w:rPr>
          <w:bCs/>
          <w:color w:val="000000" w:themeColor="text1"/>
          <w:spacing w:val="2"/>
        </w:rPr>
        <w:t>Электронная библиотечная система BOOK.ru. www.bооk.ru</w:t>
      </w:r>
    </w:p>
    <w:p w14:paraId="44A9614B" w14:textId="77777777" w:rsidR="005E26A6" w:rsidRPr="00742050" w:rsidRDefault="005E26A6" w:rsidP="00742050">
      <w:pPr>
        <w:rPr>
          <w:b/>
        </w:rPr>
      </w:pPr>
    </w:p>
    <w:p w14:paraId="4671AC40" w14:textId="77777777" w:rsidR="00012244" w:rsidRPr="00742050" w:rsidRDefault="00012244" w:rsidP="00012244">
      <w:pPr>
        <w:widowControl w:val="0"/>
        <w:autoSpaceDE w:val="0"/>
        <w:autoSpaceDN w:val="0"/>
        <w:adjustRightInd w:val="0"/>
        <w:ind w:firstLine="709"/>
        <w:jc w:val="center"/>
        <w:rPr>
          <w:b/>
          <w:bCs/>
        </w:rPr>
      </w:pPr>
      <w:r w:rsidRPr="00742050">
        <w:rPr>
          <w:b/>
          <w:bCs/>
        </w:rPr>
        <w:t>Вопросы для подготовки к кандидатскому экзамену</w:t>
      </w:r>
    </w:p>
    <w:p w14:paraId="11E9FD47" w14:textId="77777777" w:rsidR="00012244" w:rsidRPr="00742050" w:rsidRDefault="00012244" w:rsidP="00012244">
      <w:pPr>
        <w:widowControl w:val="0"/>
        <w:autoSpaceDE w:val="0"/>
        <w:autoSpaceDN w:val="0"/>
        <w:adjustRightInd w:val="0"/>
        <w:ind w:firstLine="709"/>
        <w:jc w:val="center"/>
        <w:rPr>
          <w:b/>
          <w:bCs/>
        </w:rPr>
      </w:pPr>
    </w:p>
    <w:p w14:paraId="58A64117" w14:textId="77777777" w:rsidR="00012244" w:rsidRPr="00742050" w:rsidRDefault="00012244" w:rsidP="00012244">
      <w:pPr>
        <w:widowControl w:val="0"/>
        <w:autoSpaceDE w:val="0"/>
        <w:autoSpaceDN w:val="0"/>
        <w:adjustRightInd w:val="0"/>
        <w:ind w:firstLine="709"/>
        <w:jc w:val="both"/>
      </w:pPr>
      <w:r w:rsidRPr="00742050">
        <w:t>1. Социальная структура и социальная стратификация. Критерии социального расслоения.</w:t>
      </w:r>
    </w:p>
    <w:p w14:paraId="7D1C0750" w14:textId="77777777" w:rsidR="00012244" w:rsidRPr="00742050" w:rsidRDefault="00012244" w:rsidP="00012244">
      <w:pPr>
        <w:widowControl w:val="0"/>
        <w:autoSpaceDE w:val="0"/>
        <w:autoSpaceDN w:val="0"/>
        <w:adjustRightInd w:val="0"/>
        <w:ind w:firstLine="709"/>
        <w:jc w:val="both"/>
      </w:pPr>
      <w:r w:rsidRPr="00742050">
        <w:t>2. Методологические подходы к изучению социальной структуры. Одномерность и многомерность стратификации.</w:t>
      </w:r>
    </w:p>
    <w:p w14:paraId="375180D9" w14:textId="77777777" w:rsidR="00012244" w:rsidRPr="00742050" w:rsidRDefault="00012244" w:rsidP="00012244">
      <w:pPr>
        <w:widowControl w:val="0"/>
        <w:autoSpaceDE w:val="0"/>
        <w:autoSpaceDN w:val="0"/>
        <w:adjustRightInd w:val="0"/>
        <w:ind w:firstLine="709"/>
        <w:jc w:val="both"/>
      </w:pPr>
      <w:r w:rsidRPr="00742050">
        <w:t>3. Факторы изменения социально-</w:t>
      </w:r>
      <w:proofErr w:type="spellStart"/>
      <w:r w:rsidRPr="00742050">
        <w:t>стратификационной</w:t>
      </w:r>
      <w:proofErr w:type="spellEnd"/>
      <w:r w:rsidRPr="00742050">
        <w:t xml:space="preserve"> структуры. Процессы слоеобразования, их объективное и субъективное определение. Групповая социальная дистанция.</w:t>
      </w:r>
    </w:p>
    <w:p w14:paraId="4CC8D72E" w14:textId="77777777" w:rsidR="00012244" w:rsidRPr="00742050" w:rsidRDefault="00012244" w:rsidP="00012244">
      <w:pPr>
        <w:widowControl w:val="0"/>
        <w:autoSpaceDE w:val="0"/>
        <w:autoSpaceDN w:val="0"/>
        <w:adjustRightInd w:val="0"/>
        <w:ind w:firstLine="709"/>
        <w:jc w:val="both"/>
      </w:pPr>
      <w:r w:rsidRPr="00742050">
        <w:t>4. Теории и процессы социальной дифференциации/интеграции. Критерии и факторы социальной дифференциации/интеграции. Новые основания сегментации социальной структуры.</w:t>
      </w:r>
    </w:p>
    <w:p w14:paraId="4FF3CB17" w14:textId="77777777" w:rsidR="00012244" w:rsidRPr="00742050" w:rsidRDefault="00012244" w:rsidP="00012244">
      <w:pPr>
        <w:widowControl w:val="0"/>
        <w:autoSpaceDE w:val="0"/>
        <w:autoSpaceDN w:val="0"/>
        <w:adjustRightInd w:val="0"/>
        <w:ind w:firstLine="709"/>
        <w:jc w:val="both"/>
      </w:pPr>
      <w:r w:rsidRPr="00742050">
        <w:t>5. Социальное неравенство, основные типы, показатели, факторы и тенденции. Новые формы неравенства в современных обществах и подходы к его изучению.</w:t>
      </w:r>
    </w:p>
    <w:p w14:paraId="56C300DA" w14:textId="77777777" w:rsidR="00012244" w:rsidRPr="00742050" w:rsidRDefault="00012244" w:rsidP="00012244">
      <w:pPr>
        <w:widowControl w:val="0"/>
        <w:autoSpaceDE w:val="0"/>
        <w:autoSpaceDN w:val="0"/>
        <w:adjustRightInd w:val="0"/>
        <w:ind w:firstLine="709"/>
        <w:jc w:val="both"/>
      </w:pPr>
      <w:r w:rsidRPr="00742050">
        <w:t>6. Формирование новых социально-групповых общностей, их взаимодействие и иерархии.</w:t>
      </w:r>
    </w:p>
    <w:p w14:paraId="1204A0B0" w14:textId="77777777" w:rsidR="00012244" w:rsidRPr="00742050" w:rsidRDefault="00012244" w:rsidP="00012244">
      <w:pPr>
        <w:widowControl w:val="0"/>
        <w:autoSpaceDE w:val="0"/>
        <w:autoSpaceDN w:val="0"/>
        <w:adjustRightInd w:val="0"/>
        <w:ind w:firstLine="709"/>
        <w:jc w:val="both"/>
      </w:pPr>
      <w:r w:rsidRPr="00742050">
        <w:t>7. Динамика и адаптация социальных групп и слоев в трансформирующемся обществе.</w:t>
      </w:r>
    </w:p>
    <w:p w14:paraId="56952C38" w14:textId="77777777" w:rsidR="00012244" w:rsidRPr="00742050" w:rsidRDefault="00012244" w:rsidP="00012244">
      <w:pPr>
        <w:widowControl w:val="0"/>
        <w:autoSpaceDE w:val="0"/>
        <w:autoSpaceDN w:val="0"/>
        <w:adjustRightInd w:val="0"/>
        <w:ind w:firstLine="709"/>
        <w:jc w:val="both"/>
      </w:pPr>
      <w:r w:rsidRPr="00742050">
        <w:lastRenderedPageBreak/>
        <w:t>8. Социальные отношения, их формирование, динамика, регулирование. Социальные конфликты.</w:t>
      </w:r>
    </w:p>
    <w:p w14:paraId="33CE4799" w14:textId="77777777" w:rsidR="00012244" w:rsidRPr="00742050" w:rsidRDefault="00012244" w:rsidP="00012244">
      <w:pPr>
        <w:widowControl w:val="0"/>
        <w:autoSpaceDE w:val="0"/>
        <w:autoSpaceDN w:val="0"/>
        <w:adjustRightInd w:val="0"/>
        <w:ind w:firstLine="709"/>
        <w:jc w:val="both"/>
      </w:pPr>
      <w:r w:rsidRPr="00742050">
        <w:t xml:space="preserve">9. Профессиональные, отраслевые, региональные особенности занятости. </w:t>
      </w:r>
    </w:p>
    <w:p w14:paraId="0B9D779A" w14:textId="77777777" w:rsidR="00012244" w:rsidRPr="00742050" w:rsidRDefault="00012244" w:rsidP="00012244">
      <w:pPr>
        <w:widowControl w:val="0"/>
        <w:autoSpaceDE w:val="0"/>
        <w:autoSpaceDN w:val="0"/>
        <w:adjustRightInd w:val="0"/>
        <w:ind w:firstLine="709"/>
        <w:jc w:val="both"/>
      </w:pPr>
      <w:r w:rsidRPr="00742050">
        <w:t>Социально-профессиональная структура общества, факторы ее формирования и трансформации.</w:t>
      </w:r>
    </w:p>
    <w:p w14:paraId="3301F935" w14:textId="77777777" w:rsidR="00012244" w:rsidRPr="00742050" w:rsidRDefault="00012244" w:rsidP="00012244">
      <w:pPr>
        <w:widowControl w:val="0"/>
        <w:autoSpaceDE w:val="0"/>
        <w:autoSpaceDN w:val="0"/>
        <w:adjustRightInd w:val="0"/>
        <w:ind w:firstLine="709"/>
        <w:jc w:val="both"/>
      </w:pPr>
      <w:r w:rsidRPr="00742050">
        <w:t xml:space="preserve">10.Новые формы труда и занятости в современных условиях. Неформальная занятость. </w:t>
      </w:r>
      <w:proofErr w:type="spellStart"/>
      <w:r w:rsidRPr="00742050">
        <w:t>Прекаризация</w:t>
      </w:r>
      <w:proofErr w:type="spellEnd"/>
      <w:r w:rsidRPr="00742050">
        <w:t xml:space="preserve"> труда.</w:t>
      </w:r>
    </w:p>
    <w:p w14:paraId="6DC22AD0" w14:textId="77777777" w:rsidR="00012244" w:rsidRPr="00742050" w:rsidRDefault="00012244" w:rsidP="00012244">
      <w:pPr>
        <w:widowControl w:val="0"/>
        <w:autoSpaceDE w:val="0"/>
        <w:autoSpaceDN w:val="0"/>
        <w:adjustRightInd w:val="0"/>
        <w:ind w:firstLine="709"/>
        <w:jc w:val="both"/>
      </w:pPr>
      <w:r w:rsidRPr="00742050">
        <w:t>11.Мотивация труда.</w:t>
      </w:r>
    </w:p>
    <w:p w14:paraId="4CF14F1E" w14:textId="77777777" w:rsidR="00012244" w:rsidRPr="00742050" w:rsidRDefault="00012244" w:rsidP="00012244">
      <w:pPr>
        <w:widowControl w:val="0"/>
        <w:autoSpaceDE w:val="0"/>
        <w:autoSpaceDN w:val="0"/>
        <w:adjustRightInd w:val="0"/>
        <w:ind w:firstLine="709"/>
        <w:jc w:val="both"/>
      </w:pPr>
      <w:r w:rsidRPr="00742050">
        <w:t>12.Положение социальных групп в сфере труда. Проблема маргинализации, дискриминации, отчуждения, социального исключения в современном обществе.</w:t>
      </w:r>
    </w:p>
    <w:p w14:paraId="60751EEB" w14:textId="77777777" w:rsidR="00012244" w:rsidRPr="00742050" w:rsidRDefault="00012244" w:rsidP="00012244">
      <w:pPr>
        <w:widowControl w:val="0"/>
        <w:autoSpaceDE w:val="0"/>
        <w:autoSpaceDN w:val="0"/>
        <w:adjustRightInd w:val="0"/>
        <w:ind w:firstLine="709"/>
        <w:jc w:val="both"/>
      </w:pPr>
      <w:r w:rsidRPr="00742050">
        <w:t>13.Проблемы безработицы и незанятости.</w:t>
      </w:r>
    </w:p>
    <w:p w14:paraId="0830023A" w14:textId="77777777" w:rsidR="00012244" w:rsidRPr="00742050" w:rsidRDefault="00012244" w:rsidP="00012244">
      <w:pPr>
        <w:widowControl w:val="0"/>
        <w:autoSpaceDE w:val="0"/>
        <w:autoSpaceDN w:val="0"/>
        <w:adjustRightInd w:val="0"/>
        <w:ind w:firstLine="709"/>
        <w:jc w:val="both"/>
      </w:pPr>
      <w:r w:rsidRPr="00742050">
        <w:t>14.Классовые теории и классы. Средний класс и проблемы его формирования.</w:t>
      </w:r>
    </w:p>
    <w:p w14:paraId="34D23147" w14:textId="77777777" w:rsidR="00012244" w:rsidRPr="00742050" w:rsidRDefault="00012244" w:rsidP="00012244">
      <w:pPr>
        <w:widowControl w:val="0"/>
        <w:autoSpaceDE w:val="0"/>
        <w:autoSpaceDN w:val="0"/>
        <w:adjustRightInd w:val="0"/>
        <w:ind w:firstLine="709"/>
        <w:jc w:val="both"/>
      </w:pPr>
      <w:r w:rsidRPr="00742050">
        <w:t>15.Богатые и бедные группы населения.</w:t>
      </w:r>
    </w:p>
    <w:p w14:paraId="7EB95232" w14:textId="77777777" w:rsidR="00012244" w:rsidRPr="00742050" w:rsidRDefault="00012244" w:rsidP="00012244">
      <w:pPr>
        <w:widowControl w:val="0"/>
        <w:autoSpaceDE w:val="0"/>
        <w:autoSpaceDN w:val="0"/>
        <w:adjustRightInd w:val="0"/>
        <w:ind w:firstLine="709"/>
        <w:jc w:val="both"/>
      </w:pPr>
      <w:r w:rsidRPr="00742050">
        <w:t>16.Особенности формирования и динамики социально-демографических, социально-этнических, гендерных групп населения и соответствующих неравенств.</w:t>
      </w:r>
    </w:p>
    <w:p w14:paraId="26934D77" w14:textId="77777777" w:rsidR="00012244" w:rsidRPr="00742050" w:rsidRDefault="00012244" w:rsidP="00012244">
      <w:pPr>
        <w:widowControl w:val="0"/>
        <w:autoSpaceDE w:val="0"/>
        <w:autoSpaceDN w:val="0"/>
        <w:adjustRightInd w:val="0"/>
        <w:ind w:firstLine="709"/>
        <w:jc w:val="both"/>
      </w:pPr>
      <w:r w:rsidRPr="00742050">
        <w:t>17.Возрастные когорты в системе социально-структурных отношений.</w:t>
      </w:r>
    </w:p>
    <w:p w14:paraId="7C0F8719" w14:textId="77777777" w:rsidR="00012244" w:rsidRPr="00742050" w:rsidRDefault="00012244" w:rsidP="00012244">
      <w:pPr>
        <w:widowControl w:val="0"/>
        <w:autoSpaceDE w:val="0"/>
        <w:autoSpaceDN w:val="0"/>
        <w:adjustRightInd w:val="0"/>
        <w:ind w:firstLine="709"/>
        <w:jc w:val="both"/>
      </w:pPr>
      <w:r w:rsidRPr="00742050">
        <w:t>18.Молодежь как социальная группа. Особенности социального положения, сознания и поведения разных групп молодежи. Проблемы социального развития молодежи.</w:t>
      </w:r>
    </w:p>
    <w:p w14:paraId="7ABEC51C" w14:textId="77777777" w:rsidR="00012244" w:rsidRPr="00742050" w:rsidRDefault="00012244" w:rsidP="00012244">
      <w:pPr>
        <w:widowControl w:val="0"/>
        <w:autoSpaceDE w:val="0"/>
        <w:autoSpaceDN w:val="0"/>
        <w:adjustRightInd w:val="0"/>
        <w:ind w:firstLine="709"/>
        <w:jc w:val="both"/>
      </w:pPr>
      <w:r w:rsidRPr="00742050">
        <w:t>19.Дети как социальная группа. Социальные проблемы детства.</w:t>
      </w:r>
    </w:p>
    <w:p w14:paraId="039CCD45" w14:textId="77777777" w:rsidR="00012244" w:rsidRPr="00742050" w:rsidRDefault="00012244" w:rsidP="00012244">
      <w:pPr>
        <w:widowControl w:val="0"/>
        <w:autoSpaceDE w:val="0"/>
        <w:autoSpaceDN w:val="0"/>
        <w:adjustRightInd w:val="0"/>
        <w:ind w:firstLine="709"/>
        <w:jc w:val="both"/>
      </w:pPr>
      <w:r w:rsidRPr="00742050">
        <w:t>20.Социальные институты, их виды, функции и дисфункции. Роль социальных институтов в изменениях социальной структуры. Трансформация социальных институтов.</w:t>
      </w:r>
    </w:p>
    <w:p w14:paraId="317B7A8D" w14:textId="77777777" w:rsidR="00012244" w:rsidRPr="00742050" w:rsidRDefault="00012244" w:rsidP="00012244">
      <w:pPr>
        <w:widowControl w:val="0"/>
        <w:autoSpaceDE w:val="0"/>
        <w:autoSpaceDN w:val="0"/>
        <w:adjustRightInd w:val="0"/>
        <w:ind w:firstLine="709"/>
        <w:jc w:val="both"/>
      </w:pPr>
      <w:r w:rsidRPr="00742050">
        <w:t xml:space="preserve">21.Гражданское общество, его элементы и структура. Государство и гражданское общество. Социальные движения. </w:t>
      </w:r>
    </w:p>
    <w:p w14:paraId="69194CAF" w14:textId="77777777" w:rsidR="00012244" w:rsidRPr="00742050" w:rsidRDefault="00012244" w:rsidP="00012244">
      <w:pPr>
        <w:widowControl w:val="0"/>
        <w:autoSpaceDE w:val="0"/>
        <w:autoSpaceDN w:val="0"/>
        <w:adjustRightInd w:val="0"/>
        <w:ind w:firstLine="709"/>
        <w:jc w:val="both"/>
      </w:pPr>
      <w:r w:rsidRPr="00742050">
        <w:t xml:space="preserve">22.Социология города и деревни. </w:t>
      </w:r>
    </w:p>
    <w:p w14:paraId="0A9FD122" w14:textId="77777777" w:rsidR="00012244" w:rsidRPr="00742050" w:rsidRDefault="00012244" w:rsidP="00012244">
      <w:pPr>
        <w:widowControl w:val="0"/>
        <w:autoSpaceDE w:val="0"/>
        <w:autoSpaceDN w:val="0"/>
        <w:adjustRightInd w:val="0"/>
        <w:ind w:firstLine="709"/>
        <w:jc w:val="both"/>
      </w:pPr>
      <w:r w:rsidRPr="00742050">
        <w:t>23.Здоровье и здоровый образ жизни в изменении социальной структуры. Факторы здоровья и нездоровья разных социальных групп.</w:t>
      </w:r>
    </w:p>
    <w:p w14:paraId="3026CCFC" w14:textId="77777777" w:rsidR="00012244" w:rsidRPr="00742050" w:rsidRDefault="00012244" w:rsidP="00012244">
      <w:pPr>
        <w:widowControl w:val="0"/>
        <w:autoSpaceDE w:val="0"/>
        <w:autoSpaceDN w:val="0"/>
        <w:adjustRightInd w:val="0"/>
        <w:ind w:firstLine="709"/>
        <w:jc w:val="both"/>
      </w:pPr>
      <w:r w:rsidRPr="00742050">
        <w:t>24.Социальные процессы в изменяющейся социальной реальности.</w:t>
      </w:r>
    </w:p>
    <w:p w14:paraId="5B92ABE6" w14:textId="77777777" w:rsidR="00012244" w:rsidRPr="00742050" w:rsidRDefault="00012244" w:rsidP="00012244">
      <w:pPr>
        <w:widowControl w:val="0"/>
        <w:autoSpaceDE w:val="0"/>
        <w:autoSpaceDN w:val="0"/>
        <w:adjustRightInd w:val="0"/>
        <w:ind w:firstLine="709"/>
        <w:jc w:val="both"/>
      </w:pPr>
      <w:r w:rsidRPr="00742050">
        <w:t>25.Социальная мобильность, ее основные направления и виды. Социальная мобильность как фактор изменения социальной структуры.</w:t>
      </w:r>
    </w:p>
    <w:p w14:paraId="24D973EB" w14:textId="77777777" w:rsidR="00012244" w:rsidRPr="00742050" w:rsidRDefault="00012244" w:rsidP="00012244">
      <w:pPr>
        <w:widowControl w:val="0"/>
        <w:autoSpaceDE w:val="0"/>
        <w:autoSpaceDN w:val="0"/>
        <w:adjustRightInd w:val="0"/>
        <w:ind w:firstLine="709"/>
        <w:jc w:val="both"/>
      </w:pPr>
      <w:r w:rsidRPr="00742050">
        <w:t>26.Процессы социальной организации и самоорганизации различных групп населения.</w:t>
      </w:r>
    </w:p>
    <w:p w14:paraId="4540BE49" w14:textId="77777777" w:rsidR="00012244" w:rsidRPr="00742050" w:rsidRDefault="00012244" w:rsidP="00012244">
      <w:pPr>
        <w:widowControl w:val="0"/>
        <w:autoSpaceDE w:val="0"/>
        <w:autoSpaceDN w:val="0"/>
        <w:adjustRightInd w:val="0"/>
        <w:ind w:firstLine="709"/>
        <w:jc w:val="both"/>
      </w:pPr>
      <w:r w:rsidRPr="00742050">
        <w:t xml:space="preserve">27.Процессы </w:t>
      </w:r>
      <w:proofErr w:type="spellStart"/>
      <w:r w:rsidRPr="00742050">
        <w:t>цифровизации</w:t>
      </w:r>
      <w:proofErr w:type="spellEnd"/>
      <w:r w:rsidRPr="00742050">
        <w:t xml:space="preserve">, виртуализации, </w:t>
      </w:r>
      <w:proofErr w:type="spellStart"/>
      <w:r w:rsidRPr="00742050">
        <w:t>сетевизации</w:t>
      </w:r>
      <w:proofErr w:type="spellEnd"/>
      <w:r w:rsidRPr="00742050">
        <w:t xml:space="preserve"> в современном обществе.</w:t>
      </w:r>
    </w:p>
    <w:p w14:paraId="5FD0CE09" w14:textId="77777777" w:rsidR="00012244" w:rsidRPr="00742050" w:rsidRDefault="00012244" w:rsidP="00012244">
      <w:pPr>
        <w:widowControl w:val="0"/>
        <w:autoSpaceDE w:val="0"/>
        <w:autoSpaceDN w:val="0"/>
        <w:adjustRightInd w:val="0"/>
        <w:ind w:firstLine="709"/>
        <w:jc w:val="both"/>
      </w:pPr>
      <w:r w:rsidRPr="00742050">
        <w:t>28.Процессы и институты социализации.</w:t>
      </w:r>
    </w:p>
    <w:p w14:paraId="687D0F1A" w14:textId="77777777" w:rsidR="00012244" w:rsidRPr="00742050" w:rsidRDefault="00012244" w:rsidP="00012244">
      <w:pPr>
        <w:widowControl w:val="0"/>
        <w:autoSpaceDE w:val="0"/>
        <w:autoSpaceDN w:val="0"/>
        <w:adjustRightInd w:val="0"/>
        <w:ind w:firstLine="709"/>
        <w:jc w:val="both"/>
      </w:pPr>
      <w:r w:rsidRPr="00742050">
        <w:t>29.Социальная идентификация. Типы идентификационного поведения.</w:t>
      </w:r>
    </w:p>
    <w:p w14:paraId="20B93E80" w14:textId="77777777" w:rsidR="00012244" w:rsidRPr="00742050" w:rsidRDefault="00012244" w:rsidP="00012244">
      <w:pPr>
        <w:widowControl w:val="0"/>
        <w:autoSpaceDE w:val="0"/>
        <w:autoSpaceDN w:val="0"/>
        <w:adjustRightInd w:val="0"/>
        <w:ind w:firstLine="709"/>
        <w:jc w:val="both"/>
      </w:pPr>
      <w:r w:rsidRPr="00742050">
        <w:t>30.Основные процедуры и методы исследования социальной-</w:t>
      </w:r>
      <w:proofErr w:type="spellStart"/>
      <w:r w:rsidRPr="00742050">
        <w:t>стратификационной</w:t>
      </w:r>
      <w:proofErr w:type="spellEnd"/>
      <w:r w:rsidRPr="00742050">
        <w:t xml:space="preserve"> структуры, социальных институтов и процессов.</w:t>
      </w:r>
    </w:p>
    <w:p w14:paraId="7D9F771C" w14:textId="77777777" w:rsidR="00012244" w:rsidRPr="00742050" w:rsidRDefault="00012244" w:rsidP="00012244">
      <w:pPr>
        <w:widowControl w:val="0"/>
        <w:autoSpaceDE w:val="0"/>
        <w:autoSpaceDN w:val="0"/>
        <w:adjustRightInd w:val="0"/>
        <w:ind w:firstLine="709"/>
        <w:jc w:val="both"/>
      </w:pPr>
    </w:p>
    <w:p w14:paraId="783A77CF" w14:textId="77777777" w:rsidR="00143191" w:rsidRPr="00742050" w:rsidRDefault="00143191" w:rsidP="00742050">
      <w:pPr>
        <w:pStyle w:val="a4"/>
        <w:ind w:left="1080"/>
        <w:rPr>
          <w:b/>
          <w:bCs/>
        </w:rPr>
      </w:pPr>
    </w:p>
    <w:sectPr w:rsidR="00143191" w:rsidRPr="00742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EF2"/>
    <w:multiLevelType w:val="hybridMultilevel"/>
    <w:tmpl w:val="1CB25E7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97703"/>
    <w:multiLevelType w:val="hybridMultilevel"/>
    <w:tmpl w:val="1E4A4E50"/>
    <w:lvl w:ilvl="0" w:tplc="DC2C38F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8430FC"/>
    <w:multiLevelType w:val="hybridMultilevel"/>
    <w:tmpl w:val="3E10585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214C1B65"/>
    <w:multiLevelType w:val="hybridMultilevel"/>
    <w:tmpl w:val="89D8A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402E63"/>
    <w:multiLevelType w:val="hybridMultilevel"/>
    <w:tmpl w:val="0464C8C0"/>
    <w:lvl w:ilvl="0" w:tplc="DC2C38F0">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D3A3A3E"/>
    <w:multiLevelType w:val="hybridMultilevel"/>
    <w:tmpl w:val="3E10585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4C715D70"/>
    <w:multiLevelType w:val="hybridMultilevel"/>
    <w:tmpl w:val="C532A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6E7010"/>
    <w:multiLevelType w:val="hybridMultilevel"/>
    <w:tmpl w:val="B7AC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C427B5"/>
    <w:multiLevelType w:val="hybridMultilevel"/>
    <w:tmpl w:val="11DEC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E21FAA"/>
    <w:multiLevelType w:val="hybridMultilevel"/>
    <w:tmpl w:val="6F3A9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6"/>
  </w:num>
  <w:num w:numId="5">
    <w:abstractNumId w:val="3"/>
  </w:num>
  <w:num w:numId="6">
    <w:abstractNumId w:val="1"/>
  </w:num>
  <w:num w:numId="7">
    <w:abstractNumId w:val="5"/>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4C"/>
    <w:rsid w:val="00012244"/>
    <w:rsid w:val="00031ABD"/>
    <w:rsid w:val="00055CB6"/>
    <w:rsid w:val="000D08E6"/>
    <w:rsid w:val="000E0C72"/>
    <w:rsid w:val="000E3106"/>
    <w:rsid w:val="0010501A"/>
    <w:rsid w:val="001235B4"/>
    <w:rsid w:val="00132003"/>
    <w:rsid w:val="00143191"/>
    <w:rsid w:val="001526AE"/>
    <w:rsid w:val="001900CE"/>
    <w:rsid w:val="001C753A"/>
    <w:rsid w:val="001F5CC7"/>
    <w:rsid w:val="00205531"/>
    <w:rsid w:val="002106AD"/>
    <w:rsid w:val="00226CAA"/>
    <w:rsid w:val="00232A38"/>
    <w:rsid w:val="002B3528"/>
    <w:rsid w:val="002C6D44"/>
    <w:rsid w:val="002D1A29"/>
    <w:rsid w:val="00315108"/>
    <w:rsid w:val="00323827"/>
    <w:rsid w:val="0034542E"/>
    <w:rsid w:val="0035300F"/>
    <w:rsid w:val="003B2050"/>
    <w:rsid w:val="003C0340"/>
    <w:rsid w:val="003D6ED9"/>
    <w:rsid w:val="00450B52"/>
    <w:rsid w:val="00484582"/>
    <w:rsid w:val="0048527D"/>
    <w:rsid w:val="004C1307"/>
    <w:rsid w:val="00525FDB"/>
    <w:rsid w:val="005C332B"/>
    <w:rsid w:val="005E26A6"/>
    <w:rsid w:val="006A498F"/>
    <w:rsid w:val="006E7FC2"/>
    <w:rsid w:val="00742050"/>
    <w:rsid w:val="00772ECB"/>
    <w:rsid w:val="007B5123"/>
    <w:rsid w:val="007D6937"/>
    <w:rsid w:val="00876708"/>
    <w:rsid w:val="00896AE2"/>
    <w:rsid w:val="00897AFC"/>
    <w:rsid w:val="009A54A6"/>
    <w:rsid w:val="009C73CC"/>
    <w:rsid w:val="009F06B7"/>
    <w:rsid w:val="00A17406"/>
    <w:rsid w:val="00A54BAD"/>
    <w:rsid w:val="00AB6E17"/>
    <w:rsid w:val="00AD1DBE"/>
    <w:rsid w:val="00B47CC3"/>
    <w:rsid w:val="00B8569D"/>
    <w:rsid w:val="00BB4581"/>
    <w:rsid w:val="00BB4764"/>
    <w:rsid w:val="00C17A5C"/>
    <w:rsid w:val="00C6187F"/>
    <w:rsid w:val="00C704F5"/>
    <w:rsid w:val="00D15FA5"/>
    <w:rsid w:val="00D76A44"/>
    <w:rsid w:val="00E24DFC"/>
    <w:rsid w:val="00E35D48"/>
    <w:rsid w:val="00E86830"/>
    <w:rsid w:val="00E9364C"/>
    <w:rsid w:val="00ED4A3C"/>
    <w:rsid w:val="00EF0A03"/>
    <w:rsid w:val="00FB0D29"/>
    <w:rsid w:val="00FB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3C8D"/>
  <w15:chartTrackingRefBased/>
  <w15:docId w15:val="{EDDB9E90-E166-4CCB-8025-2809E8A8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6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740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6A6"/>
    <w:pPr>
      <w:ind w:left="720"/>
      <w:contextualSpacing/>
    </w:pPr>
  </w:style>
  <w:style w:type="paragraph" w:styleId="a5">
    <w:name w:val="Normal (Web)"/>
    <w:basedOn w:val="a"/>
    <w:rsid w:val="006A498F"/>
    <w:pPr>
      <w:ind w:firstLine="240"/>
    </w:pPr>
  </w:style>
  <w:style w:type="paragraph" w:customStyle="1" w:styleId="a6">
    <w:basedOn w:val="a"/>
    <w:next w:val="a5"/>
    <w:uiPriority w:val="99"/>
    <w:rsid w:val="006A498F"/>
    <w:pPr>
      <w:ind w:firstLine="240"/>
    </w:pPr>
  </w:style>
  <w:style w:type="paragraph" w:customStyle="1" w:styleId="Default">
    <w:name w:val="Default"/>
    <w:rsid w:val="009A54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Body Text Indent"/>
    <w:aliases w:val="текст,Основной текст 1,Нумерованный список !!,Надин стиль"/>
    <w:basedOn w:val="a"/>
    <w:link w:val="a8"/>
    <w:unhideWhenUsed/>
    <w:rsid w:val="00A17406"/>
    <w:pPr>
      <w:spacing w:after="120"/>
      <w:ind w:left="283"/>
    </w:p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0"/>
    <w:link w:val="a7"/>
    <w:rsid w:val="00A17406"/>
    <w:rPr>
      <w:rFonts w:ascii="Times New Roman" w:eastAsia="Times New Roman" w:hAnsi="Times New Roman" w:cs="Times New Roman"/>
      <w:sz w:val="24"/>
      <w:szCs w:val="24"/>
      <w:lang w:eastAsia="ru-RU"/>
    </w:rPr>
  </w:style>
  <w:style w:type="character" w:customStyle="1" w:styleId="a9">
    <w:name w:val="Основной текст_"/>
    <w:rsid w:val="00A17406"/>
    <w:rPr>
      <w:sz w:val="24"/>
      <w:lang w:val="ru-RU" w:eastAsia="ar-SA" w:bidi="ar-SA"/>
    </w:rPr>
  </w:style>
  <w:style w:type="character" w:customStyle="1" w:styleId="10">
    <w:name w:val="Заголовок 1 Знак"/>
    <w:basedOn w:val="a0"/>
    <w:link w:val="1"/>
    <w:rsid w:val="00A17406"/>
    <w:rPr>
      <w:rFonts w:ascii="Arial" w:eastAsia="Times New Roman" w:hAnsi="Arial" w:cs="Arial"/>
      <w:b/>
      <w:bCs/>
      <w:kern w:val="32"/>
      <w:sz w:val="32"/>
      <w:szCs w:val="32"/>
      <w:lang w:eastAsia="ru-RU"/>
    </w:rPr>
  </w:style>
  <w:style w:type="paragraph" w:customStyle="1" w:styleId="aa">
    <w:basedOn w:val="a"/>
    <w:next w:val="a5"/>
    <w:uiPriority w:val="99"/>
    <w:rsid w:val="00226CAA"/>
    <w:pPr>
      <w:ind w:firstLine="240"/>
    </w:pPr>
  </w:style>
  <w:style w:type="character" w:styleId="ab">
    <w:name w:val="Hyperlink"/>
    <w:basedOn w:val="a0"/>
    <w:uiPriority w:val="99"/>
    <w:rsid w:val="00226CAA"/>
    <w:rPr>
      <w:color w:val="0000FF"/>
      <w:u w:val="single"/>
    </w:rPr>
  </w:style>
  <w:style w:type="character" w:customStyle="1" w:styleId="UnresolvedMention">
    <w:name w:val="Unresolved Mention"/>
    <w:basedOn w:val="a0"/>
    <w:uiPriority w:val="99"/>
    <w:semiHidden/>
    <w:unhideWhenUsed/>
    <w:rsid w:val="0089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61781" TargetMode="External"/><Relationship Id="rId3" Type="http://schemas.openxmlformats.org/officeDocument/2006/relationships/settings" Target="settings.xml"/><Relationship Id="rId7" Type="http://schemas.openxmlformats.org/officeDocument/2006/relationships/hyperlink" Target="https://e.lanbook.com/book/2718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book/132739" TargetMode="External"/><Relationship Id="rId11" Type="http://schemas.openxmlformats.org/officeDocument/2006/relationships/theme" Target="theme/theme1.xml"/><Relationship Id="rId5" Type="http://schemas.openxmlformats.org/officeDocument/2006/relationships/hyperlink" Target="https://www.biblio-online.ru/bcode/41269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blioclub.ru/index.php?page=book&amp;id=6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4159</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Исмагамбетова Алина Халеловна</cp:lastModifiedBy>
  <cp:revision>42</cp:revision>
  <dcterms:created xsi:type="dcterms:W3CDTF">2022-11-24T07:00:00Z</dcterms:created>
  <dcterms:modified xsi:type="dcterms:W3CDTF">2025-02-19T06:56:00Z</dcterms:modified>
</cp:coreProperties>
</file>