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6B" w:rsidRPr="000F57C5" w:rsidRDefault="009710D2" w:rsidP="009710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7C5">
        <w:rPr>
          <w:rFonts w:ascii="Times New Roman" w:hAnsi="Times New Roman" w:cs="Times New Roman"/>
          <w:b/>
          <w:sz w:val="24"/>
          <w:szCs w:val="24"/>
        </w:rPr>
        <w:t>ИНКЛЮЗИВНАЯ КОМПЕТЕНТНОСТЬ ПЕДАГОГА</w:t>
      </w:r>
    </w:p>
    <w:p w:rsidR="00EB6A00" w:rsidRPr="000F57C5" w:rsidRDefault="00EB6A00" w:rsidP="00F3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6D6B" w:rsidRPr="000F57C5" w:rsidRDefault="00F36D6B" w:rsidP="00F36D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C5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="000F57C5" w:rsidRPr="000F57C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F57C5" w:rsidRPr="000F57C5">
        <w:rPr>
          <w:rFonts w:ascii="Times New Roman" w:hAnsi="Times New Roman" w:cs="Times New Roman"/>
          <w:bCs/>
          <w:sz w:val="24"/>
          <w:szCs w:val="24"/>
        </w:rPr>
        <w:t>ф</w:t>
      </w:r>
      <w:r w:rsidRPr="000F57C5">
        <w:rPr>
          <w:rFonts w:ascii="Times New Roman" w:hAnsi="Times New Roman" w:cs="Times New Roman"/>
          <w:sz w:val="24"/>
          <w:szCs w:val="24"/>
        </w:rPr>
        <w:t>ормирование у студентов системы научных представлений об инклюзивном образовании</w:t>
      </w:r>
      <w:r w:rsidR="008A630C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  <w:r w:rsidRPr="000F57C5">
        <w:rPr>
          <w:rFonts w:ascii="Times New Roman" w:hAnsi="Times New Roman" w:cs="Times New Roman"/>
          <w:sz w:val="24"/>
          <w:szCs w:val="24"/>
        </w:rPr>
        <w:t xml:space="preserve"> осуществление их личностно-мотивационной, когнитивной и практической подготовки к реализации инклюзивной модели образования на различных уровнях системы образования.</w:t>
      </w:r>
    </w:p>
    <w:p w:rsidR="00A03066" w:rsidRPr="000F57C5" w:rsidRDefault="00A03066" w:rsidP="00A03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7C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03066" w:rsidRPr="000F57C5" w:rsidRDefault="00A03066" w:rsidP="00A03066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auto"/>
        </w:rPr>
      </w:pPr>
      <w:proofErr w:type="gramStart"/>
      <w:r w:rsidRPr="000F57C5">
        <w:rPr>
          <w:color w:val="auto"/>
        </w:rPr>
        <w:t>формирование</w:t>
      </w:r>
      <w:proofErr w:type="gramEnd"/>
      <w:r w:rsidRPr="000F57C5">
        <w:rPr>
          <w:color w:val="auto"/>
        </w:rPr>
        <w:t xml:space="preserve"> профессионального мировоззрения и научных представлений о сущности инклюзивного образования;</w:t>
      </w:r>
    </w:p>
    <w:p w:rsidR="00A03066" w:rsidRPr="000F57C5" w:rsidRDefault="00A03066" w:rsidP="00A03066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auto"/>
        </w:rPr>
      </w:pPr>
      <w:proofErr w:type="gramStart"/>
      <w:r w:rsidRPr="000F57C5">
        <w:rPr>
          <w:color w:val="auto"/>
        </w:rPr>
        <w:t>формирование</w:t>
      </w:r>
      <w:proofErr w:type="gramEnd"/>
      <w:r w:rsidRPr="000F57C5">
        <w:rPr>
          <w:color w:val="auto"/>
        </w:rPr>
        <w:t xml:space="preserve"> представлений об общих тенденциях развития инклюзивного образования в мире и России; </w:t>
      </w:r>
    </w:p>
    <w:p w:rsidR="00A03066" w:rsidRPr="000F57C5" w:rsidRDefault="00A03066" w:rsidP="00A03066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auto"/>
        </w:rPr>
      </w:pPr>
      <w:proofErr w:type="gramStart"/>
      <w:r w:rsidRPr="000F57C5">
        <w:rPr>
          <w:color w:val="auto"/>
        </w:rPr>
        <w:t>формирование</w:t>
      </w:r>
      <w:proofErr w:type="gramEnd"/>
      <w:r w:rsidRPr="000F57C5">
        <w:rPr>
          <w:color w:val="auto"/>
        </w:rPr>
        <w:t xml:space="preserve"> практических навыков и умений определять содержание, методы и оптимальные структурно-организационные формы осуществления профессиональной деятельности педагогов в образовательных организациях при реализации программ инклюзивного образования;</w:t>
      </w:r>
    </w:p>
    <w:p w:rsidR="00A03066" w:rsidRPr="000F57C5" w:rsidRDefault="00A03066" w:rsidP="00A03066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auto"/>
        </w:rPr>
      </w:pPr>
      <w:proofErr w:type="gramStart"/>
      <w:r w:rsidRPr="000F57C5">
        <w:rPr>
          <w:color w:val="auto"/>
        </w:rPr>
        <w:t>формирование</w:t>
      </w:r>
      <w:proofErr w:type="gramEnd"/>
      <w:r w:rsidRPr="000F57C5">
        <w:rPr>
          <w:color w:val="auto"/>
        </w:rPr>
        <w:t xml:space="preserve"> философско-мировоззренческих основ личностного отношения студентов к лицам с ОВЗ, готовности к осуществлению деятельности по преодолению в социуме стигматизирующих установок, предупреждению стереотипного восприятия и отношения общества к лицам с ОВЗ;</w:t>
      </w:r>
    </w:p>
    <w:p w:rsidR="00A03066" w:rsidRPr="000F57C5" w:rsidRDefault="00A03066" w:rsidP="00A03066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auto"/>
        </w:rPr>
      </w:pPr>
      <w:proofErr w:type="gramStart"/>
      <w:r w:rsidRPr="000F57C5">
        <w:rPr>
          <w:color w:val="auto"/>
        </w:rPr>
        <w:t>изучение</w:t>
      </w:r>
      <w:proofErr w:type="gramEnd"/>
      <w:r w:rsidRPr="000F57C5">
        <w:rPr>
          <w:color w:val="auto"/>
        </w:rPr>
        <w:t xml:space="preserve"> основных психолого-педагогических проблем обучения и развития учащихся в условиях инклюзивного образования, принципов организации образовательной среды и разработки развивающих образовательных программ, особенностей оценки и определения эффективности процесса обучения в условиях инклюзивного образования; </w:t>
      </w:r>
    </w:p>
    <w:p w:rsidR="00A03066" w:rsidRPr="000F57C5" w:rsidRDefault="00A03066" w:rsidP="00A03066">
      <w:pPr>
        <w:pStyle w:val="Defaul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color w:val="auto"/>
        </w:rPr>
      </w:pPr>
      <w:proofErr w:type="gramStart"/>
      <w:r w:rsidRPr="000F57C5">
        <w:rPr>
          <w:color w:val="auto"/>
        </w:rPr>
        <w:t>ознакомление</w:t>
      </w:r>
      <w:proofErr w:type="gramEnd"/>
      <w:r w:rsidRPr="000F57C5">
        <w:rPr>
          <w:color w:val="auto"/>
        </w:rPr>
        <w:t xml:space="preserve"> с методами, в том числе инновационными, проектирования индивидуальной образовательной траектории учащихся в пространстве инклюзивного образования.</w:t>
      </w:r>
    </w:p>
    <w:p w:rsidR="009710D2" w:rsidRPr="000F57C5" w:rsidRDefault="009710D2" w:rsidP="009710D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57C5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освоения: </w:t>
      </w:r>
      <w:r w:rsidRPr="000F57C5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  <w:r w:rsidRPr="000F57C5">
        <w:rPr>
          <w:rFonts w:ascii="Times New Roman" w:hAnsi="Times New Roman" w:cs="Times New Roman"/>
          <w:bCs/>
          <w:sz w:val="24"/>
          <w:szCs w:val="24"/>
        </w:rPr>
        <w:t>ОПК-3.</w:t>
      </w:r>
    </w:p>
    <w:p w:rsidR="00B050E8" w:rsidRPr="000F57C5" w:rsidRDefault="009710D2" w:rsidP="009710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57C5">
        <w:rPr>
          <w:rFonts w:ascii="Times New Roman" w:hAnsi="Times New Roman" w:cs="Times New Roman"/>
          <w:b/>
          <w:bCs/>
          <w:sz w:val="24"/>
          <w:szCs w:val="24"/>
        </w:rPr>
        <w:t xml:space="preserve">Краткое содержание: </w:t>
      </w:r>
      <w:r w:rsidR="00FD1985" w:rsidRPr="000F57C5">
        <w:rPr>
          <w:rFonts w:ascii="Times New Roman" w:hAnsi="Times New Roman" w:cs="Times New Roman"/>
          <w:sz w:val="24"/>
          <w:szCs w:val="24"/>
        </w:rPr>
        <w:t>Современное состояние проблемы работы с детьми с особыми образовательными потребностями. Специальная педагогика.</w:t>
      </w:r>
      <w:r w:rsidRPr="000F57C5">
        <w:rPr>
          <w:rFonts w:ascii="Times New Roman" w:hAnsi="Times New Roman" w:cs="Times New Roman"/>
          <w:sz w:val="24"/>
          <w:szCs w:val="24"/>
        </w:rPr>
        <w:t xml:space="preserve"> </w:t>
      </w:r>
      <w:r w:rsidR="00FD1985" w:rsidRPr="000F57C5">
        <w:rPr>
          <w:rFonts w:ascii="Times New Roman" w:hAnsi="Times New Roman" w:cs="Times New Roman"/>
          <w:sz w:val="24"/>
          <w:szCs w:val="24"/>
        </w:rPr>
        <w:t>Исторические этапы формирования взглядов на воспитание и образование людей с ограниченными возможностями здоровья.</w:t>
      </w:r>
      <w:r w:rsidRPr="000F57C5">
        <w:rPr>
          <w:rFonts w:ascii="Times New Roman" w:hAnsi="Times New Roman" w:cs="Times New Roman"/>
          <w:sz w:val="24"/>
          <w:szCs w:val="24"/>
        </w:rPr>
        <w:t xml:space="preserve"> </w:t>
      </w:r>
      <w:r w:rsidR="00FD1985" w:rsidRPr="000F57C5">
        <w:rPr>
          <w:rFonts w:ascii="Times New Roman" w:hAnsi="Times New Roman" w:cs="Times New Roman"/>
          <w:sz w:val="24"/>
          <w:szCs w:val="24"/>
        </w:rPr>
        <w:t>Сущность специального образования.</w:t>
      </w:r>
      <w:r w:rsidRPr="000F57C5">
        <w:rPr>
          <w:rFonts w:ascii="Times New Roman" w:hAnsi="Times New Roman" w:cs="Times New Roman"/>
          <w:sz w:val="24"/>
          <w:szCs w:val="24"/>
        </w:rPr>
        <w:t xml:space="preserve"> </w:t>
      </w:r>
      <w:r w:rsidR="00FD1985" w:rsidRPr="000F57C5">
        <w:rPr>
          <w:rFonts w:ascii="Times New Roman" w:hAnsi="Times New Roman" w:cs="Times New Roman"/>
          <w:sz w:val="24"/>
          <w:szCs w:val="24"/>
        </w:rPr>
        <w:t>Сущность инклюзивного образования.</w:t>
      </w:r>
      <w:r w:rsidR="00E476A0" w:rsidRPr="000F57C5">
        <w:rPr>
          <w:rFonts w:ascii="Times New Roman" w:hAnsi="Times New Roman" w:cs="Times New Roman"/>
          <w:sz w:val="24"/>
          <w:szCs w:val="24"/>
        </w:rPr>
        <w:t xml:space="preserve"> Инклюзивная образовательная среда.</w:t>
      </w:r>
      <w:r w:rsidRPr="000F57C5">
        <w:rPr>
          <w:rFonts w:ascii="Times New Roman" w:hAnsi="Times New Roman" w:cs="Times New Roman"/>
          <w:sz w:val="24"/>
          <w:szCs w:val="24"/>
        </w:rPr>
        <w:t xml:space="preserve"> </w:t>
      </w:r>
      <w:r w:rsidR="00FD1985" w:rsidRPr="000F57C5">
        <w:rPr>
          <w:rFonts w:ascii="Times New Roman" w:hAnsi="Times New Roman" w:cs="Times New Roman"/>
          <w:sz w:val="24"/>
          <w:szCs w:val="24"/>
        </w:rPr>
        <w:t>Опыт осуществления инклюзивного образования за рубежом.</w:t>
      </w:r>
      <w:r w:rsidRPr="000F57C5">
        <w:rPr>
          <w:rFonts w:ascii="Times New Roman" w:hAnsi="Times New Roman" w:cs="Times New Roman"/>
          <w:sz w:val="24"/>
          <w:szCs w:val="24"/>
        </w:rPr>
        <w:t xml:space="preserve"> </w:t>
      </w:r>
      <w:r w:rsidR="00FD1985" w:rsidRPr="000F57C5">
        <w:rPr>
          <w:rFonts w:ascii="Times New Roman" w:hAnsi="Times New Roman" w:cs="Times New Roman"/>
          <w:sz w:val="24"/>
          <w:szCs w:val="24"/>
        </w:rPr>
        <w:t>Нормативно-правовые основы инклюзивного образования.</w:t>
      </w:r>
      <w:r w:rsidRPr="000F57C5">
        <w:rPr>
          <w:rFonts w:ascii="Times New Roman" w:hAnsi="Times New Roman" w:cs="Times New Roman"/>
          <w:sz w:val="24"/>
          <w:szCs w:val="24"/>
        </w:rPr>
        <w:t xml:space="preserve"> </w:t>
      </w:r>
      <w:r w:rsidR="00FD1985" w:rsidRPr="000F57C5">
        <w:rPr>
          <w:rFonts w:ascii="Times New Roman" w:hAnsi="Times New Roman" w:cs="Times New Roman"/>
          <w:sz w:val="24"/>
          <w:szCs w:val="24"/>
        </w:rPr>
        <w:t>Опыт внедрения инклюзивного образования в России.</w:t>
      </w:r>
      <w:r w:rsidRPr="000F57C5">
        <w:rPr>
          <w:rFonts w:ascii="Times New Roman" w:hAnsi="Times New Roman" w:cs="Times New Roman"/>
          <w:sz w:val="24"/>
          <w:szCs w:val="24"/>
        </w:rPr>
        <w:t xml:space="preserve"> </w:t>
      </w:r>
      <w:r w:rsidR="00E476A0" w:rsidRPr="000F57C5">
        <w:rPr>
          <w:rFonts w:ascii="Times New Roman" w:hAnsi="Times New Roman" w:cs="Times New Roman"/>
          <w:sz w:val="24"/>
          <w:szCs w:val="24"/>
        </w:rPr>
        <w:t>Методические</w:t>
      </w:r>
      <w:r w:rsidR="00FD1985" w:rsidRPr="000F57C5">
        <w:rPr>
          <w:rFonts w:ascii="Times New Roman" w:hAnsi="Times New Roman" w:cs="Times New Roman"/>
          <w:sz w:val="24"/>
          <w:szCs w:val="24"/>
        </w:rPr>
        <w:t xml:space="preserve"> основы инклюзивного образования.</w:t>
      </w:r>
      <w:r w:rsidRPr="000F57C5">
        <w:rPr>
          <w:rFonts w:ascii="Times New Roman" w:hAnsi="Times New Roman" w:cs="Times New Roman"/>
          <w:sz w:val="24"/>
          <w:szCs w:val="24"/>
        </w:rPr>
        <w:t xml:space="preserve"> </w:t>
      </w:r>
      <w:r w:rsidR="00CA6A52" w:rsidRPr="000F57C5">
        <w:rPr>
          <w:rFonts w:ascii="Times New Roman" w:hAnsi="Times New Roman" w:cs="Times New Roman"/>
          <w:sz w:val="24"/>
          <w:szCs w:val="24"/>
        </w:rPr>
        <w:t>Особенности работы с обучающимися различных нозологических групп в условиях инклюзивного образования</w:t>
      </w:r>
      <w:r w:rsidR="00AD0105" w:rsidRPr="000F57C5">
        <w:rPr>
          <w:rFonts w:ascii="Times New Roman" w:hAnsi="Times New Roman" w:cs="Times New Roman"/>
          <w:sz w:val="24"/>
          <w:szCs w:val="24"/>
        </w:rPr>
        <w:t>.</w:t>
      </w:r>
    </w:p>
    <w:p w:rsidR="00EB6A00" w:rsidRPr="009710D2" w:rsidRDefault="00EB6A00" w:rsidP="00FD19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B6A00" w:rsidRPr="0097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089"/>
    <w:multiLevelType w:val="hybridMultilevel"/>
    <w:tmpl w:val="74F07B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7455B7"/>
    <w:multiLevelType w:val="hybridMultilevel"/>
    <w:tmpl w:val="2D86C1C4"/>
    <w:lvl w:ilvl="0" w:tplc="019C0D6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A7B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AC48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96BA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34D1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42A0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6A63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08E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27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C26FC"/>
    <w:multiLevelType w:val="hybridMultilevel"/>
    <w:tmpl w:val="93A21E90"/>
    <w:lvl w:ilvl="0" w:tplc="DE644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3A5E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FE9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B2D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EE0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84F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E58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4CA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C4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16C7EB0"/>
    <w:multiLevelType w:val="hybridMultilevel"/>
    <w:tmpl w:val="EF88E81A"/>
    <w:lvl w:ilvl="0" w:tplc="7D58F9C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345EC7"/>
    <w:multiLevelType w:val="hybridMultilevel"/>
    <w:tmpl w:val="68FABA58"/>
    <w:lvl w:ilvl="0" w:tplc="4CE8D0A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8A30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B82A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E0C4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4F6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C63D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BEC9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5614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2B3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90E90"/>
    <w:multiLevelType w:val="hybridMultilevel"/>
    <w:tmpl w:val="97228B6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C19D8"/>
    <w:multiLevelType w:val="hybridMultilevel"/>
    <w:tmpl w:val="58B0E5D0"/>
    <w:lvl w:ilvl="0" w:tplc="ECB80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08E2582"/>
    <w:multiLevelType w:val="hybridMultilevel"/>
    <w:tmpl w:val="6C847C30"/>
    <w:lvl w:ilvl="0" w:tplc="7D58F9C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48F642A"/>
    <w:multiLevelType w:val="hybridMultilevel"/>
    <w:tmpl w:val="ED14B9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62654A9"/>
    <w:multiLevelType w:val="hybridMultilevel"/>
    <w:tmpl w:val="5B6EF83E"/>
    <w:lvl w:ilvl="0" w:tplc="FFC4BB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1A6C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3EAE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004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C2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B4A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7C3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41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0F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26"/>
    <w:rsid w:val="000F57C5"/>
    <w:rsid w:val="002A2A26"/>
    <w:rsid w:val="003F40AF"/>
    <w:rsid w:val="005D6877"/>
    <w:rsid w:val="006F222A"/>
    <w:rsid w:val="007B53BC"/>
    <w:rsid w:val="008A630C"/>
    <w:rsid w:val="009710D2"/>
    <w:rsid w:val="00990E57"/>
    <w:rsid w:val="00A03066"/>
    <w:rsid w:val="00AD0105"/>
    <w:rsid w:val="00B050E8"/>
    <w:rsid w:val="00BD20F4"/>
    <w:rsid w:val="00CA6A52"/>
    <w:rsid w:val="00D6218F"/>
    <w:rsid w:val="00D75D17"/>
    <w:rsid w:val="00E476A0"/>
    <w:rsid w:val="00E85FF6"/>
    <w:rsid w:val="00EB6A00"/>
    <w:rsid w:val="00EE4A32"/>
    <w:rsid w:val="00F36D6B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B4D6F-3E19-4724-B627-3B9D9669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D6B"/>
    <w:pPr>
      <w:ind w:left="720"/>
      <w:contextualSpacing/>
    </w:pPr>
  </w:style>
  <w:style w:type="paragraph" w:customStyle="1" w:styleId="a4">
    <w:name w:val="Абзац"/>
    <w:basedOn w:val="a"/>
    <w:uiPriority w:val="99"/>
    <w:qFormat/>
    <w:rsid w:val="00A03066"/>
    <w:pPr>
      <w:tabs>
        <w:tab w:val="left" w:pos="708"/>
      </w:tabs>
      <w:spacing w:after="0" w:line="312" w:lineRule="auto"/>
      <w:ind w:firstLine="567"/>
      <w:contextualSpacing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character" w:customStyle="1" w:styleId="1">
    <w:name w:val="Основной текст1"/>
    <w:rsid w:val="00A030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Default">
    <w:name w:val="Default"/>
    <w:rsid w:val="00A030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D1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173">
          <w:marLeft w:val="144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393">
          <w:marLeft w:val="144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4211">
          <w:marLeft w:val="144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436">
          <w:marLeft w:val="144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961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82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0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27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301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0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5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74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87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232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1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1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59352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8781">
          <w:marLeft w:val="70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2021-12-09T07:04:00Z</dcterms:created>
  <dcterms:modified xsi:type="dcterms:W3CDTF">2022-01-26T07:16:00Z</dcterms:modified>
</cp:coreProperties>
</file>