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E2DF" w14:textId="77777777" w:rsidR="00936701" w:rsidRPr="00DC0E3A" w:rsidRDefault="00936701" w:rsidP="00936701">
      <w:pPr>
        <w:jc w:val="center"/>
      </w:pPr>
      <w:bookmarkStart w:id="0" w:name="_Hlk109234987"/>
      <w:r w:rsidRPr="00DC0E3A">
        <w:t>МИНОБРНАУКИ РОССИИ</w:t>
      </w:r>
    </w:p>
    <w:p w14:paraId="67B785BD" w14:textId="77777777" w:rsidR="00936701" w:rsidRPr="00DC0E3A" w:rsidRDefault="00936701" w:rsidP="00936701">
      <w:pPr>
        <w:jc w:val="center"/>
      </w:pPr>
    </w:p>
    <w:p w14:paraId="06927FE7" w14:textId="77777777" w:rsidR="00936701" w:rsidRPr="0075178F" w:rsidRDefault="00936701" w:rsidP="00936701">
      <w:pPr>
        <w:jc w:val="center"/>
      </w:pPr>
      <w:r w:rsidRPr="0075178F">
        <w:t xml:space="preserve">Федеральное государственное бюджетное </w:t>
      </w:r>
    </w:p>
    <w:p w14:paraId="3D416509" w14:textId="77777777" w:rsidR="00936701" w:rsidRPr="0075178F" w:rsidRDefault="00936701" w:rsidP="00936701">
      <w:pPr>
        <w:jc w:val="center"/>
      </w:pPr>
      <w:r w:rsidRPr="0075178F">
        <w:t>образовательное учреждение высшего образования</w:t>
      </w:r>
    </w:p>
    <w:p w14:paraId="10CDD2E1" w14:textId="77777777" w:rsidR="00936701" w:rsidRPr="0075178F" w:rsidRDefault="00936701" w:rsidP="00936701">
      <w:pPr>
        <w:jc w:val="center"/>
      </w:pPr>
      <w:r w:rsidRPr="0075178F">
        <w:t>«Астраханский государственный университет имени В. Н. Татищева»</w:t>
      </w:r>
    </w:p>
    <w:p w14:paraId="431FB597" w14:textId="77777777" w:rsidR="00936701" w:rsidRPr="00DC0E3A" w:rsidRDefault="00936701" w:rsidP="00936701">
      <w:pPr>
        <w:jc w:val="center"/>
      </w:pPr>
      <w:r w:rsidRPr="0075178F">
        <w:t>(Астраханский государственный университет им. В. Н. Татищева)</w:t>
      </w:r>
    </w:p>
    <w:p w14:paraId="32863002" w14:textId="77777777" w:rsidR="00936701" w:rsidRPr="00DC0E3A" w:rsidRDefault="00936701" w:rsidP="00936701">
      <w:pPr>
        <w:jc w:val="center"/>
      </w:pPr>
    </w:p>
    <w:bookmarkEnd w:id="0"/>
    <w:p w14:paraId="60EC8182" w14:textId="77777777" w:rsidR="00936701" w:rsidRPr="00DC0E3A" w:rsidRDefault="00936701" w:rsidP="00936701">
      <w:pPr>
        <w:jc w:val="center"/>
      </w:pPr>
    </w:p>
    <w:p w14:paraId="6C314EB0" w14:textId="77777777" w:rsidR="00936701" w:rsidRPr="00F33BFF" w:rsidRDefault="00936701" w:rsidP="00936701">
      <w:pPr>
        <w:jc w:val="center"/>
      </w:pPr>
    </w:p>
    <w:p w14:paraId="3AA49672" w14:textId="77777777" w:rsidR="00936701" w:rsidRPr="00F33BFF" w:rsidRDefault="00936701" w:rsidP="00936701">
      <w:pPr>
        <w:jc w:val="center"/>
      </w:pPr>
    </w:p>
    <w:p w14:paraId="572C6B74" w14:textId="77777777" w:rsidR="00936701" w:rsidRPr="00F33BFF" w:rsidRDefault="00936701" w:rsidP="00936701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36701" w:rsidRPr="00F33BFF" w14:paraId="5CA658B8" w14:textId="77777777" w:rsidTr="00A638F7">
        <w:trPr>
          <w:trHeight w:val="1373"/>
        </w:trPr>
        <w:tc>
          <w:tcPr>
            <w:tcW w:w="4644" w:type="dxa"/>
          </w:tcPr>
          <w:p w14:paraId="0BD5FCC5" w14:textId="77777777" w:rsidR="00B74004" w:rsidRPr="00E25A07" w:rsidRDefault="00B74004" w:rsidP="00B7400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E25A07">
              <w:rPr>
                <w:kern w:val="2"/>
                <w:lang w:eastAsia="en-US"/>
              </w:rPr>
              <w:t>СОГЛАСОВАНО</w:t>
            </w:r>
          </w:p>
          <w:p w14:paraId="2B4ED920" w14:textId="77777777" w:rsidR="00B74004" w:rsidRDefault="00B74004" w:rsidP="00B7400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CB693F">
              <w:rPr>
                <w:kern w:val="2"/>
                <w:lang w:eastAsia="en-US"/>
              </w:rPr>
              <w:t xml:space="preserve">Руководитель ОПОП </w:t>
            </w:r>
          </w:p>
          <w:p w14:paraId="0AEC6603" w14:textId="77777777" w:rsidR="00B74004" w:rsidRPr="003816CC" w:rsidRDefault="00B74004" w:rsidP="00B74004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  <w:highlight w:val="magenta"/>
                <w:lang w:eastAsia="en-US"/>
              </w:rPr>
            </w:pPr>
            <w:r w:rsidRPr="003816CC">
              <w:rPr>
                <w:kern w:val="2"/>
                <w:highlight w:val="magenta"/>
                <w:lang w:eastAsia="en-US"/>
              </w:rPr>
              <w:t>_______________________</w:t>
            </w:r>
          </w:p>
          <w:p w14:paraId="2A123C36" w14:textId="77777777" w:rsidR="00B74004" w:rsidRPr="00E25A07" w:rsidRDefault="00B74004" w:rsidP="00B74004">
            <w:pPr>
              <w:pStyle w:val="a9"/>
              <w:shd w:val="clear" w:color="auto" w:fill="FFFFFF"/>
              <w:spacing w:before="120"/>
              <w:jc w:val="center"/>
            </w:pPr>
            <w:r w:rsidRPr="003816CC">
              <w:rPr>
                <w:highlight w:val="magenta"/>
              </w:rPr>
              <w:t xml:space="preserve"> «_» _____ 2023   г.</w:t>
            </w:r>
          </w:p>
          <w:p w14:paraId="6D1A76E8" w14:textId="65B5D5BF" w:rsidR="00936701" w:rsidRPr="00F33BFF" w:rsidRDefault="00936701" w:rsidP="00A638F7">
            <w:pPr>
              <w:spacing w:before="120"/>
              <w:jc w:val="center"/>
            </w:pPr>
          </w:p>
        </w:tc>
        <w:tc>
          <w:tcPr>
            <w:tcW w:w="426" w:type="dxa"/>
          </w:tcPr>
          <w:p w14:paraId="2B50906D" w14:textId="77777777" w:rsidR="00936701" w:rsidRPr="00F33BFF" w:rsidRDefault="00936701" w:rsidP="00A638F7">
            <w:pPr>
              <w:jc w:val="center"/>
            </w:pPr>
          </w:p>
          <w:p w14:paraId="4CC18009" w14:textId="77777777" w:rsidR="00936701" w:rsidRPr="00F33BFF" w:rsidRDefault="00936701" w:rsidP="00A638F7">
            <w:pPr>
              <w:jc w:val="center"/>
            </w:pPr>
          </w:p>
          <w:p w14:paraId="3659BC53" w14:textId="77777777" w:rsidR="00936701" w:rsidRPr="00F33BFF" w:rsidRDefault="00936701" w:rsidP="00A638F7">
            <w:pPr>
              <w:jc w:val="center"/>
            </w:pPr>
          </w:p>
          <w:p w14:paraId="2B9A9AF0" w14:textId="77777777" w:rsidR="00936701" w:rsidRPr="00F33BFF" w:rsidRDefault="00936701" w:rsidP="00A638F7">
            <w:pPr>
              <w:jc w:val="center"/>
            </w:pPr>
          </w:p>
        </w:tc>
        <w:tc>
          <w:tcPr>
            <w:tcW w:w="4644" w:type="dxa"/>
            <w:shd w:val="clear" w:color="auto" w:fill="auto"/>
          </w:tcPr>
          <w:p w14:paraId="6536BA68" w14:textId="77777777" w:rsidR="00936701" w:rsidRPr="00F33BFF" w:rsidRDefault="00936701" w:rsidP="00A638F7">
            <w:pPr>
              <w:jc w:val="center"/>
            </w:pPr>
            <w:r w:rsidRPr="00F33BFF">
              <w:t>УТВЕРЖДАЮ</w:t>
            </w:r>
          </w:p>
          <w:p w14:paraId="7F9A2415" w14:textId="7D1A7432" w:rsidR="00936701" w:rsidRPr="00F33BFF" w:rsidRDefault="00936701" w:rsidP="00A638F7">
            <w:pPr>
              <w:spacing w:before="120"/>
              <w:jc w:val="center"/>
            </w:pPr>
            <w:r>
              <w:t>З</w:t>
            </w:r>
            <w:r w:rsidRPr="00F33BFF">
              <w:t>ав.  кафедрой русского языка</w:t>
            </w:r>
            <w:r w:rsidR="00934DEC">
              <w:t xml:space="preserve"> и литературы</w:t>
            </w:r>
          </w:p>
          <w:p w14:paraId="576746F1" w14:textId="2FC152D8" w:rsidR="00936701" w:rsidRPr="00F33BFF" w:rsidRDefault="00936701" w:rsidP="00A638F7">
            <w:pPr>
              <w:spacing w:before="120"/>
              <w:jc w:val="center"/>
            </w:pPr>
            <w:r>
              <w:t>Лаптева</w:t>
            </w:r>
            <w:r w:rsidRPr="00F33BFF">
              <w:t xml:space="preserve"> </w:t>
            </w:r>
            <w:r>
              <w:t>М.</w:t>
            </w:r>
            <w:r w:rsidR="00C775D4">
              <w:t xml:space="preserve"> </w:t>
            </w:r>
            <w:r>
              <w:t>Л</w:t>
            </w:r>
            <w:r w:rsidRPr="00F33BFF">
              <w:t>.</w:t>
            </w:r>
          </w:p>
          <w:p w14:paraId="1D8EF81B" w14:textId="77777777" w:rsidR="00B74004" w:rsidRPr="00E25A07" w:rsidRDefault="00B74004" w:rsidP="00B74004">
            <w:pPr>
              <w:pStyle w:val="a9"/>
              <w:shd w:val="clear" w:color="auto" w:fill="FFFFFF"/>
              <w:spacing w:before="120"/>
              <w:jc w:val="center"/>
            </w:pPr>
            <w:r w:rsidRPr="003816CC">
              <w:rPr>
                <w:highlight w:val="magenta"/>
              </w:rPr>
              <w:t>«_» _____ 2023   г.</w:t>
            </w:r>
          </w:p>
          <w:p w14:paraId="30197B92" w14:textId="59D36322" w:rsidR="00936701" w:rsidRPr="00F33BFF" w:rsidRDefault="00936701" w:rsidP="00A638F7">
            <w:pPr>
              <w:spacing w:before="120"/>
              <w:jc w:val="center"/>
            </w:pPr>
          </w:p>
        </w:tc>
      </w:tr>
    </w:tbl>
    <w:p w14:paraId="74A66C06" w14:textId="77777777" w:rsidR="00936701" w:rsidRPr="00F33BFF" w:rsidRDefault="00936701" w:rsidP="00936701">
      <w:pPr>
        <w:jc w:val="both"/>
      </w:pPr>
    </w:p>
    <w:p w14:paraId="2F8B1293" w14:textId="77777777" w:rsidR="00936701" w:rsidRPr="00F33BFF" w:rsidRDefault="00936701" w:rsidP="00936701">
      <w:pPr>
        <w:jc w:val="both"/>
      </w:pPr>
    </w:p>
    <w:p w14:paraId="05545691" w14:textId="77777777" w:rsidR="00936701" w:rsidRPr="00F33BFF" w:rsidRDefault="00936701" w:rsidP="00936701">
      <w:pPr>
        <w:jc w:val="both"/>
      </w:pPr>
    </w:p>
    <w:p w14:paraId="0F899EE4" w14:textId="77777777" w:rsidR="00936701" w:rsidRPr="00F33BFF" w:rsidRDefault="00936701" w:rsidP="00936701">
      <w:pPr>
        <w:jc w:val="both"/>
      </w:pPr>
    </w:p>
    <w:p w14:paraId="2DA15CBB" w14:textId="77777777" w:rsidR="00936701" w:rsidRPr="00F33BFF" w:rsidRDefault="00936701" w:rsidP="00936701">
      <w:pPr>
        <w:jc w:val="both"/>
      </w:pPr>
    </w:p>
    <w:p w14:paraId="226F4BDA" w14:textId="77777777" w:rsidR="00936701" w:rsidRPr="00F33BFF" w:rsidRDefault="00936701" w:rsidP="00936701">
      <w:pPr>
        <w:jc w:val="both"/>
      </w:pPr>
    </w:p>
    <w:p w14:paraId="22BD9C79" w14:textId="77777777" w:rsidR="00936701" w:rsidRPr="00F33BFF" w:rsidRDefault="00936701" w:rsidP="00936701">
      <w:pPr>
        <w:jc w:val="center"/>
        <w:rPr>
          <w:b/>
        </w:rPr>
      </w:pPr>
      <w:r w:rsidRPr="00F33BFF">
        <w:rPr>
          <w:b/>
        </w:rPr>
        <w:t>РАБОЧАЯ ПРОГРАММА ДИСЦИПЛИНЫ</w:t>
      </w:r>
    </w:p>
    <w:p w14:paraId="5F28A339" w14:textId="77777777" w:rsidR="00936701" w:rsidRDefault="00936701" w:rsidP="00936701">
      <w:pPr>
        <w:spacing w:before="240"/>
        <w:jc w:val="center"/>
        <w:rPr>
          <w:b/>
        </w:rPr>
      </w:pPr>
      <w:r w:rsidRPr="00F33BFF">
        <w:rPr>
          <w:b/>
        </w:rPr>
        <w:t xml:space="preserve"> РЕЧЕ</w:t>
      </w:r>
      <w:r>
        <w:rPr>
          <w:b/>
        </w:rPr>
        <w:t>ВЫЕ ПРАКТИКИ</w:t>
      </w:r>
    </w:p>
    <w:p w14:paraId="350AB6AC" w14:textId="77777777" w:rsidR="00936701" w:rsidRPr="00F33BFF" w:rsidRDefault="00936701" w:rsidP="00936701">
      <w:pPr>
        <w:spacing w:before="240"/>
        <w:jc w:val="center"/>
        <w:rPr>
          <w:b/>
        </w:rPr>
      </w:pPr>
    </w:p>
    <w:p w14:paraId="770EACB6" w14:textId="77777777" w:rsidR="00936701" w:rsidRDefault="00936701" w:rsidP="00936701">
      <w:pPr>
        <w:jc w:val="center"/>
        <w:rPr>
          <w:b/>
          <w:bCs/>
        </w:rPr>
      </w:pPr>
    </w:p>
    <w:p w14:paraId="0904C638" w14:textId="77777777" w:rsidR="00936701" w:rsidRDefault="00936701" w:rsidP="00936701">
      <w:pPr>
        <w:jc w:val="center"/>
        <w:rPr>
          <w:b/>
          <w:bCs/>
        </w:rPr>
      </w:pPr>
    </w:p>
    <w:tbl>
      <w:tblPr>
        <w:tblW w:w="9877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800"/>
      </w:tblGrid>
      <w:tr w:rsidR="00936701" w:rsidRPr="00BF4D17" w14:paraId="5671CBA3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7350ED0" w14:textId="77777777" w:rsidR="00936701" w:rsidRPr="00BF4D17" w:rsidRDefault="00936701" w:rsidP="00A638F7">
            <w:pPr>
              <w:spacing w:before="120"/>
              <w:rPr>
                <w:b/>
                <w:bCs/>
              </w:rPr>
            </w:pPr>
            <w:r w:rsidRPr="00BF4D17">
              <w:rPr>
                <w:bCs/>
              </w:rPr>
              <w:t xml:space="preserve">Составитель  </w:t>
            </w:r>
          </w:p>
        </w:tc>
        <w:tc>
          <w:tcPr>
            <w:tcW w:w="5800" w:type="dxa"/>
            <w:shd w:val="clear" w:color="auto" w:fill="auto"/>
          </w:tcPr>
          <w:p w14:paraId="69860B71" w14:textId="77777777" w:rsidR="00936701" w:rsidRPr="00BF4D17" w:rsidRDefault="00936701" w:rsidP="00A638F7">
            <w:pPr>
              <w:jc w:val="right"/>
              <w:rPr>
                <w:b/>
              </w:rPr>
            </w:pPr>
            <w:r w:rsidRPr="00BF4D17">
              <w:rPr>
                <w:b/>
                <w:bCs/>
              </w:rPr>
              <w:t>Горлова Г.Н., к.ф.н.</w:t>
            </w:r>
            <w:r>
              <w:rPr>
                <w:b/>
                <w:bCs/>
              </w:rPr>
              <w:t>, доцент</w:t>
            </w:r>
          </w:p>
        </w:tc>
      </w:tr>
      <w:tr w:rsidR="00936701" w:rsidRPr="00C775D4" w14:paraId="0063ED32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1847F1D" w14:textId="77777777" w:rsidR="00B74004" w:rsidRPr="00C775D4" w:rsidRDefault="00B74004" w:rsidP="00A638F7"/>
          <w:p w14:paraId="669E0108" w14:textId="77777777" w:rsidR="00936701" w:rsidRPr="00C775D4" w:rsidRDefault="00936701" w:rsidP="00A638F7">
            <w:r w:rsidRPr="00C775D4">
              <w:t>Направление подготовки</w:t>
            </w:r>
          </w:p>
        </w:tc>
        <w:tc>
          <w:tcPr>
            <w:tcW w:w="5800" w:type="dxa"/>
            <w:shd w:val="clear" w:color="auto" w:fill="auto"/>
          </w:tcPr>
          <w:p w14:paraId="569A816C" w14:textId="704E4453" w:rsidR="00936701" w:rsidRPr="00C775D4" w:rsidRDefault="00C775D4" w:rsidP="00A638F7">
            <w:pPr>
              <w:jc w:val="right"/>
              <w:rPr>
                <w:b/>
                <w:highlight w:val="magenta"/>
              </w:rPr>
            </w:pPr>
            <w:r w:rsidRPr="00C775D4">
              <w:rPr>
                <w:b/>
                <w:highlight w:val="magenta"/>
              </w:rPr>
              <w:t>___________________________</w:t>
            </w:r>
          </w:p>
        </w:tc>
      </w:tr>
      <w:tr w:rsidR="00936701" w:rsidRPr="00C775D4" w14:paraId="22DA639B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48F4C4B" w14:textId="77777777" w:rsidR="00936701" w:rsidRPr="00C775D4" w:rsidRDefault="00936701" w:rsidP="00A638F7">
            <w:r w:rsidRPr="00C775D4">
              <w:t xml:space="preserve">Направленность (профиль) ОПОП </w:t>
            </w:r>
          </w:p>
        </w:tc>
        <w:tc>
          <w:tcPr>
            <w:tcW w:w="5800" w:type="dxa"/>
            <w:shd w:val="clear" w:color="auto" w:fill="auto"/>
          </w:tcPr>
          <w:p w14:paraId="586E8468" w14:textId="182EB55F" w:rsidR="00936701" w:rsidRPr="00C775D4" w:rsidRDefault="00C775D4" w:rsidP="00A638F7">
            <w:pPr>
              <w:jc w:val="right"/>
              <w:rPr>
                <w:b/>
                <w:highlight w:val="magenta"/>
              </w:rPr>
            </w:pPr>
            <w:r w:rsidRPr="00C775D4">
              <w:rPr>
                <w:b/>
                <w:highlight w:val="magenta"/>
              </w:rPr>
              <w:t>___________________________</w:t>
            </w:r>
          </w:p>
        </w:tc>
      </w:tr>
      <w:tr w:rsidR="00936701" w:rsidRPr="00BF4D17" w14:paraId="2D10EC21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2F2BE47C" w14:textId="77777777" w:rsidR="00936701" w:rsidRPr="0087445E" w:rsidRDefault="00936701" w:rsidP="00A638F7">
            <w:r>
              <w:t>Квалификация (степень)</w:t>
            </w:r>
          </w:p>
        </w:tc>
        <w:tc>
          <w:tcPr>
            <w:tcW w:w="5800" w:type="dxa"/>
            <w:shd w:val="clear" w:color="auto" w:fill="auto"/>
          </w:tcPr>
          <w:p w14:paraId="41E94535" w14:textId="77777777" w:rsidR="00936701" w:rsidRPr="006C7928" w:rsidRDefault="00936701" w:rsidP="00A638F7">
            <w:pPr>
              <w:jc w:val="right"/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936701" w:rsidRPr="00BF4D17" w14:paraId="2D07538A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D3F7AB6" w14:textId="77777777" w:rsidR="00936701" w:rsidRPr="0087445E" w:rsidRDefault="00936701" w:rsidP="00A638F7">
            <w:r w:rsidRPr="0087445E">
              <w:t>Форма обучения</w:t>
            </w:r>
          </w:p>
        </w:tc>
        <w:tc>
          <w:tcPr>
            <w:tcW w:w="5800" w:type="dxa"/>
            <w:shd w:val="clear" w:color="auto" w:fill="auto"/>
          </w:tcPr>
          <w:p w14:paraId="07539853" w14:textId="131DC3B4" w:rsidR="00936701" w:rsidRPr="00B74004" w:rsidRDefault="00B74004" w:rsidP="00A638F7">
            <w:pPr>
              <w:jc w:val="right"/>
              <w:rPr>
                <w:b/>
                <w:highlight w:val="magenta"/>
              </w:rPr>
            </w:pPr>
            <w:r w:rsidRPr="00B74004">
              <w:rPr>
                <w:b/>
                <w:highlight w:val="magenta"/>
              </w:rPr>
              <w:t>о</w:t>
            </w:r>
            <w:r w:rsidR="00936701" w:rsidRPr="00B74004">
              <w:rPr>
                <w:b/>
                <w:highlight w:val="magenta"/>
              </w:rPr>
              <w:t xml:space="preserve">чная </w:t>
            </w:r>
          </w:p>
        </w:tc>
      </w:tr>
      <w:tr w:rsidR="00936701" w:rsidRPr="00BF4D17" w14:paraId="2468F7D9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D1C8F21" w14:textId="77777777" w:rsidR="00936701" w:rsidRPr="00D16BCB" w:rsidRDefault="00936701" w:rsidP="00A638F7">
            <w:r w:rsidRPr="00D16BCB">
              <w:t xml:space="preserve">Год приема </w:t>
            </w:r>
          </w:p>
        </w:tc>
        <w:tc>
          <w:tcPr>
            <w:tcW w:w="5800" w:type="dxa"/>
            <w:shd w:val="clear" w:color="auto" w:fill="auto"/>
          </w:tcPr>
          <w:p w14:paraId="1BABAF18" w14:textId="5CEE7007" w:rsidR="00936701" w:rsidRPr="00B74004" w:rsidRDefault="00936701" w:rsidP="00A638F7">
            <w:pPr>
              <w:jc w:val="right"/>
              <w:rPr>
                <w:b/>
                <w:bCs/>
                <w:highlight w:val="magenta"/>
              </w:rPr>
            </w:pPr>
            <w:r w:rsidRPr="00B74004">
              <w:rPr>
                <w:b/>
                <w:bCs/>
                <w:highlight w:val="magenta"/>
              </w:rPr>
              <w:t>2023</w:t>
            </w:r>
          </w:p>
        </w:tc>
      </w:tr>
      <w:tr w:rsidR="00936701" w:rsidRPr="00BF4D17" w14:paraId="05E1BA4A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9F90849" w14:textId="77777777" w:rsidR="00936701" w:rsidRPr="00E36842" w:rsidRDefault="00936701" w:rsidP="00A638F7">
            <w:r w:rsidRPr="00E36842">
              <w:t>Курс</w:t>
            </w:r>
          </w:p>
        </w:tc>
        <w:tc>
          <w:tcPr>
            <w:tcW w:w="5800" w:type="dxa"/>
            <w:shd w:val="clear" w:color="auto" w:fill="auto"/>
          </w:tcPr>
          <w:p w14:paraId="11BFCB2A" w14:textId="77777777" w:rsidR="00936701" w:rsidRPr="006C7928" w:rsidRDefault="00936701" w:rsidP="00A638F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36701" w:rsidRPr="00BF4D17" w14:paraId="45902635" w14:textId="77777777" w:rsidTr="00A638F7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FB46CEB" w14:textId="77777777" w:rsidR="00936701" w:rsidRPr="00E36842" w:rsidRDefault="00936701" w:rsidP="00A638F7">
            <w:r>
              <w:t>Семестр</w:t>
            </w:r>
          </w:p>
        </w:tc>
        <w:tc>
          <w:tcPr>
            <w:tcW w:w="5800" w:type="dxa"/>
            <w:shd w:val="clear" w:color="auto" w:fill="auto"/>
          </w:tcPr>
          <w:p w14:paraId="07C34A84" w14:textId="77777777" w:rsidR="00936701" w:rsidRDefault="00936701" w:rsidP="00A638F7">
            <w:pPr>
              <w:jc w:val="center"/>
              <w:rPr>
                <w:b/>
              </w:rPr>
            </w:pPr>
          </w:p>
          <w:p w14:paraId="6A0E66F1" w14:textId="77777777" w:rsidR="00936701" w:rsidRPr="006C7928" w:rsidRDefault="00936701" w:rsidP="00A638F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4616A65B" w14:textId="77777777" w:rsidR="00936701" w:rsidRPr="006815AE" w:rsidRDefault="00936701" w:rsidP="00936701">
      <w:r>
        <w:t xml:space="preserve">                                                                                                                           </w:t>
      </w:r>
    </w:p>
    <w:p w14:paraId="6DF8C87F" w14:textId="77777777" w:rsidR="00936701" w:rsidRPr="00BF4D17" w:rsidRDefault="00936701" w:rsidP="00936701">
      <w:pPr>
        <w:pStyle w:val="a3"/>
        <w:jc w:val="both"/>
        <w:rPr>
          <w:szCs w:val="24"/>
        </w:rPr>
      </w:pPr>
    </w:p>
    <w:p w14:paraId="7C30AF5D" w14:textId="77777777" w:rsidR="00936701" w:rsidRDefault="00936701" w:rsidP="00936701">
      <w:pPr>
        <w:jc w:val="center"/>
        <w:rPr>
          <w:b/>
          <w:bCs/>
        </w:rPr>
      </w:pPr>
    </w:p>
    <w:p w14:paraId="72C46D1B" w14:textId="77777777" w:rsidR="00936701" w:rsidRDefault="00936701" w:rsidP="00936701">
      <w:pPr>
        <w:jc w:val="center"/>
        <w:rPr>
          <w:b/>
          <w:bCs/>
        </w:rPr>
      </w:pPr>
    </w:p>
    <w:p w14:paraId="749A9B6B" w14:textId="77777777" w:rsidR="00936701" w:rsidRDefault="00936701" w:rsidP="00936701">
      <w:pPr>
        <w:pStyle w:val="a3"/>
        <w:rPr>
          <w:szCs w:val="24"/>
        </w:rPr>
      </w:pPr>
    </w:p>
    <w:p w14:paraId="5BB6FC77" w14:textId="77777777" w:rsidR="00936701" w:rsidRDefault="00936701" w:rsidP="00936701">
      <w:pPr>
        <w:pStyle w:val="a3"/>
        <w:rPr>
          <w:szCs w:val="24"/>
        </w:rPr>
      </w:pPr>
    </w:p>
    <w:p w14:paraId="16004603" w14:textId="77777777" w:rsidR="00936701" w:rsidRDefault="00936701" w:rsidP="00936701">
      <w:pPr>
        <w:pStyle w:val="a3"/>
        <w:rPr>
          <w:szCs w:val="24"/>
        </w:rPr>
      </w:pPr>
    </w:p>
    <w:p w14:paraId="238AA055" w14:textId="1020948B" w:rsidR="00936701" w:rsidRDefault="00936701" w:rsidP="00936701">
      <w:pPr>
        <w:pStyle w:val="a3"/>
        <w:rPr>
          <w:szCs w:val="24"/>
        </w:rPr>
        <w:sectPr w:rsidR="00936701" w:rsidSect="00DD08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4"/>
        </w:rPr>
        <w:t>Астрахань – 20</w:t>
      </w:r>
      <w:r w:rsidRPr="00B74004">
        <w:rPr>
          <w:szCs w:val="24"/>
          <w:highlight w:val="magenta"/>
        </w:rPr>
        <w:t>23</w:t>
      </w:r>
      <w:r>
        <w:rPr>
          <w:szCs w:val="24"/>
        </w:rPr>
        <w:t xml:space="preserve"> </w:t>
      </w:r>
    </w:p>
    <w:p w14:paraId="18359C0C" w14:textId="77777777" w:rsidR="00936701" w:rsidRPr="00A34491" w:rsidRDefault="00936701" w:rsidP="00936701">
      <w:pPr>
        <w:pStyle w:val="ac"/>
        <w:numPr>
          <w:ilvl w:val="0"/>
          <w:numId w:val="6"/>
        </w:numPr>
        <w:shd w:val="clear" w:color="auto" w:fill="FFFFFF"/>
        <w:jc w:val="center"/>
        <w:rPr>
          <w:b/>
          <w:bCs/>
        </w:rPr>
      </w:pPr>
      <w:r w:rsidRPr="00A34491">
        <w:rPr>
          <w:b/>
          <w:bCs/>
        </w:rPr>
        <w:lastRenderedPageBreak/>
        <w:t>ЦЕЛИ И ЗАДАЧИ ОСВОЕНИЯ ДИСЦИПЛИНЫ</w:t>
      </w:r>
    </w:p>
    <w:p w14:paraId="5BB0308E" w14:textId="77777777" w:rsidR="00936701" w:rsidRPr="00A34491" w:rsidRDefault="00936701" w:rsidP="00936701">
      <w:pPr>
        <w:shd w:val="clear" w:color="auto" w:fill="FFFFFF"/>
        <w:ind w:left="195"/>
      </w:pPr>
    </w:p>
    <w:p w14:paraId="11439A45" w14:textId="77777777" w:rsidR="00936701" w:rsidRPr="00C667F5" w:rsidRDefault="00936701" w:rsidP="00936701">
      <w:pPr>
        <w:shd w:val="clear" w:color="auto" w:fill="FFFFFF"/>
        <w:jc w:val="both"/>
      </w:pPr>
      <w:r w:rsidRPr="00A34491">
        <w:t xml:space="preserve">  </w:t>
      </w:r>
      <w:r w:rsidRPr="002C34EC">
        <w:rPr>
          <w:b/>
        </w:rPr>
        <w:t>1.1 Цель</w:t>
      </w:r>
      <w:r w:rsidRPr="002C34EC">
        <w:rPr>
          <w:b/>
          <w:bCs/>
        </w:rPr>
        <w:t xml:space="preserve"> освоения дисциплины</w:t>
      </w:r>
      <w:r w:rsidRPr="00A34491">
        <w:t xml:space="preserve">: </w:t>
      </w:r>
      <w:r w:rsidRPr="00C667F5">
        <w:t>дать системное представление о речевых практиках устной и письменной речи, сформировать умения и навыки владения устной и письменной формами современного русского литературного языка, обеспечивающими эффективное речевое общение в различных ситуациях межличностного и профессионально значимого общения.</w:t>
      </w:r>
    </w:p>
    <w:p w14:paraId="69820502" w14:textId="77777777" w:rsidR="00936701" w:rsidRPr="00A34491" w:rsidRDefault="00936701" w:rsidP="00936701">
      <w:pPr>
        <w:shd w:val="clear" w:color="auto" w:fill="FFFFFF"/>
        <w:jc w:val="both"/>
      </w:pPr>
    </w:p>
    <w:p w14:paraId="3C07038E" w14:textId="77777777" w:rsidR="00936701" w:rsidRPr="002C34EC" w:rsidRDefault="00936701" w:rsidP="00936701">
      <w:pPr>
        <w:shd w:val="clear" w:color="auto" w:fill="FFFFFF"/>
        <w:jc w:val="both"/>
        <w:rPr>
          <w:b/>
        </w:rPr>
      </w:pPr>
      <w:r w:rsidRPr="00A34491">
        <w:t xml:space="preserve">   </w:t>
      </w:r>
      <w:r w:rsidRPr="002C34EC">
        <w:rPr>
          <w:b/>
        </w:rPr>
        <w:t>1.2 Задачи курса:</w:t>
      </w:r>
    </w:p>
    <w:p w14:paraId="742032A7" w14:textId="77777777" w:rsidR="00936701" w:rsidRPr="00C667F5" w:rsidRDefault="00936701" w:rsidP="00936701">
      <w:pPr>
        <w:shd w:val="clear" w:color="auto" w:fill="FFFFFF"/>
        <w:jc w:val="both"/>
      </w:pPr>
      <w:proofErr w:type="gramStart"/>
      <w:r w:rsidRPr="00C667F5">
        <w:t>–  раскрыть</w:t>
      </w:r>
      <w:proofErr w:type="gramEnd"/>
      <w:r w:rsidRPr="00C667F5">
        <w:t xml:space="preserve"> основы языковой, риторической и этической культуры речевой коммуникации;</w:t>
      </w:r>
    </w:p>
    <w:p w14:paraId="1244293B" w14:textId="77777777" w:rsidR="00936701" w:rsidRPr="00C667F5" w:rsidRDefault="00936701" w:rsidP="00936701">
      <w:pPr>
        <w:shd w:val="clear" w:color="auto" w:fill="FFFFFF"/>
        <w:jc w:val="both"/>
      </w:pPr>
      <w:r w:rsidRPr="00C667F5">
        <w:t>– научить использовать основные стратегии и тактические приемы речевой коммуникации с целью убеждения;</w:t>
      </w:r>
    </w:p>
    <w:p w14:paraId="5BEE79F3" w14:textId="77777777" w:rsidR="00936701" w:rsidRPr="00C667F5" w:rsidRDefault="00936701" w:rsidP="00936701">
      <w:pPr>
        <w:shd w:val="clear" w:color="auto" w:fill="FFFFFF"/>
        <w:jc w:val="both"/>
      </w:pPr>
      <w:r w:rsidRPr="00C667F5">
        <w:t>– способствовать приобретению практических навыков реализации различных видов речевой деятельности в учебно-научном и профессиональном общении;</w:t>
      </w:r>
    </w:p>
    <w:p w14:paraId="66C93DFC" w14:textId="77777777" w:rsidR="00936701" w:rsidRPr="00C667F5" w:rsidRDefault="00936701" w:rsidP="00936701">
      <w:pPr>
        <w:shd w:val="clear" w:color="auto" w:fill="FFFFFF"/>
        <w:jc w:val="both"/>
      </w:pPr>
      <w:r w:rsidRPr="00C667F5">
        <w:t>– сформировать практические навыки в создании речевых высказываний в соответствии с этическими, коммуникативными и языковыми нормами;</w:t>
      </w:r>
    </w:p>
    <w:p w14:paraId="515BDD2A" w14:textId="77777777" w:rsidR="00936701" w:rsidRPr="00C667F5" w:rsidRDefault="00936701" w:rsidP="00936701">
      <w:pPr>
        <w:shd w:val="clear" w:color="auto" w:fill="FFFFFF"/>
        <w:jc w:val="both"/>
      </w:pPr>
      <w:r w:rsidRPr="00C667F5">
        <w:t>– способствовать овладению студентами приемами создания устных и письменных текстов различных жанров словесности;</w:t>
      </w:r>
    </w:p>
    <w:p w14:paraId="4C406E52" w14:textId="77777777" w:rsidR="00936701" w:rsidRPr="00C667F5" w:rsidRDefault="00936701" w:rsidP="00936701">
      <w:pPr>
        <w:shd w:val="clear" w:color="auto" w:fill="FFFFFF"/>
        <w:jc w:val="both"/>
      </w:pPr>
      <w:r w:rsidRPr="00C667F5">
        <w:t>– сформировать навыки эффективного публичного выступления;</w:t>
      </w:r>
    </w:p>
    <w:p w14:paraId="5ED5265D" w14:textId="77777777" w:rsidR="00936701" w:rsidRPr="00C667F5" w:rsidRDefault="00936701" w:rsidP="00936701">
      <w:pPr>
        <w:shd w:val="clear" w:color="auto" w:fill="FFFFFF"/>
        <w:jc w:val="both"/>
      </w:pPr>
      <w:r w:rsidRPr="00C667F5">
        <w:t xml:space="preserve">– сформировать творчески активную речевую личность, умеющую применять полученные знания и приобретенные умения в новых, постоянно меняющихся условиях коммуникации, способной искать и находить собственное решение многообразных профессиональных задач.  </w:t>
      </w:r>
    </w:p>
    <w:p w14:paraId="322DB12D" w14:textId="77777777" w:rsidR="00936701" w:rsidRPr="00A34491" w:rsidRDefault="00936701" w:rsidP="00936701">
      <w:pPr>
        <w:shd w:val="clear" w:color="auto" w:fill="FFFFFF"/>
        <w:jc w:val="both"/>
      </w:pPr>
    </w:p>
    <w:p w14:paraId="1DF2DAB3" w14:textId="77777777" w:rsidR="00936701" w:rsidRPr="00A34491" w:rsidRDefault="00936701" w:rsidP="0093670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A34491">
        <w:rPr>
          <w:b/>
          <w:bCs/>
        </w:rPr>
        <w:t>2. МЕСТО ДИСЦИПЛИНЫ В СТРУКТУРЕ ОПОП </w:t>
      </w:r>
    </w:p>
    <w:p w14:paraId="08BCC638" w14:textId="77E98A28" w:rsidR="00936701" w:rsidRPr="00DC0E3A" w:rsidRDefault="00936701" w:rsidP="00936701">
      <w:pPr>
        <w:tabs>
          <w:tab w:val="right" w:leader="underscore" w:pos="9639"/>
        </w:tabs>
        <w:ind w:firstLine="709"/>
        <w:jc w:val="both"/>
        <w:outlineLvl w:val="1"/>
      </w:pPr>
      <w:r>
        <w:rPr>
          <w:b/>
        </w:rPr>
        <w:t xml:space="preserve">2.1 </w:t>
      </w:r>
      <w:r w:rsidRPr="00BC1286">
        <w:rPr>
          <w:b/>
        </w:rPr>
        <w:t>Учебная дисциплина «</w:t>
      </w:r>
      <w:r>
        <w:rPr>
          <w:b/>
        </w:rPr>
        <w:t>Речевые практики</w:t>
      </w:r>
      <w:r w:rsidRPr="00BC1286">
        <w:rPr>
          <w:b/>
        </w:rPr>
        <w:t>» относится к</w:t>
      </w:r>
      <w:r w:rsidRPr="00A34491">
        <w:t xml:space="preserve"> </w:t>
      </w:r>
      <w:r>
        <w:t xml:space="preserve">обязательной </w:t>
      </w:r>
      <w:r w:rsidRPr="00A34491">
        <w:t>части</w:t>
      </w:r>
      <w:r>
        <w:t xml:space="preserve"> </w:t>
      </w:r>
      <w:r w:rsidRPr="00A34491">
        <w:t>и</w:t>
      </w:r>
      <w:r w:rsidRPr="002F6293">
        <w:t xml:space="preserve"> </w:t>
      </w:r>
      <w:r w:rsidR="00132E37" w:rsidRPr="00511D0F">
        <w:t>осваивается</w:t>
      </w:r>
      <w:r w:rsidRPr="00511D0F">
        <w:t xml:space="preserve"> в 1 семестре</w:t>
      </w:r>
      <w:r w:rsidRPr="00C51D0C">
        <w:t>.</w:t>
      </w:r>
    </w:p>
    <w:p w14:paraId="4D0D06DE" w14:textId="77777777" w:rsidR="00936701" w:rsidRPr="00A34491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i/>
        </w:rPr>
      </w:pPr>
      <w:r>
        <w:rPr>
          <w:b/>
        </w:rPr>
        <w:t>2.2 Для</w:t>
      </w:r>
      <w:r w:rsidRPr="00BC1286">
        <w:rPr>
          <w:b/>
        </w:rPr>
        <w:t xml:space="preserve"> изучения данной учебной дисциплины необходимы следующие знания, умения, навыки</w:t>
      </w:r>
      <w:r>
        <w:rPr>
          <w:b/>
        </w:rPr>
        <w:t>,</w:t>
      </w:r>
      <w:r w:rsidRPr="00BC1286">
        <w:rPr>
          <w:b/>
        </w:rPr>
        <w:t xml:space="preserve"> формируемые</w:t>
      </w:r>
      <w:bookmarkStart w:id="1" w:name="_Hlk109235369"/>
      <w:r>
        <w:rPr>
          <w:b/>
        </w:rPr>
        <w:t xml:space="preserve"> в процессе изучения гуманитарных дисциплин в средней общеобразовательной школе</w:t>
      </w:r>
      <w:r w:rsidRPr="00DC0E3A">
        <w:rPr>
          <w:b/>
        </w:rPr>
        <w:t>:</w:t>
      </w:r>
      <w:r>
        <w:rPr>
          <w:b/>
        </w:rPr>
        <w:t xml:space="preserve"> </w:t>
      </w:r>
      <w:bookmarkEnd w:id="1"/>
      <w:r w:rsidRPr="00A34491">
        <w:rPr>
          <w:i/>
        </w:rPr>
        <w:t>Знания:</w:t>
      </w:r>
      <w:r w:rsidRPr="00A34491">
        <w:t xml:space="preserve"> основных понятий и категорий лингвистики, культуры речи, основ стилистики. </w:t>
      </w:r>
      <w:r w:rsidRPr="00A34491">
        <w:rPr>
          <w:i/>
        </w:rPr>
        <w:t>Умения:</w:t>
      </w:r>
      <w:r w:rsidRPr="00A34491">
        <w:t xml:space="preserve"> анализировать образцовые тексты, продуцировать собственные в различных жанрах. </w:t>
      </w:r>
      <w:r w:rsidRPr="00A34491">
        <w:rPr>
          <w:i/>
        </w:rPr>
        <w:t>Навыки:</w:t>
      </w:r>
      <w:r w:rsidRPr="00A34491">
        <w:t xml:space="preserve"> </w:t>
      </w:r>
      <w:r>
        <w:t>работы в группе, участия в ролевых играх.</w:t>
      </w:r>
    </w:p>
    <w:p w14:paraId="07CD5927" w14:textId="77777777" w:rsidR="00936701" w:rsidRPr="004E3793" w:rsidRDefault="00936701" w:rsidP="00936701">
      <w:pPr>
        <w:jc w:val="both"/>
      </w:pPr>
      <w:r w:rsidRPr="00BC1286">
        <w:rPr>
          <w:b/>
        </w:rPr>
        <w:t xml:space="preserve">2.3 </w:t>
      </w:r>
      <w:r>
        <w:rPr>
          <w:b/>
        </w:rPr>
        <w:t>П</w:t>
      </w:r>
      <w:r w:rsidRPr="00BC1286">
        <w:rPr>
          <w:b/>
        </w:rPr>
        <w:t>оследующи</w:t>
      </w:r>
      <w:r>
        <w:rPr>
          <w:b/>
        </w:rPr>
        <w:t>е</w:t>
      </w:r>
      <w:r w:rsidRPr="00BC1286">
        <w:rPr>
          <w:b/>
        </w:rPr>
        <w:t xml:space="preserve"> учебны</w:t>
      </w:r>
      <w:r>
        <w:rPr>
          <w:b/>
        </w:rPr>
        <w:t>е</w:t>
      </w:r>
      <w:r w:rsidRPr="00BC1286">
        <w:rPr>
          <w:b/>
        </w:rPr>
        <w:t xml:space="preserve"> дисциплин</w:t>
      </w:r>
      <w:r>
        <w:rPr>
          <w:b/>
        </w:rPr>
        <w:t>ы (модули, практики)</w:t>
      </w:r>
      <w:r w:rsidRPr="00BC1286">
        <w:rPr>
          <w:b/>
        </w:rPr>
        <w:t>, для которых необходимы знания, умения и навыки, формируемые данной учебной дисциплиной</w:t>
      </w:r>
      <w:r w:rsidRPr="00C775D4">
        <w:rPr>
          <w:highlight w:val="magenta"/>
        </w:rPr>
        <w:t>: Практикум по культуре речевого общения, Деловой английский язык, Деловой этикет.</w:t>
      </w:r>
    </w:p>
    <w:p w14:paraId="6BE1F339" w14:textId="77777777" w:rsidR="00936701" w:rsidRPr="004E3793" w:rsidRDefault="00936701" w:rsidP="00936701">
      <w:pPr>
        <w:ind w:firstLine="709"/>
        <w:jc w:val="both"/>
        <w:rPr>
          <w:bCs/>
        </w:rPr>
      </w:pPr>
      <w:r w:rsidRPr="004E3793">
        <w:rPr>
          <w:bCs/>
        </w:rPr>
        <w:t xml:space="preserve"> </w:t>
      </w:r>
    </w:p>
    <w:p w14:paraId="563CCB8A" w14:textId="77777777" w:rsidR="00936701" w:rsidRPr="00415A10" w:rsidRDefault="00936701" w:rsidP="0093670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415A10">
        <w:rPr>
          <w:b/>
          <w:bCs/>
        </w:rPr>
        <w:t xml:space="preserve">3. </w:t>
      </w:r>
      <w:bookmarkStart w:id="2" w:name="_Hlk109235553"/>
      <w:r w:rsidRPr="00415A10">
        <w:rPr>
          <w:b/>
          <w:spacing w:val="2"/>
        </w:rPr>
        <w:t>ПЛАНИРУЕМЫЕ РЕЗУЛЬТАТЫ ОБУЧЕНИЯ ПО ДИСЦИПЛИНЕ (МОДУЛЮ)</w:t>
      </w:r>
    </w:p>
    <w:p w14:paraId="75595475" w14:textId="77777777" w:rsidR="00936701" w:rsidRPr="00415A10" w:rsidRDefault="00936701" w:rsidP="0093670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bookmarkEnd w:id="2"/>
    <w:p w14:paraId="7F09F8D9" w14:textId="77777777" w:rsidR="00936701" w:rsidRPr="002C34EC" w:rsidRDefault="00936701" w:rsidP="00936701">
      <w:pPr>
        <w:widowControl w:val="0"/>
        <w:ind w:left="195"/>
        <w:jc w:val="both"/>
        <w:rPr>
          <w:b/>
        </w:rPr>
      </w:pPr>
      <w:r w:rsidRPr="00900FAE">
        <w:t>Процесс изучения дисциплины направлен на формирование элементов следующих компетенций в соответствии с ФГОС ВО и ОПОП ВО по данному направлению</w:t>
      </w:r>
      <w:r w:rsidRPr="002C34EC">
        <w:rPr>
          <w:color w:val="FF0000"/>
        </w:rPr>
        <w:t xml:space="preserve"> </w:t>
      </w:r>
      <w:r w:rsidRPr="00900FAE">
        <w:t>подготовки:</w:t>
      </w:r>
    </w:p>
    <w:p w14:paraId="3C9C8FD9" w14:textId="77777777" w:rsidR="00936701" w:rsidRDefault="00936701" w:rsidP="00936701">
      <w:pPr>
        <w:pStyle w:val="Default"/>
        <w:jc w:val="both"/>
        <w:rPr>
          <w:b/>
          <w:bCs/>
        </w:rPr>
      </w:pPr>
      <w:r>
        <w:t>а) универсальные (У</w:t>
      </w:r>
      <w:r w:rsidRPr="00900FAE">
        <w:t>К):</w:t>
      </w:r>
      <w:r w:rsidRPr="00395B7F">
        <w:rPr>
          <w:b/>
          <w:bCs/>
        </w:rPr>
        <w:t xml:space="preserve"> </w:t>
      </w:r>
      <w:r>
        <w:rPr>
          <w:b/>
          <w:bCs/>
        </w:rPr>
        <w:t xml:space="preserve">УК-4 </w:t>
      </w:r>
      <w:r w:rsidRPr="000B2AB7">
        <w:rPr>
          <w:b/>
          <w:bCs/>
        </w:rPr>
        <w:t>способен осуществлять деловую коммуникацию в устной и письменной формах на государственном языке РФ.</w:t>
      </w:r>
    </w:p>
    <w:p w14:paraId="5D474AC7" w14:textId="77777777" w:rsidR="00936701" w:rsidRDefault="00936701" w:rsidP="00936701">
      <w:pPr>
        <w:pStyle w:val="Default"/>
        <w:jc w:val="both"/>
        <w:rPr>
          <w:b/>
          <w:bCs/>
        </w:rPr>
      </w:pPr>
    </w:p>
    <w:p w14:paraId="130C910F" w14:textId="77777777" w:rsidR="00936701" w:rsidRDefault="00936701" w:rsidP="00936701">
      <w:pPr>
        <w:pStyle w:val="Default"/>
        <w:jc w:val="both"/>
        <w:rPr>
          <w:b/>
          <w:bCs/>
        </w:rPr>
      </w:pPr>
    </w:p>
    <w:p w14:paraId="64259AFA" w14:textId="77777777" w:rsidR="00936701" w:rsidRDefault="00936701" w:rsidP="00936701">
      <w:pPr>
        <w:pStyle w:val="Default"/>
        <w:jc w:val="both"/>
        <w:rPr>
          <w:b/>
          <w:bCs/>
        </w:rPr>
      </w:pPr>
    </w:p>
    <w:p w14:paraId="11B7614F" w14:textId="77777777" w:rsidR="00936701" w:rsidRDefault="00936701" w:rsidP="00936701">
      <w:pPr>
        <w:pStyle w:val="Default"/>
        <w:jc w:val="both"/>
        <w:rPr>
          <w:b/>
          <w:bCs/>
        </w:rPr>
      </w:pPr>
    </w:p>
    <w:p w14:paraId="55662275" w14:textId="77777777" w:rsidR="00B74004" w:rsidRDefault="00B74004" w:rsidP="00936701">
      <w:pPr>
        <w:pStyle w:val="Default"/>
        <w:jc w:val="both"/>
        <w:rPr>
          <w:b/>
          <w:bCs/>
        </w:rPr>
      </w:pPr>
    </w:p>
    <w:p w14:paraId="4A44BB25" w14:textId="77777777" w:rsidR="00B74004" w:rsidRDefault="00B74004" w:rsidP="00936701">
      <w:pPr>
        <w:pStyle w:val="Default"/>
        <w:jc w:val="both"/>
        <w:rPr>
          <w:b/>
          <w:bCs/>
        </w:rPr>
      </w:pPr>
    </w:p>
    <w:p w14:paraId="431CCA2C" w14:textId="77777777" w:rsidR="00936701" w:rsidRPr="000B2AB7" w:rsidRDefault="00936701" w:rsidP="00936701">
      <w:pPr>
        <w:pStyle w:val="Default"/>
        <w:jc w:val="both"/>
        <w:rPr>
          <w:b/>
          <w:bCs/>
        </w:rPr>
      </w:pPr>
    </w:p>
    <w:p w14:paraId="4284D5D9" w14:textId="77777777" w:rsidR="00936701" w:rsidRDefault="00936701" w:rsidP="00936701">
      <w:pPr>
        <w:tabs>
          <w:tab w:val="right" w:leader="underscore" w:pos="9639"/>
        </w:tabs>
        <w:jc w:val="right"/>
        <w:rPr>
          <w:b/>
        </w:rPr>
      </w:pPr>
      <w:r w:rsidRPr="00A34491">
        <w:rPr>
          <w:b/>
        </w:rPr>
        <w:lastRenderedPageBreak/>
        <w:t>Таблица 1. Декомпозиция результатов обучения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669"/>
        <w:gridCol w:w="2313"/>
        <w:gridCol w:w="2373"/>
      </w:tblGrid>
      <w:tr w:rsidR="00936701" w:rsidRPr="00043790" w14:paraId="3ED5D9FF" w14:textId="77777777" w:rsidTr="00A638F7">
        <w:trPr>
          <w:tblHeader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B3D4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  <w:r w:rsidRPr="00043790">
              <w:rPr>
                <w:spacing w:val="2"/>
              </w:rPr>
              <w:t>Код</w:t>
            </w:r>
            <w:r>
              <w:rPr>
                <w:spacing w:val="2"/>
              </w:rPr>
              <w:t xml:space="preserve"> и наименование</w:t>
            </w:r>
          </w:p>
          <w:p w14:paraId="6B5BCF96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  <w:r w:rsidRPr="00043790">
              <w:rPr>
                <w:spacing w:val="2"/>
              </w:rPr>
              <w:t>компетенции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C32" w14:textId="77777777" w:rsidR="00936701" w:rsidRPr="00920320" w:rsidRDefault="00936701" w:rsidP="00A638F7">
            <w:pPr>
              <w:jc w:val="center"/>
              <w:rPr>
                <w:spacing w:val="2"/>
              </w:rPr>
            </w:pPr>
            <w:r w:rsidRPr="00920320">
              <w:rPr>
                <w:spacing w:val="2"/>
              </w:rPr>
              <w:t>Планируемые результаты обучения по дисциплине (модулю)</w:t>
            </w:r>
          </w:p>
        </w:tc>
      </w:tr>
      <w:tr w:rsidR="00936701" w:rsidRPr="00043790" w14:paraId="0AA4DE86" w14:textId="77777777" w:rsidTr="00A638F7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1B1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D5EA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  <w:r w:rsidRPr="00043790">
              <w:rPr>
                <w:spacing w:val="2"/>
              </w:rPr>
              <w:t>Знать (1)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37D7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  <w:r w:rsidRPr="00043790">
              <w:rPr>
                <w:spacing w:val="2"/>
              </w:rPr>
              <w:t>Уметь (2)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1809" w14:textId="77777777" w:rsidR="00936701" w:rsidRPr="00043790" w:rsidRDefault="00936701" w:rsidP="00A638F7">
            <w:pPr>
              <w:jc w:val="center"/>
              <w:rPr>
                <w:spacing w:val="2"/>
              </w:rPr>
            </w:pPr>
            <w:r w:rsidRPr="00043790">
              <w:rPr>
                <w:spacing w:val="2"/>
              </w:rPr>
              <w:t>Владеть (3)</w:t>
            </w:r>
          </w:p>
        </w:tc>
      </w:tr>
      <w:tr w:rsidR="00936701" w:rsidRPr="00ED51BC" w14:paraId="1D276E4A" w14:textId="77777777" w:rsidTr="00A638F7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891" w14:textId="5362CB76" w:rsidR="00936701" w:rsidRPr="00683778" w:rsidRDefault="00936701" w:rsidP="00A638F7">
            <w:pPr>
              <w:ind w:firstLine="709"/>
              <w:jc w:val="both"/>
            </w:pPr>
            <w:r w:rsidRPr="00920320">
              <w:t>УК-4</w:t>
            </w:r>
            <w:r>
              <w:t xml:space="preserve"> - </w:t>
            </w:r>
            <w:r w:rsidR="00E54241">
              <w:t>С</w:t>
            </w:r>
            <w:r w:rsidR="00E54241" w:rsidRPr="00683778">
              <w:rPr>
                <w:color w:val="000000"/>
              </w:rPr>
              <w:t>пособ</w:t>
            </w:r>
            <w:r w:rsidR="00E54241">
              <w:rPr>
                <w:color w:val="000000"/>
              </w:rPr>
              <w:t>ность</w:t>
            </w:r>
            <w:r w:rsidRPr="00683778">
              <w:rPr>
                <w:color w:val="000000"/>
              </w:rPr>
              <w:t xml:space="preserve"> осуществлять деловую коммуникацию в устной и письменной формах на государственном языке РФ.</w:t>
            </w:r>
          </w:p>
          <w:p w14:paraId="0A93543B" w14:textId="77777777" w:rsidR="00936701" w:rsidRPr="00683778" w:rsidRDefault="00936701" w:rsidP="00A638F7">
            <w:pPr>
              <w:ind w:firstLine="709"/>
              <w:jc w:val="both"/>
            </w:pPr>
          </w:p>
          <w:p w14:paraId="51131128" w14:textId="77777777" w:rsidR="00936701" w:rsidRPr="00ED51BC" w:rsidRDefault="00936701" w:rsidP="00A638F7">
            <w:pPr>
              <w:jc w:val="both"/>
              <w:rPr>
                <w:spacing w:val="2"/>
              </w:rPr>
            </w:pPr>
            <w:r w:rsidRPr="00920320"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E6F" w14:textId="77777777" w:rsidR="00936701" w:rsidRPr="00920320" w:rsidRDefault="00936701" w:rsidP="00A638F7">
            <w:pPr>
              <w:ind w:firstLine="709"/>
              <w:jc w:val="both"/>
            </w:pPr>
            <w:r>
              <w:t>ИУК-4.1</w:t>
            </w:r>
            <w:r w:rsidRPr="00920320">
              <w:t>систему норм русского литературного языка</w:t>
            </w:r>
          </w:p>
          <w:p w14:paraId="28E4AF89" w14:textId="77777777" w:rsidR="00936701" w:rsidRPr="00920320" w:rsidRDefault="00936701" w:rsidP="00A638F7">
            <w:pPr>
              <w:ind w:firstLine="709"/>
              <w:jc w:val="both"/>
            </w:pPr>
            <w:r>
              <w:t xml:space="preserve">ИУК-4.1.2 </w:t>
            </w:r>
            <w:r w:rsidRPr="00920320">
              <w:t xml:space="preserve">основные виды речевых, грамматических и стилистических ошибок </w:t>
            </w:r>
          </w:p>
          <w:p w14:paraId="682EF43B" w14:textId="77777777" w:rsidR="00936701" w:rsidRDefault="00936701" w:rsidP="00A638F7">
            <w:pPr>
              <w:jc w:val="both"/>
            </w:pPr>
            <w:r>
              <w:t>ИУК-4.1.3</w:t>
            </w:r>
            <w:r w:rsidRPr="00920320">
              <w:t>коммуникативные качества хорошей речи</w:t>
            </w:r>
          </w:p>
          <w:p w14:paraId="6C5C76FD" w14:textId="77777777" w:rsidR="00936701" w:rsidRPr="00920320" w:rsidRDefault="00936701" w:rsidP="00A638F7">
            <w:pPr>
              <w:ind w:firstLine="709"/>
              <w:jc w:val="both"/>
            </w:pPr>
            <w:r>
              <w:t xml:space="preserve">ИУК4.1.4 </w:t>
            </w:r>
            <w:r w:rsidRPr="00920320">
              <w:t>основные аспекты культуры речи;</w:t>
            </w:r>
          </w:p>
          <w:p w14:paraId="324DB5E8" w14:textId="77777777" w:rsidR="00936701" w:rsidRPr="00920320" w:rsidRDefault="00936701" w:rsidP="00A638F7">
            <w:pPr>
              <w:ind w:firstLine="709"/>
              <w:jc w:val="both"/>
            </w:pPr>
            <w:r>
              <w:t xml:space="preserve">ИУК4.1.5 </w:t>
            </w:r>
            <w:r w:rsidRPr="00920320">
              <w:t xml:space="preserve">особенности устной и </w:t>
            </w:r>
          </w:p>
          <w:p w14:paraId="6A4851A2" w14:textId="77777777" w:rsidR="00936701" w:rsidRPr="00920320" w:rsidRDefault="00936701" w:rsidP="00A638F7">
            <w:pPr>
              <w:ind w:firstLine="709"/>
              <w:jc w:val="both"/>
            </w:pPr>
            <w:r w:rsidRPr="00920320">
              <w:t>письменной речи;</w:t>
            </w:r>
          </w:p>
          <w:p w14:paraId="73709136" w14:textId="77777777" w:rsidR="00936701" w:rsidRPr="00920320" w:rsidRDefault="00936701" w:rsidP="00A638F7">
            <w:pPr>
              <w:ind w:firstLine="709"/>
              <w:jc w:val="both"/>
            </w:pPr>
            <w:r>
              <w:t xml:space="preserve">Иук-4.1.6 </w:t>
            </w:r>
            <w:r w:rsidRPr="00920320">
              <w:t>жанровую специфику основных</w:t>
            </w:r>
          </w:p>
          <w:p w14:paraId="407FAAE5" w14:textId="77777777" w:rsidR="00936701" w:rsidRDefault="00936701" w:rsidP="00A638F7">
            <w:pPr>
              <w:jc w:val="both"/>
            </w:pPr>
            <w:r w:rsidRPr="00920320">
              <w:t>функциональных стилей русского языка</w:t>
            </w:r>
          </w:p>
          <w:p w14:paraId="7CCBEAC7" w14:textId="77777777" w:rsidR="00936701" w:rsidRPr="00920320" w:rsidRDefault="00936701" w:rsidP="00A638F7">
            <w:pPr>
              <w:ind w:firstLine="709"/>
              <w:jc w:val="both"/>
            </w:pPr>
            <w:r>
              <w:t xml:space="preserve">ИУК-4.1.7 </w:t>
            </w:r>
            <w:r w:rsidRPr="00920320">
              <w:t>приемы речевой разработки текста выступления.</w:t>
            </w:r>
          </w:p>
          <w:p w14:paraId="35FAE175" w14:textId="77777777" w:rsidR="00936701" w:rsidRPr="00ED51BC" w:rsidRDefault="00936701" w:rsidP="00A638F7">
            <w:pPr>
              <w:jc w:val="both"/>
              <w:rPr>
                <w:spacing w:val="2"/>
              </w:rPr>
            </w:pPr>
            <w:r>
              <w:t xml:space="preserve">ИУК-4.1.8 </w:t>
            </w:r>
            <w:r w:rsidRPr="00920320">
              <w:t>основные виды аргументов, используемые в публичной речи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76F" w14:textId="77777777" w:rsidR="00936701" w:rsidRPr="00920320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ИУК-4.2.1 </w:t>
            </w:r>
            <w:r w:rsidRPr="00920320">
              <w:rPr>
                <w:spacing w:val="2"/>
              </w:rPr>
              <w:t>строить письменное и устное высказывание в соответствии с нормативными требованиями к языку</w:t>
            </w:r>
          </w:p>
          <w:p w14:paraId="71FDB6AC" w14:textId="77777777" w:rsidR="00936701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ИУК-4.2.2 </w:t>
            </w:r>
            <w:r w:rsidRPr="00920320">
              <w:rPr>
                <w:spacing w:val="2"/>
              </w:rPr>
              <w:t>реализовывать коммуникативные намерения в соответствии с нормами русского литературного языка</w:t>
            </w:r>
          </w:p>
          <w:p w14:paraId="2D55CD4F" w14:textId="77777777" w:rsidR="00936701" w:rsidRPr="00920320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ИУК-4.2.3.</w:t>
            </w:r>
            <w:r w:rsidRPr="00920320">
              <w:rPr>
                <w:spacing w:val="2"/>
              </w:rPr>
              <w:t xml:space="preserve"> строить письменное и устное высказывание в соответствии с требованиями основных коммуникативных</w:t>
            </w:r>
          </w:p>
          <w:p w14:paraId="4FB22E09" w14:textId="77777777" w:rsidR="00936701" w:rsidRDefault="00936701" w:rsidP="00A638F7">
            <w:pPr>
              <w:jc w:val="both"/>
              <w:rPr>
                <w:spacing w:val="2"/>
              </w:rPr>
            </w:pPr>
            <w:r w:rsidRPr="00920320">
              <w:rPr>
                <w:spacing w:val="2"/>
              </w:rPr>
              <w:t>качеств речи</w:t>
            </w:r>
          </w:p>
          <w:p w14:paraId="019CDD0D" w14:textId="77777777" w:rsidR="00936701" w:rsidRPr="00920320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>ИУК-4.2.4</w:t>
            </w:r>
            <w:r w:rsidRPr="00920320">
              <w:rPr>
                <w:spacing w:val="2"/>
              </w:rPr>
              <w:t xml:space="preserve"> выбирать средства общения в соответствии с типом коммуникации</w:t>
            </w:r>
          </w:p>
          <w:p w14:paraId="79D8DDA9" w14:textId="77777777" w:rsidR="00936701" w:rsidRPr="00920320" w:rsidRDefault="00936701" w:rsidP="00A638F7">
            <w:pPr>
              <w:jc w:val="both"/>
              <w:rPr>
                <w:spacing w:val="2"/>
              </w:rPr>
            </w:pPr>
          </w:p>
          <w:p w14:paraId="0FBCA777" w14:textId="77777777" w:rsidR="00936701" w:rsidRPr="00ED51BC" w:rsidRDefault="00936701" w:rsidP="00A638F7">
            <w:pPr>
              <w:jc w:val="both"/>
              <w:rPr>
                <w:spacing w:val="2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40A" w14:textId="77777777" w:rsidR="00936701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ИУК-4.3.1 </w:t>
            </w:r>
            <w:r w:rsidRPr="001E570B">
              <w:rPr>
                <w:spacing w:val="2"/>
              </w:rPr>
              <w:t>навыками отбора и употребления языковых средств в деловой коммуникации</w:t>
            </w:r>
          </w:p>
          <w:p w14:paraId="3B4C1C3C" w14:textId="77777777" w:rsidR="00936701" w:rsidRPr="00886B4C" w:rsidRDefault="00936701" w:rsidP="00A638F7">
            <w:pPr>
              <w:jc w:val="both"/>
              <w:rPr>
                <w:spacing w:val="2"/>
              </w:rPr>
            </w:pPr>
            <w:r>
              <w:rPr>
                <w:spacing w:val="2"/>
              </w:rPr>
              <w:t xml:space="preserve">ИУК-4.3.2 </w:t>
            </w:r>
            <w:r w:rsidRPr="00886B4C">
              <w:rPr>
                <w:spacing w:val="2"/>
              </w:rPr>
              <w:t>навыками устного и</w:t>
            </w:r>
          </w:p>
          <w:p w14:paraId="71E3F326" w14:textId="77777777" w:rsidR="00936701" w:rsidRPr="00886B4C" w:rsidRDefault="00936701" w:rsidP="00A638F7">
            <w:pPr>
              <w:jc w:val="both"/>
              <w:rPr>
                <w:spacing w:val="2"/>
              </w:rPr>
            </w:pPr>
            <w:r w:rsidRPr="00886B4C">
              <w:rPr>
                <w:spacing w:val="2"/>
              </w:rPr>
              <w:t>письменного</w:t>
            </w:r>
          </w:p>
          <w:p w14:paraId="50F3F256" w14:textId="77777777" w:rsidR="00936701" w:rsidRPr="00886B4C" w:rsidRDefault="00936701" w:rsidP="00A638F7">
            <w:pPr>
              <w:jc w:val="both"/>
              <w:rPr>
                <w:spacing w:val="2"/>
              </w:rPr>
            </w:pPr>
            <w:r w:rsidRPr="00886B4C">
              <w:rPr>
                <w:spacing w:val="2"/>
              </w:rPr>
              <w:t>аргументированного</w:t>
            </w:r>
          </w:p>
          <w:p w14:paraId="39A4BF0F" w14:textId="77777777" w:rsidR="00936701" w:rsidRPr="00886B4C" w:rsidRDefault="00936701" w:rsidP="00A638F7">
            <w:pPr>
              <w:jc w:val="both"/>
              <w:rPr>
                <w:spacing w:val="2"/>
              </w:rPr>
            </w:pPr>
            <w:r w:rsidRPr="00886B4C">
              <w:rPr>
                <w:spacing w:val="2"/>
              </w:rPr>
              <w:t>изложения собственной</w:t>
            </w:r>
          </w:p>
          <w:p w14:paraId="004278EC" w14:textId="77777777" w:rsidR="00936701" w:rsidRPr="00886B4C" w:rsidRDefault="00936701" w:rsidP="00A638F7">
            <w:pPr>
              <w:jc w:val="both"/>
              <w:rPr>
                <w:spacing w:val="2"/>
              </w:rPr>
            </w:pPr>
            <w:r w:rsidRPr="00886B4C">
              <w:rPr>
                <w:spacing w:val="2"/>
              </w:rPr>
              <w:t>позиции</w:t>
            </w:r>
          </w:p>
          <w:p w14:paraId="11259A61" w14:textId="77777777" w:rsidR="00936701" w:rsidRPr="001E570B" w:rsidRDefault="00936701" w:rsidP="00A638F7">
            <w:pPr>
              <w:jc w:val="both"/>
              <w:rPr>
                <w:spacing w:val="2"/>
              </w:rPr>
            </w:pPr>
          </w:p>
          <w:p w14:paraId="6AA027E5" w14:textId="77777777" w:rsidR="00936701" w:rsidRPr="00ED51BC" w:rsidRDefault="00936701" w:rsidP="00A638F7">
            <w:pPr>
              <w:jc w:val="both"/>
              <w:rPr>
                <w:spacing w:val="2"/>
              </w:rPr>
            </w:pPr>
            <w:r w:rsidRPr="001E570B">
              <w:rPr>
                <w:spacing w:val="2"/>
              </w:rPr>
              <w:t> </w:t>
            </w:r>
          </w:p>
        </w:tc>
      </w:tr>
    </w:tbl>
    <w:p w14:paraId="0CBEE0BB" w14:textId="77777777" w:rsidR="00936701" w:rsidRPr="00F33BFF" w:rsidRDefault="00936701" w:rsidP="0093670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F33BFF">
        <w:rPr>
          <w:b/>
          <w:bCs/>
        </w:rPr>
        <w:t>4. СТРУКТУРА И СОДЕРЖАНИЕ ДИСЦИПЛИНЫ (МОДУЛЯ)</w:t>
      </w:r>
    </w:p>
    <w:p w14:paraId="11C0233A" w14:textId="77777777" w:rsidR="00936701" w:rsidRDefault="00936701" w:rsidP="00936701">
      <w:pPr>
        <w:ind w:firstLine="709"/>
        <w:jc w:val="both"/>
      </w:pPr>
    </w:p>
    <w:p w14:paraId="131431E1" w14:textId="77777777" w:rsidR="00936701" w:rsidRDefault="00936701" w:rsidP="00936701">
      <w:pPr>
        <w:ind w:firstLine="709"/>
        <w:jc w:val="both"/>
      </w:pPr>
    </w:p>
    <w:p w14:paraId="08CA34FF" w14:textId="2B1F5102" w:rsidR="00936701" w:rsidRPr="00DC0E3A" w:rsidRDefault="00936701" w:rsidP="00936701">
      <w:pPr>
        <w:widowControl w:val="0"/>
        <w:ind w:firstLine="709"/>
        <w:jc w:val="both"/>
      </w:pPr>
      <w:r w:rsidRPr="00DC0E3A">
        <w:rPr>
          <w:bCs/>
        </w:rPr>
        <w:t>О</w:t>
      </w:r>
      <w:r w:rsidRPr="00DC0E3A">
        <w:t xml:space="preserve">бъём дисциплины (модуля) составляет </w:t>
      </w:r>
      <w:r w:rsidRPr="00B74004">
        <w:rPr>
          <w:highlight w:val="magenta"/>
        </w:rPr>
        <w:t>3 зачётные единицы,</w:t>
      </w:r>
      <w:r w:rsidR="00132E37" w:rsidRPr="00B74004">
        <w:rPr>
          <w:highlight w:val="magenta"/>
        </w:rPr>
        <w:t xml:space="preserve"> 108 часов</w:t>
      </w:r>
      <w:r w:rsidR="00132E37">
        <w:t>,</w:t>
      </w:r>
      <w:r w:rsidRPr="00DC0E3A">
        <w:t xml:space="preserve"> в том числе </w:t>
      </w:r>
      <w:r w:rsidRPr="00B74004">
        <w:rPr>
          <w:highlight w:val="magenta"/>
        </w:rPr>
        <w:t>36</w:t>
      </w:r>
      <w:r w:rsidRPr="00DC0E3A">
        <w:t xml:space="preserve"> часов, выделенных на контактную работу обучающихся с преподавателем </w:t>
      </w:r>
      <w:r w:rsidRPr="00B74004">
        <w:rPr>
          <w:highlight w:val="magenta"/>
        </w:rPr>
        <w:t xml:space="preserve">36 </w:t>
      </w:r>
      <w:r w:rsidRPr="00C775D4">
        <w:t>практические</w:t>
      </w:r>
      <w:r w:rsidR="00EA7AEA" w:rsidRPr="00C775D4">
        <w:t>,</w:t>
      </w:r>
      <w:r w:rsidRPr="00C775D4">
        <w:t xml:space="preserve"> и </w:t>
      </w:r>
      <w:r w:rsidRPr="00B74004">
        <w:rPr>
          <w:highlight w:val="magenta"/>
        </w:rPr>
        <w:t>72 часа</w:t>
      </w:r>
      <w:r w:rsidRPr="00DC0E3A">
        <w:t xml:space="preserve"> – на самостоятельную работу обучающихся.</w:t>
      </w:r>
    </w:p>
    <w:p w14:paraId="505FCD36" w14:textId="77777777" w:rsidR="00936701" w:rsidRPr="00DC0E3A" w:rsidRDefault="00936701" w:rsidP="00936701">
      <w:pPr>
        <w:widowControl w:val="0"/>
        <w:ind w:firstLine="709"/>
        <w:jc w:val="both"/>
      </w:pPr>
    </w:p>
    <w:p w14:paraId="49CC4FB6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3E1AC7B8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246CA614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772C04A2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6EBAC3F8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0DFCEA85" w14:textId="77777777" w:rsidR="00B74004" w:rsidRDefault="00B74004" w:rsidP="00936701">
      <w:pPr>
        <w:tabs>
          <w:tab w:val="right" w:leader="underscore" w:pos="9639"/>
        </w:tabs>
        <w:jc w:val="both"/>
        <w:rPr>
          <w:b/>
        </w:rPr>
      </w:pPr>
    </w:p>
    <w:p w14:paraId="065081C3" w14:textId="77777777" w:rsidR="00936701" w:rsidRDefault="00936701" w:rsidP="00936701">
      <w:pPr>
        <w:tabs>
          <w:tab w:val="right" w:leader="underscore" w:pos="9639"/>
        </w:tabs>
        <w:jc w:val="both"/>
        <w:rPr>
          <w:b/>
        </w:rPr>
      </w:pPr>
      <w:r w:rsidRPr="00DC0E3A">
        <w:rPr>
          <w:b/>
        </w:rPr>
        <w:lastRenderedPageBreak/>
        <w:t>Таблица 2 – Структура и содержание дисциплины (модуля)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749"/>
        <w:gridCol w:w="725"/>
        <w:gridCol w:w="725"/>
        <w:gridCol w:w="725"/>
        <w:gridCol w:w="725"/>
        <w:gridCol w:w="725"/>
        <w:gridCol w:w="2499"/>
      </w:tblGrid>
      <w:tr w:rsidR="00936701" w:rsidRPr="00043790" w14:paraId="408524BC" w14:textId="77777777" w:rsidTr="00A638F7">
        <w:trPr>
          <w:tblHeader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3F4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highlight w:val="yellow"/>
              </w:rPr>
            </w:pPr>
            <w:r w:rsidRPr="00020CE7">
              <w:rPr>
                <w:bCs/>
              </w:rPr>
              <w:t>Раздел, тема дисциплины (модуля)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6627BB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highlight w:val="yellow"/>
              </w:rPr>
            </w:pPr>
            <w:proofErr w:type="spellStart"/>
            <w:r w:rsidRPr="007E2B3D">
              <w:rPr>
                <w:bCs/>
                <w:lang w:val="en-US"/>
              </w:rPr>
              <w:t>Семестр</w:t>
            </w:r>
            <w:proofErr w:type="spellEnd"/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26F3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43790">
              <w:rPr>
                <w:bCs/>
              </w:rPr>
              <w:t>Контактная</w:t>
            </w:r>
          </w:p>
          <w:p w14:paraId="3155EEFA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43790">
              <w:rPr>
                <w:bCs/>
              </w:rPr>
              <w:t>работа</w:t>
            </w:r>
          </w:p>
          <w:p w14:paraId="48BDB739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43790">
              <w:rPr>
                <w:bCs/>
              </w:rPr>
              <w:t>(в часах)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EDB5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proofErr w:type="spellStart"/>
            <w:r w:rsidRPr="00043790">
              <w:rPr>
                <w:bCs/>
              </w:rPr>
              <w:t>Самост</w:t>
            </w:r>
            <w:proofErr w:type="spellEnd"/>
            <w:r w:rsidRPr="00043790">
              <w:rPr>
                <w:bCs/>
              </w:rPr>
              <w:t>. работа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716" w14:textId="77777777" w:rsidR="009367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  <w:p w14:paraId="06F89B23" w14:textId="77777777" w:rsidR="009367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</w:p>
          <w:p w14:paraId="0A642FA9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  <w:strike/>
                <w:highlight w:val="cyan"/>
              </w:rPr>
            </w:pPr>
          </w:p>
        </w:tc>
      </w:tr>
      <w:tr w:rsidR="00936701" w:rsidRPr="00043790" w14:paraId="30CF0F5E" w14:textId="77777777" w:rsidTr="00A638F7">
        <w:trPr>
          <w:tblHeader/>
          <w:jc w:val="center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EEE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yellow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7A1C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625C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43790">
              <w:t>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2343" w14:textId="77777777" w:rsidR="00936701" w:rsidRPr="00A41D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41D01">
              <w:t>ПЗ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91E4" w14:textId="77777777" w:rsidR="00936701" w:rsidRPr="00A41D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41D01">
              <w:t>ЛР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956A" w14:textId="77777777" w:rsidR="00936701" w:rsidRPr="00A41D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41D01">
              <w:t>КР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0F8C" w14:textId="77777777" w:rsidR="00936701" w:rsidRPr="00A41D01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41D01">
              <w:t>СР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5A6F" w14:textId="77777777" w:rsidR="00936701" w:rsidRPr="00043790" w:rsidRDefault="009367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yellow"/>
              </w:rPr>
            </w:pPr>
          </w:p>
        </w:tc>
      </w:tr>
      <w:tr w:rsidR="00A41D01" w:rsidRPr="00043790" w14:paraId="6F231423" w14:textId="77777777" w:rsidTr="00A638F7">
        <w:trPr>
          <w:jc w:val="center"/>
        </w:trPr>
        <w:tc>
          <w:tcPr>
            <w:tcW w:w="3120" w:type="dxa"/>
            <w:tcBorders>
              <w:top w:val="single" w:sz="4" w:space="0" w:color="auto"/>
            </w:tcBorders>
          </w:tcPr>
          <w:p w14:paraId="128D6816" w14:textId="77777777" w:rsidR="00A41D01" w:rsidRPr="00020CE7" w:rsidRDefault="00A41D01" w:rsidP="00A638F7">
            <w:pPr>
              <w:tabs>
                <w:tab w:val="left" w:pos="708"/>
                <w:tab w:val="right" w:leader="underscore" w:pos="9639"/>
              </w:tabs>
              <w:rPr>
                <w:b/>
                <w:iCs/>
                <w:highlight w:val="yellow"/>
              </w:rPr>
            </w:pPr>
            <w:r w:rsidRPr="00020CE7">
              <w:rPr>
                <w:b/>
                <w:iCs/>
              </w:rPr>
              <w:t>Модуль 1. Речевые коммуникации в учебно-научной и профессиональной деятельности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</w:tcBorders>
          </w:tcPr>
          <w:p w14:paraId="42684A20" w14:textId="77777777" w:rsidR="00A41D01" w:rsidRPr="00043790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  <w:p w14:paraId="55DECCC9" w14:textId="302DDDDD" w:rsidR="00A41D01" w:rsidRPr="00043790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5F632F15" w14:textId="77777777" w:rsidR="00A41D01" w:rsidRPr="00043790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7B122054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016F1F58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F122AF1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14:paraId="17062D55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magenta"/>
              </w:rPr>
            </w:pPr>
          </w:p>
        </w:tc>
        <w:tc>
          <w:tcPr>
            <w:tcW w:w="2499" w:type="dxa"/>
            <w:tcBorders>
              <w:top w:val="single" w:sz="4" w:space="0" w:color="auto"/>
            </w:tcBorders>
            <w:vAlign w:val="center"/>
          </w:tcPr>
          <w:p w14:paraId="6305C352" w14:textId="77777777" w:rsidR="00A41D01" w:rsidRPr="00043790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</w:tr>
      <w:tr w:rsidR="00A41D01" w:rsidRPr="00020CE7" w14:paraId="61A53680" w14:textId="77777777" w:rsidTr="00A638F7">
        <w:trPr>
          <w:jc w:val="center"/>
        </w:trPr>
        <w:tc>
          <w:tcPr>
            <w:tcW w:w="3120" w:type="dxa"/>
          </w:tcPr>
          <w:p w14:paraId="2FC88817" w14:textId="77777777" w:rsidR="00A41D01" w:rsidRPr="003606AD" w:rsidRDefault="00A41D01" w:rsidP="00A638F7">
            <w:pPr>
              <w:jc w:val="both"/>
            </w:pPr>
            <w:r w:rsidRPr="003606AD">
              <w:t>Тема1. Виды и формы речевой деятельности.</w:t>
            </w:r>
          </w:p>
          <w:p w14:paraId="3B199A1F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749" w:type="dxa"/>
            <w:vMerge/>
            <w:vAlign w:val="center"/>
          </w:tcPr>
          <w:p w14:paraId="603A60D7" w14:textId="79DA2FCA" w:rsidR="00A41D01" w:rsidRPr="00020CE7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  <w:vAlign w:val="center"/>
          </w:tcPr>
          <w:p w14:paraId="3AA2002E" w14:textId="77777777" w:rsidR="00A41D01" w:rsidRPr="00020CE7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  <w:vAlign w:val="center"/>
          </w:tcPr>
          <w:p w14:paraId="73EDCA03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  <w:vAlign w:val="center"/>
          </w:tcPr>
          <w:p w14:paraId="046BC51D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  <w:vAlign w:val="center"/>
          </w:tcPr>
          <w:p w14:paraId="35758BE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  <w:vAlign w:val="center"/>
          </w:tcPr>
          <w:p w14:paraId="7985EB3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  <w:vAlign w:val="center"/>
          </w:tcPr>
          <w:p w14:paraId="219EBC29" w14:textId="77777777" w:rsidR="00A41D01" w:rsidRPr="007C302F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7C302F">
              <w:t>Собеседование. Кейс-задачи.</w:t>
            </w:r>
          </w:p>
        </w:tc>
      </w:tr>
      <w:tr w:rsidR="00A41D01" w:rsidRPr="003606AD" w14:paraId="3AD7864A" w14:textId="77777777" w:rsidTr="00A638F7">
        <w:trPr>
          <w:jc w:val="center"/>
        </w:trPr>
        <w:tc>
          <w:tcPr>
            <w:tcW w:w="3120" w:type="dxa"/>
          </w:tcPr>
          <w:p w14:paraId="1A28C2E4" w14:textId="77777777" w:rsidR="00A41D01" w:rsidRPr="003606AD" w:rsidRDefault="00A41D01" w:rsidP="00A638F7">
            <w:pPr>
              <w:jc w:val="both"/>
            </w:pPr>
            <w:r w:rsidRPr="003606AD">
              <w:t>Тема 2. Деловой дискурс. Письменные и устные жанры делового общения.</w:t>
            </w:r>
          </w:p>
          <w:p w14:paraId="28C95802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749" w:type="dxa"/>
            <w:vMerge/>
          </w:tcPr>
          <w:p w14:paraId="4F41FA86" w14:textId="546E84B4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3134D08E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5231A45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55796AE7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E06F197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5B6F073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4D75CA1D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606AD">
              <w:t>Решение ситуативных задач. Выполнение творческого задания.</w:t>
            </w:r>
          </w:p>
        </w:tc>
      </w:tr>
      <w:tr w:rsidR="00A41D01" w:rsidRPr="003606AD" w14:paraId="5B40960E" w14:textId="77777777" w:rsidTr="00A638F7">
        <w:trPr>
          <w:jc w:val="center"/>
        </w:trPr>
        <w:tc>
          <w:tcPr>
            <w:tcW w:w="3120" w:type="dxa"/>
          </w:tcPr>
          <w:p w14:paraId="794790DB" w14:textId="77777777" w:rsidR="00A41D01" w:rsidRPr="003606AD" w:rsidRDefault="00A41D01" w:rsidP="00A638F7">
            <w:pPr>
              <w:jc w:val="both"/>
            </w:pPr>
            <w:r w:rsidRPr="003606AD">
              <w:t>Тема 3. Научный дискурс. Письменные и устные жанры учебно-научной коммуникации.</w:t>
            </w:r>
          </w:p>
          <w:p w14:paraId="498D28CE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749" w:type="dxa"/>
            <w:vMerge/>
          </w:tcPr>
          <w:p w14:paraId="47633B6E" w14:textId="2779810F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4EBC793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2454195D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495DB8C9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B86D31C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6E5D95B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17455E55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606AD">
              <w:t>Решение ситуативных задач, моделирование коммуникативных ситуаций</w:t>
            </w:r>
          </w:p>
        </w:tc>
      </w:tr>
      <w:tr w:rsidR="00A41D01" w:rsidRPr="003606AD" w14:paraId="43982163" w14:textId="77777777" w:rsidTr="00A638F7">
        <w:trPr>
          <w:jc w:val="center"/>
        </w:trPr>
        <w:tc>
          <w:tcPr>
            <w:tcW w:w="3120" w:type="dxa"/>
          </w:tcPr>
          <w:p w14:paraId="57C9733F" w14:textId="77777777" w:rsidR="00A41D01" w:rsidRPr="003606AD" w:rsidRDefault="00A41D01" w:rsidP="00A638F7">
            <w:pPr>
              <w:jc w:val="both"/>
            </w:pPr>
            <w:r w:rsidRPr="003606AD">
              <w:rPr>
                <w:b/>
                <w:bCs/>
                <w:i/>
                <w:iCs/>
              </w:rPr>
              <w:t>Модуль 2.</w:t>
            </w:r>
            <w:r w:rsidRPr="003606AD">
              <w:t xml:space="preserve"> Культура речевой деятельности</w:t>
            </w:r>
          </w:p>
          <w:p w14:paraId="665721C2" w14:textId="77777777" w:rsidR="00A41D01" w:rsidRPr="003606AD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37B70291" w14:textId="116CD324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02EA4E85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71D2EF9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443FA684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58E3FB2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D27FCC3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2499" w:type="dxa"/>
          </w:tcPr>
          <w:p w14:paraId="421891A4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A41D01" w:rsidRPr="003606AD" w14:paraId="67ECBE88" w14:textId="77777777" w:rsidTr="00A638F7">
        <w:trPr>
          <w:jc w:val="center"/>
        </w:trPr>
        <w:tc>
          <w:tcPr>
            <w:tcW w:w="3120" w:type="dxa"/>
          </w:tcPr>
          <w:p w14:paraId="3E45A084" w14:textId="77777777" w:rsidR="00A41D01" w:rsidRPr="003606AD" w:rsidRDefault="00A41D01" w:rsidP="00A638F7">
            <w:pPr>
              <w:jc w:val="both"/>
            </w:pPr>
            <w:r w:rsidRPr="003606AD">
              <w:t>Тема 1. Психологические и коммуникативные основы эффективного речевого взаимодействия</w:t>
            </w:r>
          </w:p>
          <w:p w14:paraId="102BC1B8" w14:textId="77777777" w:rsidR="00A41D01" w:rsidRPr="003606AD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79B37A8B" w14:textId="1C24FF53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75712A5E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11734C5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0F455B23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72C60EE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3368EC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4F115B6A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606AD">
              <w:t>Решение ситуативных задач, моделирование коммуникативных ситуаций</w:t>
            </w:r>
          </w:p>
        </w:tc>
      </w:tr>
      <w:tr w:rsidR="00A41D01" w:rsidRPr="00043790" w14:paraId="30A6A57D" w14:textId="77777777" w:rsidTr="00A638F7">
        <w:trPr>
          <w:jc w:val="center"/>
        </w:trPr>
        <w:tc>
          <w:tcPr>
            <w:tcW w:w="3120" w:type="dxa"/>
          </w:tcPr>
          <w:p w14:paraId="00565D1F" w14:textId="77777777" w:rsidR="00A41D01" w:rsidRPr="003606AD" w:rsidRDefault="00A41D01" w:rsidP="00A638F7">
            <w:pPr>
              <w:jc w:val="both"/>
            </w:pPr>
            <w:r w:rsidRPr="003606AD">
              <w:t xml:space="preserve">Тема 2. Этика речевого общения. Понятие речевого этикета. </w:t>
            </w:r>
          </w:p>
        </w:tc>
        <w:tc>
          <w:tcPr>
            <w:tcW w:w="749" w:type="dxa"/>
            <w:vMerge/>
          </w:tcPr>
          <w:p w14:paraId="0C3F2F74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6F0C29AA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0A753A3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6E406CB4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897231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1929D9D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7596AE39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606AD">
              <w:t>Групповая дискуссия. Решение ситуативных задач</w:t>
            </w:r>
          </w:p>
        </w:tc>
      </w:tr>
      <w:tr w:rsidR="00A41D01" w:rsidRPr="00043790" w14:paraId="72CAC1DD" w14:textId="77777777" w:rsidTr="00A638F7">
        <w:trPr>
          <w:jc w:val="center"/>
        </w:trPr>
        <w:tc>
          <w:tcPr>
            <w:tcW w:w="3120" w:type="dxa"/>
          </w:tcPr>
          <w:p w14:paraId="04276BBB" w14:textId="77777777" w:rsidR="00A41D01" w:rsidRPr="003606AD" w:rsidRDefault="00A41D01" w:rsidP="00A638F7">
            <w:pPr>
              <w:jc w:val="both"/>
            </w:pPr>
            <w:r w:rsidRPr="003606AD">
              <w:t>Тема 3 Постулаты речевого взаимодействия. Коммуникативные качества речи</w:t>
            </w:r>
          </w:p>
          <w:p w14:paraId="775C84B3" w14:textId="77777777" w:rsidR="00A41D01" w:rsidRDefault="00A41D01" w:rsidP="00A638F7">
            <w:pPr>
              <w:jc w:val="both"/>
            </w:pPr>
          </w:p>
          <w:p w14:paraId="335BC7D5" w14:textId="77777777" w:rsidR="00A41D01" w:rsidRPr="009548C3" w:rsidRDefault="00A41D01" w:rsidP="00A638F7">
            <w:pPr>
              <w:jc w:val="both"/>
            </w:pPr>
            <w:r w:rsidRPr="009548C3">
              <w:rPr>
                <w:b/>
                <w:bCs/>
                <w:i/>
                <w:iCs/>
              </w:rPr>
              <w:t>Модуль 3.</w:t>
            </w:r>
            <w:r w:rsidRPr="009548C3">
              <w:t xml:space="preserve"> </w:t>
            </w:r>
            <w:r w:rsidRPr="00FE6F08">
              <w:t>Публичная речь. Риторические основы публичной коммуникации.</w:t>
            </w:r>
          </w:p>
          <w:p w14:paraId="630DF325" w14:textId="77777777" w:rsidR="00A41D01" w:rsidRPr="003606AD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2935B832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0CE82345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09DBE05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7E8FA93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685CB12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4704E1E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215C7394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3606AD">
              <w:t>Решение ситуативных задач</w:t>
            </w:r>
          </w:p>
        </w:tc>
      </w:tr>
      <w:tr w:rsidR="00A41D01" w:rsidRPr="00043790" w14:paraId="64DE0E5D" w14:textId="77777777" w:rsidTr="00A638F7">
        <w:trPr>
          <w:jc w:val="center"/>
        </w:trPr>
        <w:tc>
          <w:tcPr>
            <w:tcW w:w="3120" w:type="dxa"/>
          </w:tcPr>
          <w:p w14:paraId="677C37F7" w14:textId="77777777" w:rsidR="00A41D01" w:rsidRPr="004B4792" w:rsidRDefault="00A41D01" w:rsidP="00A638F7">
            <w:pPr>
              <w:jc w:val="both"/>
            </w:pPr>
            <w:r w:rsidRPr="004B4792">
              <w:t>Тема 1. Риторическая культура в современном обществе.</w:t>
            </w:r>
          </w:p>
          <w:p w14:paraId="237BE22A" w14:textId="77777777" w:rsidR="00A41D01" w:rsidRPr="003606AD" w:rsidRDefault="00A41D01" w:rsidP="00A638F7">
            <w:pPr>
              <w:jc w:val="both"/>
            </w:pPr>
            <w:r w:rsidRPr="004B4792">
              <w:t>Образ ритора. Античный риторический канон и его современные модификации</w:t>
            </w:r>
          </w:p>
        </w:tc>
        <w:tc>
          <w:tcPr>
            <w:tcW w:w="749" w:type="dxa"/>
            <w:vMerge/>
          </w:tcPr>
          <w:p w14:paraId="62A01A28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33185383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748A068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483E8B2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26C2032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91BE247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2DC4758B" w14:textId="77777777" w:rsidR="00A41D01" w:rsidRPr="003606AD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952FAF">
              <w:t>.</w:t>
            </w:r>
            <w:r>
              <w:t xml:space="preserve"> Собеседование.</w:t>
            </w:r>
          </w:p>
        </w:tc>
      </w:tr>
      <w:tr w:rsidR="00A41D01" w:rsidRPr="00FE7C23" w14:paraId="5ACEAC9C" w14:textId="77777777" w:rsidTr="00A638F7">
        <w:trPr>
          <w:jc w:val="center"/>
        </w:trPr>
        <w:tc>
          <w:tcPr>
            <w:tcW w:w="3120" w:type="dxa"/>
          </w:tcPr>
          <w:p w14:paraId="35DA00D1" w14:textId="77777777" w:rsidR="00A41D01" w:rsidRPr="00FE7C23" w:rsidRDefault="00A41D01" w:rsidP="00A638F7">
            <w:pPr>
              <w:jc w:val="both"/>
            </w:pPr>
            <w:r w:rsidRPr="00FE7C23">
              <w:t xml:space="preserve">Тема 2. Теория риторической аргументации. </w:t>
            </w:r>
          </w:p>
          <w:p w14:paraId="075E3582" w14:textId="77777777" w:rsidR="00A41D01" w:rsidRPr="00FE7C23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44377F10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2012638E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7C81F0C9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1FFF43A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1ED4635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54F50256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56677A61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E7C23">
              <w:t>Собеседование. Решение ситуативных задач</w:t>
            </w:r>
          </w:p>
        </w:tc>
      </w:tr>
      <w:tr w:rsidR="00A41D01" w:rsidRPr="00FE7C23" w14:paraId="77675DB8" w14:textId="77777777" w:rsidTr="00A638F7">
        <w:trPr>
          <w:jc w:val="center"/>
        </w:trPr>
        <w:tc>
          <w:tcPr>
            <w:tcW w:w="3120" w:type="dxa"/>
          </w:tcPr>
          <w:p w14:paraId="45C0C08D" w14:textId="77777777" w:rsidR="00A41D01" w:rsidRPr="00FE7C23" w:rsidRDefault="00A41D01" w:rsidP="00A638F7">
            <w:pPr>
              <w:jc w:val="both"/>
            </w:pPr>
            <w:r w:rsidRPr="00FE7C23">
              <w:lastRenderedPageBreak/>
              <w:t xml:space="preserve">Тема 3. Риторическая композиция. </w:t>
            </w:r>
          </w:p>
        </w:tc>
        <w:tc>
          <w:tcPr>
            <w:tcW w:w="749" w:type="dxa"/>
            <w:vMerge/>
          </w:tcPr>
          <w:p w14:paraId="0EA7BFEF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547AFE14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0D721F55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6E28C017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C5E25B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2DADFBD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11C616DA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E7C23">
              <w:t>Собеседование. Решение ситуативных задач</w:t>
            </w:r>
          </w:p>
        </w:tc>
      </w:tr>
      <w:tr w:rsidR="00A41D01" w:rsidRPr="00FE7C23" w14:paraId="0B643FFC" w14:textId="77777777" w:rsidTr="00A638F7">
        <w:trPr>
          <w:jc w:val="center"/>
        </w:trPr>
        <w:tc>
          <w:tcPr>
            <w:tcW w:w="3120" w:type="dxa"/>
          </w:tcPr>
          <w:p w14:paraId="53834258" w14:textId="77777777" w:rsidR="00A41D01" w:rsidRPr="00FE7C23" w:rsidRDefault="00A41D01" w:rsidP="00A638F7">
            <w:pPr>
              <w:jc w:val="both"/>
            </w:pPr>
            <w:r w:rsidRPr="00FE7C23">
              <w:rPr>
                <w:b/>
                <w:bCs/>
                <w:i/>
                <w:iCs/>
              </w:rPr>
              <w:t>Модуль 4.</w:t>
            </w:r>
            <w:r w:rsidRPr="00FE7C23">
              <w:t xml:space="preserve"> </w:t>
            </w:r>
            <w:proofErr w:type="spellStart"/>
            <w:r w:rsidRPr="00FE7C23">
              <w:t>Ортологический</w:t>
            </w:r>
            <w:proofErr w:type="spellEnd"/>
            <w:r w:rsidRPr="00FE7C23">
              <w:t xml:space="preserve"> тренинг.</w:t>
            </w:r>
          </w:p>
          <w:p w14:paraId="6D951663" w14:textId="77777777" w:rsidR="00A41D01" w:rsidRPr="00FE7C23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0B88CDCD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1A4BF270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6EA078AB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1D422AFD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0E77F0EC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2A624C6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2499" w:type="dxa"/>
          </w:tcPr>
          <w:p w14:paraId="1818D306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A41D01" w:rsidRPr="00FE7C23" w14:paraId="7D97192C" w14:textId="77777777" w:rsidTr="00A638F7">
        <w:trPr>
          <w:jc w:val="center"/>
        </w:trPr>
        <w:tc>
          <w:tcPr>
            <w:tcW w:w="3120" w:type="dxa"/>
          </w:tcPr>
          <w:p w14:paraId="1FF75FDF" w14:textId="77777777" w:rsidR="00A41D01" w:rsidRPr="00FE7C23" w:rsidRDefault="00A41D01" w:rsidP="00A638F7">
            <w:pPr>
              <w:jc w:val="both"/>
            </w:pPr>
            <w:r w:rsidRPr="00FE7C23">
              <w:t xml:space="preserve"> </w:t>
            </w:r>
          </w:p>
          <w:p w14:paraId="70259FC3" w14:textId="77777777" w:rsidR="00A41D01" w:rsidRPr="00FE7C23" w:rsidRDefault="00A41D01" w:rsidP="00A638F7">
            <w:pPr>
              <w:jc w:val="both"/>
            </w:pPr>
            <w:r w:rsidRPr="00FE7C23">
              <w:t xml:space="preserve">Тема 1. Литературный язык и языковая норма.  </w:t>
            </w:r>
          </w:p>
          <w:p w14:paraId="6E6EED0E" w14:textId="77777777" w:rsidR="00A41D01" w:rsidRPr="00FE7C23" w:rsidRDefault="00A41D01" w:rsidP="00A638F7">
            <w:pPr>
              <w:jc w:val="both"/>
            </w:pPr>
          </w:p>
          <w:p w14:paraId="30891D9C" w14:textId="77777777" w:rsidR="00A41D01" w:rsidRPr="00FE7C23" w:rsidRDefault="00A41D01" w:rsidP="00A638F7">
            <w:pPr>
              <w:jc w:val="both"/>
            </w:pPr>
          </w:p>
        </w:tc>
        <w:tc>
          <w:tcPr>
            <w:tcW w:w="749" w:type="dxa"/>
            <w:vMerge/>
          </w:tcPr>
          <w:p w14:paraId="1741B654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EFC6106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322F8F9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2FB64179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7DFA90B3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108E29C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38E47501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E7C23">
              <w:t>Групповая дискуссия</w:t>
            </w:r>
          </w:p>
          <w:p w14:paraId="2F69816E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A41D01" w:rsidRPr="00FE7C23" w14:paraId="53A8878D" w14:textId="77777777" w:rsidTr="00A638F7">
        <w:trPr>
          <w:jc w:val="center"/>
        </w:trPr>
        <w:tc>
          <w:tcPr>
            <w:tcW w:w="3120" w:type="dxa"/>
          </w:tcPr>
          <w:p w14:paraId="28ADA060" w14:textId="77777777" w:rsidR="00A41D01" w:rsidRPr="00FE7C23" w:rsidRDefault="00A41D01" w:rsidP="00A638F7">
            <w:pPr>
              <w:jc w:val="both"/>
            </w:pPr>
            <w:r w:rsidRPr="00FE7C23">
              <w:t xml:space="preserve">Тема 2. Орфоэпические, лексические и грамматические нормы современного русского литературного языка </w:t>
            </w:r>
          </w:p>
        </w:tc>
        <w:tc>
          <w:tcPr>
            <w:tcW w:w="749" w:type="dxa"/>
            <w:vMerge/>
          </w:tcPr>
          <w:p w14:paraId="27EE523A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7CD53C41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1B758AD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075D26DE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1BA8B95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2DA016A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707500B1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Практические задания</w:t>
            </w:r>
          </w:p>
        </w:tc>
      </w:tr>
      <w:tr w:rsidR="00A41D01" w:rsidRPr="00FE7C23" w14:paraId="06F48DFE" w14:textId="77777777" w:rsidTr="00A638F7">
        <w:trPr>
          <w:jc w:val="center"/>
        </w:trPr>
        <w:tc>
          <w:tcPr>
            <w:tcW w:w="3120" w:type="dxa"/>
          </w:tcPr>
          <w:p w14:paraId="036512CE" w14:textId="77777777" w:rsidR="00A41D01" w:rsidRPr="00FE7C23" w:rsidRDefault="00A41D01" w:rsidP="00A638F7">
            <w:pPr>
              <w:jc w:val="both"/>
            </w:pPr>
            <w:r w:rsidRPr="00FE7C23"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749" w:type="dxa"/>
            <w:vMerge/>
          </w:tcPr>
          <w:p w14:paraId="578F0F7F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265270DA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43C01C62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725" w:type="dxa"/>
          </w:tcPr>
          <w:p w14:paraId="3C0DB67D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751EBFE9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37B53A11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6</w:t>
            </w:r>
          </w:p>
        </w:tc>
        <w:tc>
          <w:tcPr>
            <w:tcW w:w="2499" w:type="dxa"/>
          </w:tcPr>
          <w:p w14:paraId="3E8171B9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Практические задания. Контрольная работа</w:t>
            </w:r>
          </w:p>
        </w:tc>
      </w:tr>
      <w:tr w:rsidR="00A41D01" w:rsidRPr="00FE7C23" w14:paraId="3374AA92" w14:textId="77777777" w:rsidTr="00A638F7">
        <w:trPr>
          <w:jc w:val="center"/>
        </w:trPr>
        <w:tc>
          <w:tcPr>
            <w:tcW w:w="3120" w:type="dxa"/>
          </w:tcPr>
          <w:p w14:paraId="6EF7FD32" w14:textId="77777777" w:rsidR="00A41D01" w:rsidRPr="00FE7C23" w:rsidRDefault="00A41D01" w:rsidP="00A638F7">
            <w:pPr>
              <w:jc w:val="both"/>
              <w:rPr>
                <w:b/>
                <w:bCs/>
              </w:rPr>
            </w:pPr>
            <w:r w:rsidRPr="00FE7C23">
              <w:rPr>
                <w:b/>
                <w:bCs/>
              </w:rPr>
              <w:t>Итого</w:t>
            </w:r>
          </w:p>
        </w:tc>
        <w:tc>
          <w:tcPr>
            <w:tcW w:w="749" w:type="dxa"/>
            <w:vMerge/>
          </w:tcPr>
          <w:p w14:paraId="3AB962A6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750A3AF7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25" w:type="dxa"/>
          </w:tcPr>
          <w:p w14:paraId="24850C92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36</w:t>
            </w:r>
          </w:p>
        </w:tc>
        <w:tc>
          <w:tcPr>
            <w:tcW w:w="725" w:type="dxa"/>
          </w:tcPr>
          <w:p w14:paraId="1F3FF3D0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737943EF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</w:p>
        </w:tc>
        <w:tc>
          <w:tcPr>
            <w:tcW w:w="725" w:type="dxa"/>
          </w:tcPr>
          <w:p w14:paraId="0E300BB5" w14:textId="77777777" w:rsidR="00A41D01" w:rsidRPr="00B74004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  <w:rPr>
                <w:highlight w:val="magenta"/>
              </w:rPr>
            </w:pPr>
            <w:r w:rsidRPr="00B74004">
              <w:rPr>
                <w:highlight w:val="magenta"/>
              </w:rPr>
              <w:t>72</w:t>
            </w:r>
          </w:p>
        </w:tc>
        <w:tc>
          <w:tcPr>
            <w:tcW w:w="2499" w:type="dxa"/>
          </w:tcPr>
          <w:p w14:paraId="643DD72C" w14:textId="77777777" w:rsidR="00A41D01" w:rsidRPr="00FE7C23" w:rsidRDefault="00A41D01" w:rsidP="00A638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E7C23">
              <w:t>Экзамен</w:t>
            </w:r>
          </w:p>
        </w:tc>
      </w:tr>
    </w:tbl>
    <w:p w14:paraId="1DC078FC" w14:textId="77777777" w:rsidR="00936701" w:rsidRPr="00FE7C23" w:rsidRDefault="00936701" w:rsidP="00936701">
      <w:pPr>
        <w:jc w:val="both"/>
      </w:pPr>
    </w:p>
    <w:p w14:paraId="6A6CCE55" w14:textId="77777777" w:rsidR="00B74004" w:rsidRPr="00311892" w:rsidRDefault="00B74004" w:rsidP="00B74004">
      <w:pPr>
        <w:tabs>
          <w:tab w:val="left" w:pos="708"/>
          <w:tab w:val="right" w:leader="underscore" w:pos="9639"/>
        </w:tabs>
        <w:ind w:firstLine="567"/>
        <w:jc w:val="both"/>
      </w:pPr>
      <w:r w:rsidRPr="00311892">
        <w:t>Условные обозначения:</w:t>
      </w:r>
    </w:p>
    <w:p w14:paraId="6B3481C5" w14:textId="77777777" w:rsidR="00B74004" w:rsidRPr="00311892" w:rsidRDefault="00B74004" w:rsidP="00B74004">
      <w:pPr>
        <w:tabs>
          <w:tab w:val="left" w:pos="708"/>
          <w:tab w:val="right" w:leader="underscore" w:pos="9639"/>
        </w:tabs>
        <w:ind w:firstLine="567"/>
        <w:jc w:val="both"/>
      </w:pPr>
      <w:r w:rsidRPr="00311892">
        <w:t xml:space="preserve">Л – занятия лекционного типа; ПЗ – практические занятия, ЛР – лабораторные </w:t>
      </w:r>
      <w:proofErr w:type="gramStart"/>
      <w:r w:rsidRPr="00311892">
        <w:t>работы;  КР</w:t>
      </w:r>
      <w:proofErr w:type="gramEnd"/>
      <w:r w:rsidRPr="00311892">
        <w:t xml:space="preserve"> – курсовая работа; СР – самостоятельная работа по отдельным темам</w:t>
      </w:r>
    </w:p>
    <w:p w14:paraId="7BEE1C22" w14:textId="77777777" w:rsidR="00936701" w:rsidRPr="00F33BFF" w:rsidRDefault="00936701" w:rsidP="00936701">
      <w:pPr>
        <w:tabs>
          <w:tab w:val="right" w:leader="underscore" w:pos="9639"/>
        </w:tabs>
        <w:jc w:val="right"/>
        <w:rPr>
          <w:b/>
        </w:rPr>
      </w:pPr>
    </w:p>
    <w:p w14:paraId="78BA3437" w14:textId="77777777" w:rsidR="00936701" w:rsidRDefault="00936701" w:rsidP="00936701">
      <w:pPr>
        <w:tabs>
          <w:tab w:val="right" w:leader="underscore" w:pos="9639"/>
        </w:tabs>
        <w:jc w:val="right"/>
        <w:rPr>
          <w:b/>
          <w:spacing w:val="-2"/>
        </w:rPr>
      </w:pPr>
      <w:r w:rsidRPr="00A34491">
        <w:rPr>
          <w:b/>
        </w:rPr>
        <w:t xml:space="preserve">Таблица 3. </w:t>
      </w:r>
      <w:r w:rsidRPr="00A34491">
        <w:rPr>
          <w:b/>
          <w:spacing w:val="-2"/>
        </w:rPr>
        <w:t xml:space="preserve">Матрица соотнесения тем/разделов </w:t>
      </w:r>
      <w:r w:rsidRPr="00A34491">
        <w:rPr>
          <w:b/>
          <w:spacing w:val="-2"/>
        </w:rPr>
        <w:br/>
        <w:t>учебной дисциплины/модуля и формируемых в них компетенций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850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735"/>
      </w:tblGrid>
      <w:tr w:rsidR="00936701" w:rsidRPr="00BF4D17" w14:paraId="1756BC48" w14:textId="77777777" w:rsidTr="00A638F7">
        <w:trPr>
          <w:cantSplit/>
          <w:trHeight w:val="20"/>
          <w:jc w:val="center"/>
        </w:trPr>
        <w:tc>
          <w:tcPr>
            <w:tcW w:w="2173" w:type="dxa"/>
            <w:vMerge w:val="restart"/>
            <w:vAlign w:val="center"/>
          </w:tcPr>
          <w:p w14:paraId="1A722987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Т</w:t>
            </w:r>
            <w:r w:rsidRPr="00BF4D17">
              <w:rPr>
                <w:rFonts w:eastAsia="Calibri"/>
              </w:rPr>
              <w:t>емы,</w:t>
            </w:r>
            <w:r w:rsidRPr="00BF4D17">
              <w:rPr>
                <w:rFonts w:eastAsia="Calibri"/>
              </w:rPr>
              <w:br/>
              <w:t>разделы</w:t>
            </w:r>
            <w:proofErr w:type="gramEnd"/>
            <w:r w:rsidRPr="00BF4D17">
              <w:rPr>
                <w:rFonts w:eastAsia="Calibri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14:paraId="28AFEA26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BF4D17">
              <w:rPr>
                <w:rFonts w:eastAsia="Calibri"/>
              </w:rPr>
              <w:t>Кол</w:t>
            </w:r>
            <w:r w:rsidRPr="00BF4D17">
              <w:rPr>
                <w:rFonts w:eastAsia="Calibri"/>
                <w:lang w:val="en-US"/>
              </w:rPr>
              <w:t>-</w:t>
            </w:r>
            <w:r w:rsidRPr="00BF4D17">
              <w:rPr>
                <w:rFonts w:eastAsia="Calibri"/>
              </w:rPr>
              <w:t>во</w:t>
            </w:r>
            <w:r w:rsidRPr="00BF4D17">
              <w:rPr>
                <w:rFonts w:eastAsia="Calibri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14:paraId="7FB67FEE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BF4D17">
              <w:rPr>
                <w:rFonts w:eastAsia="Calibri"/>
              </w:rPr>
              <w:t>К</w:t>
            </w:r>
            <w:r>
              <w:rPr>
                <w:rFonts w:eastAsia="Calibri"/>
              </w:rPr>
              <w:t>од к</w:t>
            </w:r>
            <w:r w:rsidRPr="00BF4D17">
              <w:rPr>
                <w:rFonts w:eastAsia="Calibri"/>
              </w:rPr>
              <w:t>омпетенции</w:t>
            </w:r>
          </w:p>
        </w:tc>
      </w:tr>
      <w:tr w:rsidR="00936701" w:rsidRPr="00BF4D17" w14:paraId="16C07ED4" w14:textId="77777777" w:rsidTr="00A638F7">
        <w:trPr>
          <w:cantSplit/>
          <w:trHeight w:val="20"/>
          <w:jc w:val="center"/>
        </w:trPr>
        <w:tc>
          <w:tcPr>
            <w:tcW w:w="2173" w:type="dxa"/>
            <w:vMerge/>
            <w:vAlign w:val="center"/>
          </w:tcPr>
          <w:p w14:paraId="7581E281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12DB7297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6970" w:type="dxa"/>
            <w:gridSpan w:val="12"/>
            <w:vAlign w:val="center"/>
          </w:tcPr>
          <w:p w14:paraId="07C7CAEC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A60154" w14:paraId="3D5FF65A" w14:textId="77777777" w:rsidTr="00A638F7">
        <w:trPr>
          <w:cantSplit/>
          <w:trHeight w:val="2216"/>
          <w:jc w:val="center"/>
        </w:trPr>
        <w:tc>
          <w:tcPr>
            <w:tcW w:w="2173" w:type="dxa"/>
            <w:vMerge/>
            <w:vAlign w:val="center"/>
          </w:tcPr>
          <w:p w14:paraId="71CE3C3E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vAlign w:val="center"/>
          </w:tcPr>
          <w:p w14:paraId="0FE9FD54" w14:textId="77777777" w:rsidR="00936701" w:rsidRPr="00BF4D17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475" w:type="dxa"/>
            <w:textDirection w:val="btLr"/>
            <w:vAlign w:val="center"/>
          </w:tcPr>
          <w:p w14:paraId="1EA83B16" w14:textId="77777777" w:rsidR="00936701" w:rsidRPr="00A60154" w:rsidRDefault="00936701" w:rsidP="00A638F7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У</w:t>
            </w:r>
            <w:r w:rsidRPr="00A60154">
              <w:rPr>
                <w:rFonts w:eastAsia="Calibri"/>
                <w:iCs/>
              </w:rPr>
              <w:t>К</w:t>
            </w:r>
            <w:r>
              <w:rPr>
                <w:rFonts w:eastAsia="Calibri"/>
                <w:iCs/>
              </w:rPr>
              <w:t>-4</w:t>
            </w:r>
          </w:p>
        </w:tc>
        <w:tc>
          <w:tcPr>
            <w:tcW w:w="476" w:type="dxa"/>
            <w:textDirection w:val="btLr"/>
            <w:vAlign w:val="center"/>
          </w:tcPr>
          <w:p w14:paraId="36EF7DFB" w14:textId="77777777" w:rsidR="00936701" w:rsidRPr="00A60154" w:rsidRDefault="00936701" w:rsidP="00A638F7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textDirection w:val="btLr"/>
            <w:vAlign w:val="center"/>
          </w:tcPr>
          <w:p w14:paraId="1CC0C87F" w14:textId="77777777" w:rsidR="00936701" w:rsidRPr="00A60154" w:rsidRDefault="00936701" w:rsidP="00A638F7">
            <w:pPr>
              <w:tabs>
                <w:tab w:val="right" w:leader="underscore" w:pos="9639"/>
              </w:tabs>
              <w:ind w:left="113" w:right="113"/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2AD88076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4EC4FDEA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764DEC0C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266573BC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1D15B204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645AF833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10F0B7F0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476" w:type="dxa"/>
            <w:vAlign w:val="center"/>
          </w:tcPr>
          <w:p w14:paraId="7DCD2BE1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</w:rPr>
            </w:pPr>
          </w:p>
        </w:tc>
        <w:tc>
          <w:tcPr>
            <w:tcW w:w="1735" w:type="dxa"/>
            <w:vAlign w:val="center"/>
          </w:tcPr>
          <w:p w14:paraId="431951B2" w14:textId="77777777" w:rsidR="00936701" w:rsidRPr="00A60154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A60154">
              <w:rPr>
                <w:rFonts w:eastAsia="Calibri"/>
              </w:rPr>
              <w:t>общее количество компетенций</w:t>
            </w:r>
          </w:p>
        </w:tc>
      </w:tr>
      <w:tr w:rsidR="00936701" w:rsidRPr="00511F6F" w14:paraId="3CCA809D" w14:textId="77777777" w:rsidTr="00A638F7">
        <w:trPr>
          <w:trHeight w:val="20"/>
          <w:jc w:val="center"/>
        </w:trPr>
        <w:tc>
          <w:tcPr>
            <w:tcW w:w="2173" w:type="dxa"/>
          </w:tcPr>
          <w:p w14:paraId="257AA89F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 xml:space="preserve">Модуль 1.  </w:t>
            </w:r>
            <w:r w:rsidRPr="00511F6F">
              <w:t>Речевые коммуникации в учебно-научной и профессиональной деятельности</w:t>
            </w:r>
          </w:p>
          <w:p w14:paraId="6DA3B20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  <w:r w:rsidRPr="00511F6F">
              <w:t xml:space="preserve"> </w:t>
            </w:r>
          </w:p>
        </w:tc>
        <w:tc>
          <w:tcPr>
            <w:tcW w:w="850" w:type="dxa"/>
          </w:tcPr>
          <w:p w14:paraId="3BF0ACD3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475" w:type="dxa"/>
          </w:tcPr>
          <w:p w14:paraId="1B22FA3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7E4CD9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FB0F97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360417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EBC8B9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244B28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082547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2EE33A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73FE41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91DDAB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95D47B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2A954D7D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511F6F" w14:paraId="36F2F5BC" w14:textId="77777777" w:rsidTr="00A638F7">
        <w:trPr>
          <w:trHeight w:val="20"/>
          <w:jc w:val="center"/>
        </w:trPr>
        <w:tc>
          <w:tcPr>
            <w:tcW w:w="2173" w:type="dxa"/>
          </w:tcPr>
          <w:p w14:paraId="3FB4D676" w14:textId="77777777" w:rsidR="00936701" w:rsidRPr="00511F6F" w:rsidRDefault="00936701" w:rsidP="00A638F7">
            <w:pPr>
              <w:jc w:val="both"/>
            </w:pPr>
            <w:r w:rsidRPr="00511F6F">
              <w:t>Тема1. Виды и формы речевой деятельности.</w:t>
            </w:r>
          </w:p>
          <w:p w14:paraId="1794350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2BC2FDF3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729513C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5C25154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5AE506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B4EA8A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3A8DB7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FF86B6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83D1BF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B66D2D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2B40CA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05533A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FAAC21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04E3EC75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479F8319" w14:textId="77777777" w:rsidTr="00A638F7">
        <w:trPr>
          <w:trHeight w:val="20"/>
          <w:jc w:val="center"/>
        </w:trPr>
        <w:tc>
          <w:tcPr>
            <w:tcW w:w="2173" w:type="dxa"/>
          </w:tcPr>
          <w:p w14:paraId="21C9EDBD" w14:textId="77777777" w:rsidR="00936701" w:rsidRPr="00511F6F" w:rsidRDefault="00936701" w:rsidP="00A638F7">
            <w:pPr>
              <w:jc w:val="both"/>
            </w:pPr>
            <w:r w:rsidRPr="00511F6F">
              <w:lastRenderedPageBreak/>
              <w:t>Тема 2. Деловой дискурс. Письменные и устные жанры делового общения.</w:t>
            </w:r>
          </w:p>
          <w:p w14:paraId="5AB2273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7F97C56A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7C7D828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7606054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0048B1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958002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00A2D4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1790D7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C053E1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02B6E8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D3C85E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5EA3D6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64322C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289A6EF5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0A8A093F" w14:textId="77777777" w:rsidTr="00A638F7">
        <w:trPr>
          <w:trHeight w:val="20"/>
          <w:jc w:val="center"/>
        </w:trPr>
        <w:tc>
          <w:tcPr>
            <w:tcW w:w="2173" w:type="dxa"/>
          </w:tcPr>
          <w:p w14:paraId="4D75249B" w14:textId="77777777" w:rsidR="00936701" w:rsidRPr="00511F6F" w:rsidRDefault="00936701" w:rsidP="00A638F7">
            <w:pPr>
              <w:jc w:val="both"/>
            </w:pPr>
            <w:r w:rsidRPr="00511F6F">
              <w:t>Тема 3. Научный дискурс. Письменные и устные жанры учебно-научной коммуникации.</w:t>
            </w:r>
          </w:p>
          <w:p w14:paraId="220A35F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7CC3F3AD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04683C9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2DE959B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C240B7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DD988D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D6440A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A11339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0F5EBE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568871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61251D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7DAADE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B4F2AA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0723FC13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046342FE" w14:textId="77777777" w:rsidTr="00A638F7">
        <w:trPr>
          <w:trHeight w:val="20"/>
          <w:jc w:val="center"/>
        </w:trPr>
        <w:tc>
          <w:tcPr>
            <w:tcW w:w="2173" w:type="dxa"/>
          </w:tcPr>
          <w:p w14:paraId="6C916D08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>Модуль 2.</w:t>
            </w:r>
            <w:r w:rsidRPr="00511F6F">
              <w:t xml:space="preserve"> Культура речевой деятельности</w:t>
            </w:r>
          </w:p>
          <w:p w14:paraId="2210C01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77A7349C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475" w:type="dxa"/>
          </w:tcPr>
          <w:p w14:paraId="649A2C3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099F61C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275AA7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719550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1E0819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CD7EAE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25B551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4DD388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5CEDB6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BC3E40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50F1D5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2FE52257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75D0ECD2" w14:textId="77777777" w:rsidTr="00A638F7">
        <w:trPr>
          <w:trHeight w:val="20"/>
          <w:jc w:val="center"/>
        </w:trPr>
        <w:tc>
          <w:tcPr>
            <w:tcW w:w="2173" w:type="dxa"/>
          </w:tcPr>
          <w:p w14:paraId="6F0DC683" w14:textId="77777777" w:rsidR="00936701" w:rsidRPr="00467F84" w:rsidRDefault="00936701" w:rsidP="00A638F7">
            <w:pPr>
              <w:jc w:val="both"/>
            </w:pPr>
            <w:r>
              <w:t xml:space="preserve">Тема 2. </w:t>
            </w:r>
            <w:r w:rsidRPr="00467F84">
              <w:t>Психологические и коммуникативные основы эффективного речевого взаимодействия</w:t>
            </w:r>
          </w:p>
          <w:p w14:paraId="7E85914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6523ADE8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24D3780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5FB0306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53CEDE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D7F89A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0D0206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B79239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156DC4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C4D5ED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F3C503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7DE66A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A16287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6F1AE505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7F88786C" w14:textId="77777777" w:rsidTr="00A638F7">
        <w:trPr>
          <w:trHeight w:val="20"/>
          <w:jc w:val="center"/>
        </w:trPr>
        <w:tc>
          <w:tcPr>
            <w:tcW w:w="2173" w:type="dxa"/>
          </w:tcPr>
          <w:p w14:paraId="6B1A25CE" w14:textId="77777777" w:rsidR="00936701" w:rsidRPr="00511F6F" w:rsidRDefault="00936701" w:rsidP="00A638F7">
            <w:pPr>
              <w:jc w:val="both"/>
            </w:pPr>
            <w:r w:rsidRPr="00511F6F">
              <w:t>Тема 2. Этика речевого общения. Понятие речевого этикета.</w:t>
            </w:r>
          </w:p>
          <w:p w14:paraId="652930D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</w:rPr>
            </w:pPr>
          </w:p>
        </w:tc>
        <w:tc>
          <w:tcPr>
            <w:tcW w:w="850" w:type="dxa"/>
          </w:tcPr>
          <w:p w14:paraId="7844972D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7A68941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1905B17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A76C36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932383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6A3062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730935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D9028E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E7EBCC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F1DE0D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848305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47339F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5383BA21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217E6571" w14:textId="77777777" w:rsidTr="00A638F7">
        <w:trPr>
          <w:trHeight w:val="20"/>
          <w:jc w:val="center"/>
        </w:trPr>
        <w:tc>
          <w:tcPr>
            <w:tcW w:w="2173" w:type="dxa"/>
          </w:tcPr>
          <w:p w14:paraId="3180D1C7" w14:textId="77777777" w:rsidR="00936701" w:rsidRPr="00511F6F" w:rsidRDefault="00936701" w:rsidP="00A638F7">
            <w:pPr>
              <w:jc w:val="both"/>
            </w:pPr>
            <w:r w:rsidRPr="00511F6F">
              <w:t>Тема 3 Постулаты речевого взаимодействия</w:t>
            </w:r>
            <w:r>
              <w:t xml:space="preserve">. </w:t>
            </w:r>
            <w:r w:rsidRPr="00511F6F">
              <w:t>Коммуникативные качества речи</w:t>
            </w:r>
          </w:p>
        </w:tc>
        <w:tc>
          <w:tcPr>
            <w:tcW w:w="850" w:type="dxa"/>
          </w:tcPr>
          <w:p w14:paraId="35FC9397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35B6C89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403A46A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6B59A4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FEBC02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2375A6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094112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B623EE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31355C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7CE2F1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BF1A55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06059C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3B615ECB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0597D2D4" w14:textId="77777777" w:rsidTr="00A638F7">
        <w:trPr>
          <w:trHeight w:val="20"/>
          <w:jc w:val="center"/>
        </w:trPr>
        <w:tc>
          <w:tcPr>
            <w:tcW w:w="2173" w:type="dxa"/>
          </w:tcPr>
          <w:p w14:paraId="090675C6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>Модуль 3.</w:t>
            </w:r>
            <w:r w:rsidRPr="00511F6F">
              <w:t xml:space="preserve"> Публичная речь. Риторические основы публичной коммуникации.</w:t>
            </w:r>
          </w:p>
          <w:p w14:paraId="57E0D89D" w14:textId="77777777" w:rsidR="00936701" w:rsidRPr="00511F6F" w:rsidRDefault="00936701" w:rsidP="00A638F7">
            <w:pPr>
              <w:jc w:val="both"/>
            </w:pPr>
          </w:p>
        </w:tc>
        <w:tc>
          <w:tcPr>
            <w:tcW w:w="850" w:type="dxa"/>
          </w:tcPr>
          <w:p w14:paraId="67E2D4E7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475" w:type="dxa"/>
          </w:tcPr>
          <w:p w14:paraId="040E81E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B9A488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8DDDD3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27CE70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CB7625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2446DE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63A4AD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556960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5C5E4D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3E9716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DAFB5E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58E28868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511F6F" w14:paraId="410460E3" w14:textId="77777777" w:rsidTr="00A638F7">
        <w:trPr>
          <w:trHeight w:val="20"/>
          <w:jc w:val="center"/>
        </w:trPr>
        <w:tc>
          <w:tcPr>
            <w:tcW w:w="2173" w:type="dxa"/>
          </w:tcPr>
          <w:p w14:paraId="2C7FC8B6" w14:textId="77777777" w:rsidR="00936701" w:rsidRPr="00511F6F" w:rsidRDefault="00936701" w:rsidP="00A638F7">
            <w:pPr>
              <w:jc w:val="both"/>
            </w:pPr>
            <w:r w:rsidRPr="00511F6F">
              <w:t>Тема 1. Риторическая культура в современном обществе.</w:t>
            </w:r>
          </w:p>
          <w:p w14:paraId="3D43C2B6" w14:textId="77777777" w:rsidR="00936701" w:rsidRPr="00511F6F" w:rsidRDefault="00936701" w:rsidP="00A638F7">
            <w:pPr>
              <w:jc w:val="both"/>
              <w:rPr>
                <w:b/>
                <w:bCs/>
                <w:i/>
                <w:iCs/>
              </w:rPr>
            </w:pPr>
            <w:r w:rsidRPr="00511F6F">
              <w:t xml:space="preserve">Образ ритора. Античный риторический канон и его </w:t>
            </w:r>
            <w:r w:rsidRPr="00511F6F">
              <w:lastRenderedPageBreak/>
              <w:t>современные модификации</w:t>
            </w:r>
          </w:p>
        </w:tc>
        <w:tc>
          <w:tcPr>
            <w:tcW w:w="850" w:type="dxa"/>
          </w:tcPr>
          <w:p w14:paraId="6B919CBA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lastRenderedPageBreak/>
              <w:t>9</w:t>
            </w:r>
          </w:p>
        </w:tc>
        <w:tc>
          <w:tcPr>
            <w:tcW w:w="475" w:type="dxa"/>
          </w:tcPr>
          <w:p w14:paraId="4C3678E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60C89D4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B461CC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BCA1D4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3D1649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30BBE4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48EAA9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032462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3BB4AD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3323AA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900BC6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6C48D446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69D3E3A7" w14:textId="77777777" w:rsidTr="00A638F7">
        <w:trPr>
          <w:trHeight w:val="20"/>
          <w:jc w:val="center"/>
        </w:trPr>
        <w:tc>
          <w:tcPr>
            <w:tcW w:w="2173" w:type="dxa"/>
          </w:tcPr>
          <w:p w14:paraId="6005CE30" w14:textId="77777777" w:rsidR="00936701" w:rsidRPr="00511F6F" w:rsidRDefault="00936701" w:rsidP="00A638F7">
            <w:pPr>
              <w:jc w:val="both"/>
            </w:pPr>
            <w:r w:rsidRPr="00511F6F">
              <w:lastRenderedPageBreak/>
              <w:t xml:space="preserve">Тема 2. Теория риторической аргументации. </w:t>
            </w:r>
          </w:p>
        </w:tc>
        <w:tc>
          <w:tcPr>
            <w:tcW w:w="850" w:type="dxa"/>
          </w:tcPr>
          <w:p w14:paraId="59C3EC97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4C583EF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70734E1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288689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621D37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AB9FE7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C64796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591E0D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86ABCE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1DE5B1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A5A35F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1D5E53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75C6E1DD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0912EE68" w14:textId="77777777" w:rsidTr="00A638F7">
        <w:trPr>
          <w:trHeight w:val="20"/>
          <w:jc w:val="center"/>
        </w:trPr>
        <w:tc>
          <w:tcPr>
            <w:tcW w:w="2173" w:type="dxa"/>
          </w:tcPr>
          <w:p w14:paraId="00D16DFD" w14:textId="77777777" w:rsidR="00936701" w:rsidRPr="00511F6F" w:rsidRDefault="00936701" w:rsidP="00A638F7">
            <w:pPr>
              <w:jc w:val="both"/>
            </w:pPr>
            <w:r w:rsidRPr="00511F6F">
              <w:t>Тема 3. Риторическая композиция. Виды композиционных моделей ораторской речи. Задачи структурных компонентов композиционного построения публичного выступления.</w:t>
            </w:r>
          </w:p>
          <w:p w14:paraId="7D754119" w14:textId="77777777" w:rsidR="00936701" w:rsidRPr="00511F6F" w:rsidRDefault="00936701" w:rsidP="00A638F7">
            <w:pPr>
              <w:jc w:val="both"/>
            </w:pPr>
          </w:p>
        </w:tc>
        <w:tc>
          <w:tcPr>
            <w:tcW w:w="850" w:type="dxa"/>
          </w:tcPr>
          <w:p w14:paraId="164F5326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7C35899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2CEBFC7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441F57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173B17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E6B582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720AB2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B53B86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5D57C0A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A046FD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74252C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66EA2C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2D67FAF2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511F6F">
              <w:rPr>
                <w:rFonts w:eastAsia="Calibri"/>
              </w:rPr>
              <w:t>1</w:t>
            </w:r>
          </w:p>
        </w:tc>
      </w:tr>
      <w:tr w:rsidR="00936701" w:rsidRPr="00511F6F" w14:paraId="5F4FC157" w14:textId="77777777" w:rsidTr="00A638F7">
        <w:trPr>
          <w:trHeight w:val="20"/>
          <w:jc w:val="center"/>
        </w:trPr>
        <w:tc>
          <w:tcPr>
            <w:tcW w:w="2173" w:type="dxa"/>
          </w:tcPr>
          <w:p w14:paraId="3650D31D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>Модуль 4.</w:t>
            </w:r>
            <w:r w:rsidRPr="00511F6F">
              <w:t xml:space="preserve"> </w:t>
            </w:r>
            <w:proofErr w:type="spellStart"/>
            <w:r w:rsidRPr="00511F6F">
              <w:t>Ортологический</w:t>
            </w:r>
            <w:proofErr w:type="spellEnd"/>
            <w:r w:rsidRPr="00511F6F">
              <w:t xml:space="preserve"> тренинг.</w:t>
            </w:r>
          </w:p>
          <w:p w14:paraId="55BFD660" w14:textId="77777777" w:rsidR="00936701" w:rsidRPr="00511F6F" w:rsidRDefault="00936701" w:rsidP="00A638F7">
            <w:pPr>
              <w:jc w:val="both"/>
            </w:pPr>
          </w:p>
        </w:tc>
        <w:tc>
          <w:tcPr>
            <w:tcW w:w="850" w:type="dxa"/>
          </w:tcPr>
          <w:p w14:paraId="3B900EB8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</w:p>
        </w:tc>
        <w:tc>
          <w:tcPr>
            <w:tcW w:w="475" w:type="dxa"/>
          </w:tcPr>
          <w:p w14:paraId="20918DA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AF2F25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548BF5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2E03E9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FCF3C7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C4E9D6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EFA71C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8EAEF6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7EFFB2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C8380E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BF5076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722A641E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511F6F" w14:paraId="6F98562C" w14:textId="77777777" w:rsidTr="00A638F7">
        <w:trPr>
          <w:trHeight w:val="20"/>
          <w:jc w:val="center"/>
        </w:trPr>
        <w:tc>
          <w:tcPr>
            <w:tcW w:w="2173" w:type="dxa"/>
          </w:tcPr>
          <w:p w14:paraId="11B91CEC" w14:textId="77777777" w:rsidR="00936701" w:rsidRPr="00511F6F" w:rsidRDefault="00936701" w:rsidP="00A638F7">
            <w:pPr>
              <w:jc w:val="both"/>
            </w:pPr>
            <w:r w:rsidRPr="00511F6F">
              <w:t xml:space="preserve"> </w:t>
            </w:r>
          </w:p>
          <w:p w14:paraId="059735F2" w14:textId="77777777" w:rsidR="00936701" w:rsidRPr="00511F6F" w:rsidRDefault="00936701" w:rsidP="00A638F7">
            <w:pPr>
              <w:jc w:val="both"/>
            </w:pPr>
            <w:r w:rsidRPr="00511F6F">
              <w:t>Тема 1. Литературный язык и языковая норма.</w:t>
            </w:r>
            <w:r>
              <w:t xml:space="preserve"> </w:t>
            </w:r>
            <w:r w:rsidRPr="00511F6F">
              <w:t>Понятие языковой нормы.</w:t>
            </w:r>
          </w:p>
          <w:p w14:paraId="14FD3ED6" w14:textId="77777777" w:rsidR="00936701" w:rsidRPr="00511F6F" w:rsidRDefault="00936701" w:rsidP="00A638F7">
            <w:pPr>
              <w:jc w:val="both"/>
            </w:pPr>
          </w:p>
          <w:p w14:paraId="52605AE1" w14:textId="77777777" w:rsidR="00936701" w:rsidRPr="00511F6F" w:rsidRDefault="00936701" w:rsidP="00A638F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850" w:type="dxa"/>
          </w:tcPr>
          <w:p w14:paraId="558B39FC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593C66F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7D47EE1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B85138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B4B574B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460C0F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ED8CDEE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E60EE6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7A63E6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FB3F71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61AFDE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48B6AE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738FD2D6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511F6F" w14:paraId="4F5AA074" w14:textId="77777777" w:rsidTr="00A638F7">
        <w:trPr>
          <w:trHeight w:val="20"/>
          <w:jc w:val="center"/>
        </w:trPr>
        <w:tc>
          <w:tcPr>
            <w:tcW w:w="2173" w:type="dxa"/>
          </w:tcPr>
          <w:p w14:paraId="422ECEB2" w14:textId="77777777" w:rsidR="00936701" w:rsidRPr="00511F6F" w:rsidRDefault="00936701" w:rsidP="00A638F7">
            <w:pPr>
              <w:jc w:val="both"/>
            </w:pPr>
            <w:r w:rsidRPr="00511F6F">
              <w:t xml:space="preserve">Тема 2. Орфоэпические, лексические и грамматические нормы современного русского литературного языка </w:t>
            </w:r>
          </w:p>
        </w:tc>
        <w:tc>
          <w:tcPr>
            <w:tcW w:w="850" w:type="dxa"/>
          </w:tcPr>
          <w:p w14:paraId="18BC4E1F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0B0DAB5F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2674002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4B36AB3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B52342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BA8266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CD5C330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1FADE1D4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CBD503D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5BC264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E153DD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FF26F51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72A56D2F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  <w:tr w:rsidR="00936701" w:rsidRPr="00511F6F" w14:paraId="601BA642" w14:textId="77777777" w:rsidTr="00A638F7">
        <w:trPr>
          <w:trHeight w:val="20"/>
          <w:jc w:val="center"/>
        </w:trPr>
        <w:tc>
          <w:tcPr>
            <w:tcW w:w="2173" w:type="dxa"/>
          </w:tcPr>
          <w:p w14:paraId="62CA700F" w14:textId="77777777" w:rsidR="00936701" w:rsidRPr="00511F6F" w:rsidRDefault="00936701" w:rsidP="00A638F7">
            <w:pPr>
              <w:jc w:val="both"/>
            </w:pPr>
            <w:r w:rsidRPr="00511F6F"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850" w:type="dxa"/>
          </w:tcPr>
          <w:p w14:paraId="0B39DB33" w14:textId="77777777" w:rsidR="00936701" w:rsidRPr="00B74004" w:rsidRDefault="00936701" w:rsidP="00A638F7">
            <w:pPr>
              <w:pStyle w:val="Standard"/>
              <w:jc w:val="center"/>
              <w:rPr>
                <w:rFonts w:cs="Times New Roman"/>
                <w:highlight w:val="magenta"/>
                <w:lang w:val="ru-RU"/>
              </w:rPr>
            </w:pPr>
            <w:r w:rsidRPr="00B74004">
              <w:rPr>
                <w:rFonts w:cs="Times New Roman"/>
                <w:highlight w:val="magenta"/>
                <w:lang w:val="ru-RU"/>
              </w:rPr>
              <w:t>9</w:t>
            </w:r>
          </w:p>
        </w:tc>
        <w:tc>
          <w:tcPr>
            <w:tcW w:w="475" w:type="dxa"/>
          </w:tcPr>
          <w:p w14:paraId="459AEEA5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  <w:r w:rsidRPr="00511F6F">
              <w:rPr>
                <w:rFonts w:eastAsia="Calibri"/>
                <w:i/>
              </w:rPr>
              <w:t>+</w:t>
            </w:r>
          </w:p>
        </w:tc>
        <w:tc>
          <w:tcPr>
            <w:tcW w:w="476" w:type="dxa"/>
          </w:tcPr>
          <w:p w14:paraId="63C215D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7CCDA82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78E77B4C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63721D2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BD53577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2D70D6F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CF3BF89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0E07C3A3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5AE90806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476" w:type="dxa"/>
          </w:tcPr>
          <w:p w14:paraId="38E5B6C8" w14:textId="77777777" w:rsidR="00936701" w:rsidRPr="00511F6F" w:rsidRDefault="00936701" w:rsidP="00A638F7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</w:rPr>
            </w:pPr>
          </w:p>
        </w:tc>
        <w:tc>
          <w:tcPr>
            <w:tcW w:w="1735" w:type="dxa"/>
          </w:tcPr>
          <w:p w14:paraId="5FA1E002" w14:textId="77777777" w:rsidR="00936701" w:rsidRPr="00511F6F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</w:tr>
    </w:tbl>
    <w:p w14:paraId="1FC623A5" w14:textId="77777777" w:rsidR="00936701" w:rsidRPr="00511F6F" w:rsidRDefault="00936701" w:rsidP="00936701">
      <w:pPr>
        <w:tabs>
          <w:tab w:val="right" w:leader="underscore" w:pos="9639"/>
        </w:tabs>
        <w:rPr>
          <w:b/>
        </w:rPr>
      </w:pPr>
    </w:p>
    <w:p w14:paraId="0F52397A" w14:textId="77777777" w:rsidR="00936701" w:rsidRDefault="00936701" w:rsidP="00936701">
      <w:pPr>
        <w:jc w:val="both"/>
        <w:rPr>
          <w:b/>
        </w:rPr>
      </w:pPr>
      <w:r w:rsidRPr="00BC6025">
        <w:rPr>
          <w:b/>
        </w:rPr>
        <w:t>Крат</w:t>
      </w:r>
      <w:r>
        <w:rPr>
          <w:b/>
        </w:rPr>
        <w:t>кое содержание разделов и тем ди</w:t>
      </w:r>
      <w:r w:rsidRPr="00BC6025">
        <w:rPr>
          <w:b/>
        </w:rPr>
        <w:t>сциплины</w:t>
      </w:r>
      <w:r>
        <w:rPr>
          <w:b/>
        </w:rPr>
        <w:t>:</w:t>
      </w:r>
    </w:p>
    <w:p w14:paraId="6073AA33" w14:textId="77777777" w:rsidR="00936701" w:rsidRDefault="00936701" w:rsidP="00936701">
      <w:pPr>
        <w:jc w:val="both"/>
        <w:rPr>
          <w:b/>
        </w:rPr>
      </w:pPr>
    </w:p>
    <w:p w14:paraId="50555F29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</w:rPr>
        <w:lastRenderedPageBreak/>
        <w:t xml:space="preserve">Модуль 1. </w:t>
      </w:r>
      <w:r w:rsidRPr="00E44B58">
        <w:rPr>
          <w:b/>
          <w:bCs/>
        </w:rPr>
        <w:t>Речевые коммуникации в учебно-научной и профессиональной деятельности</w:t>
      </w:r>
    </w:p>
    <w:p w14:paraId="763092AA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1. Виды и формы речевой деятельности.</w:t>
      </w:r>
    </w:p>
    <w:p w14:paraId="40777DBE" w14:textId="77777777" w:rsidR="00936701" w:rsidRPr="00E44B58" w:rsidRDefault="00936701" w:rsidP="00936701">
      <w:pPr>
        <w:jc w:val="both"/>
      </w:pPr>
      <w:r w:rsidRPr="00E44B58">
        <w:t xml:space="preserve">     Виды</w:t>
      </w:r>
      <w:r w:rsidRPr="00E44B58">
        <w:rPr>
          <w:bCs/>
        </w:rPr>
        <w:t xml:space="preserve"> речевой деятельности: </w:t>
      </w:r>
      <w:proofErr w:type="spellStart"/>
      <w:r w:rsidRPr="00E44B58">
        <w:t>аудирование</w:t>
      </w:r>
      <w:proofErr w:type="spellEnd"/>
      <w:r w:rsidRPr="00E44B58">
        <w:rPr>
          <w:color w:val="202124"/>
          <w:shd w:val="clear" w:color="auto" w:fill="FFFFFF"/>
        </w:rPr>
        <w:t>, говорение, чтение и письмо</w:t>
      </w:r>
      <w:r w:rsidRPr="00E44B58">
        <w:t xml:space="preserve">. Формы речевой деятельности: </w:t>
      </w:r>
      <w:r w:rsidRPr="00E44B58">
        <w:rPr>
          <w:color w:val="212529"/>
          <w:shd w:val="clear" w:color="auto" w:fill="F4F4F4"/>
        </w:rPr>
        <w:t xml:space="preserve">внешняя устная, внешняя письменная и внутренняя речь. Формы внешней устной речи – </w:t>
      </w:r>
      <w:r w:rsidRPr="00E44B58">
        <w:t xml:space="preserve">монолог, диалог, </w:t>
      </w:r>
      <w:proofErr w:type="spellStart"/>
      <w:r w:rsidRPr="00E44B58">
        <w:t>полилог</w:t>
      </w:r>
      <w:proofErr w:type="spellEnd"/>
      <w:r w:rsidRPr="00E44B58">
        <w:t>.</w:t>
      </w:r>
    </w:p>
    <w:p w14:paraId="431FB0C6" w14:textId="77777777" w:rsidR="00936701" w:rsidRPr="00E44B58" w:rsidRDefault="00936701" w:rsidP="00936701">
      <w:pPr>
        <w:jc w:val="both"/>
      </w:pPr>
    </w:p>
    <w:p w14:paraId="31CD7219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2. Деловой дискурс. Письменные и устные жанры делового общения.</w:t>
      </w:r>
    </w:p>
    <w:p w14:paraId="319EFE94" w14:textId="77777777" w:rsidR="00936701" w:rsidRPr="00E44B58" w:rsidRDefault="00936701" w:rsidP="00936701">
      <w:pPr>
        <w:jc w:val="both"/>
      </w:pPr>
      <w:r w:rsidRPr="00E44B58">
        <w:t xml:space="preserve">     Понятие дискурса. Специфика делового дискурса. Основные виды письменных жанров деловой коммуникации: деловое письмо, документ, резюме и т.д. Жанры устной деловой коммуникации: деловая беседа, собеседование, переговоры.</w:t>
      </w:r>
    </w:p>
    <w:p w14:paraId="3B9930E8" w14:textId="77777777" w:rsidR="00936701" w:rsidRPr="00E44B58" w:rsidRDefault="00936701" w:rsidP="00936701">
      <w:pPr>
        <w:jc w:val="both"/>
      </w:pPr>
      <w:r w:rsidRPr="00E44B58">
        <w:t>Тема 3. Научный дискурс. Письменные и устные жанры учебно-научной коммуникации.</w:t>
      </w:r>
    </w:p>
    <w:p w14:paraId="7EF61682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 xml:space="preserve">   Тема 3. Научный дискурс. Письменные и устные жанры учебно-научной коммуникации</w:t>
      </w:r>
      <w:r w:rsidRPr="00E44B58">
        <w:t>.</w:t>
      </w:r>
    </w:p>
    <w:p w14:paraId="41CA7E73" w14:textId="77777777" w:rsidR="00936701" w:rsidRPr="00E44B58" w:rsidRDefault="00936701" w:rsidP="00936701">
      <w:pPr>
        <w:jc w:val="both"/>
      </w:pPr>
      <w:r w:rsidRPr="00E44B58">
        <w:t>Специфика научного дискурса. Основные устные жанры: доклад, сообщение, дебаты, полемика. Основные письменные жанры: научная статья, доклад, сообщение, монография, диссертация.</w:t>
      </w:r>
    </w:p>
    <w:p w14:paraId="1061DA1F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  <w:i/>
          <w:iCs/>
        </w:rPr>
        <w:t>Модуль 2.</w:t>
      </w:r>
      <w:r w:rsidRPr="00E44B58">
        <w:t xml:space="preserve"> </w:t>
      </w:r>
      <w:r w:rsidRPr="00E44B58">
        <w:rPr>
          <w:b/>
          <w:bCs/>
        </w:rPr>
        <w:t>Культура речевой деятельности</w:t>
      </w:r>
    </w:p>
    <w:p w14:paraId="14F990A9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1. Психологические и коммуникативные основы эффективного речевого взаимодействия</w:t>
      </w:r>
    </w:p>
    <w:p w14:paraId="452F5C1E" w14:textId="77777777" w:rsidR="00936701" w:rsidRPr="00E44B58" w:rsidRDefault="00936701" w:rsidP="00936701">
      <w:pPr>
        <w:jc w:val="both"/>
      </w:pPr>
      <w:r w:rsidRPr="00E44B58">
        <w:t xml:space="preserve">       Психологические принципы, обеспечивающие эффективную коммуникацию: принцип адекватности сказанного воспринятому, принцип </w:t>
      </w:r>
      <w:proofErr w:type="spellStart"/>
      <w:r w:rsidRPr="00E44B58">
        <w:t>децентрической</w:t>
      </w:r>
      <w:proofErr w:type="spellEnd"/>
      <w:r w:rsidRPr="00E44B58">
        <w:t xml:space="preserve"> направленности. Коммуникативные тактики и стратегии: стратегия сотрудничества, стратегии убеждения, информирования, агитации Коммуникативные тактики: контактоустанавливающая тактика, блокирующая контакт, тактика </w:t>
      </w:r>
      <w:proofErr w:type="spellStart"/>
      <w:r w:rsidRPr="00E44B58">
        <w:t>самопрезентации</w:t>
      </w:r>
      <w:proofErr w:type="spellEnd"/>
      <w:r w:rsidRPr="00E44B58">
        <w:t xml:space="preserve">, обобщение, сдвиг, контраст, тактика «контроля над темой», передача контроля за инициативой партнеру, эмоционально настраивающая тактика (отвлечение внимания от цели расспросов), оправдание, угроза, обвинение, просьба, запрос информации, уклонение от выдачи полной информации, упрёк в неискренности, обещание (поддержание добрых отношений) и др.  Барьеры в общении (семантические, логические, стилистические, фонетические, личностные). способы их преодоления.  Речевое манипулирование: </w:t>
      </w:r>
      <w:r w:rsidRPr="00E44B58">
        <w:rPr>
          <w:color w:val="000000"/>
        </w:rPr>
        <w:t>опора на стереотипы, социальные нормы, авторитет</w:t>
      </w:r>
      <w:r w:rsidRPr="00E44B58">
        <w:t>, навязывание своего мнения без учета интересов реципиента и т.д.</w:t>
      </w:r>
    </w:p>
    <w:p w14:paraId="44EDB1A1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>Тема 2. Этика речевого общения.</w:t>
      </w:r>
      <w:r w:rsidRPr="00E44B58">
        <w:t xml:space="preserve"> </w:t>
      </w:r>
    </w:p>
    <w:p w14:paraId="6DC4594F" w14:textId="77777777" w:rsidR="00936701" w:rsidRPr="00E44B58" w:rsidRDefault="00936701" w:rsidP="00936701">
      <w:pPr>
        <w:jc w:val="both"/>
      </w:pPr>
      <w:r w:rsidRPr="00E44B58">
        <w:t xml:space="preserve">     Этические основы делового и межличностного общения. Понятие речевого этикета. Национальные особенности делового речевого этикета. Этикетные модели и формулы устной и письменной коммуникации в различных ситуациях социального взаимодействия. Принципы делового этикетного общения в условиях межкультурной коммуникации</w:t>
      </w:r>
    </w:p>
    <w:p w14:paraId="20A31427" w14:textId="77777777" w:rsidR="00936701" w:rsidRPr="00E44B58" w:rsidRDefault="00936701" w:rsidP="00936701">
      <w:pPr>
        <w:jc w:val="both"/>
      </w:pPr>
    </w:p>
    <w:p w14:paraId="2B48D7BD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3 Постулаты речевого взаимодействия</w:t>
      </w:r>
    </w:p>
    <w:p w14:paraId="248930A6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>Коммуникативные качества хорошей речи</w:t>
      </w:r>
      <w:r w:rsidRPr="00E44B58">
        <w:t xml:space="preserve"> </w:t>
      </w:r>
    </w:p>
    <w:p w14:paraId="3E1C129E" w14:textId="77777777" w:rsidR="00936701" w:rsidRPr="00E44B58" w:rsidRDefault="00936701" w:rsidP="00936701">
      <w:pPr>
        <w:jc w:val="center"/>
      </w:pPr>
    </w:p>
    <w:p w14:paraId="560307B8" w14:textId="77777777" w:rsidR="00936701" w:rsidRPr="00E44B58" w:rsidRDefault="00936701" w:rsidP="00936701">
      <w:pPr>
        <w:jc w:val="both"/>
        <w:rPr>
          <w:color w:val="202124"/>
          <w:shd w:val="clear" w:color="auto" w:fill="FFFFFF"/>
        </w:rPr>
      </w:pPr>
      <w:r w:rsidRPr="00E44B58">
        <w:t xml:space="preserve">      Принципы эффективного общения: принцип кооперации (коммуникативного сотрудничества, гармонизирующего диалога), принцип этичности. Постулаты (частные принципы), реализующие принцип кооперации: постулат количества (полноты информации), постулат качества (правдивости информации), постулат релевантности (соответствия речи избранной теме), постулат доступности (краткости, ясности, последовательности, конкретности). Постулаты, реализующие принцип этичности: постулат толерантности (терпимости, тактичности), постулат доброжелательности, постулат скромности, постулат согласия, постулат вежливости, постулат ответственности. Понятие гармонизирующей речи (принцип гармонизации, или закон гармонизирующего диалога). Коммуникативные качества хорошей речи  </w:t>
      </w:r>
      <w:r w:rsidRPr="00E44B58">
        <w:rPr>
          <w:color w:val="202124"/>
          <w:shd w:val="clear" w:color="auto" w:fill="FFFFFF"/>
        </w:rPr>
        <w:t> правильность, чистота, богатство, точность, логичность, выразительность и уместность.</w:t>
      </w:r>
    </w:p>
    <w:p w14:paraId="4D4C1342" w14:textId="77777777" w:rsidR="00936701" w:rsidRPr="00E44B58" w:rsidRDefault="00936701" w:rsidP="00936701">
      <w:pPr>
        <w:jc w:val="both"/>
        <w:rPr>
          <w:color w:val="202124"/>
          <w:shd w:val="clear" w:color="auto" w:fill="FFFFFF"/>
        </w:rPr>
      </w:pPr>
    </w:p>
    <w:p w14:paraId="7A8B96A7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  <w:i/>
          <w:iCs/>
        </w:rPr>
        <w:t>Модуль 3.</w:t>
      </w:r>
      <w:r w:rsidRPr="00E44B58">
        <w:t xml:space="preserve"> </w:t>
      </w:r>
      <w:r w:rsidRPr="00E44B58">
        <w:rPr>
          <w:b/>
          <w:bCs/>
        </w:rPr>
        <w:t>Публичная речь. Риторические основы публичной коммуникации</w:t>
      </w:r>
    </w:p>
    <w:p w14:paraId="581F700A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1. Риторическая культура в современном обществе.</w:t>
      </w:r>
    </w:p>
    <w:p w14:paraId="491A14B6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Образ ритора. Античный риторический канон и его современные модификации</w:t>
      </w:r>
    </w:p>
    <w:p w14:paraId="0899653C" w14:textId="77777777" w:rsidR="00936701" w:rsidRPr="00E44B58" w:rsidRDefault="00936701" w:rsidP="00936701">
      <w:pPr>
        <w:jc w:val="center"/>
        <w:rPr>
          <w:b/>
          <w:bCs/>
        </w:rPr>
      </w:pPr>
    </w:p>
    <w:p w14:paraId="7FCD5D79" w14:textId="77777777" w:rsidR="00936701" w:rsidRPr="00E44B58" w:rsidRDefault="00936701" w:rsidP="00936701">
      <w:pPr>
        <w:jc w:val="both"/>
      </w:pPr>
      <w:r w:rsidRPr="00E44B58">
        <w:t xml:space="preserve">        Понятие риторической культуры. Содержательные компоненты риторической культуры личности: коммуникативный, нормативный, этический, психологический, эстетический, культурологический. Образ ритора. Риторический кодекс. Риторический канон как схема риторической деятельности. Канон Аристотеля, </w:t>
      </w:r>
      <w:proofErr w:type="spellStart"/>
      <w:r w:rsidRPr="00E44B58">
        <w:t>Квинтилиана</w:t>
      </w:r>
      <w:proofErr w:type="spellEnd"/>
      <w:r w:rsidRPr="00E44B58">
        <w:t>, современные модификации.</w:t>
      </w:r>
    </w:p>
    <w:p w14:paraId="0487F162" w14:textId="77777777" w:rsidR="00936701" w:rsidRPr="00E44B58" w:rsidRDefault="00936701" w:rsidP="00936701">
      <w:pPr>
        <w:jc w:val="center"/>
      </w:pPr>
    </w:p>
    <w:p w14:paraId="6E43EAFB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>Тема 2. Теория риторической аргументации.</w:t>
      </w:r>
      <w:r w:rsidRPr="00E44B58">
        <w:t xml:space="preserve"> </w:t>
      </w:r>
    </w:p>
    <w:p w14:paraId="3E9A89BB" w14:textId="77777777" w:rsidR="00936701" w:rsidRPr="00E44B58" w:rsidRDefault="00936701" w:rsidP="00936701">
      <w:pPr>
        <w:jc w:val="both"/>
      </w:pPr>
      <w:r w:rsidRPr="00E44B58">
        <w:t xml:space="preserve">     Речь убеждающего характера. Ораторский тезис и принципы его выдвижения. Доказательство тезиса – создание поля аргументации.  Рациональная аргументация. Виды эмоционально-психологического воздействия на аудиторию. </w:t>
      </w:r>
      <w:proofErr w:type="spellStart"/>
      <w:r w:rsidRPr="00E44B58">
        <w:t>Топосы</w:t>
      </w:r>
      <w:proofErr w:type="spellEnd"/>
      <w:r w:rsidRPr="00E44B58">
        <w:t xml:space="preserve">. Их классификации. Доказательство по </w:t>
      </w:r>
      <w:proofErr w:type="spellStart"/>
      <w:r w:rsidRPr="00E44B58">
        <w:t>топосам</w:t>
      </w:r>
      <w:proofErr w:type="spellEnd"/>
      <w:r w:rsidRPr="00E44B58">
        <w:t>.</w:t>
      </w:r>
    </w:p>
    <w:p w14:paraId="49A2B029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>Тема 3. Риторическая композиция.</w:t>
      </w:r>
      <w:r w:rsidRPr="00E44B58">
        <w:t xml:space="preserve"> </w:t>
      </w:r>
    </w:p>
    <w:p w14:paraId="014CFDF3" w14:textId="77777777" w:rsidR="00936701" w:rsidRPr="00E44B58" w:rsidRDefault="00936701" w:rsidP="00936701">
      <w:pPr>
        <w:jc w:val="center"/>
      </w:pPr>
    </w:p>
    <w:p w14:paraId="01B6F9B8" w14:textId="77777777" w:rsidR="00936701" w:rsidRPr="00E44B58" w:rsidRDefault="00936701" w:rsidP="00936701">
      <w:pPr>
        <w:jc w:val="both"/>
      </w:pPr>
      <w:r w:rsidRPr="00E44B58">
        <w:t xml:space="preserve">     Виды композиционных моделей ораторской речи. Соположение частей ораторской речи. Задачи структурных компонентов композиционного построения публичного выступления. Методы изложения материала в основной части речи. Способы расположения аргументов в основной части речи убеждающего характера.</w:t>
      </w:r>
    </w:p>
    <w:p w14:paraId="6396C24A" w14:textId="77777777" w:rsidR="00936701" w:rsidRPr="00E44B58" w:rsidRDefault="00936701" w:rsidP="00936701">
      <w:pPr>
        <w:jc w:val="both"/>
      </w:pPr>
    </w:p>
    <w:p w14:paraId="29A869EF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  <w:i/>
          <w:iCs/>
        </w:rPr>
        <w:t>Модуль 4.</w:t>
      </w:r>
      <w:r w:rsidRPr="00E44B58">
        <w:rPr>
          <w:b/>
          <w:bCs/>
        </w:rPr>
        <w:t xml:space="preserve"> </w:t>
      </w:r>
      <w:proofErr w:type="spellStart"/>
      <w:r w:rsidRPr="00E44B58">
        <w:rPr>
          <w:b/>
          <w:bCs/>
        </w:rPr>
        <w:t>Ортологический</w:t>
      </w:r>
      <w:proofErr w:type="spellEnd"/>
      <w:r w:rsidRPr="00E44B58">
        <w:rPr>
          <w:b/>
          <w:bCs/>
        </w:rPr>
        <w:t xml:space="preserve"> тренинг.</w:t>
      </w:r>
    </w:p>
    <w:p w14:paraId="3CF4C746" w14:textId="77777777" w:rsidR="00936701" w:rsidRPr="00E44B58" w:rsidRDefault="00936701" w:rsidP="00936701">
      <w:pPr>
        <w:jc w:val="center"/>
        <w:rPr>
          <w:b/>
          <w:bCs/>
        </w:rPr>
      </w:pPr>
    </w:p>
    <w:p w14:paraId="158D8CEB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1. Литературный язык и языковая норма.  Понятие языковой нормы.</w:t>
      </w:r>
    </w:p>
    <w:p w14:paraId="7263C798" w14:textId="77777777" w:rsidR="00936701" w:rsidRPr="00E44B58" w:rsidRDefault="00936701" w:rsidP="00936701">
      <w:pPr>
        <w:jc w:val="both"/>
      </w:pPr>
      <w:r w:rsidRPr="00E44B58">
        <w:t xml:space="preserve">    Формы существования национального языка. Литературный язык и его назначение. Понятие языковой нормы. Динамическая природа нормы. Типология норм. Система норм современного русского литературного языка. Норма и речевая ошибка</w:t>
      </w:r>
    </w:p>
    <w:p w14:paraId="78ED0335" w14:textId="77777777" w:rsidR="00936701" w:rsidRPr="00E44B58" w:rsidRDefault="00936701" w:rsidP="00936701">
      <w:pPr>
        <w:jc w:val="center"/>
        <w:rPr>
          <w:b/>
          <w:bCs/>
        </w:rPr>
      </w:pPr>
      <w:r w:rsidRPr="00E44B58">
        <w:rPr>
          <w:b/>
          <w:bCs/>
        </w:rPr>
        <w:t>Тема 2. Орфоэпические, лексические и грамматические нормы современного русского литературного языка</w:t>
      </w:r>
    </w:p>
    <w:p w14:paraId="37A10529" w14:textId="77777777" w:rsidR="00936701" w:rsidRPr="00E44B58" w:rsidRDefault="00936701" w:rsidP="00936701">
      <w:pPr>
        <w:jc w:val="both"/>
      </w:pPr>
      <w:r w:rsidRPr="00E44B58">
        <w:t>Орфоэпические и лексико-грамматические нормы как факторы формирования языкового сознания и регуляторы эффективной речевой практики.</w:t>
      </w:r>
    </w:p>
    <w:p w14:paraId="374FC7F1" w14:textId="77777777" w:rsidR="00936701" w:rsidRPr="00E44B58" w:rsidRDefault="00936701" w:rsidP="00936701">
      <w:pPr>
        <w:jc w:val="both"/>
        <w:rPr>
          <w:b/>
          <w:bCs/>
        </w:rPr>
      </w:pPr>
    </w:p>
    <w:p w14:paraId="0AB63E6C" w14:textId="77777777" w:rsidR="00936701" w:rsidRPr="00E44B58" w:rsidRDefault="00936701" w:rsidP="00936701">
      <w:pPr>
        <w:jc w:val="center"/>
      </w:pPr>
      <w:r w:rsidRPr="00E44B58">
        <w:rPr>
          <w:b/>
          <w:bCs/>
        </w:rPr>
        <w:t>Тема 3. Орфографические и пунктуационные нормы современного русского литературного языка</w:t>
      </w:r>
      <w:r w:rsidRPr="00E44B58">
        <w:t>,</w:t>
      </w:r>
    </w:p>
    <w:p w14:paraId="0C856EDC" w14:textId="77777777" w:rsidR="00936701" w:rsidRPr="00E44B58" w:rsidRDefault="00936701" w:rsidP="00936701">
      <w:pPr>
        <w:jc w:val="both"/>
      </w:pPr>
      <w:r w:rsidRPr="00E44B58">
        <w:t xml:space="preserve">     Орфографические и пунктуационные нормы современного русского литературного языка, регламентирующие письменную речевую деятельность.</w:t>
      </w:r>
    </w:p>
    <w:p w14:paraId="75FA952E" w14:textId="77777777" w:rsidR="00936701" w:rsidRPr="00E44B58" w:rsidRDefault="00936701" w:rsidP="00936701">
      <w:pPr>
        <w:jc w:val="both"/>
      </w:pPr>
    </w:p>
    <w:p w14:paraId="293A0CCF" w14:textId="77777777" w:rsidR="00936701" w:rsidRPr="00E44B58" w:rsidRDefault="00936701" w:rsidP="00936701">
      <w:pPr>
        <w:jc w:val="both"/>
        <w:rPr>
          <w:b/>
          <w:bCs/>
        </w:rPr>
      </w:pPr>
    </w:p>
    <w:p w14:paraId="330A27DC" w14:textId="77777777" w:rsidR="00936701" w:rsidRPr="006346E5" w:rsidRDefault="00936701" w:rsidP="0093670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6346E5">
        <w:rPr>
          <w:b/>
          <w:bCs/>
        </w:rPr>
        <w:t xml:space="preserve">5. </w:t>
      </w:r>
      <w:bookmarkStart w:id="3" w:name="_Hlk109236433"/>
      <w:r w:rsidRPr="006346E5">
        <w:rPr>
          <w:b/>
          <w:bCs/>
        </w:rPr>
        <w:t xml:space="preserve">МЕТОДИЧЕСКИЕ УКАЗАНИЯ ПО ПРЕПОДАВАНИЮ </w:t>
      </w:r>
    </w:p>
    <w:p w14:paraId="27A7E16A" w14:textId="77777777" w:rsidR="00936701" w:rsidRPr="006346E5" w:rsidRDefault="00936701" w:rsidP="00936701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6346E5">
        <w:rPr>
          <w:b/>
          <w:bCs/>
        </w:rPr>
        <w:t>И ОСВОЕНИЮ ДИСЦИПЛИНЫ (МОДУЛЯ)</w:t>
      </w:r>
    </w:p>
    <w:bookmarkEnd w:id="3"/>
    <w:p w14:paraId="6E7F65B7" w14:textId="77777777" w:rsidR="00936701" w:rsidRPr="006346E5" w:rsidRDefault="00936701" w:rsidP="00936701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14:paraId="286DFEE4" w14:textId="77777777" w:rsidR="00936701" w:rsidRPr="006346E5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6346E5">
        <w:rPr>
          <w:b/>
          <w:bCs/>
        </w:rPr>
        <w:t>5.1. Указания для преподавателей по организации и проведению учебных занятий по дисциплине (модулю)</w:t>
      </w:r>
    </w:p>
    <w:p w14:paraId="1ED82967" w14:textId="77777777" w:rsidR="00936701" w:rsidRPr="006346E5" w:rsidRDefault="00936701" w:rsidP="00936701">
      <w:pPr>
        <w:ind w:firstLine="709"/>
        <w:jc w:val="both"/>
        <w:rPr>
          <w:b/>
          <w:i/>
          <w:iCs/>
          <w:vertAlign w:val="superscript"/>
        </w:rPr>
      </w:pPr>
      <w:r w:rsidRPr="006346E5">
        <w:rPr>
          <w:rFonts w:eastAsia="TimesNewRomanPSMT"/>
        </w:rPr>
        <w:t xml:space="preserve">Практические занятия по данной дисциплине могут проводиться в обычных аудиториях, желательно оснащенных интерактивной доской. Проведение мониторинга самостоятельной работы студентов может осуществляться посредством использования </w:t>
      </w:r>
      <w:proofErr w:type="spellStart"/>
      <w:r w:rsidRPr="006346E5">
        <w:rPr>
          <w:rFonts w:eastAsia="TimesNewRomanPSMT"/>
        </w:rPr>
        <w:t>соцсетей</w:t>
      </w:r>
      <w:proofErr w:type="spellEnd"/>
      <w:r w:rsidRPr="006346E5">
        <w:rPr>
          <w:rFonts w:eastAsia="TimesNewRomanPSMT"/>
        </w:rPr>
        <w:t xml:space="preserve"> и электронной почты преподавателя, а также </w:t>
      </w:r>
      <w:r w:rsidRPr="006346E5">
        <w:t xml:space="preserve">образовательной платформы   </w:t>
      </w:r>
      <w:r w:rsidRPr="006346E5">
        <w:rPr>
          <w:lang w:val="en-US"/>
        </w:rPr>
        <w:t>MOODLE</w:t>
      </w:r>
      <w:r w:rsidRPr="006346E5">
        <w:t xml:space="preserve"> АГУ.</w:t>
      </w:r>
    </w:p>
    <w:p w14:paraId="65B90D36" w14:textId="77777777" w:rsidR="00936701" w:rsidRPr="006346E5" w:rsidRDefault="00936701" w:rsidP="00936701">
      <w:pPr>
        <w:jc w:val="both"/>
      </w:pPr>
    </w:p>
    <w:p w14:paraId="073CC4AF" w14:textId="77777777" w:rsidR="00936701" w:rsidRPr="006346E5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6346E5">
        <w:rPr>
          <w:b/>
          <w:bCs/>
        </w:rPr>
        <w:t>5.2. Указания для обучающихся по освоению дисциплины (модулю)</w:t>
      </w:r>
    </w:p>
    <w:p w14:paraId="41522EE9" w14:textId="77777777" w:rsidR="00936701" w:rsidRPr="006346E5" w:rsidRDefault="00936701" w:rsidP="00936701">
      <w:pPr>
        <w:ind w:firstLine="709"/>
        <w:jc w:val="both"/>
      </w:pPr>
      <w:r w:rsidRPr="006346E5">
        <w:lastRenderedPageBreak/>
        <w:t xml:space="preserve">Практическая работа студентов проводится в интерактивном режиме. Задача студента состоит не в механическом фиксировании полученной информации, а в активном участии ее осмысления и обсуждения в рамках учебного диалога. Внеаудиторная деятельность студента состоит в самостоятельном изучении рекомендованных преподавателем источников информации, работе по подготовке сообщений и эссе как по темам, изучаемым </w:t>
      </w:r>
      <w:proofErr w:type="spellStart"/>
      <w:r w:rsidRPr="006346E5">
        <w:t>аудиторно</w:t>
      </w:r>
      <w:proofErr w:type="spellEnd"/>
      <w:r w:rsidRPr="006346E5">
        <w:t>, так и выносимым на самостоятельное освоение.</w:t>
      </w:r>
    </w:p>
    <w:p w14:paraId="08DE8979" w14:textId="77777777" w:rsidR="00936701" w:rsidRPr="006346E5" w:rsidRDefault="00936701" w:rsidP="00936701">
      <w:pPr>
        <w:pStyle w:val="23"/>
        <w:spacing w:after="0" w:line="240" w:lineRule="auto"/>
        <w:ind w:left="0" w:firstLine="709"/>
        <w:jc w:val="both"/>
        <w:rPr>
          <w:spacing w:val="4"/>
        </w:rPr>
      </w:pPr>
      <w:r w:rsidRPr="006346E5">
        <w:rPr>
          <w:spacing w:val="4"/>
        </w:rPr>
        <w:t>Целью проведения практических занятий является закрепление полученных студентами на лекциях теоретических знаний, моделирование практических ситуаций, а также проверка эффективности самостоятельной работы студента.</w:t>
      </w:r>
    </w:p>
    <w:p w14:paraId="5C4C9EDA" w14:textId="77777777" w:rsidR="00936701" w:rsidRPr="006346E5" w:rsidRDefault="00936701" w:rsidP="00936701">
      <w:pPr>
        <w:pStyle w:val="23"/>
        <w:spacing w:after="0" w:line="240" w:lineRule="auto"/>
        <w:ind w:left="0" w:firstLine="709"/>
        <w:jc w:val="both"/>
        <w:rPr>
          <w:spacing w:val="4"/>
        </w:rPr>
      </w:pPr>
      <w:r w:rsidRPr="006346E5">
        <w:rPr>
          <w:spacing w:val="4"/>
        </w:rPr>
        <w:t>На практических занятиях предполагается рассмотреть наиболее важные, существенные, сложные вопросы, которые, как свидетельствует преподавательская практика, наиболее трудно усваиваются студентами.</w:t>
      </w:r>
    </w:p>
    <w:p w14:paraId="0276FE5F" w14:textId="77777777" w:rsidR="00936701" w:rsidRPr="006346E5" w:rsidRDefault="00936701" w:rsidP="00936701">
      <w:pPr>
        <w:pStyle w:val="31"/>
        <w:ind w:left="0" w:firstLine="709"/>
        <w:jc w:val="both"/>
        <w:rPr>
          <w:b/>
          <w:i/>
          <w:sz w:val="24"/>
          <w:szCs w:val="24"/>
        </w:rPr>
      </w:pPr>
      <w:r w:rsidRPr="006346E5">
        <w:rPr>
          <w:sz w:val="24"/>
          <w:szCs w:val="24"/>
        </w:rPr>
        <w:t>Практическое занятие обычно включает устный опрос слушателей по вопросам занятий. При этом выявляется степень владения студентами материалом лекционного курса, базовых учебников, знание актуальных проблем в области культуры речи. Также выявляется способность студентов применить полученные теоретические знания к решению практического задания. Помимо этого, данные занятия могут включать в себя и специально подготовленные доклады, выступления по какой-либо сложной или особо актуальной проблеме.</w:t>
      </w:r>
    </w:p>
    <w:p w14:paraId="2A092894" w14:textId="77777777" w:rsidR="00936701" w:rsidRPr="006346E5" w:rsidRDefault="00936701" w:rsidP="00936701">
      <w:pPr>
        <w:ind w:firstLine="709"/>
        <w:jc w:val="both"/>
        <w:rPr>
          <w:spacing w:val="2"/>
        </w:rPr>
      </w:pPr>
      <w:r w:rsidRPr="006346E5">
        <w:rPr>
          <w:spacing w:val="2"/>
        </w:rPr>
        <w:t>Подготовку к практическому занятию целесообразно начать с повторения материала лекций. При этом следует учитывать, что лекционный курс лимитирован по времени, и не позволяет лектору детально рассмотреть все аспекты изучаемого вопроса. Следовательно, требуется самостоятельно расширять познания как теоретического, так и практического характера. В то же время, лекции дают хороший ориентир студенту для поиска дополнительных материалов, так как задают определенную структуру и логику изучения того или иного вопроса.</w:t>
      </w:r>
    </w:p>
    <w:p w14:paraId="3C6673BC" w14:textId="77777777" w:rsidR="00936701" w:rsidRPr="006346E5" w:rsidRDefault="00936701" w:rsidP="00936701">
      <w:pPr>
        <w:ind w:firstLine="709"/>
        <w:jc w:val="both"/>
      </w:pPr>
      <w:r w:rsidRPr="006346E5">
        <w:t>В ходе самостоятельной работы студенту, в первую очередь, следует изучить материал, представленный в рекомендованной кафедрой и/или преподавателем учебной литературе и монографиях. Следует обратить внимание студентов на то обстоятельство, что в библиографический список включены не только базовые учебники, но и более углубленные источники по каждой теме курса. Последовательное – от простого к сложному – изучение предмета позволяет студенту сформировать устойчивую теоретическую базу.</w:t>
      </w:r>
    </w:p>
    <w:p w14:paraId="4172C618" w14:textId="77777777" w:rsidR="00936701" w:rsidRPr="006346E5" w:rsidRDefault="00936701" w:rsidP="00936701">
      <w:pPr>
        <w:ind w:firstLine="709"/>
        <w:jc w:val="both"/>
      </w:pPr>
      <w:r w:rsidRPr="006346E5">
        <w:t>На практическом занятии студент проявляет свое знание предмета, корректирует информацию, полученную в процессе лекционных и внеаудиторных занятий, формирует определенный имидж в глазах преподавателя, получает навыки устного выступления и культуры дискуссий.</w:t>
      </w:r>
    </w:p>
    <w:p w14:paraId="6B26558A" w14:textId="77777777" w:rsidR="00936701" w:rsidRPr="006346E5" w:rsidRDefault="00936701" w:rsidP="00936701">
      <w:pPr>
        <w:ind w:firstLine="709"/>
        <w:jc w:val="both"/>
      </w:pPr>
      <w:r w:rsidRPr="006346E5">
        <w:t>В качестве завершающего шага по подготовке к практическому занятию следует порекомендовать, учащимся ознакомиться со статистическими материалами, соответствующими каждой теме.</w:t>
      </w:r>
    </w:p>
    <w:p w14:paraId="38AC92A2" w14:textId="77777777" w:rsidR="00936701" w:rsidRPr="006346E5" w:rsidRDefault="00936701" w:rsidP="00936701">
      <w:pPr>
        <w:ind w:firstLine="709"/>
        <w:jc w:val="both"/>
      </w:pPr>
      <w:r w:rsidRPr="006346E5">
        <w:t>Степень участия каждого студента на лекционных и практических занятиях, оценивается преподавателем путем проставления бонусных оценок, которые влияют на зачетную систему, поскольку после прохождения курса «Русский язык и культура речи» студентов ожидает зачет по данной дисциплине.</w:t>
      </w:r>
    </w:p>
    <w:p w14:paraId="4F82224C" w14:textId="77777777" w:rsidR="00936701" w:rsidRPr="00A34491" w:rsidRDefault="00936701" w:rsidP="00936701">
      <w:pPr>
        <w:ind w:firstLine="709"/>
        <w:jc w:val="both"/>
      </w:pPr>
      <w:r w:rsidRPr="00DC0E3A">
        <w:rPr>
          <w:i/>
          <w:spacing w:val="2"/>
        </w:rPr>
        <w:t xml:space="preserve"> </w:t>
      </w:r>
    </w:p>
    <w:p w14:paraId="4E6AA875" w14:textId="77777777" w:rsidR="00936701" w:rsidRPr="00622815" w:rsidRDefault="00936701" w:rsidP="00936701">
      <w:pPr>
        <w:tabs>
          <w:tab w:val="right" w:leader="underscore" w:pos="9639"/>
        </w:tabs>
        <w:rPr>
          <w:b/>
        </w:rPr>
      </w:pPr>
      <w:r>
        <w:rPr>
          <w:b/>
        </w:rPr>
        <w:t xml:space="preserve">            </w:t>
      </w:r>
      <w:r w:rsidRPr="00F33BFF">
        <w:rPr>
          <w:b/>
        </w:rPr>
        <w:t xml:space="preserve">Таблица 4. 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6"/>
        <w:gridCol w:w="966"/>
        <w:gridCol w:w="2121"/>
      </w:tblGrid>
      <w:tr w:rsidR="00936701" w:rsidRPr="00467F84" w14:paraId="58C83158" w14:textId="77777777" w:rsidTr="00A638F7">
        <w:trPr>
          <w:jc w:val="center"/>
        </w:trPr>
        <w:tc>
          <w:tcPr>
            <w:tcW w:w="5026" w:type="dxa"/>
            <w:vAlign w:val="center"/>
          </w:tcPr>
          <w:p w14:paraId="6CCD6B17" w14:textId="77777777" w:rsidR="00936701" w:rsidRPr="00467F84" w:rsidRDefault="00936701" w:rsidP="00A638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F84">
              <w:t>Темы/вопросы, выносимые на самостоятельное изучение</w:t>
            </w:r>
          </w:p>
        </w:tc>
        <w:tc>
          <w:tcPr>
            <w:tcW w:w="966" w:type="dxa"/>
            <w:vAlign w:val="center"/>
          </w:tcPr>
          <w:p w14:paraId="1F92425A" w14:textId="77777777" w:rsidR="00936701" w:rsidRPr="00467F84" w:rsidRDefault="00936701" w:rsidP="00A638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F84">
              <w:t xml:space="preserve">Кол-во </w:t>
            </w:r>
            <w:r w:rsidRPr="00467F84">
              <w:br/>
              <w:t>часов</w:t>
            </w:r>
          </w:p>
        </w:tc>
        <w:tc>
          <w:tcPr>
            <w:tcW w:w="2087" w:type="dxa"/>
          </w:tcPr>
          <w:p w14:paraId="490826E0" w14:textId="77777777" w:rsidR="00936701" w:rsidRPr="00467F84" w:rsidRDefault="00936701" w:rsidP="00A638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F84">
              <w:t xml:space="preserve">Формы работы </w:t>
            </w:r>
          </w:p>
        </w:tc>
      </w:tr>
      <w:tr w:rsidR="00936701" w:rsidRPr="00467F84" w14:paraId="412DDFBF" w14:textId="77777777" w:rsidTr="00A638F7">
        <w:trPr>
          <w:jc w:val="center"/>
        </w:trPr>
        <w:tc>
          <w:tcPr>
            <w:tcW w:w="5026" w:type="dxa"/>
          </w:tcPr>
          <w:p w14:paraId="1319F23C" w14:textId="77777777" w:rsidR="00936701" w:rsidRPr="00467F84" w:rsidRDefault="00936701" w:rsidP="00A638F7">
            <w:pPr>
              <w:jc w:val="both"/>
            </w:pPr>
            <w:r w:rsidRPr="00467F84">
              <w:rPr>
                <w:b/>
                <w:bCs/>
                <w:i/>
                <w:iCs/>
              </w:rPr>
              <w:t xml:space="preserve">Модуль 1.  </w:t>
            </w:r>
            <w:r w:rsidRPr="00467F84">
              <w:t>Речевые коммуникации в учебно-научной и профессиональной деятельности</w:t>
            </w:r>
          </w:p>
          <w:p w14:paraId="656EA589" w14:textId="77777777" w:rsidR="00936701" w:rsidRPr="00467F84" w:rsidRDefault="00936701" w:rsidP="00A638F7">
            <w:r w:rsidRPr="00467F84">
              <w:t xml:space="preserve"> </w:t>
            </w:r>
          </w:p>
        </w:tc>
        <w:tc>
          <w:tcPr>
            <w:tcW w:w="966" w:type="dxa"/>
          </w:tcPr>
          <w:p w14:paraId="60D16C62" w14:textId="77777777" w:rsidR="00936701" w:rsidRPr="00467F8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7" w:type="dxa"/>
          </w:tcPr>
          <w:p w14:paraId="5D37CFDB" w14:textId="77777777" w:rsidR="00936701" w:rsidRPr="00467F84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</w:p>
        </w:tc>
      </w:tr>
      <w:tr w:rsidR="00936701" w:rsidRPr="00467F84" w14:paraId="0AAA75C1" w14:textId="77777777" w:rsidTr="00A638F7">
        <w:trPr>
          <w:jc w:val="center"/>
        </w:trPr>
        <w:tc>
          <w:tcPr>
            <w:tcW w:w="5026" w:type="dxa"/>
          </w:tcPr>
          <w:p w14:paraId="17ED7E67" w14:textId="77777777" w:rsidR="00936701" w:rsidRPr="00467F84" w:rsidRDefault="00936701" w:rsidP="00A638F7">
            <w:pPr>
              <w:jc w:val="both"/>
            </w:pPr>
            <w:r w:rsidRPr="00467F84">
              <w:t>Тема1. Виды и формы речевой деятельности.</w:t>
            </w:r>
          </w:p>
          <w:p w14:paraId="0D16EAFF" w14:textId="77777777" w:rsidR="00936701" w:rsidRPr="00467F84" w:rsidRDefault="00936701" w:rsidP="00A638F7"/>
        </w:tc>
        <w:tc>
          <w:tcPr>
            <w:tcW w:w="966" w:type="dxa"/>
          </w:tcPr>
          <w:p w14:paraId="4341E73E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52510E9D" w14:textId="77777777" w:rsidR="00936701" w:rsidRPr="00467F84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 xml:space="preserve">Собеседование. </w:t>
            </w:r>
          </w:p>
        </w:tc>
      </w:tr>
      <w:tr w:rsidR="00936701" w:rsidRPr="00467F84" w14:paraId="5ABA96C8" w14:textId="77777777" w:rsidTr="00A638F7">
        <w:trPr>
          <w:jc w:val="center"/>
        </w:trPr>
        <w:tc>
          <w:tcPr>
            <w:tcW w:w="5026" w:type="dxa"/>
          </w:tcPr>
          <w:p w14:paraId="487422FD" w14:textId="77777777" w:rsidR="00936701" w:rsidRPr="00467F84" w:rsidRDefault="00936701" w:rsidP="00A638F7">
            <w:pPr>
              <w:jc w:val="both"/>
            </w:pPr>
            <w:r w:rsidRPr="00467F84">
              <w:lastRenderedPageBreak/>
              <w:t>Тема 2. Деловой дискурс. Письменные и устные жанры делового общения.</w:t>
            </w:r>
          </w:p>
          <w:p w14:paraId="2A6F0E64" w14:textId="77777777" w:rsidR="00936701" w:rsidRPr="00467F84" w:rsidRDefault="00936701" w:rsidP="00A638F7"/>
        </w:tc>
        <w:tc>
          <w:tcPr>
            <w:tcW w:w="966" w:type="dxa"/>
          </w:tcPr>
          <w:p w14:paraId="0187DAF0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53E6DD09" w14:textId="77777777" w:rsidR="00936701" w:rsidRPr="00467F84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Выполнение творческого задания.</w:t>
            </w:r>
          </w:p>
        </w:tc>
      </w:tr>
      <w:tr w:rsidR="00936701" w:rsidRPr="00467F84" w14:paraId="6A832D13" w14:textId="77777777" w:rsidTr="00A638F7">
        <w:trPr>
          <w:jc w:val="center"/>
        </w:trPr>
        <w:tc>
          <w:tcPr>
            <w:tcW w:w="5026" w:type="dxa"/>
          </w:tcPr>
          <w:p w14:paraId="43376D45" w14:textId="77777777" w:rsidR="00936701" w:rsidRPr="00467F84" w:rsidRDefault="00936701" w:rsidP="00A638F7">
            <w:pPr>
              <w:jc w:val="both"/>
            </w:pPr>
            <w:r w:rsidRPr="00467F84">
              <w:t>Тема 3. Научный дискурс. Письменные и устные жанры учебно-научной коммуникации.</w:t>
            </w:r>
          </w:p>
          <w:p w14:paraId="4067B826" w14:textId="77777777" w:rsidR="00936701" w:rsidRPr="00467F84" w:rsidRDefault="00936701" w:rsidP="00A638F7"/>
        </w:tc>
        <w:tc>
          <w:tcPr>
            <w:tcW w:w="966" w:type="dxa"/>
          </w:tcPr>
          <w:p w14:paraId="6610599A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1C4A53F2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 xml:space="preserve">Решение ситуативных задач, </w:t>
            </w:r>
            <w:proofErr w:type="spellStart"/>
            <w:r w:rsidRPr="00467F84">
              <w:rPr>
                <w:rFonts w:cs="Times New Roman"/>
              </w:rPr>
              <w:t>моделирование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коммуникативных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ситуаций</w:t>
            </w:r>
            <w:proofErr w:type="spellEnd"/>
          </w:p>
        </w:tc>
      </w:tr>
      <w:tr w:rsidR="00936701" w:rsidRPr="00467F84" w14:paraId="3D53C13F" w14:textId="77777777" w:rsidTr="00A638F7">
        <w:trPr>
          <w:jc w:val="center"/>
        </w:trPr>
        <w:tc>
          <w:tcPr>
            <w:tcW w:w="5026" w:type="dxa"/>
          </w:tcPr>
          <w:p w14:paraId="45651AA7" w14:textId="77777777" w:rsidR="00936701" w:rsidRPr="00467F84" w:rsidRDefault="00936701" w:rsidP="00A638F7">
            <w:pPr>
              <w:jc w:val="both"/>
            </w:pPr>
            <w:r w:rsidRPr="00467F84">
              <w:rPr>
                <w:b/>
                <w:bCs/>
                <w:i/>
                <w:iCs/>
              </w:rPr>
              <w:t>Модуль 2.</w:t>
            </w:r>
            <w:r w:rsidRPr="00467F84">
              <w:t xml:space="preserve"> Культура речевой деятельности</w:t>
            </w:r>
          </w:p>
          <w:p w14:paraId="52BC4FF5" w14:textId="77777777" w:rsidR="00936701" w:rsidRPr="00467F84" w:rsidRDefault="00936701" w:rsidP="00A638F7"/>
        </w:tc>
        <w:tc>
          <w:tcPr>
            <w:tcW w:w="966" w:type="dxa"/>
          </w:tcPr>
          <w:p w14:paraId="1D545B4C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2087" w:type="dxa"/>
          </w:tcPr>
          <w:p w14:paraId="483F3EA9" w14:textId="77777777" w:rsidR="00936701" w:rsidRPr="00467F84" w:rsidRDefault="00936701" w:rsidP="00A638F7">
            <w:pPr>
              <w:pStyle w:val="Standard"/>
              <w:rPr>
                <w:rFonts w:cs="Times New Roman"/>
              </w:rPr>
            </w:pPr>
          </w:p>
        </w:tc>
      </w:tr>
      <w:tr w:rsidR="00936701" w:rsidRPr="00467F84" w14:paraId="0CF3D30F" w14:textId="77777777" w:rsidTr="00A638F7">
        <w:trPr>
          <w:jc w:val="center"/>
        </w:trPr>
        <w:tc>
          <w:tcPr>
            <w:tcW w:w="5026" w:type="dxa"/>
          </w:tcPr>
          <w:p w14:paraId="51295E49" w14:textId="77777777" w:rsidR="00936701" w:rsidRPr="00467F84" w:rsidRDefault="00936701" w:rsidP="00A638F7">
            <w:pPr>
              <w:jc w:val="both"/>
            </w:pPr>
            <w:r w:rsidRPr="00467F84">
              <w:t>Тема 1. Психологические и коммуникативные основы эффективного речевого взаимодействия</w:t>
            </w:r>
          </w:p>
          <w:p w14:paraId="3B12EC8A" w14:textId="77777777" w:rsidR="00936701" w:rsidRPr="00467F84" w:rsidRDefault="00936701" w:rsidP="00A638F7"/>
        </w:tc>
        <w:tc>
          <w:tcPr>
            <w:tcW w:w="966" w:type="dxa"/>
          </w:tcPr>
          <w:p w14:paraId="600931B0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5BC418AF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 xml:space="preserve">Решение ситуативных задач, </w:t>
            </w:r>
            <w:proofErr w:type="spellStart"/>
            <w:r w:rsidRPr="00467F84">
              <w:rPr>
                <w:rFonts w:cs="Times New Roman"/>
              </w:rPr>
              <w:t>моделирование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коммуникативных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ситуаций</w:t>
            </w:r>
            <w:proofErr w:type="spellEnd"/>
          </w:p>
        </w:tc>
      </w:tr>
      <w:tr w:rsidR="00936701" w:rsidRPr="00467F84" w14:paraId="008AE158" w14:textId="77777777" w:rsidTr="00A638F7">
        <w:trPr>
          <w:jc w:val="center"/>
        </w:trPr>
        <w:tc>
          <w:tcPr>
            <w:tcW w:w="5026" w:type="dxa"/>
          </w:tcPr>
          <w:p w14:paraId="00F4A5FE" w14:textId="77777777" w:rsidR="00936701" w:rsidRPr="00467F84" w:rsidRDefault="00936701" w:rsidP="00A638F7">
            <w:pPr>
              <w:jc w:val="both"/>
            </w:pPr>
            <w:r w:rsidRPr="00467F84">
              <w:t xml:space="preserve">Тема 2. Этика речевого общения. Понятие речевого этикета. </w:t>
            </w:r>
          </w:p>
        </w:tc>
        <w:tc>
          <w:tcPr>
            <w:tcW w:w="966" w:type="dxa"/>
          </w:tcPr>
          <w:p w14:paraId="4490B5F3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7EA0F95A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Групповая дискуссия. Решение ситуативных задач</w:t>
            </w:r>
          </w:p>
        </w:tc>
      </w:tr>
      <w:tr w:rsidR="00936701" w:rsidRPr="00467F84" w14:paraId="1B4C6E83" w14:textId="77777777" w:rsidTr="00A638F7">
        <w:trPr>
          <w:jc w:val="center"/>
        </w:trPr>
        <w:tc>
          <w:tcPr>
            <w:tcW w:w="5026" w:type="dxa"/>
          </w:tcPr>
          <w:p w14:paraId="6AF392F5" w14:textId="77777777" w:rsidR="00936701" w:rsidRPr="00467F84" w:rsidRDefault="00936701" w:rsidP="00A638F7">
            <w:pPr>
              <w:jc w:val="both"/>
            </w:pPr>
            <w:r w:rsidRPr="00467F84">
              <w:t>Тема 3 Постулаты речевого взаимодействия. Коммуникативные качества речи</w:t>
            </w:r>
          </w:p>
          <w:p w14:paraId="1D599E5E" w14:textId="77777777" w:rsidR="00936701" w:rsidRPr="00467F84" w:rsidRDefault="00936701" w:rsidP="00A638F7">
            <w:pPr>
              <w:jc w:val="both"/>
            </w:pPr>
          </w:p>
        </w:tc>
        <w:tc>
          <w:tcPr>
            <w:tcW w:w="966" w:type="dxa"/>
          </w:tcPr>
          <w:p w14:paraId="121D479B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0850B56B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67F84">
              <w:rPr>
                <w:rFonts w:cs="Times New Roman"/>
              </w:rPr>
              <w:t>Конспектирование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источников</w:t>
            </w:r>
            <w:proofErr w:type="spellEnd"/>
            <w:r w:rsidRPr="00467F84">
              <w:rPr>
                <w:rFonts w:cs="Times New Roman"/>
              </w:rPr>
              <w:t xml:space="preserve">, </w:t>
            </w:r>
            <w:proofErr w:type="spellStart"/>
            <w:r w:rsidRPr="00467F84">
              <w:rPr>
                <w:rFonts w:cs="Times New Roman"/>
              </w:rPr>
              <w:t>работа</w:t>
            </w:r>
            <w:proofErr w:type="spellEnd"/>
            <w:r w:rsidRPr="00467F84">
              <w:rPr>
                <w:rFonts w:cs="Times New Roman"/>
              </w:rPr>
              <w:t xml:space="preserve"> с </w:t>
            </w:r>
            <w:proofErr w:type="spellStart"/>
            <w:r w:rsidRPr="00467F84">
              <w:rPr>
                <w:rFonts w:cs="Times New Roman"/>
              </w:rPr>
              <w:t>учебным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материалом</w:t>
            </w:r>
            <w:proofErr w:type="spellEnd"/>
          </w:p>
        </w:tc>
      </w:tr>
      <w:tr w:rsidR="00936701" w:rsidRPr="00467F84" w14:paraId="1B9F9CED" w14:textId="77777777" w:rsidTr="00A638F7">
        <w:trPr>
          <w:jc w:val="center"/>
        </w:trPr>
        <w:tc>
          <w:tcPr>
            <w:tcW w:w="5026" w:type="dxa"/>
          </w:tcPr>
          <w:p w14:paraId="5E386A9C" w14:textId="77777777" w:rsidR="00936701" w:rsidRPr="00467F84" w:rsidRDefault="00936701" w:rsidP="00A638F7">
            <w:pPr>
              <w:jc w:val="both"/>
            </w:pPr>
            <w:r w:rsidRPr="00467F84">
              <w:rPr>
                <w:b/>
                <w:bCs/>
                <w:i/>
                <w:iCs/>
              </w:rPr>
              <w:t>Модуль 3.</w:t>
            </w:r>
            <w:r w:rsidRPr="00467F84">
              <w:t xml:space="preserve"> Публичная речь. Риторические основы публичной коммуникации.</w:t>
            </w:r>
          </w:p>
          <w:p w14:paraId="355EC667" w14:textId="77777777" w:rsidR="00936701" w:rsidRPr="00467F84" w:rsidRDefault="00936701" w:rsidP="00A638F7">
            <w:pPr>
              <w:jc w:val="both"/>
            </w:pPr>
          </w:p>
        </w:tc>
        <w:tc>
          <w:tcPr>
            <w:tcW w:w="966" w:type="dxa"/>
          </w:tcPr>
          <w:p w14:paraId="0FEE2E32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2087" w:type="dxa"/>
          </w:tcPr>
          <w:p w14:paraId="3F6EE04C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467F84" w14:paraId="641F581F" w14:textId="77777777" w:rsidTr="00A638F7">
        <w:trPr>
          <w:jc w:val="center"/>
        </w:trPr>
        <w:tc>
          <w:tcPr>
            <w:tcW w:w="5026" w:type="dxa"/>
          </w:tcPr>
          <w:p w14:paraId="5553F75A" w14:textId="77777777" w:rsidR="00936701" w:rsidRPr="00467F84" w:rsidRDefault="00936701" w:rsidP="00A638F7">
            <w:pPr>
              <w:jc w:val="both"/>
            </w:pPr>
            <w:r w:rsidRPr="00467F84">
              <w:t>Тема 1. Риторическая культура в современном обществе.</w:t>
            </w:r>
          </w:p>
          <w:p w14:paraId="11452DEF" w14:textId="77777777" w:rsidR="00936701" w:rsidRPr="00467F84" w:rsidRDefault="00936701" w:rsidP="00A638F7">
            <w:pPr>
              <w:jc w:val="both"/>
              <w:rPr>
                <w:b/>
                <w:bCs/>
                <w:i/>
                <w:iCs/>
              </w:rPr>
            </w:pPr>
            <w:r w:rsidRPr="00467F84">
              <w:t>Образ ритора. Античный риторический канон и его современные модификации</w:t>
            </w:r>
          </w:p>
        </w:tc>
        <w:tc>
          <w:tcPr>
            <w:tcW w:w="966" w:type="dxa"/>
          </w:tcPr>
          <w:p w14:paraId="25FFF56E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67773B00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67F84">
              <w:rPr>
                <w:rFonts w:cs="Times New Roman"/>
              </w:rPr>
              <w:t>Конспектирование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источников</w:t>
            </w:r>
            <w:proofErr w:type="spellEnd"/>
            <w:r w:rsidRPr="00467F84">
              <w:rPr>
                <w:rFonts w:cs="Times New Roman"/>
              </w:rPr>
              <w:t xml:space="preserve">, </w:t>
            </w:r>
            <w:proofErr w:type="spellStart"/>
            <w:r w:rsidRPr="00467F84">
              <w:rPr>
                <w:rFonts w:cs="Times New Roman"/>
              </w:rPr>
              <w:t>работа</w:t>
            </w:r>
            <w:proofErr w:type="spellEnd"/>
            <w:r w:rsidRPr="00467F84">
              <w:rPr>
                <w:rFonts w:cs="Times New Roman"/>
              </w:rPr>
              <w:t xml:space="preserve"> с </w:t>
            </w:r>
            <w:proofErr w:type="spellStart"/>
            <w:r w:rsidRPr="00467F84">
              <w:rPr>
                <w:rFonts w:cs="Times New Roman"/>
              </w:rPr>
              <w:t>учебным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материалом</w:t>
            </w:r>
            <w:proofErr w:type="spellEnd"/>
            <w:r w:rsidRPr="00467F84">
              <w:rPr>
                <w:rFonts w:cs="Times New Roman"/>
                <w:lang w:val="ru-RU"/>
              </w:rPr>
              <w:t xml:space="preserve">, подготовка к </w:t>
            </w:r>
            <w:r>
              <w:rPr>
                <w:rFonts w:cs="Times New Roman"/>
                <w:lang w:val="ru-RU"/>
              </w:rPr>
              <w:t>собеседованию.</w:t>
            </w:r>
          </w:p>
        </w:tc>
      </w:tr>
      <w:tr w:rsidR="00936701" w:rsidRPr="00467F84" w14:paraId="1E4ED4A0" w14:textId="77777777" w:rsidTr="00A638F7">
        <w:trPr>
          <w:jc w:val="center"/>
        </w:trPr>
        <w:tc>
          <w:tcPr>
            <w:tcW w:w="5026" w:type="dxa"/>
          </w:tcPr>
          <w:p w14:paraId="21849766" w14:textId="77777777" w:rsidR="00936701" w:rsidRPr="00467F84" w:rsidRDefault="00936701" w:rsidP="00A638F7">
            <w:pPr>
              <w:jc w:val="both"/>
            </w:pPr>
            <w:r w:rsidRPr="00467F84">
              <w:t xml:space="preserve">Тема 2. Теория риторической аргументации. </w:t>
            </w:r>
          </w:p>
          <w:p w14:paraId="76B0DA60" w14:textId="77777777" w:rsidR="00936701" w:rsidRPr="00467F84" w:rsidRDefault="00936701" w:rsidP="00A638F7">
            <w:pPr>
              <w:jc w:val="both"/>
            </w:pPr>
          </w:p>
        </w:tc>
        <w:tc>
          <w:tcPr>
            <w:tcW w:w="966" w:type="dxa"/>
          </w:tcPr>
          <w:p w14:paraId="79B68929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6AB8E67F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467F84">
              <w:rPr>
                <w:rFonts w:cs="Times New Roman"/>
              </w:rPr>
              <w:t>Конспектирование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источников</w:t>
            </w:r>
            <w:proofErr w:type="spellEnd"/>
            <w:r w:rsidRPr="00467F84">
              <w:rPr>
                <w:rFonts w:cs="Times New Roman"/>
              </w:rPr>
              <w:t xml:space="preserve">, </w:t>
            </w:r>
            <w:proofErr w:type="spellStart"/>
            <w:r w:rsidRPr="00467F84">
              <w:rPr>
                <w:rFonts w:cs="Times New Roman"/>
              </w:rPr>
              <w:t>работа</w:t>
            </w:r>
            <w:proofErr w:type="spellEnd"/>
            <w:r w:rsidRPr="00467F84">
              <w:rPr>
                <w:rFonts w:cs="Times New Roman"/>
              </w:rPr>
              <w:t xml:space="preserve"> с </w:t>
            </w:r>
            <w:proofErr w:type="spellStart"/>
            <w:r w:rsidRPr="00467F84">
              <w:rPr>
                <w:rFonts w:cs="Times New Roman"/>
              </w:rPr>
              <w:t>учебным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материалом</w:t>
            </w:r>
            <w:proofErr w:type="spellEnd"/>
            <w:r w:rsidRPr="00467F84">
              <w:rPr>
                <w:rFonts w:cs="Times New Roman"/>
                <w:lang w:val="ru-RU"/>
              </w:rPr>
              <w:t>, подготовка к</w:t>
            </w:r>
          </w:p>
          <w:p w14:paraId="526F9909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 xml:space="preserve">собеседованию. </w:t>
            </w:r>
          </w:p>
        </w:tc>
      </w:tr>
      <w:tr w:rsidR="00936701" w:rsidRPr="00467F84" w14:paraId="20FD6C4E" w14:textId="77777777" w:rsidTr="00A638F7">
        <w:trPr>
          <w:jc w:val="center"/>
        </w:trPr>
        <w:tc>
          <w:tcPr>
            <w:tcW w:w="5026" w:type="dxa"/>
          </w:tcPr>
          <w:p w14:paraId="513FB63F" w14:textId="77777777" w:rsidR="00936701" w:rsidRPr="00467F84" w:rsidRDefault="00936701" w:rsidP="00A638F7">
            <w:pPr>
              <w:jc w:val="both"/>
            </w:pPr>
            <w:r w:rsidRPr="00467F84">
              <w:t xml:space="preserve">Тема 3. Риторическая композиция. </w:t>
            </w:r>
          </w:p>
        </w:tc>
        <w:tc>
          <w:tcPr>
            <w:tcW w:w="966" w:type="dxa"/>
          </w:tcPr>
          <w:p w14:paraId="143F6A9A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5FE95602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Р</w:t>
            </w:r>
            <w:proofErr w:type="spellStart"/>
            <w:r w:rsidRPr="00467F84">
              <w:rPr>
                <w:rFonts w:cs="Times New Roman"/>
              </w:rPr>
              <w:t>абота</w:t>
            </w:r>
            <w:proofErr w:type="spellEnd"/>
            <w:r w:rsidRPr="00467F84">
              <w:rPr>
                <w:rFonts w:cs="Times New Roman"/>
              </w:rPr>
              <w:t xml:space="preserve"> с </w:t>
            </w:r>
            <w:proofErr w:type="spellStart"/>
            <w:r w:rsidRPr="00467F84">
              <w:rPr>
                <w:rFonts w:cs="Times New Roman"/>
              </w:rPr>
              <w:t>учебным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материалом</w:t>
            </w:r>
            <w:proofErr w:type="spellEnd"/>
            <w:r w:rsidRPr="00467F84">
              <w:rPr>
                <w:rFonts w:cs="Times New Roman"/>
                <w:lang w:val="ru-RU"/>
              </w:rPr>
              <w:t>, подготовка к</w:t>
            </w:r>
          </w:p>
          <w:p w14:paraId="1595702F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 xml:space="preserve">собеседованию. </w:t>
            </w:r>
          </w:p>
        </w:tc>
      </w:tr>
      <w:tr w:rsidR="00936701" w:rsidRPr="00467F84" w14:paraId="7A050258" w14:textId="77777777" w:rsidTr="00A638F7">
        <w:trPr>
          <w:jc w:val="center"/>
        </w:trPr>
        <w:tc>
          <w:tcPr>
            <w:tcW w:w="5026" w:type="dxa"/>
          </w:tcPr>
          <w:p w14:paraId="3530ACC6" w14:textId="77777777" w:rsidR="00936701" w:rsidRPr="00467F84" w:rsidRDefault="00936701" w:rsidP="00A638F7">
            <w:pPr>
              <w:jc w:val="both"/>
            </w:pPr>
            <w:r w:rsidRPr="00467F84">
              <w:rPr>
                <w:b/>
                <w:bCs/>
                <w:i/>
                <w:iCs/>
              </w:rPr>
              <w:t>Модуль 4.</w:t>
            </w:r>
            <w:r w:rsidRPr="00467F84">
              <w:t xml:space="preserve"> </w:t>
            </w:r>
            <w:proofErr w:type="spellStart"/>
            <w:r w:rsidRPr="00467F84">
              <w:t>Ортологический</w:t>
            </w:r>
            <w:proofErr w:type="spellEnd"/>
            <w:r w:rsidRPr="00467F84">
              <w:t xml:space="preserve"> тренинг.</w:t>
            </w:r>
          </w:p>
          <w:p w14:paraId="276109DD" w14:textId="77777777" w:rsidR="00936701" w:rsidRPr="00467F84" w:rsidRDefault="00936701" w:rsidP="00A638F7">
            <w:pPr>
              <w:jc w:val="both"/>
            </w:pPr>
          </w:p>
        </w:tc>
        <w:tc>
          <w:tcPr>
            <w:tcW w:w="966" w:type="dxa"/>
          </w:tcPr>
          <w:p w14:paraId="50C42645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</w:p>
        </w:tc>
        <w:tc>
          <w:tcPr>
            <w:tcW w:w="2087" w:type="dxa"/>
          </w:tcPr>
          <w:p w14:paraId="0FFD0DBF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467F84" w14:paraId="350D7265" w14:textId="77777777" w:rsidTr="00A638F7">
        <w:trPr>
          <w:jc w:val="center"/>
        </w:trPr>
        <w:tc>
          <w:tcPr>
            <w:tcW w:w="5026" w:type="dxa"/>
          </w:tcPr>
          <w:p w14:paraId="2D37DF62" w14:textId="77777777" w:rsidR="00936701" w:rsidRPr="00467F84" w:rsidRDefault="00936701" w:rsidP="00A638F7">
            <w:pPr>
              <w:jc w:val="both"/>
            </w:pPr>
            <w:r w:rsidRPr="00467F84">
              <w:t xml:space="preserve"> </w:t>
            </w:r>
          </w:p>
          <w:p w14:paraId="53817E5A" w14:textId="77777777" w:rsidR="00936701" w:rsidRPr="00467F84" w:rsidRDefault="00936701" w:rsidP="00A638F7">
            <w:pPr>
              <w:jc w:val="both"/>
            </w:pPr>
            <w:r w:rsidRPr="00467F84">
              <w:t xml:space="preserve">Тема 1. Литературный язык и языковая норма.  </w:t>
            </w:r>
          </w:p>
          <w:p w14:paraId="29D9350A" w14:textId="77777777" w:rsidR="00936701" w:rsidRPr="00467F84" w:rsidRDefault="00936701" w:rsidP="00A638F7">
            <w:pPr>
              <w:jc w:val="both"/>
            </w:pPr>
          </w:p>
          <w:p w14:paraId="0CD47B28" w14:textId="77777777" w:rsidR="00936701" w:rsidRPr="00467F84" w:rsidRDefault="00936701" w:rsidP="00A638F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966" w:type="dxa"/>
          </w:tcPr>
          <w:p w14:paraId="4E855BB0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6D1B4494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Р</w:t>
            </w:r>
            <w:proofErr w:type="spellStart"/>
            <w:r w:rsidRPr="00467F84">
              <w:rPr>
                <w:rFonts w:cs="Times New Roman"/>
              </w:rPr>
              <w:t>абота</w:t>
            </w:r>
            <w:proofErr w:type="spellEnd"/>
            <w:r w:rsidRPr="00467F84">
              <w:rPr>
                <w:rFonts w:cs="Times New Roman"/>
              </w:rPr>
              <w:t xml:space="preserve"> с </w:t>
            </w:r>
            <w:proofErr w:type="spellStart"/>
            <w:r w:rsidRPr="00467F84">
              <w:rPr>
                <w:rFonts w:cs="Times New Roman"/>
              </w:rPr>
              <w:t>учебным</w:t>
            </w:r>
            <w:proofErr w:type="spellEnd"/>
            <w:r w:rsidRPr="00467F84">
              <w:rPr>
                <w:rFonts w:cs="Times New Roman"/>
              </w:rPr>
              <w:t xml:space="preserve"> </w:t>
            </w:r>
            <w:proofErr w:type="spellStart"/>
            <w:r w:rsidRPr="00467F84">
              <w:rPr>
                <w:rFonts w:cs="Times New Roman"/>
              </w:rPr>
              <w:t>материалом</w:t>
            </w:r>
            <w:proofErr w:type="spellEnd"/>
            <w:r w:rsidRPr="00467F84">
              <w:rPr>
                <w:rFonts w:cs="Times New Roman"/>
                <w:lang w:val="ru-RU"/>
              </w:rPr>
              <w:t>, подготовка к</w:t>
            </w:r>
          </w:p>
          <w:p w14:paraId="4A22D335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собеседованию.</w:t>
            </w:r>
          </w:p>
        </w:tc>
      </w:tr>
      <w:tr w:rsidR="00936701" w:rsidRPr="00467F84" w14:paraId="02B979C6" w14:textId="77777777" w:rsidTr="00A638F7">
        <w:trPr>
          <w:jc w:val="center"/>
        </w:trPr>
        <w:tc>
          <w:tcPr>
            <w:tcW w:w="5026" w:type="dxa"/>
          </w:tcPr>
          <w:p w14:paraId="5FEA53DF" w14:textId="77777777" w:rsidR="00936701" w:rsidRPr="00467F84" w:rsidRDefault="00936701" w:rsidP="00A638F7">
            <w:pPr>
              <w:jc w:val="both"/>
            </w:pPr>
            <w:r w:rsidRPr="00467F84">
              <w:lastRenderedPageBreak/>
              <w:t xml:space="preserve">Тема 2. Орфоэпические, лексические и грамматические нормы современного русского литературного языка </w:t>
            </w:r>
          </w:p>
        </w:tc>
        <w:tc>
          <w:tcPr>
            <w:tcW w:w="966" w:type="dxa"/>
          </w:tcPr>
          <w:p w14:paraId="3BA08148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178C76E2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Тренировочные упражнения, подготовка к практическому занятию</w:t>
            </w:r>
          </w:p>
        </w:tc>
      </w:tr>
      <w:tr w:rsidR="00936701" w:rsidRPr="00467F84" w14:paraId="1B01D502" w14:textId="77777777" w:rsidTr="00A638F7">
        <w:trPr>
          <w:jc w:val="center"/>
        </w:trPr>
        <w:tc>
          <w:tcPr>
            <w:tcW w:w="5026" w:type="dxa"/>
          </w:tcPr>
          <w:p w14:paraId="208140DA" w14:textId="77777777" w:rsidR="00936701" w:rsidRPr="00467F84" w:rsidRDefault="00936701" w:rsidP="00A638F7">
            <w:pPr>
              <w:jc w:val="both"/>
            </w:pPr>
            <w:r w:rsidRPr="00467F84"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966" w:type="dxa"/>
          </w:tcPr>
          <w:p w14:paraId="19A1AD36" w14:textId="77777777" w:rsidR="00936701" w:rsidRPr="00B74004" w:rsidRDefault="00936701" w:rsidP="00A638F7">
            <w:pPr>
              <w:tabs>
                <w:tab w:val="left" w:pos="708"/>
                <w:tab w:val="right" w:leader="underscore" w:pos="9639"/>
              </w:tabs>
              <w:jc w:val="both"/>
              <w:rPr>
                <w:highlight w:val="magenta"/>
              </w:rPr>
            </w:pPr>
            <w:r w:rsidRPr="00B74004">
              <w:rPr>
                <w:highlight w:val="magenta"/>
              </w:rPr>
              <w:t>3</w:t>
            </w:r>
          </w:p>
        </w:tc>
        <w:tc>
          <w:tcPr>
            <w:tcW w:w="2087" w:type="dxa"/>
          </w:tcPr>
          <w:p w14:paraId="6A7EBC11" w14:textId="77777777" w:rsidR="00936701" w:rsidRPr="00467F84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467F84">
              <w:rPr>
                <w:rFonts w:cs="Times New Roman"/>
                <w:lang w:val="ru-RU"/>
              </w:rPr>
              <w:t>Тренировочные упражнения, подготовка к практическому занятию</w:t>
            </w:r>
          </w:p>
        </w:tc>
      </w:tr>
    </w:tbl>
    <w:p w14:paraId="305578BB" w14:textId="77777777" w:rsidR="00936701" w:rsidRPr="00467F84" w:rsidRDefault="00936701" w:rsidP="00936701">
      <w:pPr>
        <w:tabs>
          <w:tab w:val="right" w:leader="underscore" w:pos="9639"/>
        </w:tabs>
        <w:jc w:val="both"/>
        <w:rPr>
          <w:b/>
        </w:rPr>
      </w:pPr>
    </w:p>
    <w:p w14:paraId="5A0570F4" w14:textId="77777777" w:rsidR="00936701" w:rsidRPr="00A34491" w:rsidRDefault="00936701" w:rsidP="00936701">
      <w:pPr>
        <w:tabs>
          <w:tab w:val="right" w:leader="underscore" w:pos="9639"/>
        </w:tabs>
        <w:jc w:val="right"/>
        <w:rPr>
          <w:b/>
          <w:spacing w:val="-2"/>
        </w:rPr>
      </w:pPr>
    </w:p>
    <w:p w14:paraId="1DCB245F" w14:textId="77777777" w:rsidR="00936701" w:rsidRPr="00A3449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A34491">
        <w:rPr>
          <w:b/>
          <w:bCs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14:paraId="153F214A" w14:textId="77777777" w:rsidR="00936701" w:rsidRPr="0052449F" w:rsidRDefault="00936701" w:rsidP="00936701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52449F">
        <w:rPr>
          <w:b/>
        </w:rPr>
        <w:t>Выполнение практических заданий</w:t>
      </w:r>
    </w:p>
    <w:p w14:paraId="31ECC004" w14:textId="77777777" w:rsidR="00936701" w:rsidRPr="0052449F" w:rsidRDefault="00936701" w:rsidP="00936701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52449F">
        <w:rPr>
          <w:b/>
        </w:rPr>
        <w:t>Требования к выполнению задания</w:t>
      </w:r>
    </w:p>
    <w:p w14:paraId="628F32C4" w14:textId="77777777" w:rsidR="00936701" w:rsidRDefault="00936701" w:rsidP="00936701">
      <w:pPr>
        <w:jc w:val="both"/>
      </w:pPr>
      <w:r>
        <w:t xml:space="preserve">      </w:t>
      </w:r>
      <w:r w:rsidRPr="00212ED1">
        <w:t xml:space="preserve">Практические работы проводятся в ходе осуществления учебного процесса и направлены на закрепление теоретического материала. Практические работы оформляются в письменном виде. Результат проверки выполнения практической работы студент получает во время сессии, преподаватель делает отметку в журнале учебных занятий. Описания практических работ должны содержать: а) ФИО студента: ________________; б) дата выполнения </w:t>
      </w:r>
      <w:proofErr w:type="gramStart"/>
      <w:r w:rsidRPr="00212ED1">
        <w:t xml:space="preserve">работы: </w:t>
      </w:r>
      <w:r>
        <w:t xml:space="preserve">  </w:t>
      </w:r>
      <w:proofErr w:type="gramEnd"/>
      <w:r>
        <w:t xml:space="preserve">    ;</w:t>
      </w:r>
      <w:r w:rsidRPr="00212ED1">
        <w:t xml:space="preserve"> в) номер практического занятия: _____; г) номер и наименование темы практического занятия: _____________________________; д) номер задания (</w:t>
      </w:r>
      <w:proofErr w:type="spellStart"/>
      <w:r w:rsidRPr="00212ED1">
        <w:t>ий</w:t>
      </w:r>
      <w:proofErr w:type="spellEnd"/>
      <w:r w:rsidRPr="00212ED1">
        <w:t xml:space="preserve">) (указать перед каждым заданием): _______. Перед выполнением практической работы преподаватель проверяет готовность студентов к ее выполнению по возможности с применением технических средств обучения, других современных методов контроля. Преподаватель контролирует выполнение практической работы в соответствии с инструкцией по проведению. </w:t>
      </w:r>
    </w:p>
    <w:p w14:paraId="2A9B76D3" w14:textId="77777777" w:rsidR="00936701" w:rsidRDefault="00936701" w:rsidP="00936701">
      <w:pPr>
        <w:jc w:val="both"/>
      </w:pPr>
    </w:p>
    <w:p w14:paraId="292A4C87" w14:textId="77777777" w:rsidR="00936701" w:rsidRPr="0052449F" w:rsidRDefault="00936701" w:rsidP="00936701">
      <w:pPr>
        <w:jc w:val="center"/>
        <w:rPr>
          <w:b/>
          <w:bCs/>
        </w:rPr>
      </w:pPr>
      <w:bookmarkStart w:id="4" w:name="_Hlk110970471"/>
      <w:r w:rsidRPr="0052449F">
        <w:rPr>
          <w:b/>
          <w:bCs/>
        </w:rPr>
        <w:t>Конспектирование</w:t>
      </w:r>
    </w:p>
    <w:p w14:paraId="56C6A2A5" w14:textId="77777777" w:rsidR="00936701" w:rsidRPr="0052449F" w:rsidRDefault="00936701" w:rsidP="00936701">
      <w:pPr>
        <w:jc w:val="center"/>
        <w:rPr>
          <w:b/>
          <w:bCs/>
        </w:rPr>
      </w:pPr>
    </w:p>
    <w:p w14:paraId="1D5A7859" w14:textId="77777777" w:rsidR="00936701" w:rsidRPr="0052449F" w:rsidRDefault="00936701" w:rsidP="00936701">
      <w:pPr>
        <w:jc w:val="center"/>
        <w:rPr>
          <w:b/>
          <w:bCs/>
        </w:rPr>
      </w:pPr>
      <w:r w:rsidRPr="0052449F">
        <w:rPr>
          <w:b/>
          <w:bCs/>
        </w:rPr>
        <w:t>Инструкция по выполнению задания</w:t>
      </w:r>
    </w:p>
    <w:p w14:paraId="32C7B118" w14:textId="77777777" w:rsidR="00936701" w:rsidRPr="00BC28C1" w:rsidRDefault="00936701" w:rsidP="00936701">
      <w:pPr>
        <w:jc w:val="center"/>
        <w:rPr>
          <w:i/>
          <w:iCs/>
        </w:rPr>
      </w:pPr>
    </w:p>
    <w:p w14:paraId="31E1B97D" w14:textId="77777777" w:rsidR="00936701" w:rsidRPr="00212ED1" w:rsidRDefault="00936701" w:rsidP="00936701">
      <w:pPr>
        <w:jc w:val="both"/>
      </w:pPr>
      <w:r>
        <w:t xml:space="preserve">1. Создание конспекта указанных источников. 2. Конспект сдается в электронном виде. 3. При проверке конспекта на оригинальность используется сайт www.antiplagiat.ru 4. Распечатайте справку с сайта www.antiplagiat.ru 5. При проверке конспекта на плагиат (более 30% заимствований) работа не засчитывается, т.к. недопустимо переписывание источников. 6. Требования к подготовке, содержанию и оформлению конспекта 1. Конспект должен начинаться с выходных данных (библиографического описания) статьи. 2. Разделить текст на смысловые части, относящиеся к одной и той же </w:t>
      </w:r>
      <w:proofErr w:type="spellStart"/>
      <w:r>
        <w:t>подтеме</w:t>
      </w:r>
      <w:proofErr w:type="spellEnd"/>
      <w:r>
        <w:t xml:space="preserve"> текста. 3. Озаглавить каждую </w:t>
      </w:r>
      <w:proofErr w:type="spellStart"/>
      <w:r>
        <w:t>подтему</w:t>
      </w:r>
      <w:proofErr w:type="spellEnd"/>
      <w:r>
        <w:t xml:space="preserve"> текста (смысловую часть). 4. В каждой смысловой части найти главную и второстепенную информацию. 5. Сократите, где необходимо, слова и второстепенную информацию. 6. В главной информации определить основные слова (слова-опоры) и предложения, передающие </w:t>
      </w:r>
      <w:proofErr w:type="spellStart"/>
      <w:r>
        <w:t>подтему</w:t>
      </w:r>
      <w:proofErr w:type="spellEnd"/>
      <w:r>
        <w:t xml:space="preserve"> текстового фрагмента. 7. Записать основные (ключевые) слова и предложения, поставив номер каждой </w:t>
      </w:r>
      <w:proofErr w:type="spellStart"/>
      <w:r>
        <w:t>подтемы</w:t>
      </w:r>
      <w:proofErr w:type="spellEnd"/>
      <w:r>
        <w:t xml:space="preserve"> текста. 8. Приведите один – два примера из каждой части, которые иллюстрируют теоретические положения статьи. 7. Объем конспекта – около 5 000 знаков. 8. </w:t>
      </w:r>
      <w:proofErr w:type="spellStart"/>
      <w:r>
        <w:t>Внутритекстовые</w:t>
      </w:r>
      <w:proofErr w:type="spellEnd"/>
      <w:r>
        <w:t xml:space="preserve">, подстрочные и </w:t>
      </w:r>
      <w:proofErr w:type="spellStart"/>
      <w:r>
        <w:t>затекстовые</w:t>
      </w:r>
      <w:proofErr w:type="spellEnd"/>
      <w:r>
        <w:t xml:space="preserve"> библиографические ссылки должны оформляться в соответствии с ГОСТ Р 7.0.5-2008 «Библиографическая ссылка». </w:t>
      </w:r>
    </w:p>
    <w:bookmarkEnd w:id="4"/>
    <w:p w14:paraId="3B95CD19" w14:textId="77777777" w:rsidR="00936701" w:rsidRPr="0052449F" w:rsidRDefault="00936701" w:rsidP="00936701">
      <w:pPr>
        <w:tabs>
          <w:tab w:val="right" w:leader="underscore" w:pos="9639"/>
        </w:tabs>
        <w:spacing w:before="240" w:after="120"/>
        <w:jc w:val="center"/>
        <w:outlineLvl w:val="1"/>
        <w:rPr>
          <w:b/>
          <w:bCs/>
        </w:rPr>
      </w:pPr>
      <w:r w:rsidRPr="0052449F">
        <w:rPr>
          <w:b/>
          <w:bCs/>
        </w:rPr>
        <w:lastRenderedPageBreak/>
        <w:t>Доклад</w:t>
      </w:r>
    </w:p>
    <w:p w14:paraId="7CEA0601" w14:textId="77777777" w:rsidR="0093670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</w:pPr>
      <w:r>
        <w:t>Данная письменная работа представляет собой составление студентами доклада для обсуждения между командами в форме дискуссии или индивидуально. Для этого самостоятельно выбирается конкретная тема (проблема) дискуссии, письменно разрабатывается план-конспект обсуждения с указанием разработанных вопросов, проблемных ситуаций.</w:t>
      </w:r>
    </w:p>
    <w:p w14:paraId="38F550F8" w14:textId="77777777" w:rsidR="00936701" w:rsidRDefault="00936701" w:rsidP="00936701">
      <w:pPr>
        <w:jc w:val="center"/>
        <w:rPr>
          <w:b/>
          <w:bCs/>
        </w:rPr>
      </w:pPr>
      <w:r w:rsidRPr="0052449F">
        <w:rPr>
          <w:b/>
          <w:bCs/>
        </w:rPr>
        <w:t>Контрольная работа</w:t>
      </w:r>
    </w:p>
    <w:p w14:paraId="363016A2" w14:textId="77777777" w:rsidR="00936701" w:rsidRPr="0052449F" w:rsidRDefault="00936701" w:rsidP="00936701">
      <w:pPr>
        <w:jc w:val="center"/>
        <w:rPr>
          <w:b/>
          <w:bCs/>
        </w:rPr>
      </w:pPr>
    </w:p>
    <w:p w14:paraId="6DE104D6" w14:textId="77777777" w:rsidR="00936701" w:rsidRPr="00C97C86" w:rsidRDefault="00936701" w:rsidP="00936701">
      <w:pPr>
        <w:jc w:val="both"/>
      </w:pPr>
      <w:r w:rsidRPr="00C97C86">
        <w:t>является одной из форм самостоятельного изучения студентами программного материала по всем предметам. Её выполнение способствует расширению и углублению знаний, приобретению опыта работы со специальной литературой. Контрольные работы обычно включают практические задания, тесты, задачи и т.п. Для выполнения контрольной работы студенту предлагается один из вариантов заданий, также он получает указания или рекомендации к выполнению контрольной работы в устном (консультация) или печатном (методическое пособие) виде. Сдача контрольной работы происходит в установленные преподавателем сроки.</w:t>
      </w:r>
    </w:p>
    <w:p w14:paraId="6C838A96" w14:textId="77777777" w:rsidR="00936701" w:rsidRPr="00FC3C45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  <w:i/>
          <w:iCs/>
          <w:color w:val="FF0000"/>
        </w:rPr>
      </w:pPr>
    </w:p>
    <w:p w14:paraId="0D689EA5" w14:textId="77777777" w:rsidR="00936701" w:rsidRPr="00A34491" w:rsidRDefault="00936701" w:rsidP="0093670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A34491">
        <w:rPr>
          <w:b/>
          <w:bCs/>
        </w:rPr>
        <w:t>6. ОБРАЗОВАТЕЛЬНЫЕ И ИНФОРМАЦИОННЫЕ ТЕХНОЛОГИИ</w:t>
      </w:r>
    </w:p>
    <w:p w14:paraId="019AE70D" w14:textId="77777777" w:rsidR="00936701" w:rsidRPr="00A3449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A34491">
        <w:rPr>
          <w:b/>
          <w:bCs/>
        </w:rPr>
        <w:t>6.1. Образовательные технологии</w:t>
      </w:r>
    </w:p>
    <w:p w14:paraId="2E9E9FA9" w14:textId="77777777" w:rsidR="00936701" w:rsidRPr="00A34491" w:rsidRDefault="00936701" w:rsidP="00936701">
      <w:pPr>
        <w:ind w:firstLine="709"/>
        <w:jc w:val="both"/>
        <w:rPr>
          <w:rFonts w:eastAsia="TimesNewRomanPSMT"/>
        </w:rPr>
      </w:pPr>
      <w:r w:rsidRPr="00A34491">
        <w:rPr>
          <w:rFonts w:eastAsia="TimesNewRomanPSMT"/>
        </w:rPr>
        <w:t>Структура освоения дисципли</w:t>
      </w:r>
      <w:r>
        <w:rPr>
          <w:rFonts w:eastAsia="TimesNewRomanPSMT"/>
        </w:rPr>
        <w:t>ны «Речевые практики</w:t>
      </w:r>
      <w:r w:rsidRPr="00A34491">
        <w:rPr>
          <w:rFonts w:eastAsia="TimesNewRomanPSMT"/>
        </w:rPr>
        <w:t>» предусматривает использование следующих образовательных технологий по видам учебных работ:</w:t>
      </w:r>
    </w:p>
    <w:p w14:paraId="165FEA3E" w14:textId="77777777" w:rsidR="00936701" w:rsidRPr="00A34491" w:rsidRDefault="00936701" w:rsidP="00936701">
      <w:pPr>
        <w:ind w:firstLine="709"/>
        <w:jc w:val="both"/>
      </w:pPr>
      <w:r w:rsidRPr="00A34491">
        <w:rPr>
          <w:rFonts w:eastAsia="TimesNewRomanPSMT"/>
          <w:b/>
          <w:i/>
        </w:rPr>
        <w:t xml:space="preserve"> </w:t>
      </w:r>
    </w:p>
    <w:p w14:paraId="78AA1550" w14:textId="77777777" w:rsidR="00936701" w:rsidRPr="00A34491" w:rsidRDefault="00936701" w:rsidP="00936701">
      <w:pPr>
        <w:ind w:firstLine="709"/>
        <w:jc w:val="both"/>
        <w:rPr>
          <w:rFonts w:eastAsia="TimesNewRomanPSMT"/>
        </w:rPr>
      </w:pPr>
      <w:r w:rsidRPr="00A34491">
        <w:rPr>
          <w:rFonts w:eastAsia="TimesNewRomanPSMT"/>
          <w:b/>
          <w:i/>
        </w:rPr>
        <w:t>Практические занятия</w:t>
      </w:r>
      <w:r w:rsidRPr="00A34491">
        <w:rPr>
          <w:rFonts w:eastAsia="TimesNewRomanPSMT"/>
        </w:rPr>
        <w:t>. Основной формой является выполнение практических работ.</w:t>
      </w:r>
      <w:r>
        <w:rPr>
          <w:rFonts w:eastAsia="TimesNewRomanPSMT"/>
        </w:rPr>
        <w:t xml:space="preserve"> </w:t>
      </w:r>
      <w:r w:rsidRPr="00A34491">
        <w:rPr>
          <w:rFonts w:eastAsia="TimesNewRomanPSMT"/>
        </w:rPr>
        <w:t>Активные и интерактивные формы обучения включают: собеседование по актуальным вопросам дисциплины, моделирование конкретных ситуаций делового общения, их анализ, обсуждение (возможен мозговой штурм), дискуссии. Анализ, обобщение материалов по заданиям.</w:t>
      </w:r>
    </w:p>
    <w:p w14:paraId="30009CE1" w14:textId="77777777" w:rsidR="00936701" w:rsidRDefault="00936701" w:rsidP="00936701">
      <w:pPr>
        <w:jc w:val="both"/>
      </w:pPr>
      <w:r>
        <w:rPr>
          <w:b/>
          <w:i/>
        </w:rPr>
        <w:t xml:space="preserve">      </w:t>
      </w:r>
      <w:r w:rsidRPr="003E52B0">
        <w:rPr>
          <w:b/>
          <w:i/>
        </w:rPr>
        <w:t>Практические занятия в форме дискуссии</w:t>
      </w:r>
      <w:r w:rsidRPr="003E52B0">
        <w:rPr>
          <w:i/>
        </w:rPr>
        <w:t>.</w:t>
      </w:r>
      <w:r w:rsidRPr="00A34491">
        <w:t xml:space="preserve"> Дискуссия по «технике аквариума». Эта разновидность дискуссии обычно применяется при работе с материалом, содержание которого связано с противоречивыми подходами, конфликтами, разногласиями. Процедурно «техника аквариума»</w:t>
      </w:r>
      <w:r>
        <w:t xml:space="preserve"> выглядит следующим образом: </w:t>
      </w:r>
      <w:r w:rsidRPr="00A34491">
        <w:t>Постановка проблемы, ее предоставление группе исходит от преподавателя.</w:t>
      </w:r>
      <w:r>
        <w:t xml:space="preserve"> </w:t>
      </w:r>
      <w:r w:rsidRPr="00A34491">
        <w:t>Преподаватель делит студенческую группу на подгруппы. Обычно</w:t>
      </w:r>
      <w:r>
        <w:t xml:space="preserve"> они располагаются по кругу. </w:t>
      </w:r>
      <w:r w:rsidRPr="00A34491">
        <w:t xml:space="preserve"> Преподаватель, либо участники каждой из подгрупп выбирают представителя, который будет представлять позицию подгруп</w:t>
      </w:r>
      <w:r>
        <w:t xml:space="preserve">пы всей студенческой группе. </w:t>
      </w:r>
      <w:r w:rsidRPr="00A34491">
        <w:t xml:space="preserve"> Подгруппам дается время, обычно небольшое, для обсуждения проблемы и опре</w:t>
      </w:r>
      <w:r>
        <w:t xml:space="preserve">деления общей точки зрения. </w:t>
      </w:r>
      <w:r w:rsidRPr="00A34491">
        <w:t>Преподаватель просит представителей подгрупп собраться в центре аудитории, чтобы высказать и отстоять позицию своей подгруппы в соответствии с полученными от нее указаниями. Кроме представителей, никто не имеет права высказаться, однако участникам подгрупп разрешается передавать указания сво</w:t>
      </w:r>
      <w:r>
        <w:t xml:space="preserve">им представителям записками. </w:t>
      </w:r>
      <w:r w:rsidRPr="00A34491">
        <w:t xml:space="preserve"> Преподаватель может разрешить представителям, равно как и подгруппам, взят</w:t>
      </w:r>
      <w:r>
        <w:t xml:space="preserve">ь тайм-аут для консультаций. </w:t>
      </w:r>
      <w:r w:rsidRPr="00A34491">
        <w:t xml:space="preserve"> «Аквариумное» обсуждение проблемы между представителями подгрупп заканчивается либо по истечении заранее установленного времени, ли</w:t>
      </w:r>
      <w:r>
        <w:t xml:space="preserve">бо после достижения решения. </w:t>
      </w:r>
      <w:r w:rsidRPr="00A34491">
        <w:t xml:space="preserve"> После такого обсуждения проводится его критический разбор всей студенческой группой.</w:t>
      </w:r>
    </w:p>
    <w:p w14:paraId="228F3AE2" w14:textId="77777777" w:rsidR="00936701" w:rsidRDefault="00936701" w:rsidP="00936701">
      <w:pPr>
        <w:jc w:val="both"/>
      </w:pPr>
    </w:p>
    <w:p w14:paraId="6BD2AD17" w14:textId="77777777" w:rsidR="00936701" w:rsidRPr="009F6D71" w:rsidRDefault="00936701" w:rsidP="00936701">
      <w:pPr>
        <w:jc w:val="both"/>
        <w:rPr>
          <w:b/>
        </w:rPr>
      </w:pPr>
      <w:r w:rsidRPr="009F6D71">
        <w:rPr>
          <w:b/>
        </w:rPr>
        <w:t>Таблица 5 – Образовательные технологии, используемые при реализации учебных занятий</w:t>
      </w:r>
    </w:p>
    <w:tbl>
      <w:tblPr>
        <w:tblStyle w:val="af2"/>
        <w:tblW w:w="9639" w:type="dxa"/>
        <w:jc w:val="center"/>
        <w:tblLook w:val="04A0" w:firstRow="1" w:lastRow="0" w:firstColumn="1" w:lastColumn="0" w:noHBand="0" w:noVBand="1"/>
      </w:tblPr>
      <w:tblGrid>
        <w:gridCol w:w="3519"/>
        <w:gridCol w:w="2027"/>
        <w:gridCol w:w="2113"/>
        <w:gridCol w:w="1980"/>
      </w:tblGrid>
      <w:tr w:rsidR="00936701" w:rsidRPr="009F6D71" w14:paraId="3BADA848" w14:textId="77777777" w:rsidTr="00A638F7">
        <w:trPr>
          <w:jc w:val="center"/>
        </w:trPr>
        <w:tc>
          <w:tcPr>
            <w:tcW w:w="3519" w:type="dxa"/>
            <w:vMerge w:val="restart"/>
          </w:tcPr>
          <w:p w14:paraId="0C474604" w14:textId="77777777" w:rsidR="00936701" w:rsidRPr="009F6D71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  <w:r w:rsidRPr="009F6D71">
              <w:rPr>
                <w:rFonts w:eastAsia="Calibri"/>
              </w:rPr>
              <w:lastRenderedPageBreak/>
              <w:t>Раздел, тема</w:t>
            </w:r>
          </w:p>
          <w:p w14:paraId="2555C845" w14:textId="77777777" w:rsidR="00936701" w:rsidRPr="009F6D71" w:rsidRDefault="00936701" w:rsidP="00A638F7">
            <w:pPr>
              <w:jc w:val="center"/>
            </w:pPr>
            <w:r w:rsidRPr="009F6D71">
              <w:rPr>
                <w:rFonts w:eastAsia="Calibri"/>
              </w:rPr>
              <w:t>дисциплины (модуля)</w:t>
            </w:r>
          </w:p>
        </w:tc>
        <w:tc>
          <w:tcPr>
            <w:tcW w:w="6120" w:type="dxa"/>
            <w:gridSpan w:val="3"/>
          </w:tcPr>
          <w:p w14:paraId="66F0B71C" w14:textId="77777777" w:rsidR="00936701" w:rsidRPr="009F6D71" w:rsidRDefault="00936701" w:rsidP="00A638F7">
            <w:pPr>
              <w:jc w:val="center"/>
            </w:pPr>
            <w:r w:rsidRPr="009F6D71">
              <w:t xml:space="preserve">Форма учебного занятия </w:t>
            </w:r>
          </w:p>
        </w:tc>
      </w:tr>
      <w:tr w:rsidR="00936701" w:rsidRPr="009F6D71" w14:paraId="248E313E" w14:textId="77777777" w:rsidTr="00A638F7">
        <w:trPr>
          <w:jc w:val="center"/>
        </w:trPr>
        <w:tc>
          <w:tcPr>
            <w:tcW w:w="3519" w:type="dxa"/>
            <w:vMerge/>
          </w:tcPr>
          <w:p w14:paraId="101D9658" w14:textId="77777777" w:rsidR="00936701" w:rsidRPr="009F6D71" w:rsidRDefault="00936701" w:rsidP="00A638F7">
            <w:pPr>
              <w:tabs>
                <w:tab w:val="right" w:leader="underscore" w:pos="9639"/>
              </w:tabs>
              <w:jc w:val="center"/>
              <w:rPr>
                <w:rFonts w:eastAsia="Calibri"/>
              </w:rPr>
            </w:pPr>
          </w:p>
        </w:tc>
        <w:tc>
          <w:tcPr>
            <w:tcW w:w="2027" w:type="dxa"/>
          </w:tcPr>
          <w:p w14:paraId="5A1D6CAF" w14:textId="77777777" w:rsidR="00936701" w:rsidRPr="009F6D71" w:rsidRDefault="00936701" w:rsidP="00A638F7">
            <w:pPr>
              <w:jc w:val="center"/>
            </w:pPr>
            <w:r w:rsidRPr="009F6D71">
              <w:t>Лекция</w:t>
            </w:r>
          </w:p>
        </w:tc>
        <w:tc>
          <w:tcPr>
            <w:tcW w:w="2113" w:type="dxa"/>
          </w:tcPr>
          <w:p w14:paraId="35DF50B0" w14:textId="77777777" w:rsidR="00936701" w:rsidRPr="009F6D71" w:rsidRDefault="00936701" w:rsidP="00A638F7">
            <w:pPr>
              <w:jc w:val="center"/>
            </w:pPr>
            <w:r w:rsidRPr="009F6D71">
              <w:t>Практическое занятие, семинар</w:t>
            </w:r>
          </w:p>
        </w:tc>
        <w:tc>
          <w:tcPr>
            <w:tcW w:w="1980" w:type="dxa"/>
          </w:tcPr>
          <w:p w14:paraId="532744FB" w14:textId="77777777" w:rsidR="00936701" w:rsidRPr="009F6D71" w:rsidRDefault="00936701" w:rsidP="00A638F7">
            <w:pPr>
              <w:jc w:val="center"/>
            </w:pPr>
            <w:r w:rsidRPr="009F6D71">
              <w:t>Лабораторная работа</w:t>
            </w:r>
          </w:p>
        </w:tc>
      </w:tr>
      <w:tr w:rsidR="00936701" w:rsidRPr="00043790" w14:paraId="77861782" w14:textId="77777777" w:rsidTr="00A638F7">
        <w:trPr>
          <w:jc w:val="center"/>
        </w:trPr>
        <w:tc>
          <w:tcPr>
            <w:tcW w:w="9639" w:type="dxa"/>
            <w:gridSpan w:val="4"/>
          </w:tcPr>
          <w:p w14:paraId="7E03EC1D" w14:textId="77777777" w:rsidR="00936701" w:rsidRPr="009F6D71" w:rsidRDefault="00936701" w:rsidP="00A638F7">
            <w:pPr>
              <w:rPr>
                <w:b/>
              </w:rPr>
            </w:pPr>
          </w:p>
        </w:tc>
      </w:tr>
      <w:tr w:rsidR="00936701" w:rsidRPr="00B04860" w14:paraId="7EE28BFC" w14:textId="77777777" w:rsidTr="00A638F7">
        <w:trPr>
          <w:jc w:val="center"/>
        </w:trPr>
        <w:tc>
          <w:tcPr>
            <w:tcW w:w="3519" w:type="dxa"/>
          </w:tcPr>
          <w:p w14:paraId="6E40C38B" w14:textId="77777777" w:rsidR="00936701" w:rsidRPr="00B04860" w:rsidRDefault="00936701" w:rsidP="00A638F7">
            <w:pPr>
              <w:jc w:val="both"/>
            </w:pPr>
            <w:r w:rsidRPr="00B04860">
              <w:rPr>
                <w:b/>
                <w:bCs/>
                <w:i/>
                <w:iCs/>
              </w:rPr>
              <w:t xml:space="preserve">Модуль 1.  </w:t>
            </w:r>
            <w:r w:rsidRPr="00B04860">
              <w:t>Речевые коммуникации в учебно-научной и профессиональной деятельности</w:t>
            </w:r>
          </w:p>
          <w:p w14:paraId="459AAC4C" w14:textId="77777777" w:rsidR="00936701" w:rsidRPr="00B04860" w:rsidRDefault="00936701" w:rsidP="00A638F7">
            <w:pPr>
              <w:tabs>
                <w:tab w:val="right" w:leader="underscore" w:pos="9639"/>
              </w:tabs>
              <w:rPr>
                <w:rFonts w:eastAsia="Calibri"/>
              </w:rPr>
            </w:pPr>
            <w:r w:rsidRPr="00B04860">
              <w:t xml:space="preserve"> </w:t>
            </w:r>
          </w:p>
        </w:tc>
        <w:tc>
          <w:tcPr>
            <w:tcW w:w="2027" w:type="dxa"/>
          </w:tcPr>
          <w:p w14:paraId="59D0C2BD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38CBB26A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1980" w:type="dxa"/>
          </w:tcPr>
          <w:p w14:paraId="7988599B" w14:textId="77777777" w:rsidR="00936701" w:rsidRPr="0052449F" w:rsidRDefault="00936701" w:rsidP="00A638F7">
            <w:pPr>
              <w:jc w:val="center"/>
              <w:rPr>
                <w:iCs/>
              </w:rPr>
            </w:pPr>
          </w:p>
        </w:tc>
      </w:tr>
      <w:tr w:rsidR="00936701" w:rsidRPr="00B04860" w14:paraId="272F1D78" w14:textId="77777777" w:rsidTr="00A638F7">
        <w:trPr>
          <w:jc w:val="center"/>
        </w:trPr>
        <w:tc>
          <w:tcPr>
            <w:tcW w:w="3519" w:type="dxa"/>
          </w:tcPr>
          <w:p w14:paraId="54214C57" w14:textId="77777777" w:rsidR="00936701" w:rsidRPr="00B04860" w:rsidRDefault="00936701" w:rsidP="00A638F7">
            <w:pPr>
              <w:jc w:val="both"/>
            </w:pPr>
            <w:r w:rsidRPr="00B04860">
              <w:t>Тема1. Виды и формы речевой деятельности.</w:t>
            </w:r>
          </w:p>
          <w:p w14:paraId="1C7A80F2" w14:textId="77777777" w:rsidR="00936701" w:rsidRPr="00B04860" w:rsidRDefault="00936701" w:rsidP="00A638F7">
            <w:pPr>
              <w:tabs>
                <w:tab w:val="right" w:leader="underscore" w:pos="9639"/>
              </w:tabs>
              <w:rPr>
                <w:i/>
              </w:rPr>
            </w:pPr>
          </w:p>
        </w:tc>
        <w:tc>
          <w:tcPr>
            <w:tcW w:w="2027" w:type="dxa"/>
          </w:tcPr>
          <w:p w14:paraId="22B18780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0FA80D33" w14:textId="77777777" w:rsidR="00936701" w:rsidRPr="0052449F" w:rsidRDefault="00936701" w:rsidP="00A638F7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  <w:r w:rsidRPr="0052449F">
              <w:rPr>
                <w:rFonts w:cs="Times New Roman"/>
                <w:iCs/>
                <w:lang w:val="ru-RU"/>
              </w:rPr>
              <w:t>Собеседование. Кейс-задачи</w:t>
            </w:r>
          </w:p>
          <w:p w14:paraId="3D0F0CE2" w14:textId="77777777" w:rsidR="00936701" w:rsidRPr="0052449F" w:rsidRDefault="00936701" w:rsidP="00A638F7">
            <w:pPr>
              <w:pStyle w:val="Standard"/>
              <w:jc w:val="center"/>
              <w:rPr>
                <w:rFonts w:cs="Times New Roman"/>
                <w:iCs/>
                <w:lang w:val="ru-RU"/>
              </w:rPr>
            </w:pPr>
          </w:p>
          <w:p w14:paraId="056E0C27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1980" w:type="dxa"/>
          </w:tcPr>
          <w:p w14:paraId="69D4E3AC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71244C04" w14:textId="77777777" w:rsidTr="00A638F7">
        <w:trPr>
          <w:jc w:val="center"/>
        </w:trPr>
        <w:tc>
          <w:tcPr>
            <w:tcW w:w="3519" w:type="dxa"/>
          </w:tcPr>
          <w:p w14:paraId="558A5238" w14:textId="77777777" w:rsidR="00936701" w:rsidRPr="00B04860" w:rsidRDefault="00936701" w:rsidP="00A638F7">
            <w:pPr>
              <w:jc w:val="both"/>
            </w:pPr>
            <w:r w:rsidRPr="00B04860">
              <w:t>Тема 2. Деловой дискурс. Письменные и устные жанры делового общения.</w:t>
            </w:r>
          </w:p>
          <w:p w14:paraId="36810F14" w14:textId="77777777" w:rsidR="00936701" w:rsidRPr="00B04860" w:rsidRDefault="00936701" w:rsidP="00A638F7">
            <w:pPr>
              <w:tabs>
                <w:tab w:val="right" w:leader="underscore" w:pos="9639"/>
              </w:tabs>
              <w:rPr>
                <w:i/>
                <w:highlight w:val="yellow"/>
              </w:rPr>
            </w:pPr>
          </w:p>
        </w:tc>
        <w:tc>
          <w:tcPr>
            <w:tcW w:w="2027" w:type="dxa"/>
          </w:tcPr>
          <w:p w14:paraId="102C38DA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0B8DBAB9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Решение ситуативных задач. Выполнение творческого задания.</w:t>
            </w:r>
          </w:p>
        </w:tc>
        <w:tc>
          <w:tcPr>
            <w:tcW w:w="1980" w:type="dxa"/>
          </w:tcPr>
          <w:p w14:paraId="5740EF2C" w14:textId="77777777" w:rsidR="00936701" w:rsidRPr="0052449F" w:rsidRDefault="00936701" w:rsidP="00A638F7">
            <w:pPr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4AF1EE6B" w14:textId="77777777" w:rsidTr="00A638F7">
        <w:trPr>
          <w:jc w:val="center"/>
        </w:trPr>
        <w:tc>
          <w:tcPr>
            <w:tcW w:w="3519" w:type="dxa"/>
          </w:tcPr>
          <w:p w14:paraId="188517E9" w14:textId="77777777" w:rsidR="00936701" w:rsidRPr="00B04860" w:rsidRDefault="00936701" w:rsidP="00A638F7">
            <w:pPr>
              <w:jc w:val="both"/>
            </w:pPr>
            <w:r w:rsidRPr="00B04860">
              <w:t>Тема 3. Научный дискурс. Письменные и устные жанры учебно-научной коммуникации.</w:t>
            </w:r>
          </w:p>
          <w:p w14:paraId="44F31332" w14:textId="77777777" w:rsidR="00936701" w:rsidRPr="00B04860" w:rsidRDefault="00936701" w:rsidP="00A638F7">
            <w:pPr>
              <w:tabs>
                <w:tab w:val="right" w:leader="underscore" w:pos="9639"/>
              </w:tabs>
            </w:pPr>
          </w:p>
        </w:tc>
        <w:tc>
          <w:tcPr>
            <w:tcW w:w="2027" w:type="dxa"/>
          </w:tcPr>
          <w:p w14:paraId="3C343EEE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3B5EFB2A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F33BFF">
              <w:t>Решение ситуативных задач, моделирование коммуникативных ситуаций</w:t>
            </w:r>
          </w:p>
        </w:tc>
        <w:tc>
          <w:tcPr>
            <w:tcW w:w="1980" w:type="dxa"/>
          </w:tcPr>
          <w:p w14:paraId="45D657C5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23F8E3B1" w14:textId="77777777" w:rsidTr="00A638F7">
        <w:trPr>
          <w:jc w:val="center"/>
        </w:trPr>
        <w:tc>
          <w:tcPr>
            <w:tcW w:w="3519" w:type="dxa"/>
          </w:tcPr>
          <w:p w14:paraId="3E544E25" w14:textId="77777777" w:rsidR="00936701" w:rsidRPr="00B04860" w:rsidRDefault="00936701" w:rsidP="00A638F7">
            <w:pPr>
              <w:jc w:val="both"/>
            </w:pPr>
            <w:r w:rsidRPr="00B04860">
              <w:rPr>
                <w:b/>
                <w:bCs/>
                <w:i/>
                <w:iCs/>
              </w:rPr>
              <w:t>Модуль 2.</w:t>
            </w:r>
            <w:r w:rsidRPr="00B04860">
              <w:t xml:space="preserve"> Культура речевой деятельности</w:t>
            </w:r>
          </w:p>
          <w:p w14:paraId="4346C206" w14:textId="77777777" w:rsidR="00936701" w:rsidRPr="00B04860" w:rsidRDefault="00936701" w:rsidP="00A638F7">
            <w:pPr>
              <w:tabs>
                <w:tab w:val="right" w:leader="underscore" w:pos="9639"/>
              </w:tabs>
            </w:pPr>
          </w:p>
        </w:tc>
        <w:tc>
          <w:tcPr>
            <w:tcW w:w="2027" w:type="dxa"/>
          </w:tcPr>
          <w:p w14:paraId="0C8E3F31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2113" w:type="dxa"/>
          </w:tcPr>
          <w:p w14:paraId="481AFA91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980" w:type="dxa"/>
          </w:tcPr>
          <w:p w14:paraId="4E0B5641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</w:p>
        </w:tc>
      </w:tr>
      <w:tr w:rsidR="00936701" w:rsidRPr="00B04860" w14:paraId="0B38BDED" w14:textId="77777777" w:rsidTr="00A638F7">
        <w:trPr>
          <w:jc w:val="center"/>
        </w:trPr>
        <w:tc>
          <w:tcPr>
            <w:tcW w:w="3519" w:type="dxa"/>
          </w:tcPr>
          <w:p w14:paraId="1E43BC3E" w14:textId="77777777" w:rsidR="00936701" w:rsidRPr="00B04860" w:rsidRDefault="00936701" w:rsidP="00A638F7">
            <w:pPr>
              <w:jc w:val="both"/>
            </w:pPr>
            <w:r w:rsidRPr="00B04860">
              <w:t>Тема 1. Психологические и коммуникативные основы эффективного речевого взаимодействия</w:t>
            </w:r>
          </w:p>
          <w:p w14:paraId="2799602E" w14:textId="77777777" w:rsidR="00936701" w:rsidRPr="00B04860" w:rsidRDefault="00936701" w:rsidP="00A638F7">
            <w:pPr>
              <w:tabs>
                <w:tab w:val="right" w:leader="underscore" w:pos="9639"/>
              </w:tabs>
            </w:pPr>
          </w:p>
        </w:tc>
        <w:tc>
          <w:tcPr>
            <w:tcW w:w="2027" w:type="dxa"/>
          </w:tcPr>
          <w:p w14:paraId="420B8D64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503C1682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F33BFF">
              <w:t>Решение ситуативных задач, моделирование коммуникативных ситуаций</w:t>
            </w:r>
          </w:p>
        </w:tc>
        <w:tc>
          <w:tcPr>
            <w:tcW w:w="1980" w:type="dxa"/>
          </w:tcPr>
          <w:p w14:paraId="2C38699F" w14:textId="77777777" w:rsidR="00936701" w:rsidRPr="0052449F" w:rsidRDefault="00936701" w:rsidP="00A638F7">
            <w:pPr>
              <w:jc w:val="center"/>
              <w:rPr>
                <w:iCs/>
                <w:highlight w:val="yellow"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2C0BE366" w14:textId="77777777" w:rsidTr="00A638F7">
        <w:trPr>
          <w:jc w:val="center"/>
        </w:trPr>
        <w:tc>
          <w:tcPr>
            <w:tcW w:w="3519" w:type="dxa"/>
          </w:tcPr>
          <w:p w14:paraId="1ADAD350" w14:textId="77777777" w:rsidR="00936701" w:rsidRPr="00B04860" w:rsidRDefault="00936701" w:rsidP="00A638F7">
            <w:pPr>
              <w:jc w:val="both"/>
            </w:pPr>
            <w:r w:rsidRPr="00B04860">
              <w:t xml:space="preserve">Тема 2. Этика речевого общения. Понятие речевого этикета. </w:t>
            </w:r>
          </w:p>
        </w:tc>
        <w:tc>
          <w:tcPr>
            <w:tcW w:w="2027" w:type="dxa"/>
          </w:tcPr>
          <w:p w14:paraId="57E96FF7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317930A5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952FAF">
              <w:t>Групповая дискуссия</w:t>
            </w:r>
            <w:r>
              <w:t xml:space="preserve">. </w:t>
            </w:r>
            <w:r w:rsidRPr="00F33BFF">
              <w:t>Решение ситуативных задач</w:t>
            </w:r>
          </w:p>
        </w:tc>
        <w:tc>
          <w:tcPr>
            <w:tcW w:w="1980" w:type="dxa"/>
          </w:tcPr>
          <w:p w14:paraId="114C0296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755C660A" w14:textId="77777777" w:rsidTr="00A638F7">
        <w:trPr>
          <w:jc w:val="center"/>
        </w:trPr>
        <w:tc>
          <w:tcPr>
            <w:tcW w:w="3519" w:type="dxa"/>
          </w:tcPr>
          <w:p w14:paraId="5F1F8EA7" w14:textId="77777777" w:rsidR="00936701" w:rsidRPr="00B04860" w:rsidRDefault="00936701" w:rsidP="00A638F7">
            <w:pPr>
              <w:jc w:val="both"/>
            </w:pPr>
            <w:r w:rsidRPr="00B04860">
              <w:t>Тема 3 Постулаты речевого взаимодействия. Коммуникативные качества речи</w:t>
            </w:r>
          </w:p>
          <w:p w14:paraId="58B08B43" w14:textId="77777777" w:rsidR="00936701" w:rsidRPr="00B04860" w:rsidRDefault="00936701" w:rsidP="00A638F7">
            <w:pPr>
              <w:jc w:val="both"/>
            </w:pPr>
          </w:p>
        </w:tc>
        <w:tc>
          <w:tcPr>
            <w:tcW w:w="2027" w:type="dxa"/>
          </w:tcPr>
          <w:p w14:paraId="07DB6714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070E26A9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F33BFF">
              <w:t>Решение ситуативных задач</w:t>
            </w:r>
          </w:p>
        </w:tc>
        <w:tc>
          <w:tcPr>
            <w:tcW w:w="1980" w:type="dxa"/>
          </w:tcPr>
          <w:p w14:paraId="44EDE44E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7D2DC26D" w14:textId="77777777" w:rsidTr="00A638F7">
        <w:trPr>
          <w:jc w:val="center"/>
        </w:trPr>
        <w:tc>
          <w:tcPr>
            <w:tcW w:w="3519" w:type="dxa"/>
          </w:tcPr>
          <w:p w14:paraId="74C38870" w14:textId="77777777" w:rsidR="00936701" w:rsidRPr="00B04860" w:rsidRDefault="00936701" w:rsidP="00A638F7">
            <w:pPr>
              <w:jc w:val="both"/>
            </w:pPr>
            <w:r w:rsidRPr="00B04860">
              <w:rPr>
                <w:b/>
                <w:bCs/>
                <w:i/>
                <w:iCs/>
              </w:rPr>
              <w:t>Модуль 3.</w:t>
            </w:r>
            <w:r w:rsidRPr="00B04860">
              <w:t xml:space="preserve"> Публичная речь. Риторические основы публичной коммуникации.</w:t>
            </w:r>
          </w:p>
          <w:p w14:paraId="0C5625CE" w14:textId="77777777" w:rsidR="00936701" w:rsidRPr="00B04860" w:rsidRDefault="00936701" w:rsidP="00A638F7">
            <w:pPr>
              <w:jc w:val="both"/>
            </w:pPr>
          </w:p>
        </w:tc>
        <w:tc>
          <w:tcPr>
            <w:tcW w:w="2027" w:type="dxa"/>
          </w:tcPr>
          <w:p w14:paraId="5FF4FFB7" w14:textId="77777777" w:rsidR="00936701" w:rsidRPr="00B04860" w:rsidRDefault="00936701" w:rsidP="00A638F7">
            <w:pPr>
              <w:jc w:val="center"/>
              <w:rPr>
                <w:i/>
              </w:rPr>
            </w:pPr>
          </w:p>
        </w:tc>
        <w:tc>
          <w:tcPr>
            <w:tcW w:w="2113" w:type="dxa"/>
          </w:tcPr>
          <w:p w14:paraId="5502EBF1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1980" w:type="dxa"/>
          </w:tcPr>
          <w:p w14:paraId="6C225BEF" w14:textId="77777777" w:rsidR="00936701" w:rsidRPr="0052449F" w:rsidRDefault="00936701" w:rsidP="00A638F7">
            <w:pPr>
              <w:jc w:val="center"/>
              <w:rPr>
                <w:iCs/>
              </w:rPr>
            </w:pPr>
          </w:p>
        </w:tc>
      </w:tr>
      <w:tr w:rsidR="00936701" w:rsidRPr="00B04860" w14:paraId="40930A4A" w14:textId="77777777" w:rsidTr="00A638F7">
        <w:trPr>
          <w:jc w:val="center"/>
        </w:trPr>
        <w:tc>
          <w:tcPr>
            <w:tcW w:w="3519" w:type="dxa"/>
          </w:tcPr>
          <w:p w14:paraId="5F88D14C" w14:textId="77777777" w:rsidR="00936701" w:rsidRPr="00B04860" w:rsidRDefault="00936701" w:rsidP="00A638F7">
            <w:pPr>
              <w:jc w:val="both"/>
            </w:pPr>
            <w:r w:rsidRPr="00B04860">
              <w:t>Тема 1. Риторическая культура в современном обществе.</w:t>
            </w:r>
          </w:p>
          <w:p w14:paraId="1ED23AA3" w14:textId="77777777" w:rsidR="00936701" w:rsidRPr="00B04860" w:rsidRDefault="00936701" w:rsidP="00A638F7">
            <w:pPr>
              <w:jc w:val="both"/>
              <w:rPr>
                <w:b/>
                <w:bCs/>
                <w:i/>
                <w:iCs/>
              </w:rPr>
            </w:pPr>
            <w:r w:rsidRPr="00B04860">
              <w:lastRenderedPageBreak/>
              <w:t>Образ ритора. Античный риторический канон и его современные модификации</w:t>
            </w:r>
          </w:p>
        </w:tc>
        <w:tc>
          <w:tcPr>
            <w:tcW w:w="2027" w:type="dxa"/>
          </w:tcPr>
          <w:p w14:paraId="02203385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lastRenderedPageBreak/>
              <w:t>Не предусмотрено</w:t>
            </w:r>
          </w:p>
        </w:tc>
        <w:tc>
          <w:tcPr>
            <w:tcW w:w="2113" w:type="dxa"/>
          </w:tcPr>
          <w:p w14:paraId="2865208D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>
              <w:t>Собеседование.</w:t>
            </w:r>
          </w:p>
        </w:tc>
        <w:tc>
          <w:tcPr>
            <w:tcW w:w="1980" w:type="dxa"/>
          </w:tcPr>
          <w:p w14:paraId="4A9E93A5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159F65C1" w14:textId="77777777" w:rsidTr="00A638F7">
        <w:trPr>
          <w:jc w:val="center"/>
        </w:trPr>
        <w:tc>
          <w:tcPr>
            <w:tcW w:w="3519" w:type="dxa"/>
          </w:tcPr>
          <w:p w14:paraId="63FEA18E" w14:textId="77777777" w:rsidR="00936701" w:rsidRPr="00B04860" w:rsidRDefault="00936701" w:rsidP="00A638F7">
            <w:pPr>
              <w:jc w:val="both"/>
            </w:pPr>
            <w:r w:rsidRPr="00B04860">
              <w:lastRenderedPageBreak/>
              <w:t xml:space="preserve">Тема 2. Теория риторической аргументации. </w:t>
            </w:r>
          </w:p>
          <w:p w14:paraId="3A88BB46" w14:textId="77777777" w:rsidR="00936701" w:rsidRPr="00B04860" w:rsidRDefault="00936701" w:rsidP="00A638F7">
            <w:pPr>
              <w:jc w:val="both"/>
            </w:pPr>
          </w:p>
        </w:tc>
        <w:tc>
          <w:tcPr>
            <w:tcW w:w="2027" w:type="dxa"/>
          </w:tcPr>
          <w:p w14:paraId="2A853B7B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5447A95C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952FAF">
              <w:t>Собеседование.</w:t>
            </w:r>
            <w:r>
              <w:t xml:space="preserve"> </w:t>
            </w:r>
            <w:r w:rsidRPr="00F33BFF">
              <w:t>Решение ситуативных задач</w:t>
            </w:r>
          </w:p>
        </w:tc>
        <w:tc>
          <w:tcPr>
            <w:tcW w:w="1980" w:type="dxa"/>
          </w:tcPr>
          <w:p w14:paraId="5C3919CB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33E1EAEF" w14:textId="77777777" w:rsidTr="00A638F7">
        <w:trPr>
          <w:jc w:val="center"/>
        </w:trPr>
        <w:tc>
          <w:tcPr>
            <w:tcW w:w="3519" w:type="dxa"/>
          </w:tcPr>
          <w:p w14:paraId="1F0F4AE6" w14:textId="77777777" w:rsidR="00936701" w:rsidRPr="00B04860" w:rsidRDefault="00936701" w:rsidP="00A638F7">
            <w:pPr>
              <w:jc w:val="both"/>
            </w:pPr>
            <w:r w:rsidRPr="00B04860">
              <w:t xml:space="preserve">Тема 3. Риторическая композиция. </w:t>
            </w:r>
          </w:p>
        </w:tc>
        <w:tc>
          <w:tcPr>
            <w:tcW w:w="2027" w:type="dxa"/>
          </w:tcPr>
          <w:p w14:paraId="28B90C5C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5E1BDEBE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0C7B97">
              <w:t>Собеседование.</w:t>
            </w:r>
            <w:r>
              <w:t xml:space="preserve"> </w:t>
            </w:r>
            <w:r w:rsidRPr="00F33BFF">
              <w:t>Решение ситуативных задач</w:t>
            </w:r>
          </w:p>
        </w:tc>
        <w:tc>
          <w:tcPr>
            <w:tcW w:w="1980" w:type="dxa"/>
          </w:tcPr>
          <w:p w14:paraId="6E3CF723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19D324B1" w14:textId="77777777" w:rsidTr="00A638F7">
        <w:trPr>
          <w:jc w:val="center"/>
        </w:trPr>
        <w:tc>
          <w:tcPr>
            <w:tcW w:w="3519" w:type="dxa"/>
          </w:tcPr>
          <w:p w14:paraId="7CFE97FB" w14:textId="77777777" w:rsidR="00936701" w:rsidRPr="00467F84" w:rsidRDefault="00936701" w:rsidP="00A638F7">
            <w:pPr>
              <w:jc w:val="both"/>
            </w:pPr>
            <w:r w:rsidRPr="00467F84">
              <w:rPr>
                <w:b/>
                <w:bCs/>
                <w:i/>
                <w:iCs/>
              </w:rPr>
              <w:t>Модуль 4.</w:t>
            </w:r>
            <w:r w:rsidRPr="00467F84">
              <w:t xml:space="preserve"> </w:t>
            </w:r>
            <w:proofErr w:type="spellStart"/>
            <w:r w:rsidRPr="00467F84">
              <w:t>Ортологический</w:t>
            </w:r>
            <w:proofErr w:type="spellEnd"/>
            <w:r w:rsidRPr="00467F84">
              <w:t xml:space="preserve"> тренинг.</w:t>
            </w:r>
          </w:p>
          <w:p w14:paraId="4E196B20" w14:textId="77777777" w:rsidR="00936701" w:rsidRPr="00B04860" w:rsidRDefault="00936701" w:rsidP="00A638F7">
            <w:pPr>
              <w:jc w:val="both"/>
            </w:pPr>
          </w:p>
        </w:tc>
        <w:tc>
          <w:tcPr>
            <w:tcW w:w="2027" w:type="dxa"/>
          </w:tcPr>
          <w:p w14:paraId="402F76AD" w14:textId="77777777" w:rsidR="00936701" w:rsidRPr="00B04860" w:rsidRDefault="00936701" w:rsidP="00A638F7">
            <w:pPr>
              <w:jc w:val="center"/>
              <w:rPr>
                <w:i/>
              </w:rPr>
            </w:pPr>
          </w:p>
        </w:tc>
        <w:tc>
          <w:tcPr>
            <w:tcW w:w="2113" w:type="dxa"/>
          </w:tcPr>
          <w:p w14:paraId="77E8B2B2" w14:textId="77777777" w:rsidR="00936701" w:rsidRPr="000C7B97" w:rsidRDefault="00936701" w:rsidP="00A638F7">
            <w:pPr>
              <w:jc w:val="center"/>
            </w:pPr>
          </w:p>
        </w:tc>
        <w:tc>
          <w:tcPr>
            <w:tcW w:w="1980" w:type="dxa"/>
          </w:tcPr>
          <w:p w14:paraId="351C4D6D" w14:textId="77777777" w:rsidR="00936701" w:rsidRPr="0052449F" w:rsidRDefault="00936701" w:rsidP="00A638F7">
            <w:pPr>
              <w:jc w:val="center"/>
              <w:rPr>
                <w:iCs/>
              </w:rPr>
            </w:pPr>
          </w:p>
        </w:tc>
      </w:tr>
      <w:tr w:rsidR="00936701" w:rsidRPr="0052449F" w14:paraId="32C0D11F" w14:textId="77777777" w:rsidTr="00A638F7">
        <w:trPr>
          <w:trHeight w:val="428"/>
          <w:jc w:val="center"/>
        </w:trPr>
        <w:tc>
          <w:tcPr>
            <w:tcW w:w="3519" w:type="dxa"/>
          </w:tcPr>
          <w:p w14:paraId="543368D3" w14:textId="77777777" w:rsidR="00936701" w:rsidRPr="00467F84" w:rsidRDefault="00936701" w:rsidP="00A638F7">
            <w:pPr>
              <w:jc w:val="both"/>
            </w:pPr>
            <w:r w:rsidRPr="00467F84">
              <w:t xml:space="preserve"> </w:t>
            </w:r>
          </w:p>
          <w:p w14:paraId="53494E47" w14:textId="77777777" w:rsidR="00936701" w:rsidRPr="00467F84" w:rsidRDefault="00936701" w:rsidP="00A638F7">
            <w:pPr>
              <w:jc w:val="both"/>
            </w:pPr>
            <w:r w:rsidRPr="00467F84">
              <w:t xml:space="preserve">Тема 1. Литературный язык и языковая норма.  </w:t>
            </w:r>
          </w:p>
          <w:p w14:paraId="3E4CDBA6" w14:textId="77777777" w:rsidR="00936701" w:rsidRPr="00467F84" w:rsidRDefault="00936701" w:rsidP="00A638F7">
            <w:pPr>
              <w:jc w:val="both"/>
            </w:pPr>
          </w:p>
          <w:p w14:paraId="259351B0" w14:textId="77777777" w:rsidR="00936701" w:rsidRPr="00B04860" w:rsidRDefault="00936701" w:rsidP="00A638F7">
            <w:pPr>
              <w:jc w:val="both"/>
            </w:pPr>
          </w:p>
        </w:tc>
        <w:tc>
          <w:tcPr>
            <w:tcW w:w="2027" w:type="dxa"/>
          </w:tcPr>
          <w:p w14:paraId="1FB1935F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7A6F7375" w14:textId="77777777" w:rsidR="00936701" w:rsidRPr="00B04860" w:rsidRDefault="00936701" w:rsidP="00A638F7">
            <w:pPr>
              <w:jc w:val="center"/>
              <w:rPr>
                <w:i/>
                <w:highlight w:val="yellow"/>
              </w:rPr>
            </w:pPr>
            <w:r w:rsidRPr="000C7B97">
              <w:t>Групповая дискуссия</w:t>
            </w:r>
          </w:p>
        </w:tc>
        <w:tc>
          <w:tcPr>
            <w:tcW w:w="1980" w:type="dxa"/>
          </w:tcPr>
          <w:p w14:paraId="20AD4871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407B97C1" w14:textId="77777777" w:rsidTr="00A638F7">
        <w:trPr>
          <w:jc w:val="center"/>
        </w:trPr>
        <w:tc>
          <w:tcPr>
            <w:tcW w:w="3519" w:type="dxa"/>
          </w:tcPr>
          <w:p w14:paraId="2A236356" w14:textId="77777777" w:rsidR="00936701" w:rsidRPr="00B04860" w:rsidRDefault="00936701" w:rsidP="00A638F7">
            <w:pPr>
              <w:jc w:val="both"/>
              <w:rPr>
                <w:b/>
                <w:bCs/>
                <w:i/>
                <w:iCs/>
              </w:rPr>
            </w:pPr>
            <w:r w:rsidRPr="00467F84">
              <w:t xml:space="preserve">Тема 2. Орфоэпические, лексические и грамматические нормы современного русского литературного языка </w:t>
            </w:r>
          </w:p>
        </w:tc>
        <w:tc>
          <w:tcPr>
            <w:tcW w:w="2027" w:type="dxa"/>
          </w:tcPr>
          <w:p w14:paraId="2AA6A240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55AB3A14" w14:textId="77777777" w:rsidR="00936701" w:rsidRPr="005E3D85" w:rsidRDefault="00936701" w:rsidP="00A638F7">
            <w:pPr>
              <w:jc w:val="center"/>
              <w:rPr>
                <w:iCs/>
                <w:highlight w:val="yellow"/>
              </w:rPr>
            </w:pPr>
            <w:r w:rsidRPr="005E3D85">
              <w:rPr>
                <w:iCs/>
              </w:rPr>
              <w:t>Практические задания</w:t>
            </w:r>
          </w:p>
        </w:tc>
        <w:tc>
          <w:tcPr>
            <w:tcW w:w="1980" w:type="dxa"/>
          </w:tcPr>
          <w:p w14:paraId="24E00063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  <w:tr w:rsidR="00936701" w:rsidRPr="00B04860" w14:paraId="68C319BF" w14:textId="77777777" w:rsidTr="00A638F7">
        <w:trPr>
          <w:jc w:val="center"/>
        </w:trPr>
        <w:tc>
          <w:tcPr>
            <w:tcW w:w="3519" w:type="dxa"/>
          </w:tcPr>
          <w:p w14:paraId="60798D05" w14:textId="77777777" w:rsidR="00936701" w:rsidRPr="00B04860" w:rsidRDefault="00936701" w:rsidP="00A638F7">
            <w:pPr>
              <w:jc w:val="both"/>
            </w:pPr>
            <w:r w:rsidRPr="00467F84"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2027" w:type="dxa"/>
          </w:tcPr>
          <w:p w14:paraId="3223E4B7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  <w:tc>
          <w:tcPr>
            <w:tcW w:w="2113" w:type="dxa"/>
          </w:tcPr>
          <w:p w14:paraId="260A098A" w14:textId="77777777" w:rsidR="00936701" w:rsidRPr="003A3451" w:rsidRDefault="00936701" w:rsidP="00A638F7">
            <w:pPr>
              <w:jc w:val="center"/>
              <w:rPr>
                <w:i/>
                <w:highlight w:val="yellow"/>
              </w:rPr>
            </w:pPr>
            <w:r w:rsidRPr="005E3D85">
              <w:rPr>
                <w:iCs/>
              </w:rPr>
              <w:t>Практические задания</w:t>
            </w:r>
          </w:p>
        </w:tc>
        <w:tc>
          <w:tcPr>
            <w:tcW w:w="1980" w:type="dxa"/>
          </w:tcPr>
          <w:p w14:paraId="6A1CAA6D" w14:textId="77777777" w:rsidR="00936701" w:rsidRPr="0052449F" w:rsidRDefault="00936701" w:rsidP="00A638F7">
            <w:pPr>
              <w:jc w:val="center"/>
              <w:rPr>
                <w:iCs/>
              </w:rPr>
            </w:pPr>
            <w:r w:rsidRPr="0052449F">
              <w:rPr>
                <w:iCs/>
              </w:rPr>
              <w:t>Не предусмотрено</w:t>
            </w:r>
          </w:p>
        </w:tc>
      </w:tr>
    </w:tbl>
    <w:p w14:paraId="1FBFA1C9" w14:textId="77777777" w:rsidR="00936701" w:rsidRPr="00A3449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A34491">
        <w:rPr>
          <w:bCs/>
        </w:rPr>
        <w:t xml:space="preserve">              При реализации различных видов учебной деятельности – лекционных и практических занятий, самостоятельной работы студентов – используются следующие информационные технологии:</w:t>
      </w:r>
    </w:p>
    <w:p w14:paraId="15AE56FE" w14:textId="77777777" w:rsidR="00936701" w:rsidRPr="00A34491" w:rsidRDefault="00936701" w:rsidP="00936701">
      <w:pPr>
        <w:pStyle w:val="21"/>
        <w:spacing w:before="120" w:after="0" w:line="240" w:lineRule="auto"/>
        <w:ind w:left="708"/>
        <w:jc w:val="both"/>
      </w:pPr>
      <w:r w:rsidRPr="00A34491"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5C4BFFE0" w14:textId="77777777" w:rsidR="00936701" w:rsidRPr="00A34491" w:rsidRDefault="00936701" w:rsidP="00936701">
      <w:pPr>
        <w:pStyle w:val="21"/>
        <w:spacing w:before="120" w:after="0" w:line="240" w:lineRule="auto"/>
        <w:ind w:left="708"/>
        <w:jc w:val="both"/>
      </w:pPr>
      <w:r w:rsidRPr="00A34491">
        <w:t>- использование возможностей электронной почты преподавателя;</w:t>
      </w:r>
    </w:p>
    <w:p w14:paraId="6AA417A7" w14:textId="77777777" w:rsidR="00936701" w:rsidRPr="00A34491" w:rsidRDefault="00936701" w:rsidP="00936701">
      <w:pPr>
        <w:pStyle w:val="21"/>
        <w:spacing w:before="120" w:after="0" w:line="240" w:lineRule="auto"/>
        <w:ind w:left="708"/>
        <w:jc w:val="both"/>
      </w:pPr>
      <w:r w:rsidRPr="00A34491">
        <w:rPr>
          <w:i/>
        </w:rPr>
        <w:t xml:space="preserve">- </w:t>
      </w:r>
      <w:r w:rsidRPr="00A34491">
        <w:t>применение новых технологий для проведения очных (традиционных) лекций и семинаров с использованием презентаций и т.д.);</w:t>
      </w:r>
    </w:p>
    <w:p w14:paraId="342C555C" w14:textId="4E2AF982" w:rsidR="00936701" w:rsidRPr="00A34491" w:rsidRDefault="00936701" w:rsidP="00936701">
      <w:pPr>
        <w:pStyle w:val="21"/>
        <w:spacing w:before="120" w:after="0" w:line="240" w:lineRule="auto"/>
        <w:ind w:left="708"/>
        <w:jc w:val="both"/>
      </w:pPr>
      <w:r w:rsidRPr="00A34491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</w:t>
      </w:r>
      <w:r w:rsidR="004B3953">
        <w:t>торых строится учебный процесс)</w:t>
      </w:r>
    </w:p>
    <w:p w14:paraId="23D36F48" w14:textId="77777777" w:rsidR="0093670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A34491">
        <w:rPr>
          <w:b/>
          <w:bCs/>
        </w:rPr>
        <w:t>6.3. Перечень программного обеспечения и информационных справочных систем</w:t>
      </w:r>
    </w:p>
    <w:p w14:paraId="0160F43A" w14:textId="77777777" w:rsidR="00936701" w:rsidRPr="00F6238A" w:rsidRDefault="00936701" w:rsidP="00936701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before="360" w:after="120"/>
        <w:ind w:left="360"/>
        <w:jc w:val="both"/>
        <w:outlineLvl w:val="0"/>
        <w:rPr>
          <w:b/>
          <w:bCs/>
        </w:rPr>
      </w:pPr>
      <w:r w:rsidRPr="00F6238A">
        <w:rPr>
          <w:b/>
          <w:bCs/>
        </w:rPr>
        <w:t>Перечень лицензионного учебного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220"/>
        <w:gridCol w:w="7125"/>
      </w:tblGrid>
      <w:tr w:rsidR="00936701" w:rsidRPr="0008464F" w14:paraId="2C2EBA9E" w14:textId="77777777" w:rsidTr="00A638F7">
        <w:tc>
          <w:tcPr>
            <w:tcW w:w="1188" w:type="pct"/>
            <w:shd w:val="clear" w:color="auto" w:fill="auto"/>
            <w:vAlign w:val="center"/>
            <w:hideMark/>
          </w:tcPr>
          <w:p w14:paraId="7F860B17" w14:textId="77777777" w:rsidR="00936701" w:rsidRPr="0008464F" w:rsidRDefault="00936701" w:rsidP="00A638F7">
            <w:pPr>
              <w:spacing w:before="120" w:after="120"/>
              <w:jc w:val="center"/>
              <w:rPr>
                <w:bCs/>
              </w:rPr>
            </w:pPr>
            <w:r w:rsidRPr="0008464F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812" w:type="pct"/>
            <w:shd w:val="clear" w:color="auto" w:fill="auto"/>
            <w:vAlign w:val="center"/>
            <w:hideMark/>
          </w:tcPr>
          <w:p w14:paraId="54647022" w14:textId="77777777" w:rsidR="00936701" w:rsidRPr="0008464F" w:rsidRDefault="00936701" w:rsidP="00A638F7">
            <w:pPr>
              <w:spacing w:before="120" w:after="120"/>
              <w:jc w:val="center"/>
              <w:rPr>
                <w:bCs/>
              </w:rPr>
            </w:pPr>
            <w:r w:rsidRPr="0008464F">
              <w:rPr>
                <w:bCs/>
              </w:rPr>
              <w:t>Назначение</w:t>
            </w:r>
          </w:p>
        </w:tc>
      </w:tr>
      <w:tr w:rsidR="00936701" w:rsidRPr="0008464F" w14:paraId="4F5DD0A9" w14:textId="77777777" w:rsidTr="00A638F7">
        <w:tc>
          <w:tcPr>
            <w:tcW w:w="1188" w:type="pct"/>
            <w:shd w:val="clear" w:color="auto" w:fill="auto"/>
            <w:hideMark/>
          </w:tcPr>
          <w:p w14:paraId="17BA1951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</w:rPr>
            </w:pPr>
            <w:r w:rsidRPr="0008464F">
              <w:rPr>
                <w:bCs/>
                <w:lang w:val="en-US"/>
              </w:rPr>
              <w:t>Adobe Reader</w:t>
            </w:r>
          </w:p>
        </w:tc>
        <w:tc>
          <w:tcPr>
            <w:tcW w:w="3812" w:type="pct"/>
            <w:shd w:val="clear" w:color="auto" w:fill="auto"/>
            <w:hideMark/>
          </w:tcPr>
          <w:p w14:paraId="5969EAB4" w14:textId="77777777" w:rsidR="00936701" w:rsidRPr="0008464F" w:rsidRDefault="00936701" w:rsidP="00A638F7">
            <w:pPr>
              <w:spacing w:before="120" w:after="120"/>
              <w:rPr>
                <w:bCs/>
              </w:rPr>
            </w:pPr>
            <w:r w:rsidRPr="0008464F">
              <w:rPr>
                <w:bCs/>
              </w:rPr>
              <w:t>Программа для просмотра электронных документов</w:t>
            </w:r>
          </w:p>
        </w:tc>
      </w:tr>
      <w:tr w:rsidR="00936701" w:rsidRPr="0008464F" w14:paraId="6C0A6162" w14:textId="77777777" w:rsidTr="00A638F7">
        <w:tc>
          <w:tcPr>
            <w:tcW w:w="1188" w:type="pct"/>
            <w:shd w:val="clear" w:color="auto" w:fill="auto"/>
            <w:hideMark/>
          </w:tcPr>
          <w:p w14:paraId="5D1AB1FE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</w:rPr>
            </w:pPr>
            <w:proofErr w:type="spellStart"/>
            <w:r w:rsidRPr="0008464F">
              <w:rPr>
                <w:bCs/>
                <w:lang w:val="en-US"/>
              </w:rPr>
              <w:lastRenderedPageBreak/>
              <w:t>MathCad</w:t>
            </w:r>
            <w:proofErr w:type="spellEnd"/>
            <w:r w:rsidRPr="0008464F">
              <w:rPr>
                <w:bCs/>
                <w:lang w:val="en-US"/>
              </w:rPr>
              <w:t xml:space="preserve"> 14 </w:t>
            </w:r>
          </w:p>
        </w:tc>
        <w:tc>
          <w:tcPr>
            <w:tcW w:w="3812" w:type="pct"/>
            <w:shd w:val="clear" w:color="auto" w:fill="auto"/>
            <w:hideMark/>
          </w:tcPr>
          <w:p w14:paraId="642B4BDE" w14:textId="77777777" w:rsidR="00936701" w:rsidRPr="0008464F" w:rsidRDefault="00936701" w:rsidP="00A638F7">
            <w:pPr>
              <w:spacing w:before="120" w:after="120"/>
              <w:rPr>
                <w:bCs/>
              </w:rPr>
            </w:pPr>
            <w:r w:rsidRPr="0008464F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сопровождением, отличается лёгкостью использования</w:t>
            </w:r>
          </w:p>
        </w:tc>
      </w:tr>
      <w:tr w:rsidR="00936701" w:rsidRPr="0008464F" w14:paraId="20F7C154" w14:textId="77777777" w:rsidTr="00A638F7">
        <w:tc>
          <w:tcPr>
            <w:tcW w:w="1188" w:type="pct"/>
            <w:shd w:val="clear" w:color="auto" w:fill="auto"/>
            <w:hideMark/>
          </w:tcPr>
          <w:p w14:paraId="6546CF5B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</w:rPr>
            </w:pPr>
            <w:r w:rsidRPr="0008464F">
              <w:rPr>
                <w:bCs/>
                <w:lang w:val="en-US"/>
              </w:rPr>
              <w:t>Moodle</w:t>
            </w:r>
          </w:p>
        </w:tc>
        <w:tc>
          <w:tcPr>
            <w:tcW w:w="3812" w:type="pct"/>
            <w:shd w:val="clear" w:color="auto" w:fill="auto"/>
            <w:hideMark/>
          </w:tcPr>
          <w:p w14:paraId="688DBF7B" w14:textId="77777777" w:rsidR="00936701" w:rsidRPr="0008464F" w:rsidRDefault="00936701" w:rsidP="00A638F7">
            <w:pPr>
              <w:spacing w:before="120" w:after="120"/>
              <w:rPr>
                <w:bCs/>
              </w:rPr>
            </w:pPr>
            <w:r w:rsidRPr="0008464F">
              <w:rPr>
                <w:bCs/>
              </w:rPr>
              <w:t>Образовательный портал ФГБОУ ВО «АГУ»</w:t>
            </w:r>
          </w:p>
        </w:tc>
      </w:tr>
      <w:tr w:rsidR="00936701" w:rsidRPr="0008464F" w14:paraId="60357039" w14:textId="77777777" w:rsidTr="00A638F7">
        <w:tc>
          <w:tcPr>
            <w:tcW w:w="1188" w:type="pct"/>
            <w:shd w:val="clear" w:color="auto" w:fill="auto"/>
            <w:hideMark/>
          </w:tcPr>
          <w:p w14:paraId="5BC07FB7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</w:rPr>
            </w:pPr>
            <w:r w:rsidRPr="0008464F">
              <w:rPr>
                <w:bCs/>
                <w:lang w:val="en-US"/>
              </w:rPr>
              <w:t xml:space="preserve">Mozilla </w:t>
            </w:r>
            <w:proofErr w:type="spellStart"/>
            <w:r w:rsidRPr="0008464F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812" w:type="pct"/>
            <w:shd w:val="clear" w:color="auto" w:fill="auto"/>
            <w:hideMark/>
          </w:tcPr>
          <w:p w14:paraId="02F08546" w14:textId="77777777" w:rsidR="00936701" w:rsidRPr="0008464F" w:rsidRDefault="00936701" w:rsidP="00A638F7">
            <w:pPr>
              <w:spacing w:before="120" w:after="120"/>
              <w:rPr>
                <w:bCs/>
              </w:rPr>
            </w:pPr>
            <w:r w:rsidRPr="0008464F">
              <w:rPr>
                <w:bCs/>
              </w:rPr>
              <w:t>Браузер</w:t>
            </w:r>
          </w:p>
        </w:tc>
      </w:tr>
      <w:tr w:rsidR="00936701" w:rsidRPr="0008464F" w14:paraId="70068D93" w14:textId="77777777" w:rsidTr="00A638F7">
        <w:tc>
          <w:tcPr>
            <w:tcW w:w="1188" w:type="pct"/>
            <w:shd w:val="clear" w:color="auto" w:fill="auto"/>
          </w:tcPr>
          <w:p w14:paraId="7D1F1179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  <w:lang w:val="en-US"/>
              </w:rPr>
            </w:pPr>
            <w:r w:rsidRPr="0008464F">
              <w:rPr>
                <w:bCs/>
                <w:lang w:val="en-US"/>
              </w:rPr>
              <w:t>Microsoft Office 2013, Microsoft Office Project 2013 , Microsoft Office Visio 2013</w:t>
            </w:r>
          </w:p>
        </w:tc>
        <w:tc>
          <w:tcPr>
            <w:tcW w:w="3812" w:type="pct"/>
            <w:shd w:val="clear" w:color="auto" w:fill="auto"/>
          </w:tcPr>
          <w:p w14:paraId="2BEE4CD7" w14:textId="77777777" w:rsidR="00936701" w:rsidRPr="0008464F" w:rsidRDefault="00936701" w:rsidP="00A638F7">
            <w:pPr>
              <w:spacing w:before="120" w:after="120"/>
              <w:rPr>
                <w:bCs/>
                <w:lang w:val="en-US"/>
              </w:rPr>
            </w:pPr>
            <w:r w:rsidRPr="0008464F">
              <w:rPr>
                <w:bCs/>
              </w:rPr>
              <w:t>Офисная программа</w:t>
            </w:r>
          </w:p>
        </w:tc>
      </w:tr>
      <w:tr w:rsidR="00936701" w:rsidRPr="0008464F" w14:paraId="63E81979" w14:textId="77777777" w:rsidTr="00A638F7">
        <w:tc>
          <w:tcPr>
            <w:tcW w:w="1188" w:type="pct"/>
            <w:shd w:val="clear" w:color="auto" w:fill="auto"/>
          </w:tcPr>
          <w:p w14:paraId="46722674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  <w:lang w:val="en-US"/>
              </w:rPr>
            </w:pPr>
            <w:r w:rsidRPr="0008464F">
              <w:rPr>
                <w:bCs/>
                <w:lang w:val="en-US"/>
              </w:rPr>
              <w:t>7-zip</w:t>
            </w:r>
          </w:p>
        </w:tc>
        <w:tc>
          <w:tcPr>
            <w:tcW w:w="3812" w:type="pct"/>
            <w:shd w:val="clear" w:color="auto" w:fill="auto"/>
          </w:tcPr>
          <w:p w14:paraId="243A1944" w14:textId="77777777" w:rsidR="00936701" w:rsidRPr="0008464F" w:rsidRDefault="00936701" w:rsidP="00A638F7">
            <w:pPr>
              <w:spacing w:before="120" w:after="120"/>
              <w:rPr>
                <w:bCs/>
                <w:lang w:val="en-US"/>
              </w:rPr>
            </w:pPr>
            <w:r w:rsidRPr="0008464F">
              <w:rPr>
                <w:bCs/>
              </w:rPr>
              <w:t>Архиватор</w:t>
            </w:r>
          </w:p>
        </w:tc>
      </w:tr>
      <w:tr w:rsidR="00936701" w:rsidRPr="0008464F" w14:paraId="1AC610E5" w14:textId="77777777" w:rsidTr="00A638F7">
        <w:tc>
          <w:tcPr>
            <w:tcW w:w="1188" w:type="pct"/>
            <w:shd w:val="clear" w:color="auto" w:fill="auto"/>
          </w:tcPr>
          <w:p w14:paraId="5A2613A4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  <w:lang w:val="en-US"/>
              </w:rPr>
            </w:pPr>
            <w:r w:rsidRPr="0008464F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812" w:type="pct"/>
            <w:shd w:val="clear" w:color="auto" w:fill="auto"/>
          </w:tcPr>
          <w:p w14:paraId="01CC6EDF" w14:textId="77777777" w:rsidR="00936701" w:rsidRPr="0008464F" w:rsidRDefault="00936701" w:rsidP="00A638F7">
            <w:pPr>
              <w:spacing w:before="120" w:after="120"/>
              <w:rPr>
                <w:bCs/>
                <w:lang w:val="en-US"/>
              </w:rPr>
            </w:pPr>
            <w:r w:rsidRPr="0008464F">
              <w:rPr>
                <w:bCs/>
              </w:rPr>
              <w:t>Операционная система</w:t>
            </w:r>
          </w:p>
        </w:tc>
      </w:tr>
      <w:tr w:rsidR="00936701" w:rsidRPr="0008464F" w14:paraId="4037B89B" w14:textId="77777777" w:rsidTr="00A638F7">
        <w:tc>
          <w:tcPr>
            <w:tcW w:w="1188" w:type="pct"/>
            <w:shd w:val="clear" w:color="auto" w:fill="auto"/>
          </w:tcPr>
          <w:p w14:paraId="3B82D74B" w14:textId="77777777" w:rsidR="00936701" w:rsidRPr="0008464F" w:rsidRDefault="00936701" w:rsidP="00A638F7">
            <w:pPr>
              <w:spacing w:before="120" w:after="120"/>
              <w:jc w:val="right"/>
              <w:rPr>
                <w:bCs/>
                <w:lang w:val="en-US"/>
              </w:rPr>
            </w:pPr>
            <w:r w:rsidRPr="0008464F">
              <w:rPr>
                <w:bCs/>
                <w:lang w:val="en-US"/>
              </w:rPr>
              <w:t>Kaspersky Endpoint Security</w:t>
            </w:r>
          </w:p>
        </w:tc>
        <w:tc>
          <w:tcPr>
            <w:tcW w:w="3812" w:type="pct"/>
            <w:shd w:val="clear" w:color="auto" w:fill="auto"/>
          </w:tcPr>
          <w:p w14:paraId="258A2845" w14:textId="77777777" w:rsidR="00936701" w:rsidRPr="0008464F" w:rsidRDefault="00936701" w:rsidP="00A638F7">
            <w:pPr>
              <w:spacing w:before="120" w:after="120"/>
              <w:rPr>
                <w:bCs/>
                <w:lang w:val="en-US"/>
              </w:rPr>
            </w:pPr>
            <w:r w:rsidRPr="0008464F">
              <w:rPr>
                <w:bCs/>
              </w:rPr>
              <w:t>Средство антивирусной защиты</w:t>
            </w:r>
          </w:p>
        </w:tc>
      </w:tr>
    </w:tbl>
    <w:p w14:paraId="37F5ED4A" w14:textId="77777777" w:rsidR="00C775D4" w:rsidRPr="00C775D4" w:rsidRDefault="00C775D4" w:rsidP="00C775D4">
      <w:pPr>
        <w:pStyle w:val="ac"/>
        <w:shd w:val="clear" w:color="auto" w:fill="FFFFFF"/>
        <w:ind w:left="1608"/>
        <w:jc w:val="both"/>
        <w:textAlignment w:val="top"/>
        <w:rPr>
          <w:color w:val="0000FF"/>
          <w:u w:val="single"/>
        </w:rPr>
      </w:pPr>
    </w:p>
    <w:p w14:paraId="34B1EE79" w14:textId="77777777" w:rsidR="00936701" w:rsidRPr="00072D64" w:rsidRDefault="00936701" w:rsidP="00936701">
      <w:pPr>
        <w:pStyle w:val="ac"/>
        <w:numPr>
          <w:ilvl w:val="0"/>
          <w:numId w:val="9"/>
        </w:numPr>
        <w:shd w:val="clear" w:color="auto" w:fill="FFFFFF"/>
        <w:jc w:val="both"/>
        <w:textAlignment w:val="top"/>
        <w:rPr>
          <w:color w:val="0000FF"/>
          <w:u w:val="single"/>
        </w:rPr>
      </w:pPr>
      <w:r w:rsidRPr="00D73ED6">
        <w:t xml:space="preserve">Электронный каталог Научной библиотеки АГУ на базе </w:t>
      </w:r>
      <w:r w:rsidRPr="00072D64">
        <w:rPr>
          <w:lang w:val="en-US"/>
        </w:rPr>
        <w:t>MARK</w:t>
      </w:r>
      <w:r w:rsidRPr="00D73ED6">
        <w:t xml:space="preserve"> </w:t>
      </w:r>
      <w:r w:rsidRPr="00072D64">
        <w:rPr>
          <w:lang w:val="en-US"/>
        </w:rPr>
        <w:t>SQL</w:t>
      </w:r>
      <w:r w:rsidRPr="00D73ED6">
        <w:t xml:space="preserve"> НПО </w:t>
      </w:r>
      <w:proofErr w:type="gramStart"/>
      <w:r>
        <w:t xml:space="preserve">   </w:t>
      </w:r>
      <w:r w:rsidRPr="00D73ED6">
        <w:t>«</w:t>
      </w:r>
      <w:proofErr w:type="spellStart"/>
      <w:proofErr w:type="gramEnd"/>
      <w:r w:rsidRPr="00D73ED6">
        <w:t>Информ</w:t>
      </w:r>
      <w:proofErr w:type="spellEnd"/>
      <w:r w:rsidRPr="00D73ED6">
        <w:t>-систем».</w:t>
      </w:r>
      <w:r>
        <w:t xml:space="preserve"> </w:t>
      </w:r>
      <w:hyperlink r:id="rId5" w:history="1">
        <w:r w:rsidRPr="00072D64">
          <w:rPr>
            <w:color w:val="0000FF"/>
            <w:u w:val="single"/>
            <w:lang w:val="en-US"/>
          </w:rPr>
          <w:t>https</w:t>
        </w:r>
        <w:r w:rsidRPr="00072D64">
          <w:rPr>
            <w:color w:val="0000FF"/>
            <w:u w:val="single"/>
          </w:rPr>
          <w:t>://</w:t>
        </w:r>
        <w:r w:rsidRPr="00072D64">
          <w:rPr>
            <w:color w:val="0000FF"/>
            <w:u w:val="single"/>
            <w:lang w:val="en-US"/>
          </w:rPr>
          <w:t>library</w:t>
        </w:r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asu</w:t>
        </w:r>
        <w:proofErr w:type="spellEnd"/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edu</w:t>
        </w:r>
        <w:proofErr w:type="spellEnd"/>
        <w:r w:rsidRPr="00072D64">
          <w:rPr>
            <w:color w:val="0000FF"/>
            <w:u w:val="single"/>
          </w:rPr>
          <w:t>.</w:t>
        </w:r>
        <w:proofErr w:type="spellStart"/>
        <w:r w:rsidRPr="00072D64">
          <w:rPr>
            <w:color w:val="0000FF"/>
            <w:u w:val="single"/>
            <w:lang w:val="en-US"/>
          </w:rPr>
          <w:t>ru</w:t>
        </w:r>
        <w:proofErr w:type="spellEnd"/>
      </w:hyperlink>
    </w:p>
    <w:p w14:paraId="29165B78" w14:textId="77777777" w:rsidR="00936701" w:rsidRDefault="00936701" w:rsidP="00936701">
      <w:pPr>
        <w:pStyle w:val="ac"/>
        <w:numPr>
          <w:ilvl w:val="0"/>
          <w:numId w:val="9"/>
        </w:numPr>
        <w:jc w:val="both"/>
        <w:rPr>
          <w:color w:val="0563C1"/>
          <w:u w:val="single"/>
        </w:rPr>
      </w:pPr>
      <w:r w:rsidRPr="00D73ED6">
        <w:t xml:space="preserve">Электронный каталог «Научные журналы АГУ»: </w:t>
      </w:r>
      <w:hyperlink r:id="rId6" w:history="1">
        <w:r w:rsidRPr="00D73ED6">
          <w:rPr>
            <w:color w:val="0563C1"/>
            <w:u w:val="single"/>
          </w:rPr>
          <w:t>http://journal.asu.edu.ru/</w:t>
        </w:r>
      </w:hyperlink>
    </w:p>
    <w:p w14:paraId="59BFD752" w14:textId="77777777" w:rsidR="00936701" w:rsidRDefault="0068799B" w:rsidP="00936701">
      <w:pPr>
        <w:pStyle w:val="ac"/>
        <w:numPr>
          <w:ilvl w:val="0"/>
          <w:numId w:val="9"/>
        </w:numPr>
        <w:jc w:val="both"/>
        <w:rPr>
          <w:color w:val="0563C1"/>
          <w:u w:val="single"/>
        </w:rPr>
      </w:pPr>
      <w:hyperlink r:id="rId7" w:history="1">
        <w:r w:rsidR="00936701" w:rsidRPr="00D73ED6">
          <w:rPr>
            <w:color w:val="0563C1"/>
            <w:u w:val="single"/>
          </w:rPr>
          <w:t>Электронно-библиотечная</w:t>
        </w:r>
      </w:hyperlink>
      <w:r w:rsidR="00936701" w:rsidRPr="00D73ED6">
        <w:t xml:space="preserve"> система </w:t>
      </w:r>
      <w:proofErr w:type="spellStart"/>
      <w:r w:rsidR="00936701" w:rsidRPr="00D73ED6">
        <w:rPr>
          <w:lang w:val="en-US"/>
        </w:rPr>
        <w:t>elibrary</w:t>
      </w:r>
      <w:proofErr w:type="spellEnd"/>
      <w:r w:rsidR="00936701" w:rsidRPr="00D73ED6">
        <w:t xml:space="preserve">. </w:t>
      </w:r>
      <w:hyperlink r:id="rId8" w:history="1">
        <w:r w:rsidR="00936701" w:rsidRPr="00D73ED6">
          <w:rPr>
            <w:color w:val="0563C1"/>
            <w:u w:val="single"/>
          </w:rPr>
          <w:t>http://</w:t>
        </w:r>
        <w:proofErr w:type="spellStart"/>
        <w:r w:rsidR="00936701" w:rsidRPr="00D73ED6">
          <w:rPr>
            <w:color w:val="0563C1"/>
            <w:u w:val="single"/>
            <w:lang w:val="en-US"/>
          </w:rPr>
          <w:t>elibrary</w:t>
        </w:r>
        <w:proofErr w:type="spellEnd"/>
        <w:r w:rsidR="00936701" w:rsidRPr="00D73ED6">
          <w:rPr>
            <w:color w:val="0563C1"/>
            <w:u w:val="single"/>
          </w:rPr>
          <w:t>.</w:t>
        </w:r>
        <w:proofErr w:type="spellStart"/>
        <w:r w:rsidR="00936701" w:rsidRPr="00D73ED6">
          <w:rPr>
            <w:color w:val="0563C1"/>
            <w:u w:val="single"/>
            <w:lang w:val="en-US"/>
          </w:rPr>
          <w:t>ru</w:t>
        </w:r>
        <w:proofErr w:type="spellEnd"/>
      </w:hyperlink>
    </w:p>
    <w:p w14:paraId="2FB43EA1" w14:textId="77777777" w:rsidR="00936701" w:rsidRDefault="00936701" w:rsidP="00936701">
      <w:pPr>
        <w:pStyle w:val="ac"/>
        <w:numPr>
          <w:ilvl w:val="0"/>
          <w:numId w:val="9"/>
        </w:numPr>
        <w:jc w:val="both"/>
        <w:rPr>
          <w:color w:val="0070C0"/>
          <w:u w:val="single"/>
        </w:rPr>
      </w:pPr>
      <w:r w:rsidRPr="00511142">
        <w:t>Электронная библиотека диссертаций</w:t>
      </w:r>
      <w:r>
        <w:t xml:space="preserve"> Российской государственной библиотеки (РГБ). </w:t>
      </w:r>
      <w:hyperlink r:id="rId9" w:history="1">
        <w:r w:rsidRPr="00D24286">
          <w:rPr>
            <w:rStyle w:val="ad"/>
            <w:lang w:val="en-US"/>
          </w:rPr>
          <w:t>http</w:t>
        </w:r>
        <w:r w:rsidRPr="00D24286">
          <w:rPr>
            <w:rStyle w:val="ad"/>
          </w:rPr>
          <w:t>://</w:t>
        </w:r>
        <w:proofErr w:type="spellStart"/>
        <w:r w:rsidRPr="00D24286">
          <w:rPr>
            <w:rStyle w:val="ad"/>
            <w:lang w:val="en-US"/>
          </w:rPr>
          <w:t>dvs</w:t>
        </w:r>
        <w:proofErr w:type="spellEnd"/>
        <w:r w:rsidRPr="00D24286">
          <w:rPr>
            <w:rStyle w:val="ad"/>
          </w:rPr>
          <w:t>.</w:t>
        </w:r>
        <w:proofErr w:type="spellStart"/>
        <w:r w:rsidRPr="00D24286">
          <w:rPr>
            <w:rStyle w:val="ad"/>
            <w:lang w:val="en-US"/>
          </w:rPr>
          <w:t>rsl</w:t>
        </w:r>
        <w:proofErr w:type="spellEnd"/>
        <w:r w:rsidRPr="00D24286">
          <w:rPr>
            <w:rStyle w:val="ad"/>
          </w:rPr>
          <w:t>.</w:t>
        </w:r>
        <w:proofErr w:type="spellStart"/>
        <w:r w:rsidRPr="00D24286">
          <w:rPr>
            <w:rStyle w:val="ad"/>
            <w:lang w:val="en-US"/>
          </w:rPr>
          <w:t>ru</w:t>
        </w:r>
        <w:proofErr w:type="spellEnd"/>
      </w:hyperlink>
    </w:p>
    <w:p w14:paraId="30D37829" w14:textId="77777777" w:rsidR="00936701" w:rsidRPr="00072D64" w:rsidRDefault="00936701" w:rsidP="00936701">
      <w:pPr>
        <w:pStyle w:val="ac"/>
        <w:numPr>
          <w:ilvl w:val="0"/>
          <w:numId w:val="9"/>
        </w:numPr>
        <w:shd w:val="clear" w:color="auto" w:fill="FFFFFF"/>
        <w:jc w:val="both"/>
        <w:textAlignment w:val="top"/>
        <w:rPr>
          <w:color w:val="0070C0"/>
          <w:u w:val="single"/>
        </w:rPr>
      </w:pPr>
      <w:r w:rsidRPr="0096509F">
        <w:t xml:space="preserve">Справочная правовая система </w:t>
      </w:r>
      <w:proofErr w:type="spellStart"/>
      <w:r w:rsidRPr="0096509F">
        <w:t>КонсультантПлюс</w:t>
      </w:r>
      <w:proofErr w:type="spellEnd"/>
      <w:r w:rsidRPr="0096509F">
        <w:t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r>
        <w:t xml:space="preserve"> </w:t>
      </w:r>
      <w:hyperlink r:id="rId10" w:history="1">
        <w:r w:rsidRPr="00072D64">
          <w:rPr>
            <w:color w:val="0000FF"/>
            <w:u w:val="single"/>
          </w:rPr>
          <w:t>http://www.consultant.ru</w:t>
        </w:r>
      </w:hyperlink>
    </w:p>
    <w:p w14:paraId="3BB59649" w14:textId="77777777" w:rsidR="00936701" w:rsidRDefault="00936701" w:rsidP="00936701">
      <w:pPr>
        <w:pStyle w:val="ac"/>
        <w:numPr>
          <w:ilvl w:val="0"/>
          <w:numId w:val="9"/>
        </w:numPr>
        <w:shd w:val="clear" w:color="auto" w:fill="FFFFFF"/>
        <w:jc w:val="both"/>
        <w:textAlignment w:val="top"/>
        <w:rPr>
          <w:rStyle w:val="ad"/>
        </w:rPr>
      </w:pPr>
      <w:r w:rsidRPr="00875352">
        <w:t xml:space="preserve">Единое окно доступа к образовательным ресурсам </w:t>
      </w:r>
      <w:hyperlink r:id="rId11" w:history="1">
        <w:r w:rsidRPr="00875352">
          <w:rPr>
            <w:rStyle w:val="ad"/>
          </w:rPr>
          <w:t>http://window.edu.ru</w:t>
        </w:r>
      </w:hyperlink>
    </w:p>
    <w:p w14:paraId="40533CBF" w14:textId="77777777" w:rsidR="00936701" w:rsidRPr="00A34491" w:rsidRDefault="00936701" w:rsidP="0093670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A34491">
        <w:rPr>
          <w:b/>
          <w:bCs/>
        </w:rPr>
        <w:t xml:space="preserve">7. ФОНД ОЦЕНОЧНЫХ СРЕДСТВ ДЛЯ ТЕКУЩЕГО КОНТРОЛЯ И </w:t>
      </w:r>
      <w:r w:rsidRPr="00A34491">
        <w:rPr>
          <w:b/>
          <w:bCs/>
        </w:rPr>
        <w:br/>
        <w:t>ПРОМЕЖУТОЧНОЙ АТТЕСТАЦИИ</w:t>
      </w:r>
    </w:p>
    <w:p w14:paraId="544E3723" w14:textId="77777777" w:rsidR="00936701" w:rsidRDefault="00936701" w:rsidP="0093670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E265A8">
        <w:rPr>
          <w:b/>
          <w:bCs/>
        </w:rPr>
        <w:t>7.1. Паспорт фонда оценочных средств.</w:t>
      </w:r>
    </w:p>
    <w:p w14:paraId="57A62C0E" w14:textId="77777777" w:rsidR="00936701" w:rsidRPr="00E265A8" w:rsidRDefault="00936701" w:rsidP="00936701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1CF4F5F8" w14:textId="77777777" w:rsidR="00936701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spacing w:val="-4"/>
        </w:rPr>
      </w:pPr>
      <w:r w:rsidRPr="00D16BCB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</w:rPr>
        <w:t>Речевые практики</w:t>
      </w:r>
      <w:r w:rsidRPr="00D16BCB">
        <w:rPr>
          <w:bCs/>
        </w:rPr>
        <w:t xml:space="preserve">» проверяется </w:t>
      </w:r>
      <w:proofErr w:type="spellStart"/>
      <w:r w:rsidRPr="00D16BCB">
        <w:rPr>
          <w:bCs/>
        </w:rPr>
        <w:t>сформированность</w:t>
      </w:r>
      <w:proofErr w:type="spellEnd"/>
      <w:r w:rsidRPr="00D16BCB">
        <w:rPr>
          <w:bCs/>
        </w:rPr>
        <w:t xml:space="preserve"> у обучающихся компетенций</w:t>
      </w:r>
      <w:r w:rsidRPr="00D16BCB">
        <w:rPr>
          <w:bCs/>
          <w:i/>
        </w:rPr>
        <w:t xml:space="preserve">, </w:t>
      </w:r>
      <w:r w:rsidRPr="00D16BCB">
        <w:rPr>
          <w:bCs/>
        </w:rPr>
        <w:t>указанных в разделе 3 настоящей программы</w:t>
      </w:r>
      <w:r w:rsidRPr="00D16BCB">
        <w:rPr>
          <w:bCs/>
          <w:i/>
        </w:rPr>
        <w:t>.</w:t>
      </w:r>
      <w:r w:rsidRPr="00D16BCB">
        <w:t xml:space="preserve"> </w:t>
      </w:r>
      <w:proofErr w:type="spellStart"/>
      <w:r w:rsidRPr="00D16BCB">
        <w:t>Этапность</w:t>
      </w:r>
      <w:proofErr w:type="spellEnd"/>
      <w:r w:rsidRPr="00D16BCB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D16BCB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14:paraId="7C8CFF9C" w14:textId="77777777" w:rsidR="00936701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spacing w:val="-4"/>
        </w:rPr>
      </w:pPr>
    </w:p>
    <w:p w14:paraId="4836FFAE" w14:textId="77777777" w:rsidR="00936701" w:rsidRPr="00DC0E3A" w:rsidRDefault="00936701" w:rsidP="00936701">
      <w:pPr>
        <w:tabs>
          <w:tab w:val="right" w:leader="underscore" w:pos="9639"/>
        </w:tabs>
        <w:jc w:val="both"/>
        <w:rPr>
          <w:b/>
        </w:rPr>
      </w:pPr>
      <w:r w:rsidRPr="00A761E0">
        <w:rPr>
          <w:b/>
        </w:rPr>
        <w:lastRenderedPageBreak/>
        <w:t>Таблица 6</w:t>
      </w:r>
      <w:r w:rsidRPr="00DC0E3A">
        <w:rPr>
          <w:b/>
        </w:rPr>
        <w:t xml:space="preserve"> – Соответствие разделов, тем дисциплины (модуля), результатов обучения </w:t>
      </w:r>
      <w:r w:rsidRPr="00DC0E3A">
        <w:rPr>
          <w:b/>
        </w:rPr>
        <w:br/>
        <w:t>по дисциплине (модулю) и оценочных средств</w:t>
      </w:r>
    </w:p>
    <w:tbl>
      <w:tblPr>
        <w:tblW w:w="91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059"/>
        <w:gridCol w:w="2307"/>
      </w:tblGrid>
      <w:tr w:rsidR="00936701" w:rsidRPr="00A34491" w14:paraId="33EAD794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B815E" w14:textId="77777777" w:rsidR="00936701" w:rsidRPr="00A34491" w:rsidRDefault="00936701" w:rsidP="00A638F7">
            <w:pPr>
              <w:pStyle w:val="Default"/>
              <w:jc w:val="center"/>
              <w:rPr>
                <w:color w:val="auto"/>
              </w:rPr>
            </w:pPr>
            <w:r w:rsidRPr="00A34491">
              <w:rPr>
                <w:color w:val="auto"/>
              </w:rPr>
              <w:t>Контролируемые разделы дисциплины (модуля)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EADBE" w14:textId="77777777" w:rsidR="00936701" w:rsidRPr="00A34491" w:rsidRDefault="00936701" w:rsidP="00A638F7">
            <w:pPr>
              <w:pStyle w:val="Default"/>
              <w:jc w:val="center"/>
              <w:rPr>
                <w:color w:val="auto"/>
              </w:rPr>
            </w:pPr>
            <w:r w:rsidRPr="00A34491">
              <w:rPr>
                <w:color w:val="auto"/>
              </w:rPr>
              <w:t xml:space="preserve">Код контролируемой компетенции 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17C2D84" w14:textId="77777777" w:rsidR="00936701" w:rsidRPr="00A34491" w:rsidRDefault="00936701" w:rsidP="00A638F7">
            <w:pPr>
              <w:pStyle w:val="Default"/>
              <w:jc w:val="center"/>
              <w:rPr>
                <w:color w:val="auto"/>
              </w:rPr>
            </w:pPr>
            <w:r w:rsidRPr="00A34491">
              <w:rPr>
                <w:color w:val="auto"/>
              </w:rPr>
              <w:t xml:space="preserve">Наименование </w:t>
            </w:r>
            <w:r w:rsidRPr="00A34491">
              <w:rPr>
                <w:color w:val="auto"/>
              </w:rPr>
              <w:br/>
              <w:t>оценочного средства</w:t>
            </w:r>
          </w:p>
        </w:tc>
      </w:tr>
      <w:tr w:rsidR="00936701" w:rsidRPr="00A34491" w14:paraId="134E60EA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D0C33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 xml:space="preserve">Модуль 1.  </w:t>
            </w:r>
            <w:r w:rsidRPr="00511F6F">
              <w:t>Речевые коммуникации в учебно-научной и профессиональной деятельности</w:t>
            </w:r>
          </w:p>
          <w:p w14:paraId="33A9ECA6" w14:textId="77777777" w:rsidR="00936701" w:rsidRPr="00A34491" w:rsidRDefault="00936701" w:rsidP="00A638F7">
            <w:r w:rsidRPr="00511F6F">
              <w:t xml:space="preserve">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87A44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  <w:r w:rsidRPr="00A3449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A75401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A34491" w14:paraId="41557036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AD7A" w14:textId="77777777" w:rsidR="00936701" w:rsidRPr="00511F6F" w:rsidRDefault="00936701" w:rsidP="00A638F7">
            <w:pPr>
              <w:jc w:val="both"/>
            </w:pPr>
            <w:r w:rsidRPr="00511F6F">
              <w:t>Тема1. Виды и формы речевой деятельности.</w:t>
            </w:r>
          </w:p>
          <w:p w14:paraId="3953EB33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2E11C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2EA5B" w14:textId="77777777" w:rsidR="00936701" w:rsidRPr="00A34491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Собеседование</w:t>
            </w:r>
          </w:p>
        </w:tc>
      </w:tr>
      <w:tr w:rsidR="00936701" w:rsidRPr="00A34491" w14:paraId="5ABC1E45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A894" w14:textId="77777777" w:rsidR="00936701" w:rsidRPr="00511F6F" w:rsidRDefault="00936701" w:rsidP="00A638F7">
            <w:pPr>
              <w:jc w:val="both"/>
            </w:pPr>
            <w:r w:rsidRPr="00511F6F">
              <w:t>Тема 2. Деловой дискурс. Письменные и устные жанры делового общения.</w:t>
            </w:r>
          </w:p>
          <w:p w14:paraId="7E55EAE3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0FE5A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A8E26" w14:textId="77777777" w:rsidR="00936701" w:rsidRPr="00A34491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3BFF">
              <w:rPr>
                <w:rFonts w:cs="Times New Roman"/>
                <w:lang w:val="ru-RU"/>
              </w:rPr>
              <w:t xml:space="preserve">Решение ситуативных задач. </w:t>
            </w:r>
            <w:r>
              <w:rPr>
                <w:rFonts w:cs="Times New Roman"/>
                <w:lang w:val="ru-RU"/>
              </w:rPr>
              <w:t>Выполнение творческого задания.</w:t>
            </w:r>
          </w:p>
        </w:tc>
      </w:tr>
      <w:tr w:rsidR="00936701" w:rsidRPr="00A34491" w14:paraId="0F68841F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22E6E" w14:textId="77777777" w:rsidR="00936701" w:rsidRPr="00511F6F" w:rsidRDefault="00936701" w:rsidP="00A638F7">
            <w:pPr>
              <w:jc w:val="both"/>
            </w:pPr>
            <w:r w:rsidRPr="00511F6F">
              <w:t>Тема 3. Научный дискурс. Письменные и устные жанры учебно-научной коммуникации.</w:t>
            </w:r>
          </w:p>
          <w:p w14:paraId="691C2B58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7B2B2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4F4DCD" w14:textId="77777777" w:rsidR="00936701" w:rsidRPr="00A34491" w:rsidRDefault="00936701" w:rsidP="00A638F7">
            <w:pPr>
              <w:pStyle w:val="Standard"/>
              <w:jc w:val="center"/>
              <w:rPr>
                <w:rFonts w:cs="Times New Roman"/>
                <w:lang w:val="ru-RU"/>
              </w:rPr>
            </w:pPr>
            <w:r w:rsidRPr="00F33BFF">
              <w:rPr>
                <w:rFonts w:cs="Times New Roman"/>
                <w:lang w:val="ru-RU"/>
              </w:rPr>
              <w:t xml:space="preserve">Решение ситуативных задач, </w:t>
            </w:r>
            <w:proofErr w:type="spellStart"/>
            <w:r w:rsidRPr="00F33BFF">
              <w:rPr>
                <w:rFonts w:cs="Times New Roman"/>
              </w:rPr>
              <w:t>моделирование</w:t>
            </w:r>
            <w:proofErr w:type="spellEnd"/>
            <w:r w:rsidRPr="00F33BFF">
              <w:rPr>
                <w:rFonts w:cs="Times New Roman"/>
              </w:rPr>
              <w:t xml:space="preserve"> </w:t>
            </w:r>
            <w:proofErr w:type="spellStart"/>
            <w:r w:rsidRPr="00F33BFF">
              <w:rPr>
                <w:rFonts w:cs="Times New Roman"/>
              </w:rPr>
              <w:t>коммуникативных</w:t>
            </w:r>
            <w:proofErr w:type="spellEnd"/>
            <w:r w:rsidRPr="00F33BFF">
              <w:rPr>
                <w:rFonts w:cs="Times New Roman"/>
              </w:rPr>
              <w:t xml:space="preserve"> </w:t>
            </w:r>
            <w:proofErr w:type="spellStart"/>
            <w:r w:rsidRPr="00F33BFF">
              <w:rPr>
                <w:rFonts w:cs="Times New Roman"/>
              </w:rPr>
              <w:t>ситуаций</w:t>
            </w:r>
            <w:proofErr w:type="spellEnd"/>
          </w:p>
        </w:tc>
      </w:tr>
      <w:tr w:rsidR="00936701" w:rsidRPr="00A34491" w14:paraId="417A970D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15A27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>Модуль 2.</w:t>
            </w:r>
            <w:r w:rsidRPr="00511F6F">
              <w:t xml:space="preserve"> Культура речевой деятельности</w:t>
            </w:r>
          </w:p>
          <w:p w14:paraId="440C492F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060B3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6A7796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A34491" w14:paraId="1EFFFE10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943C" w14:textId="77777777" w:rsidR="00936701" w:rsidRPr="00B04860" w:rsidRDefault="00936701" w:rsidP="00A638F7">
            <w:pPr>
              <w:jc w:val="both"/>
            </w:pPr>
            <w:r w:rsidRPr="00B04860">
              <w:t>Тема 1. Психологические и коммуникативные основы эффективного речевого взаимодействия</w:t>
            </w:r>
          </w:p>
          <w:p w14:paraId="32A0725A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FB525" w14:textId="77777777" w:rsidR="00936701" w:rsidRPr="00A3449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E52D1A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F33BFF">
              <w:rPr>
                <w:rFonts w:cs="Times New Roman"/>
                <w:lang w:val="ru-RU"/>
              </w:rPr>
              <w:t xml:space="preserve">Решение ситуативных задач, </w:t>
            </w:r>
            <w:proofErr w:type="spellStart"/>
            <w:r w:rsidRPr="00F33BFF">
              <w:rPr>
                <w:rFonts w:cs="Times New Roman"/>
              </w:rPr>
              <w:t>моделирование</w:t>
            </w:r>
            <w:proofErr w:type="spellEnd"/>
            <w:r w:rsidRPr="00F33BFF">
              <w:rPr>
                <w:rFonts w:cs="Times New Roman"/>
              </w:rPr>
              <w:t xml:space="preserve"> </w:t>
            </w:r>
            <w:proofErr w:type="spellStart"/>
            <w:r w:rsidRPr="00F33BFF">
              <w:rPr>
                <w:rFonts w:cs="Times New Roman"/>
              </w:rPr>
              <w:t>коммуникативных</w:t>
            </w:r>
            <w:proofErr w:type="spellEnd"/>
            <w:r w:rsidRPr="00F33BFF">
              <w:rPr>
                <w:rFonts w:cs="Times New Roman"/>
              </w:rPr>
              <w:t xml:space="preserve"> </w:t>
            </w:r>
            <w:proofErr w:type="spellStart"/>
            <w:r w:rsidRPr="00F33BFF">
              <w:rPr>
                <w:rFonts w:cs="Times New Roman"/>
              </w:rPr>
              <w:t>ситуаций</w:t>
            </w:r>
            <w:proofErr w:type="spellEnd"/>
          </w:p>
        </w:tc>
      </w:tr>
      <w:tr w:rsidR="00936701" w:rsidRPr="00A34491" w14:paraId="31169369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26774" w14:textId="77777777" w:rsidR="00936701" w:rsidRPr="00511F6F" w:rsidRDefault="00936701" w:rsidP="00A638F7">
            <w:pPr>
              <w:jc w:val="both"/>
            </w:pPr>
            <w:r w:rsidRPr="00511F6F">
              <w:t xml:space="preserve">Тема 2. Этика речевого общения. Понятие речевого </w:t>
            </w:r>
            <w:proofErr w:type="gramStart"/>
            <w:r w:rsidRPr="00511F6F">
              <w:t>этикета..</w:t>
            </w:r>
            <w:proofErr w:type="gramEnd"/>
          </w:p>
          <w:p w14:paraId="0607BD76" w14:textId="77777777" w:rsidR="00936701" w:rsidRPr="00A34491" w:rsidRDefault="00936701" w:rsidP="00A638F7"/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C160E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E70E25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952FAF">
              <w:rPr>
                <w:rFonts w:cs="Times New Roman"/>
                <w:lang w:val="ru-RU"/>
              </w:rPr>
              <w:t>Групповая дискуссия</w:t>
            </w:r>
            <w:r>
              <w:rPr>
                <w:rFonts w:cs="Times New Roman"/>
                <w:lang w:val="ru-RU"/>
              </w:rPr>
              <w:t xml:space="preserve">. </w:t>
            </w:r>
            <w:r w:rsidRPr="00F33BFF">
              <w:rPr>
                <w:rFonts w:cs="Times New Roman"/>
                <w:lang w:val="ru-RU"/>
              </w:rPr>
              <w:t>Решение ситуативных задач</w:t>
            </w:r>
          </w:p>
        </w:tc>
      </w:tr>
      <w:tr w:rsidR="00936701" w:rsidRPr="00A34491" w14:paraId="65E4217F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1E143" w14:textId="77777777" w:rsidR="00936701" w:rsidRPr="00511F6F" w:rsidRDefault="00936701" w:rsidP="00A638F7">
            <w:pPr>
              <w:jc w:val="both"/>
            </w:pPr>
            <w:r w:rsidRPr="00511F6F">
              <w:t>Тема 3 Постулаты речевого взаимодействия</w:t>
            </w:r>
            <w:r>
              <w:t xml:space="preserve"> </w:t>
            </w:r>
            <w:r w:rsidRPr="00511F6F">
              <w:t>Коммуникативные качества речи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9113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92F2F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F33BFF">
              <w:rPr>
                <w:rFonts w:cs="Times New Roman"/>
                <w:lang w:val="ru-RU"/>
              </w:rPr>
              <w:t>Решение ситуативных задач</w:t>
            </w:r>
          </w:p>
        </w:tc>
      </w:tr>
      <w:tr w:rsidR="00936701" w:rsidRPr="00A34491" w14:paraId="6605E03B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5F60D" w14:textId="77777777" w:rsidR="00936701" w:rsidRPr="00511F6F" w:rsidRDefault="00936701" w:rsidP="00A638F7">
            <w:pPr>
              <w:jc w:val="both"/>
            </w:pPr>
            <w:r w:rsidRPr="00511F6F">
              <w:rPr>
                <w:b/>
                <w:bCs/>
                <w:i/>
                <w:iCs/>
              </w:rPr>
              <w:t>Модуль 3.</w:t>
            </w:r>
            <w:r w:rsidRPr="00511F6F">
              <w:t xml:space="preserve"> Публичная речь. Риторические основы публичной коммуникации.</w:t>
            </w:r>
          </w:p>
          <w:p w14:paraId="401D46A9" w14:textId="77777777" w:rsidR="00936701" w:rsidRPr="00511F6F" w:rsidRDefault="00936701" w:rsidP="00A638F7">
            <w:pPr>
              <w:jc w:val="both"/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C97A3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C224AD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A34491" w14:paraId="5E900104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1A0B" w14:textId="77777777" w:rsidR="00936701" w:rsidRPr="00511F6F" w:rsidRDefault="00936701" w:rsidP="00A638F7">
            <w:pPr>
              <w:jc w:val="both"/>
            </w:pPr>
            <w:r w:rsidRPr="00511F6F">
              <w:t>Тема 1. Риторическая культура в современном обществе.</w:t>
            </w:r>
          </w:p>
          <w:p w14:paraId="3C8BCCF9" w14:textId="77777777" w:rsidR="00936701" w:rsidRPr="00511F6F" w:rsidRDefault="00936701" w:rsidP="00A638F7">
            <w:pPr>
              <w:jc w:val="both"/>
            </w:pPr>
            <w:r w:rsidRPr="00511F6F">
              <w:t>Образ ритора. Античный риторический канон и его современные модификации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3300B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6E9B1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952FAF">
              <w:rPr>
                <w:rFonts w:cs="Times New Roman"/>
                <w:lang w:val="ru-RU"/>
              </w:rPr>
              <w:t>Групповая дискуссия.</w:t>
            </w:r>
            <w:r>
              <w:rPr>
                <w:rFonts w:cs="Times New Roman"/>
                <w:lang w:val="ru-RU"/>
              </w:rPr>
              <w:t xml:space="preserve"> Собеседование.</w:t>
            </w:r>
          </w:p>
        </w:tc>
      </w:tr>
      <w:tr w:rsidR="00936701" w:rsidRPr="00A34491" w14:paraId="6FEBB7CB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3EEDD" w14:textId="77777777" w:rsidR="00936701" w:rsidRPr="00511F6F" w:rsidRDefault="00936701" w:rsidP="00A638F7">
            <w:pPr>
              <w:jc w:val="both"/>
              <w:rPr>
                <w:b/>
                <w:bCs/>
                <w:i/>
                <w:iCs/>
              </w:rPr>
            </w:pPr>
            <w:r w:rsidRPr="00511F6F">
              <w:t xml:space="preserve">Тема 2. Теория риторической аргументации.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F6A27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483A26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952FAF">
              <w:rPr>
                <w:rFonts w:cs="Times New Roman"/>
                <w:lang w:val="ru-RU"/>
              </w:rPr>
              <w:t>Собеседование.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F33BFF">
              <w:rPr>
                <w:rFonts w:cs="Times New Roman"/>
                <w:lang w:val="ru-RU"/>
              </w:rPr>
              <w:t>Решение ситуативных задач</w:t>
            </w:r>
          </w:p>
        </w:tc>
      </w:tr>
      <w:tr w:rsidR="00936701" w:rsidRPr="00A34491" w14:paraId="441D994F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6C77B" w14:textId="77777777" w:rsidR="00936701" w:rsidRPr="00511F6F" w:rsidRDefault="00936701" w:rsidP="00A638F7">
            <w:pPr>
              <w:jc w:val="both"/>
            </w:pPr>
            <w:r w:rsidRPr="00511F6F">
              <w:t xml:space="preserve">Тема 3. Риторическая композиция. Виды композиционных моделей ораторской речи. Задачи </w:t>
            </w:r>
            <w:r w:rsidRPr="00511F6F">
              <w:lastRenderedPageBreak/>
              <w:t>структурных компонентов композиционного построения публичного выступления.</w:t>
            </w:r>
          </w:p>
          <w:p w14:paraId="564F8057" w14:textId="77777777" w:rsidR="00936701" w:rsidRPr="00511F6F" w:rsidRDefault="00936701" w:rsidP="00A638F7">
            <w:pPr>
              <w:jc w:val="both"/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B6E76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C96B13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0C7B97">
              <w:rPr>
                <w:rFonts w:cs="Times New Roman"/>
                <w:lang w:val="ru-RU"/>
              </w:rPr>
              <w:t>Собеседование.</w:t>
            </w:r>
            <w:r>
              <w:rPr>
                <w:rFonts w:cs="Times New Roman"/>
                <w:lang w:val="ru-RU"/>
              </w:rPr>
              <w:t xml:space="preserve"> </w:t>
            </w:r>
            <w:r w:rsidRPr="00F33BFF">
              <w:rPr>
                <w:rFonts w:cs="Times New Roman"/>
                <w:lang w:val="ru-RU"/>
              </w:rPr>
              <w:t>Решение ситуативных задач</w:t>
            </w:r>
          </w:p>
        </w:tc>
      </w:tr>
      <w:tr w:rsidR="00936701" w:rsidRPr="00A34491" w14:paraId="2650B516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F4AA2" w14:textId="77777777" w:rsidR="00936701" w:rsidRPr="00511F6F" w:rsidRDefault="00936701" w:rsidP="00A638F7">
            <w:pPr>
              <w:jc w:val="both"/>
            </w:pPr>
            <w:r w:rsidRPr="00511F6F">
              <w:lastRenderedPageBreak/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0803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328CB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A34491" w14:paraId="063236A8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CF75" w14:textId="77777777" w:rsidR="00936701" w:rsidRPr="00B04860" w:rsidRDefault="00936701" w:rsidP="00A638F7">
            <w:pPr>
              <w:jc w:val="both"/>
            </w:pPr>
            <w:r w:rsidRPr="00B04860">
              <w:rPr>
                <w:b/>
                <w:bCs/>
                <w:i/>
                <w:iCs/>
              </w:rPr>
              <w:t>Модуль 4.</w:t>
            </w:r>
            <w:r w:rsidRPr="00B04860">
              <w:t xml:space="preserve"> </w:t>
            </w:r>
            <w:proofErr w:type="spellStart"/>
            <w:r w:rsidRPr="00B04860">
              <w:t>Ортологический</w:t>
            </w:r>
            <w:proofErr w:type="spellEnd"/>
            <w:r w:rsidRPr="00B04860">
              <w:t xml:space="preserve"> тренинг.</w:t>
            </w:r>
          </w:p>
          <w:p w14:paraId="08067367" w14:textId="77777777" w:rsidR="00936701" w:rsidRPr="00511F6F" w:rsidRDefault="00936701" w:rsidP="00A638F7">
            <w:pPr>
              <w:jc w:val="both"/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85FD39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507201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</w:p>
        </w:tc>
      </w:tr>
      <w:tr w:rsidR="00936701" w:rsidRPr="00A34491" w14:paraId="13DBA732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778A" w14:textId="77777777" w:rsidR="00936701" w:rsidRPr="00B04860" w:rsidRDefault="00936701" w:rsidP="00A638F7">
            <w:pPr>
              <w:jc w:val="both"/>
            </w:pPr>
            <w:r w:rsidRPr="00B04860">
              <w:t xml:space="preserve"> </w:t>
            </w:r>
          </w:p>
          <w:p w14:paraId="4F61CA6C" w14:textId="77777777" w:rsidR="00936701" w:rsidRPr="00B04860" w:rsidRDefault="00936701" w:rsidP="00A638F7">
            <w:pPr>
              <w:jc w:val="both"/>
            </w:pPr>
            <w:r w:rsidRPr="00B04860">
              <w:t xml:space="preserve">Тема 1. Литературный язык и языковая норма.  </w:t>
            </w:r>
          </w:p>
          <w:p w14:paraId="759F714A" w14:textId="77777777" w:rsidR="00936701" w:rsidRPr="00B04860" w:rsidRDefault="00936701" w:rsidP="00A638F7">
            <w:pPr>
              <w:jc w:val="both"/>
            </w:pPr>
          </w:p>
          <w:p w14:paraId="00CA1ED8" w14:textId="77777777" w:rsidR="00936701" w:rsidRPr="00B04860" w:rsidRDefault="00936701" w:rsidP="00A638F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DFACA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B0BAC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 w:rsidRPr="000C7B97">
              <w:rPr>
                <w:rFonts w:cs="Times New Roman"/>
                <w:lang w:val="ru-RU"/>
              </w:rPr>
              <w:t>Групповая дискуссия</w:t>
            </w:r>
          </w:p>
        </w:tc>
      </w:tr>
      <w:tr w:rsidR="00936701" w:rsidRPr="00A34491" w14:paraId="4799DBF2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9D73E" w14:textId="77777777" w:rsidR="00936701" w:rsidRPr="00B04860" w:rsidRDefault="00936701" w:rsidP="00A638F7">
            <w:pPr>
              <w:jc w:val="both"/>
            </w:pPr>
            <w:r w:rsidRPr="00B04860">
              <w:t xml:space="preserve">Тема 2. Орфоэпические, лексические и грамматические нормы современного русского литературного языка 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35A90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615A9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Практические задания</w:t>
            </w:r>
          </w:p>
        </w:tc>
      </w:tr>
      <w:tr w:rsidR="00936701" w:rsidRPr="00A34491" w14:paraId="3959C649" w14:textId="77777777" w:rsidTr="00A638F7">
        <w:trPr>
          <w:trHeight w:val="433"/>
          <w:jc w:val="center"/>
        </w:trPr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7ADCD" w14:textId="77777777" w:rsidR="00936701" w:rsidRPr="00B04860" w:rsidRDefault="00936701" w:rsidP="00A638F7">
            <w:pPr>
              <w:jc w:val="both"/>
            </w:pPr>
            <w:r w:rsidRPr="00B04860">
              <w:t>Тема 3. Орфографические и пунктуационные нормы современного русского литературного языка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377F9" w14:textId="77777777" w:rsidR="00936701" w:rsidRDefault="00936701" w:rsidP="00A638F7">
            <w:pPr>
              <w:pStyle w:val="4"/>
              <w:numPr>
                <w:ilvl w:val="0"/>
                <w:numId w:val="0"/>
              </w:numPr>
              <w:ind w:left="864" w:hanging="86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УК-4</w:t>
            </w:r>
          </w:p>
        </w:tc>
        <w:tc>
          <w:tcPr>
            <w:tcW w:w="2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E77E2" w14:textId="77777777" w:rsidR="00936701" w:rsidRPr="00A34491" w:rsidRDefault="00936701" w:rsidP="00A638F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Практические задания. Контрольная работа.</w:t>
            </w:r>
          </w:p>
        </w:tc>
      </w:tr>
    </w:tbl>
    <w:p w14:paraId="4418A64D" w14:textId="77777777" w:rsidR="00936701" w:rsidRPr="00A3449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A34491">
        <w:rPr>
          <w:b/>
          <w:bCs/>
        </w:rPr>
        <w:t>7.2. Описание показателей и критериев оценивания компетенций на различных этапах их формирования, описание шкал оценивания</w:t>
      </w:r>
    </w:p>
    <w:p w14:paraId="00B0B244" w14:textId="77777777" w:rsidR="0093670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A34491">
        <w:rPr>
          <w:b/>
          <w:bCs/>
        </w:rPr>
        <w:t xml:space="preserve">      </w:t>
      </w:r>
    </w:p>
    <w:p w14:paraId="15B38976" w14:textId="77777777" w:rsidR="00936701" w:rsidRPr="00DC0E3A" w:rsidRDefault="00936701" w:rsidP="00936701">
      <w:pPr>
        <w:tabs>
          <w:tab w:val="right" w:leader="underscore" w:pos="9639"/>
        </w:tabs>
        <w:jc w:val="both"/>
      </w:pPr>
      <w:r w:rsidRPr="001A385D">
        <w:rPr>
          <w:b/>
        </w:rPr>
        <w:t>Таблица 7</w:t>
      </w:r>
      <w:r w:rsidRPr="00DC0E3A">
        <w:rPr>
          <w:b/>
        </w:rPr>
        <w:t xml:space="preserve"> – 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936701" w:rsidRPr="00043790" w14:paraId="139E71E0" w14:textId="77777777" w:rsidTr="00A638F7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23AD3489" w14:textId="77777777" w:rsidR="00936701" w:rsidRPr="00043790" w:rsidRDefault="00936701" w:rsidP="00A638F7">
            <w:pPr>
              <w:jc w:val="center"/>
            </w:pPr>
            <w:r w:rsidRPr="00043790"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46C52161" w14:textId="77777777" w:rsidR="00936701" w:rsidRPr="00043790" w:rsidRDefault="00936701" w:rsidP="00A638F7">
            <w:pPr>
              <w:jc w:val="center"/>
            </w:pPr>
            <w:r w:rsidRPr="00043790">
              <w:t>Критерии оценивания</w:t>
            </w:r>
          </w:p>
        </w:tc>
      </w:tr>
      <w:tr w:rsidR="00936701" w:rsidRPr="00043790" w14:paraId="31A6C144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0836243" w14:textId="77777777" w:rsidR="00936701" w:rsidRPr="00043790" w:rsidRDefault="00936701" w:rsidP="00A638F7">
            <w:pPr>
              <w:jc w:val="center"/>
            </w:pPr>
            <w:r w:rsidRPr="00043790">
              <w:t>5</w:t>
            </w:r>
          </w:p>
          <w:p w14:paraId="0B5D6D8C" w14:textId="77777777" w:rsidR="00936701" w:rsidRPr="00043790" w:rsidRDefault="00936701" w:rsidP="00A638F7">
            <w:pPr>
              <w:jc w:val="center"/>
            </w:pPr>
            <w:r w:rsidRPr="00043790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A405919" w14:textId="77777777" w:rsidR="00936701" w:rsidRPr="00043790" w:rsidRDefault="00936701" w:rsidP="00A638F7">
            <w:pPr>
              <w:jc w:val="both"/>
            </w:pPr>
            <w:r w:rsidRPr="00043790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36701" w:rsidRPr="00043790" w14:paraId="38611873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6551157C" w14:textId="77777777" w:rsidR="00936701" w:rsidRPr="00043790" w:rsidRDefault="00936701" w:rsidP="00A638F7">
            <w:pPr>
              <w:jc w:val="center"/>
            </w:pPr>
            <w:r w:rsidRPr="00043790">
              <w:t>4</w:t>
            </w:r>
          </w:p>
          <w:p w14:paraId="72B21055" w14:textId="77777777" w:rsidR="00936701" w:rsidRPr="00043790" w:rsidRDefault="00936701" w:rsidP="00A638F7">
            <w:pPr>
              <w:jc w:val="center"/>
            </w:pPr>
            <w:r w:rsidRPr="00043790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3429885D" w14:textId="77777777" w:rsidR="00936701" w:rsidRPr="00043790" w:rsidRDefault="00936701" w:rsidP="00A638F7">
            <w:pPr>
              <w:jc w:val="both"/>
            </w:pPr>
            <w:r w:rsidRPr="00043790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36701" w:rsidRPr="00043790" w14:paraId="138D6637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FF3C43F" w14:textId="77777777" w:rsidR="00936701" w:rsidRPr="00043790" w:rsidRDefault="00936701" w:rsidP="00A638F7">
            <w:pPr>
              <w:jc w:val="center"/>
            </w:pPr>
            <w:r w:rsidRPr="00043790">
              <w:t>3</w:t>
            </w:r>
          </w:p>
          <w:p w14:paraId="45BCA83C" w14:textId="77777777" w:rsidR="00936701" w:rsidRPr="00043790" w:rsidRDefault="00936701" w:rsidP="00A638F7">
            <w:pPr>
              <w:jc w:val="center"/>
            </w:pPr>
            <w:r w:rsidRPr="00043790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718EEFAB" w14:textId="77777777" w:rsidR="00936701" w:rsidRPr="00043790" w:rsidRDefault="00936701" w:rsidP="00A638F7">
            <w:pPr>
              <w:jc w:val="both"/>
            </w:pPr>
            <w:r w:rsidRPr="00043790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36701" w:rsidRPr="00043790" w14:paraId="5422A0E2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296FF75" w14:textId="77777777" w:rsidR="00936701" w:rsidRPr="00043790" w:rsidRDefault="00936701" w:rsidP="00A638F7">
            <w:pPr>
              <w:jc w:val="center"/>
            </w:pPr>
            <w:r w:rsidRPr="00043790">
              <w:t>2</w:t>
            </w:r>
          </w:p>
          <w:p w14:paraId="65D2FD2C" w14:textId="77777777" w:rsidR="00936701" w:rsidRPr="00043790" w:rsidRDefault="00936701" w:rsidP="00A638F7">
            <w:pPr>
              <w:jc w:val="center"/>
            </w:pPr>
            <w:r w:rsidRPr="00043790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6A4780BC" w14:textId="77777777" w:rsidR="00936701" w:rsidRPr="00043790" w:rsidRDefault="00936701" w:rsidP="00A638F7">
            <w:pPr>
              <w:jc w:val="both"/>
            </w:pPr>
            <w:r w:rsidRPr="00043790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14:paraId="4F82F037" w14:textId="77777777" w:rsidR="00936701" w:rsidRPr="00DC0E3A" w:rsidRDefault="00936701" w:rsidP="00936701">
      <w:pPr>
        <w:tabs>
          <w:tab w:val="left" w:pos="1134"/>
        </w:tabs>
        <w:ind w:firstLine="567"/>
        <w:jc w:val="both"/>
        <w:rPr>
          <w:i/>
        </w:rPr>
      </w:pPr>
    </w:p>
    <w:p w14:paraId="6D466052" w14:textId="77777777" w:rsidR="00936701" w:rsidRPr="00DC0E3A" w:rsidRDefault="00936701" w:rsidP="00936701">
      <w:pPr>
        <w:tabs>
          <w:tab w:val="right" w:leader="underscore" w:pos="9639"/>
        </w:tabs>
        <w:jc w:val="both"/>
        <w:rPr>
          <w:b/>
        </w:rPr>
      </w:pPr>
      <w:r w:rsidRPr="001A385D">
        <w:rPr>
          <w:b/>
        </w:rPr>
        <w:t>Таблица 8</w:t>
      </w:r>
      <w:r w:rsidRPr="00DC0E3A">
        <w:rPr>
          <w:b/>
        </w:rPr>
        <w:t xml:space="preserve"> – 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936701" w:rsidRPr="00043790" w14:paraId="213C04E1" w14:textId="77777777" w:rsidTr="00A638F7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3FEA0AAC" w14:textId="77777777" w:rsidR="00936701" w:rsidRPr="00043790" w:rsidRDefault="00936701" w:rsidP="00A638F7">
            <w:pPr>
              <w:jc w:val="center"/>
            </w:pPr>
            <w:r w:rsidRPr="00043790"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14:paraId="10A83D15" w14:textId="77777777" w:rsidR="00936701" w:rsidRPr="00043790" w:rsidRDefault="00936701" w:rsidP="00A638F7">
            <w:pPr>
              <w:jc w:val="center"/>
            </w:pPr>
            <w:r w:rsidRPr="00043790">
              <w:t>Критерии оценивания</w:t>
            </w:r>
          </w:p>
        </w:tc>
      </w:tr>
      <w:tr w:rsidR="00936701" w:rsidRPr="00043790" w14:paraId="354A0465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1693F2B3" w14:textId="77777777" w:rsidR="00936701" w:rsidRPr="00043790" w:rsidRDefault="00936701" w:rsidP="00A638F7">
            <w:pPr>
              <w:jc w:val="center"/>
            </w:pPr>
            <w:r w:rsidRPr="00043790">
              <w:t>5</w:t>
            </w:r>
          </w:p>
          <w:p w14:paraId="44D27107" w14:textId="77777777" w:rsidR="00936701" w:rsidRPr="00043790" w:rsidRDefault="00936701" w:rsidP="00A638F7">
            <w:pPr>
              <w:jc w:val="center"/>
            </w:pPr>
            <w:r w:rsidRPr="00043790">
              <w:lastRenderedPageBreak/>
              <w:t>«отлично»</w:t>
            </w:r>
          </w:p>
        </w:tc>
        <w:tc>
          <w:tcPr>
            <w:tcW w:w="8008" w:type="dxa"/>
            <w:shd w:val="clear" w:color="auto" w:fill="auto"/>
          </w:tcPr>
          <w:p w14:paraId="5846F5A1" w14:textId="77777777" w:rsidR="00936701" w:rsidRPr="00043790" w:rsidRDefault="00936701" w:rsidP="00A638F7">
            <w:pPr>
              <w:widowControl w:val="0"/>
              <w:jc w:val="both"/>
            </w:pPr>
            <w:r w:rsidRPr="00043790">
              <w:lastRenderedPageBreak/>
              <w:t xml:space="preserve">демонстрирует способность применять знание теоретического материала </w:t>
            </w:r>
            <w:r w:rsidRPr="00043790">
              <w:lastRenderedPageBreak/>
              <w:t>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36701" w:rsidRPr="00043790" w14:paraId="7C64D5AA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73976789" w14:textId="77777777" w:rsidR="00936701" w:rsidRPr="00043790" w:rsidRDefault="00936701" w:rsidP="00A638F7">
            <w:pPr>
              <w:jc w:val="center"/>
            </w:pPr>
            <w:r w:rsidRPr="00043790">
              <w:lastRenderedPageBreak/>
              <w:t>4</w:t>
            </w:r>
          </w:p>
          <w:p w14:paraId="126BF29A" w14:textId="77777777" w:rsidR="00936701" w:rsidRPr="00043790" w:rsidRDefault="00936701" w:rsidP="00A638F7">
            <w:pPr>
              <w:jc w:val="center"/>
            </w:pPr>
            <w:r w:rsidRPr="00043790">
              <w:t>«хорошо»</w:t>
            </w:r>
          </w:p>
        </w:tc>
        <w:tc>
          <w:tcPr>
            <w:tcW w:w="8008" w:type="dxa"/>
            <w:shd w:val="clear" w:color="auto" w:fill="auto"/>
          </w:tcPr>
          <w:p w14:paraId="5246ACED" w14:textId="77777777" w:rsidR="00936701" w:rsidRPr="00043790" w:rsidRDefault="00936701" w:rsidP="00A638F7">
            <w:pPr>
              <w:jc w:val="both"/>
            </w:pPr>
            <w:r w:rsidRPr="00043790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936701" w:rsidRPr="00043790" w14:paraId="6CD0417E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4365C53B" w14:textId="77777777" w:rsidR="00936701" w:rsidRPr="00043790" w:rsidRDefault="00936701" w:rsidP="00A638F7">
            <w:pPr>
              <w:jc w:val="center"/>
            </w:pPr>
            <w:r w:rsidRPr="00043790">
              <w:t>3</w:t>
            </w:r>
          </w:p>
          <w:p w14:paraId="324C469F" w14:textId="77777777" w:rsidR="00936701" w:rsidRPr="00043790" w:rsidRDefault="00936701" w:rsidP="00A638F7">
            <w:pPr>
              <w:jc w:val="center"/>
            </w:pPr>
            <w:r w:rsidRPr="00043790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333E019A" w14:textId="77777777" w:rsidR="00936701" w:rsidRPr="00043790" w:rsidRDefault="00936701" w:rsidP="00A638F7">
            <w:pPr>
              <w:jc w:val="both"/>
            </w:pPr>
            <w:r w:rsidRPr="00043790">
              <w:t xml:space="preserve">демонстрирует отдельные, несистематизированные </w:t>
            </w:r>
            <w:r w:rsidRPr="001A385D">
              <w:t>навыки, испытывает</w:t>
            </w:r>
            <w:r w:rsidRPr="00043790">
              <w:t xml:space="preserve">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936701" w:rsidRPr="00043790" w14:paraId="00BCBDD3" w14:textId="77777777" w:rsidTr="00A638F7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14:paraId="0C6D62BB" w14:textId="77777777" w:rsidR="00936701" w:rsidRPr="00043790" w:rsidRDefault="00936701" w:rsidP="00A638F7">
            <w:pPr>
              <w:jc w:val="center"/>
            </w:pPr>
            <w:r w:rsidRPr="00043790">
              <w:t>2</w:t>
            </w:r>
          </w:p>
          <w:p w14:paraId="5B715F66" w14:textId="77777777" w:rsidR="00936701" w:rsidRPr="00043790" w:rsidRDefault="00936701" w:rsidP="00A638F7">
            <w:pPr>
              <w:jc w:val="center"/>
            </w:pPr>
            <w:r w:rsidRPr="00043790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14:paraId="2765A020" w14:textId="77777777" w:rsidR="00936701" w:rsidRPr="00043790" w:rsidRDefault="00936701" w:rsidP="00A638F7">
            <w:pPr>
              <w:jc w:val="both"/>
            </w:pPr>
            <w:r w:rsidRPr="00043790">
              <w:t>не способен правильно выполнить задания</w:t>
            </w:r>
          </w:p>
        </w:tc>
      </w:tr>
    </w:tbl>
    <w:p w14:paraId="63CB0517" w14:textId="77777777" w:rsidR="00936701" w:rsidRPr="00DC0E3A" w:rsidRDefault="00936701" w:rsidP="00936701">
      <w:pPr>
        <w:tabs>
          <w:tab w:val="right" w:leader="underscore" w:pos="9639"/>
        </w:tabs>
        <w:jc w:val="both"/>
        <w:outlineLvl w:val="1"/>
        <w:rPr>
          <w:bCs/>
        </w:rPr>
      </w:pPr>
    </w:p>
    <w:p w14:paraId="7E8F4175" w14:textId="77777777" w:rsidR="0093670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14:paraId="58CF25B4" w14:textId="77777777" w:rsidR="00936701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/>
          <w:bCs/>
        </w:rPr>
        <w:t>7</w:t>
      </w:r>
      <w:r w:rsidRPr="00D16BCB">
        <w:rPr>
          <w:b/>
          <w:bCs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14:paraId="1DE66281" w14:textId="77777777" w:rsidR="00936701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</w:p>
    <w:p w14:paraId="2A5DA8DC" w14:textId="77777777" w:rsidR="00936701" w:rsidRPr="00C83BB9" w:rsidRDefault="00936701" w:rsidP="00936701">
      <w:r w:rsidRPr="00B04860">
        <w:rPr>
          <w:b/>
          <w:bCs/>
          <w:i/>
          <w:iCs/>
        </w:rPr>
        <w:t>Модуль 1</w:t>
      </w:r>
      <w:r w:rsidRPr="00C83BB9">
        <w:rPr>
          <w:i/>
          <w:iCs/>
        </w:rPr>
        <w:t xml:space="preserve">.  </w:t>
      </w:r>
      <w:r w:rsidRPr="00C83BB9">
        <w:t>Речевые коммуникации в учебно-научной и профессиональной деятельности</w:t>
      </w:r>
    </w:p>
    <w:p w14:paraId="6623CA06" w14:textId="77777777" w:rsidR="00936701" w:rsidRDefault="00936701" w:rsidP="00936701">
      <w:pPr>
        <w:tabs>
          <w:tab w:val="right" w:leader="underscore" w:pos="9639"/>
        </w:tabs>
        <w:ind w:firstLine="709"/>
        <w:jc w:val="center"/>
        <w:outlineLvl w:val="1"/>
        <w:rPr>
          <w:b/>
          <w:bCs/>
        </w:rPr>
      </w:pPr>
    </w:p>
    <w:p w14:paraId="060A3AAD" w14:textId="77777777" w:rsidR="00936701" w:rsidRPr="00A34491" w:rsidRDefault="00936701" w:rsidP="00936701">
      <w:pPr>
        <w:pStyle w:val="Standard"/>
        <w:ind w:left="100"/>
        <w:jc w:val="center"/>
        <w:rPr>
          <w:rFonts w:cs="Times New Roman"/>
        </w:rPr>
      </w:pPr>
      <w:r w:rsidRPr="00A34491">
        <w:rPr>
          <w:rFonts w:cs="Times New Roman"/>
          <w:vertAlign w:val="superscript"/>
        </w:rPr>
        <w:t xml:space="preserve">                           </w:t>
      </w:r>
    </w:p>
    <w:p w14:paraId="5179A0F0" w14:textId="77777777" w:rsidR="00936701" w:rsidRDefault="00936701" w:rsidP="00936701">
      <w:pPr>
        <w:pStyle w:val="Standard"/>
        <w:jc w:val="center"/>
        <w:rPr>
          <w:rFonts w:cs="Times New Roman"/>
          <w:b/>
          <w:i/>
        </w:rPr>
      </w:pPr>
      <w:r w:rsidRPr="00502F45">
        <w:rPr>
          <w:rFonts w:cs="Times New Roman"/>
          <w:b/>
          <w:i/>
          <w:lang w:val="ru-RU"/>
        </w:rPr>
        <w:t xml:space="preserve">Тема: </w:t>
      </w:r>
      <w:r w:rsidRPr="00024A58">
        <w:rPr>
          <w:rFonts w:cs="Times New Roman"/>
          <w:b/>
          <w:i/>
          <w:lang w:val="ru-RU"/>
        </w:rPr>
        <w:t>«</w:t>
      </w:r>
      <w:r w:rsidRPr="00024A58">
        <w:rPr>
          <w:b/>
          <w:i/>
        </w:rPr>
        <w:t xml:space="preserve">Тема1. </w:t>
      </w:r>
      <w:proofErr w:type="spellStart"/>
      <w:r w:rsidRPr="00024A58">
        <w:rPr>
          <w:b/>
          <w:i/>
        </w:rPr>
        <w:t>Виды</w:t>
      </w:r>
      <w:proofErr w:type="spellEnd"/>
      <w:r w:rsidRPr="00024A58">
        <w:rPr>
          <w:b/>
          <w:i/>
        </w:rPr>
        <w:t xml:space="preserve"> и </w:t>
      </w:r>
      <w:proofErr w:type="spellStart"/>
      <w:r w:rsidRPr="00024A58">
        <w:rPr>
          <w:b/>
          <w:i/>
        </w:rPr>
        <w:t>формы</w:t>
      </w:r>
      <w:proofErr w:type="spellEnd"/>
      <w:r w:rsidRPr="00024A58">
        <w:rPr>
          <w:b/>
          <w:i/>
        </w:rPr>
        <w:t xml:space="preserve"> </w:t>
      </w:r>
      <w:proofErr w:type="spellStart"/>
      <w:r w:rsidRPr="00024A58">
        <w:rPr>
          <w:b/>
          <w:i/>
        </w:rPr>
        <w:t>речевой</w:t>
      </w:r>
      <w:proofErr w:type="spellEnd"/>
      <w:r w:rsidRPr="00024A58">
        <w:rPr>
          <w:b/>
          <w:i/>
        </w:rPr>
        <w:t xml:space="preserve"> </w:t>
      </w:r>
      <w:proofErr w:type="spellStart"/>
      <w:r w:rsidRPr="00024A58">
        <w:rPr>
          <w:b/>
          <w:i/>
        </w:rPr>
        <w:t>деятельности</w:t>
      </w:r>
      <w:proofErr w:type="spellEnd"/>
      <w:r w:rsidRPr="00024A58">
        <w:rPr>
          <w:rFonts w:cs="Times New Roman"/>
          <w:b/>
          <w:i/>
          <w:lang w:val="ru-RU"/>
        </w:rPr>
        <w:t>»</w:t>
      </w:r>
    </w:p>
    <w:p w14:paraId="422009D4" w14:textId="77777777" w:rsidR="00936701" w:rsidRPr="00024A58" w:rsidRDefault="00936701" w:rsidP="00936701">
      <w:pPr>
        <w:pStyle w:val="Standard"/>
        <w:jc w:val="center"/>
        <w:rPr>
          <w:rFonts w:cs="Times New Roman"/>
          <w:b/>
          <w:i/>
          <w:lang w:val="ru-RU"/>
        </w:rPr>
      </w:pPr>
    </w:p>
    <w:p w14:paraId="6225E068" w14:textId="77777777" w:rsidR="00936701" w:rsidRDefault="00936701" w:rsidP="00936701">
      <w:pPr>
        <w:pStyle w:val="Standard"/>
        <w:tabs>
          <w:tab w:val="left" w:pos="2295"/>
        </w:tabs>
        <w:jc w:val="center"/>
        <w:rPr>
          <w:rFonts w:cs="Times New Roman"/>
          <w:b/>
          <w:i/>
          <w:lang w:val="ru-RU"/>
        </w:rPr>
      </w:pPr>
      <w:proofErr w:type="spellStart"/>
      <w:r w:rsidRPr="00693F43">
        <w:rPr>
          <w:rFonts w:cs="Times New Roman"/>
          <w:b/>
          <w:i/>
        </w:rPr>
        <w:t>Вопросы</w:t>
      </w:r>
      <w:proofErr w:type="spellEnd"/>
      <w:r w:rsidRPr="00693F43">
        <w:rPr>
          <w:rFonts w:cs="Times New Roman"/>
          <w:b/>
          <w:i/>
        </w:rPr>
        <w:t xml:space="preserve"> </w:t>
      </w:r>
      <w:proofErr w:type="spellStart"/>
      <w:r w:rsidRPr="00693F43">
        <w:rPr>
          <w:rFonts w:cs="Times New Roman"/>
          <w:b/>
          <w:i/>
        </w:rPr>
        <w:t>для</w:t>
      </w:r>
      <w:proofErr w:type="spellEnd"/>
      <w:r w:rsidRPr="00693F43">
        <w:rPr>
          <w:rFonts w:cs="Times New Roman"/>
          <w:b/>
          <w:i/>
        </w:rPr>
        <w:t xml:space="preserve"> </w:t>
      </w:r>
      <w:r w:rsidRPr="00693F43">
        <w:rPr>
          <w:rFonts w:cs="Times New Roman"/>
          <w:b/>
          <w:i/>
          <w:lang w:val="ru-RU"/>
        </w:rPr>
        <w:t>собеседования</w:t>
      </w:r>
    </w:p>
    <w:p w14:paraId="621EE02D" w14:textId="77777777" w:rsidR="00936701" w:rsidRPr="000F20C1" w:rsidRDefault="00936701" w:rsidP="00936701">
      <w:pPr>
        <w:pStyle w:val="Standard"/>
        <w:numPr>
          <w:ilvl w:val="0"/>
          <w:numId w:val="8"/>
        </w:numPr>
        <w:tabs>
          <w:tab w:val="left" w:pos="2295"/>
        </w:tabs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Что такое речь</w:t>
      </w:r>
    </w:p>
    <w:p w14:paraId="558B1BDA" w14:textId="77777777" w:rsidR="00936701" w:rsidRPr="000F20C1" w:rsidRDefault="00936701" w:rsidP="00936701">
      <w:pPr>
        <w:pStyle w:val="Standard"/>
        <w:numPr>
          <w:ilvl w:val="0"/>
          <w:numId w:val="8"/>
        </w:numPr>
        <w:tabs>
          <w:tab w:val="left" w:pos="2295"/>
        </w:tabs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Как соотносятся понятия «язык» и «речь»</w:t>
      </w:r>
    </w:p>
    <w:p w14:paraId="54B85D8D" w14:textId="77777777" w:rsidR="00936701" w:rsidRPr="000F20C1" w:rsidRDefault="00936701" w:rsidP="00936701">
      <w:pPr>
        <w:pStyle w:val="Standard"/>
        <w:numPr>
          <w:ilvl w:val="0"/>
          <w:numId w:val="8"/>
        </w:numPr>
        <w:tabs>
          <w:tab w:val="left" w:pos="2295"/>
        </w:tabs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Какие виды речевой деятельности относятся к репродуктивным</w:t>
      </w:r>
    </w:p>
    <w:p w14:paraId="3FE9BE84" w14:textId="77777777" w:rsidR="00936701" w:rsidRPr="000F20C1" w:rsidRDefault="00936701" w:rsidP="00936701">
      <w:pPr>
        <w:pStyle w:val="Standard"/>
        <w:numPr>
          <w:ilvl w:val="0"/>
          <w:numId w:val="8"/>
        </w:numPr>
        <w:tabs>
          <w:tab w:val="left" w:pos="2295"/>
        </w:tabs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Какие виды речевой деятельности относятся к рецептивным</w:t>
      </w:r>
    </w:p>
    <w:p w14:paraId="053EB50F" w14:textId="77777777" w:rsidR="00936701" w:rsidRPr="000F20C1" w:rsidRDefault="00936701" w:rsidP="00936701">
      <w:pPr>
        <w:pStyle w:val="Standard"/>
        <w:numPr>
          <w:ilvl w:val="0"/>
          <w:numId w:val="8"/>
        </w:numPr>
        <w:tabs>
          <w:tab w:val="left" w:pos="2295"/>
        </w:tabs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Охарактеризуйте формы устной речевой деятельности.</w:t>
      </w:r>
    </w:p>
    <w:p w14:paraId="51B4B187" w14:textId="77777777" w:rsidR="00936701" w:rsidRPr="000F20C1" w:rsidRDefault="00936701" w:rsidP="00936701">
      <w:pPr>
        <w:pStyle w:val="Standard"/>
        <w:tabs>
          <w:tab w:val="left" w:pos="2295"/>
        </w:tabs>
        <w:jc w:val="both"/>
        <w:rPr>
          <w:rFonts w:cs="Times New Roman"/>
          <w:bCs/>
          <w:iCs/>
        </w:rPr>
      </w:pPr>
    </w:p>
    <w:p w14:paraId="1C0B60E9" w14:textId="77777777" w:rsidR="00936701" w:rsidRDefault="00936701" w:rsidP="00936701">
      <w:pPr>
        <w:pStyle w:val="Standard"/>
        <w:ind w:left="360"/>
        <w:jc w:val="center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>Примеры кейс-задач</w:t>
      </w:r>
    </w:p>
    <w:p w14:paraId="7B918E74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Студентам предлагается конкретная ситуация в аудиовизуальной или текстовой форме, например, «Студенческая конференция</w:t>
      </w:r>
      <w:r>
        <w:rPr>
          <w:rFonts w:cs="Times New Roman"/>
          <w:bCs/>
          <w:iCs/>
          <w:lang w:val="ru-RU"/>
        </w:rPr>
        <w:t xml:space="preserve"> по проблеме студенческого самоуправления</w:t>
      </w:r>
      <w:r w:rsidRPr="000F20C1">
        <w:rPr>
          <w:rFonts w:cs="Times New Roman"/>
          <w:bCs/>
          <w:iCs/>
          <w:lang w:val="ru-RU"/>
        </w:rPr>
        <w:t>»</w:t>
      </w:r>
      <w:r>
        <w:rPr>
          <w:rFonts w:cs="Times New Roman"/>
          <w:bCs/>
          <w:iCs/>
          <w:lang w:val="ru-RU"/>
        </w:rPr>
        <w:t>.</w:t>
      </w:r>
      <w:r w:rsidRPr="000F20C1">
        <w:rPr>
          <w:rFonts w:cs="Times New Roman"/>
          <w:bCs/>
          <w:iCs/>
          <w:lang w:val="ru-RU"/>
        </w:rPr>
        <w:t xml:space="preserve"> Задачи, которые ставятся перед студентами:</w:t>
      </w:r>
    </w:p>
    <w:p w14:paraId="1A12E0BE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softHyphen/>
        <w:t xml:space="preserve"> - ознакомиться с ситуацией;</w:t>
      </w:r>
    </w:p>
    <w:p w14:paraId="6144A260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- проанализировать информацию;</w:t>
      </w:r>
    </w:p>
    <w:p w14:paraId="21163669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- разбиться на группы с целью поиска решений;</w:t>
      </w:r>
    </w:p>
    <w:p w14:paraId="6C322572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 xml:space="preserve">- выявить преимущества и недостатки каждого из предложенных решений; </w:t>
      </w:r>
    </w:p>
    <w:p w14:paraId="5AD3754E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- оценить альтернативные решения;</w:t>
      </w:r>
    </w:p>
    <w:p w14:paraId="7D482AF1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 xml:space="preserve"> - подготовить презентацию результатов;</w:t>
      </w:r>
    </w:p>
    <w:p w14:paraId="54A4582F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- оценить работу участников;</w:t>
      </w:r>
    </w:p>
    <w:p w14:paraId="3FD7EDFF" w14:textId="77777777" w:rsidR="0093670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  <w:r w:rsidRPr="000F20C1">
        <w:rPr>
          <w:rFonts w:cs="Times New Roman"/>
          <w:bCs/>
          <w:iCs/>
          <w:lang w:val="ru-RU"/>
        </w:rPr>
        <w:t>- подвести итоги.</w:t>
      </w:r>
    </w:p>
    <w:p w14:paraId="59D23131" w14:textId="77777777" w:rsidR="00936701" w:rsidRPr="000F20C1" w:rsidRDefault="00936701" w:rsidP="00936701">
      <w:pPr>
        <w:pStyle w:val="Standard"/>
        <w:ind w:left="360"/>
        <w:jc w:val="both"/>
        <w:rPr>
          <w:rFonts w:cs="Times New Roman"/>
          <w:bCs/>
          <w:iCs/>
          <w:lang w:val="ru-RU"/>
        </w:rPr>
      </w:pPr>
    </w:p>
    <w:p w14:paraId="6FB611AB" w14:textId="77777777" w:rsidR="00936701" w:rsidRDefault="00936701" w:rsidP="00936701">
      <w:pPr>
        <w:pStyle w:val="Standard"/>
        <w:tabs>
          <w:tab w:val="left" w:pos="5955"/>
        </w:tabs>
        <w:ind w:left="360"/>
        <w:jc w:val="center"/>
      </w:pPr>
      <w:proofErr w:type="spellStart"/>
      <w:r>
        <w:t>Рекомендации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осуществлению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кейс-задания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студентов</w:t>
      </w:r>
      <w:proofErr w:type="spellEnd"/>
    </w:p>
    <w:p w14:paraId="36D0CA67" w14:textId="77777777" w:rsidR="00936701" w:rsidRDefault="00936701" w:rsidP="00936701">
      <w:pPr>
        <w:pStyle w:val="Standard"/>
        <w:tabs>
          <w:tab w:val="left" w:pos="5955"/>
        </w:tabs>
        <w:ind w:left="360"/>
        <w:jc w:val="center"/>
      </w:pPr>
    </w:p>
    <w:p w14:paraId="02F19FDF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r>
        <w:rPr>
          <w:lang w:val="ru-RU"/>
        </w:rPr>
        <w:t xml:space="preserve">Познакомьтесь с </w:t>
      </w:r>
      <w:proofErr w:type="spellStart"/>
      <w:r>
        <w:t>соответствующими</w:t>
      </w:r>
      <w:proofErr w:type="spellEnd"/>
      <w:r>
        <w:t xml:space="preserve"> </w:t>
      </w:r>
      <w:proofErr w:type="spellStart"/>
      <w:r>
        <w:t>раздел</w:t>
      </w:r>
      <w:r>
        <w:rPr>
          <w:lang w:val="ru-RU"/>
        </w:rPr>
        <w:t>ами</w:t>
      </w:r>
      <w:proofErr w:type="spellEnd"/>
      <w:r>
        <w:t xml:space="preserve"> </w:t>
      </w:r>
      <w:proofErr w:type="spellStart"/>
      <w:r>
        <w:t>учебной</w:t>
      </w:r>
      <w:proofErr w:type="spellEnd"/>
      <w:r>
        <w:t xml:space="preserve"> </w:t>
      </w:r>
      <w:r>
        <w:rPr>
          <w:lang w:val="ru-RU"/>
        </w:rPr>
        <w:t>материалов</w:t>
      </w:r>
      <w:r>
        <w:t xml:space="preserve"> </w:t>
      </w:r>
      <w:proofErr w:type="spellStart"/>
      <w:r>
        <w:t>ключевые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,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r>
        <w:rPr>
          <w:lang w:val="ru-RU"/>
        </w:rPr>
        <w:t xml:space="preserve">найти </w:t>
      </w:r>
      <w:proofErr w:type="spellStart"/>
      <w:r>
        <w:t>подходы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предстоит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анализе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. </w:t>
      </w:r>
    </w:p>
    <w:p w14:paraId="0A8EE84F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r>
        <w:t xml:space="preserve">  </w:t>
      </w:r>
      <w:r>
        <w:rPr>
          <w:lang w:val="ru-RU"/>
        </w:rPr>
        <w:t>П</w:t>
      </w:r>
      <w:proofErr w:type="spellStart"/>
      <w:r>
        <w:t>роч</w:t>
      </w:r>
      <w:r>
        <w:rPr>
          <w:lang w:val="ru-RU"/>
        </w:rPr>
        <w:t>итай</w:t>
      </w:r>
      <w:r>
        <w:t>те</w:t>
      </w:r>
      <w:proofErr w:type="spellEnd"/>
      <w:r>
        <w:rPr>
          <w:lang w:val="ru-RU"/>
        </w:rPr>
        <w:t xml:space="preserve"> </w:t>
      </w:r>
      <w:proofErr w:type="spellStart"/>
      <w:r>
        <w:t>кейс</w:t>
      </w:r>
      <w:proofErr w:type="spellEnd"/>
      <w:r>
        <w:rPr>
          <w:lang w:val="ru-RU"/>
        </w:rPr>
        <w:t xml:space="preserve"> (посмотрите видеоролик)</w:t>
      </w:r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составить</w:t>
      </w:r>
      <w:proofErr w:type="spellEnd"/>
      <w:r>
        <w:t xml:space="preserve"> о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lastRenderedPageBreak/>
        <w:t>представление</w:t>
      </w:r>
      <w:proofErr w:type="spellEnd"/>
      <w:r>
        <w:t xml:space="preserve">. 3. </w:t>
      </w:r>
      <w:proofErr w:type="spellStart"/>
      <w:r>
        <w:t>Внимательно</w:t>
      </w:r>
      <w:proofErr w:type="spellEnd"/>
      <w:r>
        <w:t xml:space="preserve"> </w:t>
      </w:r>
      <w:proofErr w:type="spellStart"/>
      <w:r>
        <w:t>прочтите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к </w:t>
      </w:r>
      <w:proofErr w:type="spellStart"/>
      <w:r>
        <w:t>кейсу</w:t>
      </w:r>
      <w:proofErr w:type="spellEnd"/>
      <w:r>
        <w:t xml:space="preserve"> и </w:t>
      </w:r>
      <w:proofErr w:type="spellStart"/>
      <w:r>
        <w:t>убедитесь</w:t>
      </w:r>
      <w:proofErr w:type="spellEnd"/>
      <w:r>
        <w:t xml:space="preserve"> в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поняли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просят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>.</w:t>
      </w:r>
    </w:p>
    <w:p w14:paraId="2772DE51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proofErr w:type="spellStart"/>
      <w:r>
        <w:t>Продумайте</w:t>
      </w:r>
      <w:proofErr w:type="spellEnd"/>
      <w:r>
        <w:t xml:space="preserve">, </w:t>
      </w:r>
      <w:proofErr w:type="spellStart"/>
      <w:r>
        <w:t>какие</w:t>
      </w:r>
      <w:proofErr w:type="spellEnd"/>
      <w:r>
        <w:t xml:space="preserve"> </w:t>
      </w:r>
      <w:proofErr w:type="spellStart"/>
      <w:r>
        <w:t>идеи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предлагается</w:t>
      </w:r>
      <w:proofErr w:type="spellEnd"/>
      <w:r>
        <w:t xml:space="preserve"> </w:t>
      </w:r>
      <w:proofErr w:type="spellStart"/>
      <w:r>
        <w:t>рассмотреть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кейсом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успешного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кейсов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придерживаться</w:t>
      </w:r>
      <w:proofErr w:type="spellEnd"/>
      <w:r>
        <w:t xml:space="preserve"> </w:t>
      </w:r>
      <w:proofErr w:type="spellStart"/>
      <w:r>
        <w:t>ряда</w:t>
      </w:r>
      <w:proofErr w:type="spellEnd"/>
      <w:r>
        <w:t xml:space="preserve"> </w:t>
      </w:r>
      <w:proofErr w:type="spellStart"/>
      <w:r>
        <w:t>принципов</w:t>
      </w:r>
      <w:proofErr w:type="spellEnd"/>
      <w:r>
        <w:t xml:space="preserve">: - </w:t>
      </w:r>
      <w:proofErr w:type="spellStart"/>
      <w:r>
        <w:t>используйте</w:t>
      </w:r>
      <w:proofErr w:type="spellEnd"/>
      <w:r>
        <w:t xml:space="preserve"> </w:t>
      </w:r>
      <w:r>
        <w:rPr>
          <w:lang w:val="ru-RU"/>
        </w:rPr>
        <w:t xml:space="preserve">ранее полученные </w:t>
      </w:r>
      <w:proofErr w:type="spellStart"/>
      <w:r>
        <w:t>знания</w:t>
      </w:r>
      <w:proofErr w:type="spellEnd"/>
      <w:r>
        <w:t xml:space="preserve">, </w:t>
      </w:r>
      <w:proofErr w:type="spellStart"/>
      <w:r>
        <w:t>внимательно</w:t>
      </w:r>
      <w:proofErr w:type="spellEnd"/>
      <w:r>
        <w:t xml:space="preserve"> </w:t>
      </w:r>
      <w:proofErr w:type="spellStart"/>
      <w:r>
        <w:t>читайте</w:t>
      </w:r>
      <w:proofErr w:type="spellEnd"/>
      <w:r>
        <w:t xml:space="preserve"> </w:t>
      </w:r>
      <w:proofErr w:type="spellStart"/>
      <w:r>
        <w:t>кейс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ознакомления</w:t>
      </w:r>
      <w:proofErr w:type="spellEnd"/>
      <w:r>
        <w:t xml:space="preserve"> с </w:t>
      </w:r>
      <w:proofErr w:type="spellStart"/>
      <w:r>
        <w:t>имеющейся</w:t>
      </w:r>
      <w:proofErr w:type="spellEnd"/>
      <w:r>
        <w:t xml:space="preserve"> </w:t>
      </w:r>
      <w:proofErr w:type="spellStart"/>
      <w:r>
        <w:t>информацией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торопитесь</w:t>
      </w:r>
      <w:proofErr w:type="spellEnd"/>
      <w:r>
        <w:t xml:space="preserve"> с </w:t>
      </w:r>
      <w:proofErr w:type="spellStart"/>
      <w:r>
        <w:t>выводами</w:t>
      </w:r>
      <w:proofErr w:type="spellEnd"/>
      <w:r>
        <w:t xml:space="preserve">; </w:t>
      </w:r>
    </w:p>
    <w:p w14:paraId="7CC79C0F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r>
        <w:t xml:space="preserve"> </w:t>
      </w:r>
      <w:r>
        <w:rPr>
          <w:lang w:val="ru-RU"/>
        </w:rPr>
        <w:t>П</w:t>
      </w:r>
      <w:proofErr w:type="spellStart"/>
      <w:r>
        <w:t>ри</w:t>
      </w:r>
      <w:proofErr w:type="spellEnd"/>
      <w:r>
        <w:t xml:space="preserve">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 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требование</w:t>
      </w:r>
      <w:proofErr w:type="spellEnd"/>
      <w:r>
        <w:t xml:space="preserve">, </w:t>
      </w:r>
      <w:proofErr w:type="spellStart"/>
      <w:r>
        <w:t>предъявляемое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, – </w:t>
      </w:r>
      <w:proofErr w:type="spellStart"/>
      <w:r>
        <w:t>краткость</w:t>
      </w:r>
      <w:proofErr w:type="spellEnd"/>
      <w:r>
        <w:t xml:space="preserve">. </w:t>
      </w:r>
    </w:p>
    <w:p w14:paraId="10BAE9D2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proofErr w:type="spellStart"/>
      <w:r>
        <w:t>Презентация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, </w:t>
      </w:r>
      <w:proofErr w:type="spellStart"/>
      <w:r>
        <w:t>выступает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важным</w:t>
      </w:r>
      <w:proofErr w:type="spellEnd"/>
      <w:r>
        <w:t xml:space="preserve"> </w:t>
      </w:r>
      <w:proofErr w:type="spellStart"/>
      <w:r>
        <w:t>элементом</w:t>
      </w:r>
      <w:proofErr w:type="spellEnd"/>
      <w:r>
        <w:t xml:space="preserve"> </w:t>
      </w:r>
      <w:proofErr w:type="spellStart"/>
      <w:r>
        <w:t>метода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используются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вида</w:t>
      </w:r>
      <w:proofErr w:type="spellEnd"/>
      <w:r>
        <w:t xml:space="preserve"> </w:t>
      </w:r>
      <w:proofErr w:type="spellStart"/>
      <w:r>
        <w:t>презентаций</w:t>
      </w:r>
      <w:proofErr w:type="spellEnd"/>
      <w:r>
        <w:t xml:space="preserve">: </w:t>
      </w:r>
      <w:proofErr w:type="spellStart"/>
      <w:r>
        <w:t>устная</w:t>
      </w:r>
      <w:proofErr w:type="spellEnd"/>
      <w:r>
        <w:t xml:space="preserve"> (</w:t>
      </w:r>
      <w:proofErr w:type="spellStart"/>
      <w:r>
        <w:t>публичная</w:t>
      </w:r>
      <w:proofErr w:type="spellEnd"/>
      <w:r>
        <w:t xml:space="preserve">) и </w:t>
      </w:r>
      <w:proofErr w:type="spellStart"/>
      <w:r>
        <w:t>письменный</w:t>
      </w:r>
      <w:proofErr w:type="spellEnd"/>
      <w:r>
        <w:t xml:space="preserve"> </w:t>
      </w:r>
      <w:proofErr w:type="spellStart"/>
      <w:r>
        <w:t>отчет-презентация</w:t>
      </w:r>
      <w:proofErr w:type="spellEnd"/>
      <w:r>
        <w:t xml:space="preserve">. </w:t>
      </w:r>
      <w:proofErr w:type="spellStart"/>
      <w:r>
        <w:t>Публичная</w:t>
      </w:r>
      <w:proofErr w:type="spellEnd"/>
      <w:r>
        <w:t xml:space="preserve"> (</w:t>
      </w:r>
      <w:proofErr w:type="spellStart"/>
      <w:r>
        <w:t>устная</w:t>
      </w:r>
      <w:proofErr w:type="spellEnd"/>
      <w:r>
        <w:t xml:space="preserve">) </w:t>
      </w:r>
      <w:proofErr w:type="spellStart"/>
      <w:r>
        <w:t>презентация</w:t>
      </w:r>
      <w:proofErr w:type="spellEnd"/>
      <w:r>
        <w:t xml:space="preserve"> </w:t>
      </w:r>
      <w:proofErr w:type="spellStart"/>
      <w:r>
        <w:t>предполагает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 </w:t>
      </w:r>
      <w:proofErr w:type="spellStart"/>
      <w:r>
        <w:t>решений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 </w:t>
      </w:r>
      <w:proofErr w:type="spellStart"/>
      <w:r>
        <w:t>группе</w:t>
      </w:r>
      <w:proofErr w:type="spellEnd"/>
      <w:r>
        <w:t xml:space="preserve">. </w:t>
      </w:r>
      <w:proofErr w:type="spellStart"/>
      <w:r>
        <w:t>Устная</w:t>
      </w:r>
      <w:proofErr w:type="spellEnd"/>
      <w:r>
        <w:t xml:space="preserve"> </w:t>
      </w:r>
      <w:proofErr w:type="spellStart"/>
      <w:r>
        <w:t>презентация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публичного</w:t>
      </w:r>
      <w:proofErr w:type="spellEnd"/>
      <w:r>
        <w:t xml:space="preserve"> </w:t>
      </w:r>
      <w:proofErr w:type="spellStart"/>
      <w:r>
        <w:t>выступления</w:t>
      </w:r>
      <w:proofErr w:type="spellEnd"/>
      <w:r>
        <w:t xml:space="preserve">,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кратко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четко</w:t>
      </w:r>
      <w:proofErr w:type="spellEnd"/>
      <w:r>
        <w:t xml:space="preserve"> и </w:t>
      </w:r>
      <w:proofErr w:type="spellStart"/>
      <w:r>
        <w:t>полно</w:t>
      </w:r>
      <w:proofErr w:type="spellEnd"/>
      <w:r>
        <w:t xml:space="preserve"> </w:t>
      </w:r>
      <w:proofErr w:type="spellStart"/>
      <w:r>
        <w:t>изложить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убедительно</w:t>
      </w:r>
      <w:proofErr w:type="spellEnd"/>
      <w:r>
        <w:t xml:space="preserve"> </w:t>
      </w:r>
      <w:proofErr w:type="spellStart"/>
      <w:r>
        <w:t>обосновать</w:t>
      </w:r>
      <w:proofErr w:type="spellEnd"/>
      <w:r>
        <w:t xml:space="preserve"> </w:t>
      </w:r>
      <w:proofErr w:type="spellStart"/>
      <w:r>
        <w:t>предлагаемое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, </w:t>
      </w:r>
      <w:proofErr w:type="spellStart"/>
      <w:r>
        <w:t>корректно</w:t>
      </w:r>
      <w:proofErr w:type="spellEnd"/>
      <w:r>
        <w:t xml:space="preserve"> </w:t>
      </w:r>
      <w:proofErr w:type="spellStart"/>
      <w:r>
        <w:t>отвечать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критику</w:t>
      </w:r>
      <w:proofErr w:type="spellEnd"/>
      <w:r>
        <w:t xml:space="preserve"> и </w:t>
      </w:r>
      <w:proofErr w:type="spellStart"/>
      <w:r>
        <w:t>возражения</w:t>
      </w:r>
      <w:proofErr w:type="spellEnd"/>
      <w:r>
        <w:t xml:space="preserve">. </w:t>
      </w:r>
      <w:proofErr w:type="spellStart"/>
      <w:r>
        <w:t>Одним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преимуществ</w:t>
      </w:r>
      <w:proofErr w:type="spellEnd"/>
      <w:r>
        <w:t xml:space="preserve"> </w:t>
      </w:r>
      <w:proofErr w:type="spellStart"/>
      <w:r>
        <w:t>публичной</w:t>
      </w:r>
      <w:proofErr w:type="spellEnd"/>
      <w:r>
        <w:t xml:space="preserve"> (</w:t>
      </w:r>
      <w:proofErr w:type="spellStart"/>
      <w:r>
        <w:t>устной</w:t>
      </w:r>
      <w:proofErr w:type="spellEnd"/>
      <w:r>
        <w:t xml:space="preserve">) </w:t>
      </w:r>
      <w:proofErr w:type="spellStart"/>
      <w:r>
        <w:t>презентации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гибкость</w:t>
      </w:r>
      <w:proofErr w:type="spellEnd"/>
      <w:r>
        <w:t xml:space="preserve">. </w:t>
      </w:r>
      <w:proofErr w:type="spellStart"/>
      <w:r>
        <w:t>Выступающий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откликаться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изменения</w:t>
      </w:r>
      <w:proofErr w:type="spellEnd"/>
      <w:r>
        <w:t xml:space="preserve"> </w:t>
      </w:r>
      <w:proofErr w:type="spellStart"/>
      <w:r>
        <w:t>окружающей</w:t>
      </w:r>
      <w:proofErr w:type="spellEnd"/>
      <w:r>
        <w:t xml:space="preserve"> </w:t>
      </w:r>
      <w:proofErr w:type="spellStart"/>
      <w:r>
        <w:t>обстановки</w:t>
      </w:r>
      <w:proofErr w:type="spellEnd"/>
      <w:r>
        <w:t xml:space="preserve">, </w:t>
      </w:r>
      <w:proofErr w:type="spellStart"/>
      <w:r>
        <w:t>адаптировать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стиль</w:t>
      </w:r>
      <w:proofErr w:type="spellEnd"/>
      <w:r>
        <w:t xml:space="preserve"> и </w:t>
      </w:r>
      <w:proofErr w:type="spellStart"/>
      <w:r>
        <w:t>материал</w:t>
      </w:r>
      <w:proofErr w:type="spellEnd"/>
      <w:r>
        <w:t xml:space="preserve">, </w:t>
      </w:r>
      <w:proofErr w:type="spellStart"/>
      <w:r>
        <w:t>чувствуя</w:t>
      </w:r>
      <w:proofErr w:type="spellEnd"/>
      <w:r>
        <w:t xml:space="preserve"> </w:t>
      </w:r>
      <w:proofErr w:type="spellStart"/>
      <w:r>
        <w:t>настроение</w:t>
      </w:r>
      <w:proofErr w:type="spellEnd"/>
      <w:r>
        <w:t xml:space="preserve"> </w:t>
      </w:r>
      <w:proofErr w:type="spellStart"/>
      <w:r>
        <w:t>аудитории</w:t>
      </w:r>
      <w:proofErr w:type="spellEnd"/>
      <w:r>
        <w:t xml:space="preserve">. </w:t>
      </w:r>
    </w:p>
    <w:p w14:paraId="6DA8CA9E" w14:textId="77777777" w:rsidR="00936701" w:rsidRDefault="00936701" w:rsidP="00936701">
      <w:pPr>
        <w:pStyle w:val="Standard"/>
        <w:numPr>
          <w:ilvl w:val="0"/>
          <w:numId w:val="12"/>
        </w:numPr>
        <w:tabs>
          <w:tab w:val="left" w:pos="5955"/>
        </w:tabs>
        <w:jc w:val="both"/>
      </w:pPr>
      <w:r>
        <w:rPr>
          <w:lang w:val="ru-RU"/>
        </w:rPr>
        <w:t xml:space="preserve"> </w:t>
      </w:r>
      <w:proofErr w:type="spellStart"/>
      <w:r>
        <w:t>Письменный</w:t>
      </w:r>
      <w:proofErr w:type="spellEnd"/>
      <w:r>
        <w:t xml:space="preserve"> </w:t>
      </w:r>
      <w:proofErr w:type="spellStart"/>
      <w:r>
        <w:t>отчет-презентация</w:t>
      </w:r>
      <w:proofErr w:type="spellEnd"/>
      <w:r>
        <w:t xml:space="preserve">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проявления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качеств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точно</w:t>
      </w:r>
      <w:proofErr w:type="spellEnd"/>
      <w:r>
        <w:t xml:space="preserve"> и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составить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допустить</w:t>
      </w:r>
      <w:proofErr w:type="spellEnd"/>
      <w:r>
        <w:t xml:space="preserve"> </w:t>
      </w:r>
      <w:proofErr w:type="spellStart"/>
      <w:r>
        <w:t>ошибки</w:t>
      </w:r>
      <w:proofErr w:type="spellEnd"/>
      <w:r>
        <w:t xml:space="preserve"> в </w:t>
      </w:r>
      <w:proofErr w:type="spellStart"/>
      <w:r>
        <w:t>расчетах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 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 </w:t>
      </w:r>
      <w:proofErr w:type="spellStart"/>
      <w:r>
        <w:t>аналогична</w:t>
      </w:r>
      <w:proofErr w:type="spellEnd"/>
      <w:r>
        <w:t xml:space="preserve"> </w:t>
      </w:r>
      <w:proofErr w:type="spellStart"/>
      <w:r>
        <w:t>подготовке</w:t>
      </w:r>
      <w:proofErr w:type="spellEnd"/>
      <w:r>
        <w:t xml:space="preserve"> </w:t>
      </w:r>
      <w:proofErr w:type="spellStart"/>
      <w:r>
        <w:t>устного</w:t>
      </w:r>
      <w:proofErr w:type="spellEnd"/>
      <w:r>
        <w:t xml:space="preserve">, с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разницей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отчеты-презентации</w:t>
      </w:r>
      <w:proofErr w:type="spellEnd"/>
      <w:r>
        <w:t xml:space="preserve">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структурированы</w:t>
      </w:r>
      <w:proofErr w:type="spellEnd"/>
      <w:r>
        <w:t xml:space="preserve"> и </w:t>
      </w:r>
      <w:proofErr w:type="spellStart"/>
      <w:r>
        <w:t>детализированы</w:t>
      </w:r>
      <w:proofErr w:type="spellEnd"/>
      <w:r>
        <w:t xml:space="preserve">. </w:t>
      </w:r>
      <w:proofErr w:type="spellStart"/>
      <w:r>
        <w:t>Основное</w:t>
      </w:r>
      <w:proofErr w:type="spellEnd"/>
      <w:r>
        <w:t xml:space="preserve"> </w:t>
      </w:r>
      <w:proofErr w:type="spellStart"/>
      <w:r>
        <w:t>правило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кейса</w:t>
      </w:r>
      <w:proofErr w:type="spellEnd"/>
      <w:r>
        <w:t xml:space="preserve"> </w:t>
      </w:r>
      <w:proofErr w:type="spellStart"/>
      <w:r>
        <w:t>заключается</w:t>
      </w:r>
      <w:proofErr w:type="spellEnd"/>
      <w:r>
        <w:t xml:space="preserve"> в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избегать</w:t>
      </w:r>
      <w:proofErr w:type="spellEnd"/>
      <w:r>
        <w:t xml:space="preserve"> </w:t>
      </w:r>
      <w:proofErr w:type="spellStart"/>
      <w:r>
        <w:t>простого</w:t>
      </w:r>
      <w:proofErr w:type="spellEnd"/>
      <w:r>
        <w:t xml:space="preserve"> </w:t>
      </w:r>
      <w:proofErr w:type="spellStart"/>
      <w:r>
        <w:t>повторения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,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представлена</w:t>
      </w:r>
      <w:proofErr w:type="spellEnd"/>
      <w:r>
        <w:t xml:space="preserve"> в </w:t>
      </w:r>
      <w:proofErr w:type="spellStart"/>
      <w:r>
        <w:t>переработанном</w:t>
      </w:r>
      <w:proofErr w:type="spellEnd"/>
      <w:r>
        <w:t xml:space="preserve"> </w:t>
      </w:r>
      <w:proofErr w:type="spellStart"/>
      <w:r>
        <w:t>виде</w:t>
      </w:r>
      <w:proofErr w:type="spellEnd"/>
      <w:r>
        <w:t xml:space="preserve">. </w:t>
      </w:r>
      <w:proofErr w:type="spellStart"/>
      <w:r>
        <w:t>Самым</w:t>
      </w:r>
      <w:proofErr w:type="spellEnd"/>
      <w:r>
        <w:t xml:space="preserve"> </w:t>
      </w:r>
      <w:proofErr w:type="spellStart"/>
      <w:r>
        <w:t>важным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собственный</w:t>
      </w:r>
      <w:proofErr w:type="spellEnd"/>
      <w:r>
        <w:t xml:space="preserve"> </w:t>
      </w:r>
      <w:proofErr w:type="spellStart"/>
      <w:r>
        <w:t>анализ</w:t>
      </w:r>
      <w:proofErr w:type="spellEnd"/>
      <w:r>
        <w:t xml:space="preserve"> </w:t>
      </w:r>
      <w:proofErr w:type="spellStart"/>
      <w:r>
        <w:t>представленного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соответствующая</w:t>
      </w:r>
      <w:proofErr w:type="spellEnd"/>
      <w:r>
        <w:t xml:space="preserve"> </w:t>
      </w:r>
      <w:proofErr w:type="spellStart"/>
      <w:r>
        <w:t>интерпретация</w:t>
      </w:r>
      <w:proofErr w:type="spellEnd"/>
      <w:r>
        <w:t xml:space="preserve"> и </w:t>
      </w:r>
      <w:proofErr w:type="spellStart"/>
      <w:r>
        <w:t>сделанные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. </w:t>
      </w:r>
      <w:proofErr w:type="spellStart"/>
      <w:r>
        <w:t>Письменный</w:t>
      </w:r>
      <w:proofErr w:type="spellEnd"/>
      <w:r>
        <w:t xml:space="preserve"> </w:t>
      </w:r>
      <w:proofErr w:type="spellStart"/>
      <w:r>
        <w:t>отчет-презентация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сдаваться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истечении</w:t>
      </w:r>
      <w:proofErr w:type="spellEnd"/>
      <w:r>
        <w:t xml:space="preserve"> </w:t>
      </w:r>
      <w:proofErr w:type="spellStart"/>
      <w:r>
        <w:t>некоторого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устной</w:t>
      </w:r>
      <w:proofErr w:type="spellEnd"/>
      <w:r>
        <w:t xml:space="preserve"> </w:t>
      </w:r>
      <w:proofErr w:type="spellStart"/>
      <w:r>
        <w:t>презентации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тщательно</w:t>
      </w:r>
      <w:proofErr w:type="spellEnd"/>
      <w:r>
        <w:t xml:space="preserve"> </w:t>
      </w:r>
      <w:proofErr w:type="spellStart"/>
      <w:r>
        <w:t>проанализировать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полученную</w:t>
      </w:r>
      <w:proofErr w:type="spellEnd"/>
      <w:r>
        <w:t xml:space="preserve">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дискуссии</w:t>
      </w:r>
      <w:proofErr w:type="spellEnd"/>
      <w:r>
        <w:t>.</w:t>
      </w:r>
    </w:p>
    <w:p w14:paraId="7F720B7A" w14:textId="77777777" w:rsidR="00936701" w:rsidRPr="00A34491" w:rsidRDefault="00936701" w:rsidP="00936701">
      <w:pPr>
        <w:pStyle w:val="Standard"/>
        <w:tabs>
          <w:tab w:val="left" w:pos="5955"/>
        </w:tabs>
        <w:jc w:val="both"/>
        <w:rPr>
          <w:rFonts w:cs="Times New Roman"/>
          <w:b/>
          <w:lang w:val="ru-RU"/>
        </w:rPr>
      </w:pPr>
    </w:p>
    <w:p w14:paraId="552F3FBB" w14:textId="77777777" w:rsidR="00936701" w:rsidRPr="00024A58" w:rsidRDefault="00936701" w:rsidP="00936701">
      <w:pPr>
        <w:jc w:val="center"/>
        <w:rPr>
          <w:b/>
          <w:i/>
        </w:rPr>
      </w:pPr>
      <w:r w:rsidRPr="00502F45">
        <w:rPr>
          <w:b/>
          <w:i/>
        </w:rPr>
        <w:t xml:space="preserve">Тема: </w:t>
      </w:r>
      <w:r w:rsidRPr="00024A58">
        <w:rPr>
          <w:b/>
          <w:i/>
        </w:rPr>
        <w:t>«Тема 2. Деловой дискурс. Письменные и устные жанры делового общения»</w:t>
      </w:r>
    </w:p>
    <w:p w14:paraId="10ACBEE1" w14:textId="77777777" w:rsidR="00936701" w:rsidRPr="00024A58" w:rsidRDefault="00936701" w:rsidP="00936701">
      <w:pPr>
        <w:pStyle w:val="Standard"/>
        <w:ind w:left="360"/>
        <w:jc w:val="center"/>
        <w:rPr>
          <w:rFonts w:cs="Times New Roman"/>
          <w:b/>
          <w:i/>
          <w:lang w:val="ru-RU"/>
        </w:rPr>
      </w:pPr>
      <w:r w:rsidRPr="00024A58">
        <w:rPr>
          <w:rFonts w:cs="Times New Roman"/>
          <w:b/>
          <w:i/>
          <w:lang w:val="ru-RU"/>
        </w:rPr>
        <w:t xml:space="preserve">  </w:t>
      </w:r>
    </w:p>
    <w:p w14:paraId="4E237E53" w14:textId="77777777" w:rsidR="00936701" w:rsidRPr="00024A58" w:rsidRDefault="00936701" w:rsidP="00936701">
      <w:pPr>
        <w:pStyle w:val="Standard"/>
        <w:ind w:left="360"/>
        <w:jc w:val="center"/>
        <w:rPr>
          <w:rFonts w:cs="Times New Roman"/>
          <w:b/>
          <w:i/>
          <w:lang w:val="ru-RU"/>
        </w:rPr>
      </w:pPr>
      <w:r w:rsidRPr="00024A58">
        <w:rPr>
          <w:rFonts w:cs="Times New Roman"/>
          <w:b/>
          <w:i/>
          <w:lang w:val="ru-RU"/>
        </w:rPr>
        <w:t>Решение ситуативных задач.</w:t>
      </w:r>
    </w:p>
    <w:p w14:paraId="42B22605" w14:textId="77777777" w:rsidR="00936701" w:rsidRPr="00B67524" w:rsidRDefault="00936701" w:rsidP="00936701">
      <w:pPr>
        <w:ind w:left="-180" w:right="355"/>
        <w:jc w:val="both"/>
        <w:rPr>
          <w:bCs/>
          <w:iCs/>
        </w:rPr>
      </w:pPr>
      <w:r w:rsidRPr="00B67524">
        <w:rPr>
          <w:bCs/>
          <w:iCs/>
        </w:rPr>
        <w:t>Составьте диалог в одной из предлагаемых коммуникативных ситуаций, преследуя следующие цели:</w:t>
      </w:r>
    </w:p>
    <w:p w14:paraId="47696EEC" w14:textId="77777777" w:rsidR="00936701" w:rsidRPr="00B67524" w:rsidRDefault="00936701" w:rsidP="00936701">
      <w:pPr>
        <w:ind w:left="405" w:right="355"/>
        <w:jc w:val="both"/>
        <w:rPr>
          <w:bCs/>
          <w:iCs/>
        </w:rPr>
      </w:pPr>
      <w:r w:rsidRPr="00B67524">
        <w:rPr>
          <w:bCs/>
          <w:iCs/>
        </w:rPr>
        <w:t>- установить контакт с партнёром по общению,</w:t>
      </w:r>
    </w:p>
    <w:p w14:paraId="32D13D29" w14:textId="77777777" w:rsidR="00936701" w:rsidRPr="00B67524" w:rsidRDefault="00936701" w:rsidP="00936701">
      <w:pPr>
        <w:ind w:left="405" w:right="355"/>
        <w:jc w:val="both"/>
        <w:rPr>
          <w:bCs/>
          <w:iCs/>
        </w:rPr>
      </w:pPr>
      <w:r w:rsidRPr="00B67524">
        <w:rPr>
          <w:bCs/>
          <w:iCs/>
        </w:rPr>
        <w:t>- гармонизировать общение, выбрав для этого соответствующие тактики речевого поведения (попытаться преодолеть коммуникативные барьеры, улучшить отношения с собеседником, нивелировать речевую агрессию и т.д.)</w:t>
      </w:r>
    </w:p>
    <w:p w14:paraId="2024172D" w14:textId="77777777" w:rsidR="00936701" w:rsidRPr="00B67524" w:rsidRDefault="00936701" w:rsidP="00936701">
      <w:pPr>
        <w:ind w:left="-180" w:right="355"/>
        <w:jc w:val="both"/>
        <w:rPr>
          <w:bCs/>
          <w:iCs/>
          <w:sz w:val="28"/>
          <w:szCs w:val="28"/>
        </w:rPr>
      </w:pPr>
    </w:p>
    <w:p w14:paraId="2399E58D" w14:textId="77777777" w:rsidR="00936701" w:rsidRPr="00B67524" w:rsidRDefault="00936701" w:rsidP="00936701">
      <w:pPr>
        <w:ind w:left="-180" w:right="355"/>
        <w:jc w:val="both"/>
        <w:rPr>
          <w:bCs/>
        </w:rPr>
      </w:pPr>
      <w:r w:rsidRPr="00BE7109">
        <w:rPr>
          <w:b/>
          <w:sz w:val="28"/>
          <w:szCs w:val="28"/>
        </w:rPr>
        <w:t xml:space="preserve"> </w:t>
      </w:r>
      <w:r w:rsidRPr="00B67524">
        <w:rPr>
          <w:bCs/>
        </w:rPr>
        <w:t>Коммуникативная ситуация:</w:t>
      </w:r>
    </w:p>
    <w:p w14:paraId="620821A5" w14:textId="77777777" w:rsidR="00936701" w:rsidRPr="00B67524" w:rsidRDefault="00936701" w:rsidP="00936701">
      <w:pPr>
        <w:ind w:left="-180" w:right="355"/>
        <w:jc w:val="both"/>
        <w:rPr>
          <w:bCs/>
        </w:rPr>
      </w:pPr>
      <w:r w:rsidRPr="00B67524">
        <w:rPr>
          <w:bCs/>
        </w:rPr>
        <w:t xml:space="preserve">     Обратитесь к начальнику кадровой службы с целью узнать, какие документы нужны для поступления на работу.</w:t>
      </w:r>
    </w:p>
    <w:p w14:paraId="6CFFA575" w14:textId="77777777" w:rsidR="00936701" w:rsidRPr="00B67524" w:rsidRDefault="00936701" w:rsidP="00936701">
      <w:pPr>
        <w:ind w:left="-180" w:right="355"/>
        <w:jc w:val="both"/>
        <w:rPr>
          <w:bCs/>
        </w:rPr>
      </w:pPr>
      <w:r w:rsidRPr="00B67524">
        <w:rPr>
          <w:bCs/>
        </w:rPr>
        <w:t xml:space="preserve">     Коммуникативная ситуация:</w:t>
      </w:r>
    </w:p>
    <w:p w14:paraId="267B76A3" w14:textId="77777777" w:rsidR="00936701" w:rsidRPr="00B67524" w:rsidRDefault="00936701" w:rsidP="00936701">
      <w:pPr>
        <w:ind w:left="-180" w:right="355"/>
        <w:jc w:val="both"/>
        <w:rPr>
          <w:bCs/>
        </w:rPr>
      </w:pPr>
      <w:r w:rsidRPr="00B67524">
        <w:rPr>
          <w:bCs/>
        </w:rPr>
        <w:t xml:space="preserve">     Вы опоздали на производственное совещание. Принесите свои извинения, мотивируя причину</w:t>
      </w:r>
      <w:r>
        <w:rPr>
          <w:bCs/>
        </w:rPr>
        <w:t xml:space="preserve"> </w:t>
      </w:r>
      <w:r w:rsidRPr="00B67524">
        <w:rPr>
          <w:bCs/>
        </w:rPr>
        <w:t>опоздания.</w:t>
      </w:r>
    </w:p>
    <w:p w14:paraId="69830BE0" w14:textId="77777777" w:rsidR="00936701" w:rsidRPr="00B67524" w:rsidRDefault="00936701" w:rsidP="00936701">
      <w:pPr>
        <w:ind w:left="-180" w:right="355"/>
        <w:jc w:val="both"/>
        <w:rPr>
          <w:bCs/>
        </w:rPr>
      </w:pPr>
      <w:r w:rsidRPr="00B67524">
        <w:rPr>
          <w:bCs/>
        </w:rPr>
        <w:t xml:space="preserve">     Коммуникативная ситуация: </w:t>
      </w:r>
    </w:p>
    <w:p w14:paraId="636B8736" w14:textId="77777777" w:rsidR="00936701" w:rsidRDefault="00936701" w:rsidP="00936701">
      <w:pPr>
        <w:ind w:left="-180" w:right="355"/>
        <w:jc w:val="both"/>
        <w:rPr>
          <w:sz w:val="28"/>
          <w:szCs w:val="28"/>
        </w:rPr>
      </w:pPr>
      <w:r w:rsidRPr="00B67524">
        <w:rPr>
          <w:bCs/>
        </w:rPr>
        <w:t xml:space="preserve">     Передайте сообщение по телефону своему руководству о результатах переговоров с деловыми партнёрами, если Вы находитесь в командировке в Москве</w:t>
      </w:r>
      <w:r>
        <w:rPr>
          <w:sz w:val="28"/>
          <w:szCs w:val="28"/>
        </w:rPr>
        <w:t>.</w:t>
      </w:r>
    </w:p>
    <w:p w14:paraId="2F2EFF9B" w14:textId="77777777" w:rsidR="00936701" w:rsidRDefault="00936701" w:rsidP="00936701">
      <w:pPr>
        <w:pStyle w:val="Standard"/>
        <w:ind w:left="360"/>
        <w:jc w:val="center"/>
        <w:rPr>
          <w:rFonts w:cs="Times New Roman"/>
          <w:lang w:val="ru-RU"/>
        </w:rPr>
      </w:pPr>
    </w:p>
    <w:p w14:paraId="3910A0BF" w14:textId="77777777" w:rsidR="00936701" w:rsidRDefault="00936701" w:rsidP="00936701">
      <w:pPr>
        <w:pStyle w:val="Standard"/>
        <w:ind w:left="360"/>
        <w:jc w:val="center"/>
        <w:rPr>
          <w:rFonts w:cs="Times New Roman"/>
          <w:lang w:val="ru-RU"/>
        </w:rPr>
      </w:pPr>
      <w:r w:rsidRPr="00F33BFF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Выполнение творческого задания</w:t>
      </w:r>
    </w:p>
    <w:p w14:paraId="4DF38525" w14:textId="77777777" w:rsidR="00936701" w:rsidRDefault="00936701" w:rsidP="00936701">
      <w:pPr>
        <w:pStyle w:val="Standard"/>
        <w:ind w:left="360"/>
        <w:jc w:val="center"/>
        <w:rPr>
          <w:rFonts w:cs="Times New Roman"/>
          <w:lang w:val="ru-RU"/>
        </w:rPr>
      </w:pPr>
    </w:p>
    <w:p w14:paraId="1247BA68" w14:textId="77777777" w:rsidR="00936701" w:rsidRDefault="00936701" w:rsidP="00936701">
      <w:pPr>
        <w:pStyle w:val="Standard"/>
        <w:ind w:left="36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Подготовьте Резюме для поступления на вакантную должность в престижной фирме в соответствии с предложенной стандартной формой этого жанра.</w:t>
      </w:r>
    </w:p>
    <w:p w14:paraId="64C6D2B7" w14:textId="77777777" w:rsidR="00936701" w:rsidRDefault="00936701" w:rsidP="00936701">
      <w:pPr>
        <w:pStyle w:val="a9"/>
        <w:ind w:left="-45" w:right="355" w:firstLine="240"/>
      </w:pPr>
      <w:r>
        <w:t xml:space="preserve"> Методические рекомендации по выполнению задания. </w:t>
      </w:r>
    </w:p>
    <w:p w14:paraId="3A8E9364" w14:textId="77777777" w:rsidR="00936701" w:rsidRPr="00A91154" w:rsidRDefault="00936701" w:rsidP="00936701">
      <w:pPr>
        <w:pStyle w:val="a9"/>
        <w:ind w:left="-45" w:right="355" w:firstLine="240"/>
      </w:pPr>
      <w:r w:rsidRPr="00A91154">
        <w:t>Резюме должно быть:</w:t>
      </w:r>
    </w:p>
    <w:p w14:paraId="0AB9462A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Кратким и конкретным. Старайтесь уложиться на 1 страницу. Работодателя интересуют факты, и он должен с первого взгляда видеть, что Вы можете предложить.</w:t>
      </w:r>
    </w:p>
    <w:p w14:paraId="00C55CC7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Избирательным. Отбирайте информацию исходя из цели резюме.</w:t>
      </w:r>
    </w:p>
    <w:p w14:paraId="2E84F584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Правдивым. Вы должны быть уверены в том, что сможете подтвердить свои утверждения.</w:t>
      </w:r>
    </w:p>
    <w:p w14:paraId="3DCB9DC6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Приспособлено для разных компаний и показывать Ваш опыт в наиболее подходящем для каждого случая свете.</w:t>
      </w:r>
    </w:p>
    <w:p w14:paraId="47708B96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Составлено на компьютере и отпечатано на хорошем принтере. Обязательна грамотность, отсутствие ошибок (грамматических, стилистических, синтаксических). Составляя резюме, соблюдайте правила оформления документов: пробел после знаков препинания. Оставляйте широкие поля и используйте жирный шрифт для заглавий. Размер шрифта должен быть таким, чтобы текст легко читался.</w:t>
      </w:r>
    </w:p>
    <w:p w14:paraId="43A7C2C6" w14:textId="77777777" w:rsidR="00936701" w:rsidRPr="00A91154" w:rsidRDefault="00936701" w:rsidP="00936701">
      <w:pPr>
        <w:numPr>
          <w:ilvl w:val="0"/>
          <w:numId w:val="13"/>
        </w:numPr>
        <w:spacing w:before="100" w:beforeAutospacing="1" w:after="100" w:afterAutospacing="1"/>
        <w:ind w:left="-45" w:right="355" w:firstLine="240"/>
        <w:jc w:val="both"/>
      </w:pPr>
      <w:r w:rsidRPr="00A91154">
        <w:t>В резюме</w:t>
      </w:r>
      <w:r w:rsidRPr="00A91154">
        <w:rPr>
          <w:rStyle w:val="apple-converted-space"/>
        </w:rPr>
        <w:t> </w:t>
      </w:r>
      <w:r w:rsidRPr="00A91154">
        <w:rPr>
          <w:i/>
          <w:iCs/>
        </w:rPr>
        <w:t>не должно быть</w:t>
      </w:r>
      <w:r w:rsidRPr="00A91154">
        <w:rPr>
          <w:rStyle w:val="apple-converted-space"/>
          <w:i/>
          <w:iCs/>
        </w:rPr>
        <w:t> </w:t>
      </w:r>
      <w:r w:rsidRPr="00A91154">
        <w:t>негативной информации, информации об ожидаемой зарплате, много “Я”.</w:t>
      </w:r>
    </w:p>
    <w:p w14:paraId="15E7F222" w14:textId="77777777" w:rsidR="00936701" w:rsidRPr="00A91154" w:rsidRDefault="00936701" w:rsidP="00936701">
      <w:pPr>
        <w:pStyle w:val="a9"/>
        <w:ind w:left="-45" w:right="355" w:firstLine="240"/>
        <w:jc w:val="center"/>
      </w:pPr>
      <w:r w:rsidRPr="00A91154">
        <w:t>  СТАНДАРТНАЯ ФОРМА РЕЗЮМЕ</w:t>
      </w:r>
    </w:p>
    <w:p w14:paraId="7E40D1C6" w14:textId="77777777" w:rsidR="00936701" w:rsidRPr="00A91154" w:rsidRDefault="00936701" w:rsidP="00936701">
      <w:pPr>
        <w:numPr>
          <w:ilvl w:val="0"/>
          <w:numId w:val="14"/>
        </w:numPr>
        <w:spacing w:before="100" w:beforeAutospacing="1" w:after="100" w:afterAutospacing="1"/>
        <w:ind w:left="-45" w:right="355" w:firstLine="240"/>
      </w:pPr>
      <w:r w:rsidRPr="00A91154">
        <w:t>Ф.И.О.</w:t>
      </w:r>
    </w:p>
    <w:p w14:paraId="17BC8774" w14:textId="77777777" w:rsidR="00936701" w:rsidRPr="00A91154" w:rsidRDefault="00936701" w:rsidP="00936701">
      <w:pPr>
        <w:numPr>
          <w:ilvl w:val="0"/>
          <w:numId w:val="14"/>
        </w:numPr>
        <w:spacing w:before="100" w:beforeAutospacing="1" w:after="100" w:afterAutospacing="1"/>
        <w:ind w:left="-45" w:right="355" w:firstLine="240"/>
      </w:pPr>
      <w:r w:rsidRPr="00A91154">
        <w:t>Адрес (с индексом), контактные телефоны (с кодом города).</w:t>
      </w:r>
    </w:p>
    <w:p w14:paraId="36A51D9F" w14:textId="77777777" w:rsidR="00936701" w:rsidRPr="00A91154" w:rsidRDefault="00936701" w:rsidP="00936701">
      <w:pPr>
        <w:numPr>
          <w:ilvl w:val="0"/>
          <w:numId w:val="14"/>
        </w:numPr>
        <w:spacing w:before="100" w:beforeAutospacing="1" w:after="100" w:afterAutospacing="1"/>
        <w:ind w:left="-45" w:right="355" w:firstLine="240"/>
      </w:pPr>
      <w:r w:rsidRPr="00A91154">
        <w:t>Личные данные (дата рождения, гражданство, семейное положение).</w:t>
      </w:r>
    </w:p>
    <w:p w14:paraId="776E243E" w14:textId="77777777" w:rsidR="00936701" w:rsidRPr="00A91154" w:rsidRDefault="00936701" w:rsidP="00936701">
      <w:pPr>
        <w:numPr>
          <w:ilvl w:val="0"/>
          <w:numId w:val="14"/>
        </w:numPr>
        <w:spacing w:before="100" w:beforeAutospacing="1" w:after="100" w:afterAutospacing="1"/>
        <w:ind w:left="-45" w:right="355" w:firstLine="240"/>
      </w:pPr>
      <w:r w:rsidRPr="00A91154">
        <w:t>Цель: краткое описание позиции, на которую Вы претендуете (не более 2-3 строк).</w:t>
      </w:r>
    </w:p>
    <w:p w14:paraId="5771434D" w14:textId="77777777" w:rsidR="00936701" w:rsidRPr="00A91154" w:rsidRDefault="00936701" w:rsidP="00936701">
      <w:pPr>
        <w:numPr>
          <w:ilvl w:val="0"/>
          <w:numId w:val="14"/>
        </w:numPr>
        <w:spacing w:before="100" w:beforeAutospacing="1" w:after="100" w:afterAutospacing="1"/>
        <w:ind w:left="-45" w:right="355" w:firstLine="240"/>
      </w:pPr>
      <w:r w:rsidRPr="00A91154">
        <w:t>Образование (в хронологическом порядке):</w:t>
      </w:r>
    </w:p>
    <w:p w14:paraId="2F2FC6A7" w14:textId="77777777" w:rsidR="00936701" w:rsidRPr="00A91154" w:rsidRDefault="00936701" w:rsidP="00936701">
      <w:pPr>
        <w:numPr>
          <w:ilvl w:val="0"/>
          <w:numId w:val="15"/>
        </w:numPr>
        <w:spacing w:before="100" w:beforeAutospacing="1" w:after="100" w:afterAutospacing="1"/>
        <w:ind w:left="-45" w:right="355" w:firstLine="240"/>
      </w:pPr>
      <w:r w:rsidRPr="00A91154">
        <w:t>Годы обучения (числа и месяц указывать не принято, ограничьтесь годом: 1999 – 2001, или 2000 - настоящее время), ВУЗ и факультет (желательно избегать сокращений).</w:t>
      </w:r>
    </w:p>
    <w:p w14:paraId="56E4BACD" w14:textId="77777777" w:rsidR="00936701" w:rsidRPr="00A91154" w:rsidRDefault="00936701" w:rsidP="00936701">
      <w:pPr>
        <w:numPr>
          <w:ilvl w:val="0"/>
          <w:numId w:val="15"/>
        </w:numPr>
        <w:spacing w:before="100" w:beforeAutospacing="1" w:after="100" w:afterAutospacing="1"/>
        <w:ind w:left="-45" w:right="355" w:firstLine="240"/>
      </w:pPr>
      <w:r w:rsidRPr="00A91154">
        <w:t>Специальность и присвоенная квалификация.</w:t>
      </w:r>
    </w:p>
    <w:p w14:paraId="1FDF24EA" w14:textId="77777777" w:rsidR="00936701" w:rsidRPr="00A91154" w:rsidRDefault="00936701" w:rsidP="00936701">
      <w:pPr>
        <w:numPr>
          <w:ilvl w:val="0"/>
          <w:numId w:val="15"/>
        </w:numPr>
        <w:spacing w:before="100" w:beforeAutospacing="1" w:after="100" w:afterAutospacing="1"/>
        <w:ind w:left="-45" w:right="355" w:firstLine="240"/>
      </w:pPr>
      <w:r w:rsidRPr="00A91154">
        <w:t>Укажите также любое дополнительное образование и курсы (иностранные языки, компьютерные и т.д.).</w:t>
      </w:r>
    </w:p>
    <w:p w14:paraId="4E97E1B3" w14:textId="77777777" w:rsidR="00936701" w:rsidRPr="00A91154" w:rsidRDefault="00936701" w:rsidP="00936701">
      <w:pPr>
        <w:pStyle w:val="a9"/>
        <w:ind w:left="-45" w:right="355" w:firstLine="240"/>
      </w:pPr>
      <w:r w:rsidRPr="00A91154">
        <w:t xml:space="preserve">         Полезно сообщить о среднем балле в дипломе, академических наградах, почетных стипендиях, заграничных стажировках, опубликованных работах, а также подчеркнуть те изученные дисциплины, которые соответствуют Вашей цели или в которых Вы достигли успехов.</w:t>
      </w:r>
    </w:p>
    <w:p w14:paraId="33BA6ED0" w14:textId="77777777" w:rsidR="00936701" w:rsidRPr="00A91154" w:rsidRDefault="00936701" w:rsidP="00936701">
      <w:pPr>
        <w:numPr>
          <w:ilvl w:val="0"/>
          <w:numId w:val="16"/>
        </w:numPr>
        <w:spacing w:before="100" w:beforeAutospacing="1" w:after="100" w:afterAutospacing="1"/>
        <w:ind w:left="-45" w:right="355" w:firstLine="240"/>
      </w:pPr>
      <w:r w:rsidRPr="00A91154">
        <w:t>Опыт (в обратном хронологическом порядке):</w:t>
      </w:r>
    </w:p>
    <w:p w14:paraId="1239F2CA" w14:textId="77777777" w:rsidR="00936701" w:rsidRPr="00A91154" w:rsidRDefault="00936701" w:rsidP="00936701">
      <w:pPr>
        <w:numPr>
          <w:ilvl w:val="0"/>
          <w:numId w:val="17"/>
        </w:numPr>
        <w:spacing w:before="100" w:beforeAutospacing="1" w:after="100" w:afterAutospacing="1"/>
        <w:ind w:left="-45" w:right="355" w:firstLine="240"/>
      </w:pPr>
      <w:r w:rsidRPr="00A91154">
        <w:t>Годы работы и название организации.</w:t>
      </w:r>
    </w:p>
    <w:p w14:paraId="5423DEF6" w14:textId="77777777" w:rsidR="00936701" w:rsidRPr="00A91154" w:rsidRDefault="00936701" w:rsidP="00936701">
      <w:pPr>
        <w:numPr>
          <w:ilvl w:val="0"/>
          <w:numId w:val="17"/>
        </w:numPr>
        <w:spacing w:before="100" w:beforeAutospacing="1" w:after="100" w:afterAutospacing="1"/>
        <w:ind w:left="-45" w:right="355" w:firstLine="240"/>
      </w:pPr>
      <w:r w:rsidRPr="00A91154">
        <w:t>Должность.</w:t>
      </w:r>
    </w:p>
    <w:p w14:paraId="7F2D6A51" w14:textId="77777777" w:rsidR="00936701" w:rsidRPr="00A91154" w:rsidRDefault="00936701" w:rsidP="00936701">
      <w:pPr>
        <w:numPr>
          <w:ilvl w:val="0"/>
          <w:numId w:val="17"/>
        </w:numPr>
        <w:spacing w:before="100" w:beforeAutospacing="1" w:after="100" w:afterAutospacing="1"/>
        <w:ind w:left="-45" w:right="355" w:firstLine="240"/>
      </w:pPr>
      <w:r w:rsidRPr="00A91154">
        <w:t>Основные обязанности и достижения.</w:t>
      </w:r>
    </w:p>
    <w:p w14:paraId="0C54954C" w14:textId="77777777" w:rsidR="00936701" w:rsidRPr="00A91154" w:rsidRDefault="00936701" w:rsidP="00936701">
      <w:pPr>
        <w:numPr>
          <w:ilvl w:val="0"/>
          <w:numId w:val="18"/>
        </w:numPr>
        <w:spacing w:before="100" w:beforeAutospacing="1" w:after="100" w:afterAutospacing="1"/>
        <w:ind w:left="-45" w:right="355" w:firstLine="240"/>
      </w:pPr>
      <w:r w:rsidRPr="00A91154">
        <w:t>Дополнительная информация:</w:t>
      </w:r>
    </w:p>
    <w:p w14:paraId="23F03F6E" w14:textId="77777777" w:rsidR="00936701" w:rsidRPr="00A91154" w:rsidRDefault="00936701" w:rsidP="00936701">
      <w:pPr>
        <w:numPr>
          <w:ilvl w:val="0"/>
          <w:numId w:val="19"/>
        </w:numPr>
        <w:spacing w:before="100" w:beforeAutospacing="1" w:after="100" w:afterAutospacing="1"/>
        <w:ind w:left="-45" w:right="355" w:firstLine="240"/>
      </w:pPr>
      <w:r w:rsidRPr="00A91154">
        <w:lastRenderedPageBreak/>
        <w:t>Знание языков (укажите иностранные языки, которыми Вы владеете, и уровень их знания).</w:t>
      </w:r>
    </w:p>
    <w:p w14:paraId="52BE28FD" w14:textId="77777777" w:rsidR="00936701" w:rsidRPr="00A91154" w:rsidRDefault="00936701" w:rsidP="00936701">
      <w:pPr>
        <w:numPr>
          <w:ilvl w:val="0"/>
          <w:numId w:val="19"/>
        </w:numPr>
        <w:spacing w:before="100" w:beforeAutospacing="1" w:after="100" w:afterAutospacing="1"/>
        <w:ind w:left="-45" w:right="355" w:firstLine="240"/>
      </w:pPr>
      <w:r w:rsidRPr="00A91154">
        <w:t>Навыки работы на компьютере (укажите программное обеспечение, которым Вы владеете).</w:t>
      </w:r>
    </w:p>
    <w:p w14:paraId="64375D6E" w14:textId="77777777" w:rsidR="00936701" w:rsidRPr="00A91154" w:rsidRDefault="00936701" w:rsidP="00936701">
      <w:pPr>
        <w:numPr>
          <w:ilvl w:val="0"/>
          <w:numId w:val="19"/>
        </w:numPr>
        <w:spacing w:before="100" w:beforeAutospacing="1" w:after="100" w:afterAutospacing="1"/>
        <w:ind w:left="-45" w:right="355" w:firstLine="240"/>
      </w:pPr>
      <w:r w:rsidRPr="00A91154">
        <w:t>Наличие водительских прав и машины.</w:t>
      </w:r>
    </w:p>
    <w:p w14:paraId="3B0837E7" w14:textId="77777777" w:rsidR="00936701" w:rsidRPr="00A91154" w:rsidRDefault="00936701" w:rsidP="00936701">
      <w:pPr>
        <w:numPr>
          <w:ilvl w:val="0"/>
          <w:numId w:val="19"/>
        </w:numPr>
        <w:spacing w:before="100" w:beforeAutospacing="1" w:after="100" w:afterAutospacing="1"/>
        <w:ind w:left="-45" w:right="355" w:firstLine="240"/>
      </w:pPr>
      <w:r w:rsidRPr="00A91154">
        <w:t>Общественная деятельность и членство в профессиональных организациях.</w:t>
      </w:r>
    </w:p>
    <w:p w14:paraId="455564D2" w14:textId="77777777" w:rsidR="00936701" w:rsidRDefault="00936701" w:rsidP="00936701">
      <w:pPr>
        <w:numPr>
          <w:ilvl w:val="0"/>
          <w:numId w:val="19"/>
        </w:numPr>
        <w:spacing w:before="100" w:beforeAutospacing="1" w:after="100" w:afterAutospacing="1"/>
        <w:ind w:left="-45" w:right="355" w:firstLine="240"/>
      </w:pPr>
      <w:r w:rsidRPr="00A91154">
        <w:t>Интересы, рекомендации и загранпоездки (следует упоминать только в том случае, если это связано с желаемой работой).</w:t>
      </w:r>
    </w:p>
    <w:p w14:paraId="7809A633" w14:textId="77777777" w:rsidR="00936701" w:rsidRPr="00A91154" w:rsidRDefault="00936701" w:rsidP="00936701">
      <w:pPr>
        <w:spacing w:before="100" w:beforeAutospacing="1" w:after="100" w:afterAutospacing="1"/>
        <w:ind w:right="355"/>
      </w:pPr>
    </w:p>
    <w:p w14:paraId="2539F188" w14:textId="77777777" w:rsidR="00936701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Тема 3. Научный дискурс. Письменные и устные жанры учебно-научной коммуникации.</w:t>
      </w:r>
    </w:p>
    <w:p w14:paraId="3AF3C3C0" w14:textId="77777777" w:rsidR="00936701" w:rsidRPr="00672748" w:rsidRDefault="00936701" w:rsidP="00936701">
      <w:pPr>
        <w:jc w:val="center"/>
        <w:rPr>
          <w:b/>
          <w:bCs/>
          <w:i/>
          <w:iCs/>
        </w:rPr>
      </w:pPr>
    </w:p>
    <w:p w14:paraId="34A97252" w14:textId="77777777" w:rsidR="00936701" w:rsidRDefault="00936701" w:rsidP="00936701">
      <w:pPr>
        <w:jc w:val="both"/>
      </w:pPr>
    </w:p>
    <w:p w14:paraId="639377E6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Практическое задание.</w:t>
      </w:r>
    </w:p>
    <w:p w14:paraId="2B6B90AB" w14:textId="77777777" w:rsidR="00936701" w:rsidRDefault="00936701" w:rsidP="00936701">
      <w:pPr>
        <w:jc w:val="both"/>
      </w:pPr>
      <w:r>
        <w:t xml:space="preserve"> Проанализируйте принципы компрессии научного текста. Познакомьтесь с предложенным текстом статьи на студенческой научно-практической конференции. Законспектируйте текст, руководствуясь следующими принципами:</w:t>
      </w:r>
    </w:p>
    <w:p w14:paraId="5899A8FE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>Конспект должен быть кратким (составлять не более 1</w:t>
      </w:r>
      <w:r w:rsidRPr="00F552E9">
        <w:t>/</w:t>
      </w:r>
      <w:r>
        <w:t>8 объема исходного текста)</w:t>
      </w:r>
    </w:p>
    <w:p w14:paraId="19F4ECF2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 xml:space="preserve">Необходимо сформулировать тему и основной тезис. </w:t>
      </w:r>
    </w:p>
    <w:p w14:paraId="6432BD21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 xml:space="preserve">Выделить основные смысловые части текста и в каждой из них сформулировать соответственный </w:t>
      </w:r>
      <w:proofErr w:type="spellStart"/>
      <w:r>
        <w:t>подтезис</w:t>
      </w:r>
      <w:proofErr w:type="spellEnd"/>
      <w:r>
        <w:t>.</w:t>
      </w:r>
    </w:p>
    <w:p w14:paraId="098E8431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>При необходимости выпишите примеры из текста статьи.</w:t>
      </w:r>
    </w:p>
    <w:p w14:paraId="3B72002D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>Перечислите основные выводы.</w:t>
      </w:r>
    </w:p>
    <w:p w14:paraId="1F7D96EA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  <w:r>
        <w:t>Используйте общепринятые сокращения слов, помните, что нельзя сокращать термины.</w:t>
      </w:r>
    </w:p>
    <w:p w14:paraId="30135D4F" w14:textId="77777777" w:rsidR="00936701" w:rsidRDefault="00936701" w:rsidP="00936701">
      <w:pPr>
        <w:pStyle w:val="ac"/>
        <w:numPr>
          <w:ilvl w:val="1"/>
          <w:numId w:val="17"/>
        </w:numPr>
        <w:jc w:val="both"/>
      </w:pPr>
    </w:p>
    <w:p w14:paraId="71EF726B" w14:textId="77777777" w:rsidR="00936701" w:rsidRPr="00A70342" w:rsidRDefault="00936701" w:rsidP="00936701">
      <w:pPr>
        <w:jc w:val="center"/>
        <w:rPr>
          <w:b/>
          <w:bCs/>
          <w:i/>
          <w:iCs/>
        </w:rPr>
      </w:pPr>
      <w:r w:rsidRPr="000E2E77">
        <w:rPr>
          <w:b/>
          <w:bCs/>
          <w:i/>
          <w:iCs/>
        </w:rPr>
        <w:t>Модуль 2</w:t>
      </w:r>
      <w:r w:rsidRPr="00A70342">
        <w:rPr>
          <w:b/>
          <w:bCs/>
          <w:i/>
          <w:iCs/>
        </w:rPr>
        <w:t>. Культура речевой деятельности</w:t>
      </w:r>
    </w:p>
    <w:p w14:paraId="0A056118" w14:textId="77777777" w:rsidR="00936701" w:rsidRPr="00A70342" w:rsidRDefault="00936701" w:rsidP="00936701">
      <w:pPr>
        <w:jc w:val="center"/>
        <w:rPr>
          <w:b/>
          <w:bCs/>
          <w:i/>
          <w:iCs/>
        </w:rPr>
      </w:pPr>
    </w:p>
    <w:p w14:paraId="0B6A90B1" w14:textId="77777777" w:rsidR="00936701" w:rsidRPr="00A70342" w:rsidRDefault="00936701" w:rsidP="00936701">
      <w:pPr>
        <w:jc w:val="center"/>
        <w:rPr>
          <w:b/>
          <w:bCs/>
          <w:i/>
          <w:iCs/>
        </w:rPr>
      </w:pPr>
      <w:r w:rsidRPr="00A70342">
        <w:rPr>
          <w:b/>
          <w:bCs/>
          <w:i/>
          <w:iCs/>
        </w:rPr>
        <w:t>Тема 1. Психологические и коммуникативные основы эффективного речевого взаимодействия</w:t>
      </w:r>
    </w:p>
    <w:p w14:paraId="123D87E8" w14:textId="77777777" w:rsidR="00936701" w:rsidRDefault="00936701" w:rsidP="00936701">
      <w:pPr>
        <w:jc w:val="center"/>
      </w:pPr>
    </w:p>
    <w:p w14:paraId="5D938C32" w14:textId="77777777" w:rsidR="00936701" w:rsidRPr="00A70342" w:rsidRDefault="00936701" w:rsidP="00936701">
      <w:pPr>
        <w:jc w:val="center"/>
        <w:rPr>
          <w:b/>
          <w:bCs/>
          <w:i/>
          <w:iCs/>
        </w:rPr>
      </w:pPr>
      <w:r w:rsidRPr="00A70342">
        <w:rPr>
          <w:b/>
          <w:bCs/>
          <w:i/>
          <w:iCs/>
        </w:rPr>
        <w:t>Творческое задание.</w:t>
      </w:r>
    </w:p>
    <w:p w14:paraId="00764DDC" w14:textId="77777777" w:rsidR="00936701" w:rsidRPr="00A70342" w:rsidRDefault="00936701" w:rsidP="00936701">
      <w:pPr>
        <w:jc w:val="center"/>
        <w:rPr>
          <w:b/>
          <w:bCs/>
          <w:i/>
          <w:iCs/>
        </w:rPr>
      </w:pPr>
    </w:p>
    <w:p w14:paraId="55958F6B" w14:textId="77777777" w:rsidR="00936701" w:rsidRPr="00084AFA" w:rsidRDefault="00936701" w:rsidP="00936701">
      <w:pPr>
        <w:pStyle w:val="Default"/>
        <w:spacing w:line="360" w:lineRule="auto"/>
      </w:pPr>
      <w:r w:rsidRPr="00084AFA">
        <w:rPr>
          <w:b/>
          <w:bCs/>
        </w:rPr>
        <w:t xml:space="preserve">От чего зависит эффективность коммуникаций? </w:t>
      </w:r>
    </w:p>
    <w:p w14:paraId="65ABD2F0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содержательности речи (владение своим предметом) </w:t>
      </w:r>
    </w:p>
    <w:p w14:paraId="0BC8290B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уровня общей культуры, в том числе речевой (умение пользоваться «чужими» словами) </w:t>
      </w:r>
    </w:p>
    <w:p w14:paraId="18DB3509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умения говорить о сложном просто </w:t>
      </w:r>
    </w:p>
    <w:p w14:paraId="2C8E49ED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умения использовать конкретную ситуацию (для воздействия на слушателя «все средства хороши») </w:t>
      </w:r>
    </w:p>
    <w:p w14:paraId="69B6D0A7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умения вести «открытый» или «скрытый» диалог со слушателем </w:t>
      </w:r>
    </w:p>
    <w:p w14:paraId="256F826B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доверия, которое вызывает оратор </w:t>
      </w:r>
    </w:p>
    <w:p w14:paraId="41EAFDFD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четкого следования плану или/и жанру речи </w:t>
      </w:r>
    </w:p>
    <w:p w14:paraId="6F1EB8CF" w14:textId="77777777" w:rsidR="00936701" w:rsidRPr="00084AFA" w:rsidRDefault="00936701" w:rsidP="00936701">
      <w:pPr>
        <w:pStyle w:val="Default"/>
        <w:spacing w:after="216"/>
      </w:pPr>
      <w:r w:rsidRPr="00084AFA">
        <w:lastRenderedPageBreak/>
        <w:t xml:space="preserve"> от соблюдения правил стилистического оформления </w:t>
      </w:r>
    </w:p>
    <w:p w14:paraId="08A4DE9B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«естественности», чувства меры в поведении оратора </w:t>
      </w:r>
    </w:p>
    <w:p w14:paraId="37FC8819" w14:textId="77777777" w:rsidR="00936701" w:rsidRPr="00084AFA" w:rsidRDefault="00936701" w:rsidP="00936701">
      <w:pPr>
        <w:pStyle w:val="Default"/>
        <w:spacing w:after="216"/>
      </w:pPr>
      <w:r w:rsidRPr="00084AFA">
        <w:t xml:space="preserve"> от соблюдения оратором этических норм </w:t>
      </w:r>
    </w:p>
    <w:p w14:paraId="6DFDEBDD" w14:textId="77777777" w:rsidR="00936701" w:rsidRPr="00084AFA" w:rsidRDefault="00936701" w:rsidP="00936701">
      <w:pPr>
        <w:pStyle w:val="Default"/>
      </w:pPr>
      <w:r w:rsidRPr="00084AFA">
        <w:t xml:space="preserve"> от «сбалансированности» общего и частного в структуре высказывания </w:t>
      </w:r>
    </w:p>
    <w:p w14:paraId="414E73BF" w14:textId="77777777" w:rsidR="00936701" w:rsidRPr="00084AFA" w:rsidRDefault="00936701" w:rsidP="00936701">
      <w:pPr>
        <w:pStyle w:val="Default"/>
      </w:pPr>
    </w:p>
    <w:p w14:paraId="79BB46F7" w14:textId="77777777" w:rsidR="00936701" w:rsidRPr="00084AFA" w:rsidRDefault="00936701" w:rsidP="00936701">
      <w:pPr>
        <w:jc w:val="both"/>
        <w:rPr>
          <w:b/>
        </w:rPr>
      </w:pPr>
      <w:r w:rsidRPr="00084AFA">
        <w:rPr>
          <w:b/>
        </w:rPr>
        <w:t xml:space="preserve">Вберите </w:t>
      </w:r>
      <w:r w:rsidRPr="00084AFA">
        <w:rPr>
          <w:b/>
          <w:i/>
          <w:iCs/>
        </w:rPr>
        <w:t>три</w:t>
      </w:r>
      <w:r w:rsidRPr="00084AFA">
        <w:rPr>
          <w:b/>
        </w:rPr>
        <w:t>, наиболее значимые, на ваш взгляд, позиции. Мотивируйте свой выбор.</w:t>
      </w:r>
    </w:p>
    <w:p w14:paraId="209E771B" w14:textId="77777777" w:rsidR="00936701" w:rsidRDefault="00936701" w:rsidP="00936701">
      <w:pPr>
        <w:jc w:val="both"/>
        <w:rPr>
          <w:b/>
        </w:rPr>
      </w:pPr>
      <w:r w:rsidRPr="00084AFA">
        <w:rPr>
          <w:b/>
        </w:rPr>
        <w:t xml:space="preserve">Ответ продуцируется в виде краткого сообщения. </w:t>
      </w:r>
    </w:p>
    <w:p w14:paraId="7A4C0692" w14:textId="77777777" w:rsidR="00936701" w:rsidRDefault="00936701" w:rsidP="00936701">
      <w:pPr>
        <w:jc w:val="both"/>
        <w:rPr>
          <w:b/>
        </w:rPr>
      </w:pPr>
    </w:p>
    <w:p w14:paraId="51A4FEFB" w14:textId="77777777" w:rsidR="00936701" w:rsidRPr="00084AFA" w:rsidRDefault="00936701" w:rsidP="00936701">
      <w:pPr>
        <w:jc w:val="center"/>
        <w:rPr>
          <w:b/>
        </w:rPr>
      </w:pPr>
      <w:r>
        <w:rPr>
          <w:b/>
        </w:rPr>
        <w:t>Моделирование коммуникативных ситуаций.</w:t>
      </w:r>
    </w:p>
    <w:p w14:paraId="41D6CB69" w14:textId="77777777" w:rsidR="00936701" w:rsidRDefault="00936701" w:rsidP="00936701">
      <w:pPr>
        <w:pStyle w:val="Standard"/>
        <w:ind w:left="360"/>
        <w:jc w:val="center"/>
        <w:rPr>
          <w:rFonts w:cs="Times New Roman"/>
          <w:b/>
          <w:i/>
          <w:lang w:val="ru-RU"/>
        </w:rPr>
      </w:pPr>
    </w:p>
    <w:p w14:paraId="68464805" w14:textId="77777777" w:rsidR="00936701" w:rsidRDefault="00936701" w:rsidP="00936701">
      <w:pPr>
        <w:pStyle w:val="Standard"/>
        <w:ind w:left="360"/>
        <w:jc w:val="both"/>
        <w:rPr>
          <w:rFonts w:cs="Times New Roman"/>
          <w:b/>
          <w:i/>
          <w:lang w:val="ru-RU"/>
        </w:rPr>
      </w:pPr>
      <w:r>
        <w:rPr>
          <w:rFonts w:cs="Times New Roman"/>
          <w:b/>
          <w:i/>
          <w:lang w:val="ru-RU"/>
        </w:rPr>
        <w:t xml:space="preserve">Смоделируйте ситуацию делового (учебно-делового) общения в </w:t>
      </w:r>
      <w:proofErr w:type="spellStart"/>
      <w:r>
        <w:rPr>
          <w:rFonts w:cs="Times New Roman"/>
          <w:b/>
          <w:i/>
          <w:lang w:val="ru-RU"/>
        </w:rPr>
        <w:t>которм</w:t>
      </w:r>
      <w:proofErr w:type="spellEnd"/>
      <w:r>
        <w:rPr>
          <w:rFonts w:cs="Times New Roman"/>
          <w:b/>
          <w:i/>
          <w:lang w:val="ru-RU"/>
        </w:rPr>
        <w:t xml:space="preserve"> примените эти правила эффективного общения.</w:t>
      </w:r>
    </w:p>
    <w:p w14:paraId="6B45CF97" w14:textId="77777777" w:rsidR="00936701" w:rsidRDefault="00936701" w:rsidP="00936701">
      <w:pPr>
        <w:pStyle w:val="Standard"/>
        <w:ind w:left="360"/>
        <w:jc w:val="both"/>
        <w:rPr>
          <w:rFonts w:cs="Times New Roman"/>
          <w:b/>
          <w:i/>
          <w:lang w:val="ru-RU"/>
        </w:rPr>
      </w:pPr>
    </w:p>
    <w:p w14:paraId="7039C3A5" w14:textId="77777777" w:rsidR="00936701" w:rsidRPr="00A70342" w:rsidRDefault="00936701" w:rsidP="00936701">
      <w:pPr>
        <w:jc w:val="center"/>
        <w:rPr>
          <w:b/>
          <w:bCs/>
          <w:i/>
          <w:iCs/>
        </w:rPr>
      </w:pPr>
      <w:r w:rsidRPr="00A70342">
        <w:rPr>
          <w:b/>
          <w:bCs/>
          <w:i/>
          <w:iCs/>
        </w:rPr>
        <w:t>Тема 2. Этика речевого общения. Понятие речевого этикета.</w:t>
      </w:r>
    </w:p>
    <w:p w14:paraId="73139171" w14:textId="77777777" w:rsidR="00936701" w:rsidRDefault="00936701" w:rsidP="00936701">
      <w:pPr>
        <w:pStyle w:val="Standard"/>
        <w:ind w:left="360"/>
        <w:jc w:val="both"/>
        <w:rPr>
          <w:rFonts w:cs="Times New Roman"/>
          <w:color w:val="333333"/>
          <w:shd w:val="clear" w:color="auto" w:fill="FFFFFF"/>
          <w:lang w:val="ru-RU"/>
        </w:rPr>
      </w:pPr>
      <w:r>
        <w:rPr>
          <w:rFonts w:cs="Times New Roman"/>
          <w:b/>
          <w:bCs/>
          <w:i/>
          <w:iCs/>
          <w:lang w:val="ru-RU"/>
        </w:rPr>
        <w:t xml:space="preserve">Проблемы для групповой дискуссии на тему: </w:t>
      </w:r>
      <w:r w:rsidRPr="00672748">
        <w:rPr>
          <w:rFonts w:cs="Times New Roman"/>
          <w:b/>
          <w:bCs/>
          <w:i/>
          <w:iCs/>
          <w:lang w:val="ru-RU"/>
        </w:rPr>
        <w:t>«</w:t>
      </w:r>
      <w:proofErr w:type="spellStart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>Этические</w:t>
      </w:r>
      <w:proofErr w:type="spellEnd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>основы</w:t>
      </w:r>
      <w:proofErr w:type="spellEnd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>социального</w:t>
      </w:r>
      <w:proofErr w:type="spellEnd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 xml:space="preserve"> </w:t>
      </w:r>
      <w:proofErr w:type="spellStart"/>
      <w:r w:rsidRPr="00672748">
        <w:rPr>
          <w:rFonts w:cs="Times New Roman"/>
          <w:b/>
          <w:bCs/>
          <w:i/>
          <w:iCs/>
          <w:color w:val="333333"/>
          <w:shd w:val="clear" w:color="auto" w:fill="FFFFFF"/>
        </w:rPr>
        <w:t>взаимодействия</w:t>
      </w:r>
      <w:proofErr w:type="spellEnd"/>
      <w:r w:rsidRPr="00672748">
        <w:rPr>
          <w:rFonts w:cs="Times New Roman"/>
          <w:b/>
          <w:bCs/>
          <w:i/>
          <w:iCs/>
          <w:color w:val="333333"/>
          <w:shd w:val="clear" w:color="auto" w:fill="FFFFFF"/>
          <w:lang w:val="ru-RU"/>
        </w:rPr>
        <w:t>»</w:t>
      </w:r>
    </w:p>
    <w:p w14:paraId="50BF89AC" w14:textId="77777777" w:rsidR="00936701" w:rsidRPr="00D836A3" w:rsidRDefault="00936701" w:rsidP="00936701">
      <w:pPr>
        <w:pStyle w:val="Standard"/>
        <w:numPr>
          <w:ilvl w:val="1"/>
          <w:numId w:val="15"/>
        </w:numPr>
        <w:jc w:val="both"/>
        <w:rPr>
          <w:rFonts w:cs="Times New Roman"/>
          <w:color w:val="333333"/>
          <w:shd w:val="clear" w:color="auto" w:fill="FFFFFF"/>
          <w:lang w:val="ru-RU"/>
        </w:rPr>
      </w:pPr>
      <w:r w:rsidRPr="00D836A3">
        <w:rPr>
          <w:rFonts w:cs="Times New Roman"/>
          <w:i/>
          <w:iCs/>
          <w:lang w:val="ru-RU"/>
        </w:rPr>
        <w:t xml:space="preserve">Слово принадлежит </w:t>
      </w:r>
      <w:proofErr w:type="spellStart"/>
      <w:r w:rsidRPr="00D836A3">
        <w:rPr>
          <w:rFonts w:cs="Times New Roman"/>
          <w:i/>
          <w:iCs/>
          <w:lang w:val="ru-RU"/>
        </w:rPr>
        <w:t>наполвину</w:t>
      </w:r>
      <w:proofErr w:type="spellEnd"/>
      <w:r w:rsidRPr="00D836A3">
        <w:rPr>
          <w:rFonts w:cs="Times New Roman"/>
          <w:i/>
          <w:iCs/>
          <w:lang w:val="ru-RU"/>
        </w:rPr>
        <w:t xml:space="preserve"> тому, кто говорит, и тому, кто слушает. М. Монтень</w:t>
      </w:r>
      <w:r>
        <w:rPr>
          <w:rFonts w:cs="Times New Roman"/>
          <w:i/>
          <w:iCs/>
          <w:lang w:val="ru-RU"/>
        </w:rPr>
        <w:t>.</w:t>
      </w:r>
    </w:p>
    <w:p w14:paraId="5F115B6E" w14:textId="77777777" w:rsidR="00936701" w:rsidRPr="00D836A3" w:rsidRDefault="00936701" w:rsidP="00936701">
      <w:pPr>
        <w:pStyle w:val="Standard"/>
        <w:numPr>
          <w:ilvl w:val="1"/>
          <w:numId w:val="15"/>
        </w:numPr>
        <w:jc w:val="both"/>
        <w:rPr>
          <w:rFonts w:cs="Times New Roman"/>
          <w:color w:val="333333"/>
          <w:shd w:val="clear" w:color="auto" w:fill="FFFFFF"/>
          <w:lang w:val="ru-RU"/>
        </w:rPr>
      </w:pPr>
      <w:r>
        <w:rPr>
          <w:rFonts w:cs="Times New Roman"/>
          <w:i/>
          <w:iCs/>
          <w:lang w:val="ru-RU"/>
        </w:rPr>
        <w:t>Нет большей грубости, чем прерывать другого человека Д. Локк.</w:t>
      </w:r>
    </w:p>
    <w:p w14:paraId="37ED83E5" w14:textId="77777777" w:rsidR="00936701" w:rsidRPr="00D836A3" w:rsidRDefault="00936701" w:rsidP="00936701">
      <w:pPr>
        <w:pStyle w:val="Standard"/>
        <w:ind w:left="360"/>
        <w:jc w:val="both"/>
        <w:rPr>
          <w:rFonts w:cs="Times New Roman"/>
          <w:lang w:val="ru-RU"/>
        </w:rPr>
      </w:pPr>
    </w:p>
    <w:p w14:paraId="2DE9C87A" w14:textId="77777777" w:rsidR="00936701" w:rsidRDefault="00936701" w:rsidP="00936701">
      <w:pPr>
        <w:jc w:val="center"/>
        <w:rPr>
          <w:b/>
          <w:bCs/>
          <w:i/>
          <w:iCs/>
          <w:color w:val="333333"/>
          <w:shd w:val="clear" w:color="auto" w:fill="F7F7F7"/>
        </w:rPr>
      </w:pPr>
      <w:r w:rsidRPr="0027518F">
        <w:rPr>
          <w:b/>
          <w:bCs/>
          <w:i/>
          <w:iCs/>
          <w:color w:val="333333"/>
          <w:shd w:val="clear" w:color="auto" w:fill="F7F7F7"/>
        </w:rPr>
        <w:t>Решение ситуативных задач.</w:t>
      </w:r>
    </w:p>
    <w:p w14:paraId="7CBCB374" w14:textId="77777777" w:rsidR="00936701" w:rsidRDefault="00936701" w:rsidP="00936701">
      <w:pPr>
        <w:jc w:val="center"/>
        <w:rPr>
          <w:b/>
          <w:bCs/>
          <w:i/>
          <w:iCs/>
          <w:color w:val="333333"/>
          <w:shd w:val="clear" w:color="auto" w:fill="F7F7F7"/>
        </w:rPr>
      </w:pPr>
    </w:p>
    <w:p w14:paraId="6E3D5FC0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     </w:t>
      </w:r>
      <w:r w:rsidRPr="004E3793">
        <w:rPr>
          <w:color w:val="333333"/>
          <w:shd w:val="clear" w:color="auto" w:fill="F7F7F7"/>
        </w:rPr>
        <w:t xml:space="preserve">Какую этикетную формулу вы предпочтете в ситуации, когда вам нужно принести извинения в официальной ситуации делового общения с вышестоящим по служебному положению </w:t>
      </w:r>
      <w:proofErr w:type="spellStart"/>
      <w:r w:rsidRPr="004E3793">
        <w:rPr>
          <w:color w:val="333333"/>
          <w:shd w:val="clear" w:color="auto" w:fill="F7F7F7"/>
        </w:rPr>
        <w:t>коммуниканту</w:t>
      </w:r>
      <w:proofErr w:type="spellEnd"/>
      <w:r w:rsidRPr="004E3793">
        <w:rPr>
          <w:color w:val="333333"/>
          <w:shd w:val="clear" w:color="auto" w:fill="F7F7F7"/>
        </w:rPr>
        <w:t>:</w:t>
      </w:r>
    </w:p>
    <w:p w14:paraId="438F3745" w14:textId="77777777" w:rsidR="00936701" w:rsidRPr="004E3793" w:rsidRDefault="00936701" w:rsidP="00936701">
      <w:pPr>
        <w:pStyle w:val="ac"/>
        <w:numPr>
          <w:ilvl w:val="1"/>
          <w:numId w:val="13"/>
        </w:num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 xml:space="preserve">Простите великодушно, </w:t>
      </w:r>
    </w:p>
    <w:p w14:paraId="684828E8" w14:textId="77777777" w:rsidR="00936701" w:rsidRPr="004E3793" w:rsidRDefault="00936701" w:rsidP="00936701">
      <w:pPr>
        <w:pStyle w:val="ac"/>
        <w:numPr>
          <w:ilvl w:val="1"/>
          <w:numId w:val="13"/>
        </w:num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>Приношу свои искренние извинения,</w:t>
      </w:r>
    </w:p>
    <w:p w14:paraId="33563A21" w14:textId="77777777" w:rsidR="00936701" w:rsidRPr="004E3793" w:rsidRDefault="00936701" w:rsidP="00936701">
      <w:pPr>
        <w:pStyle w:val="ac"/>
        <w:numPr>
          <w:ilvl w:val="1"/>
          <w:numId w:val="13"/>
        </w:num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>Прошу меня простить,</w:t>
      </w:r>
    </w:p>
    <w:p w14:paraId="0E00C268" w14:textId="77777777" w:rsidR="00936701" w:rsidRPr="004E3793" w:rsidRDefault="00936701" w:rsidP="00936701">
      <w:pPr>
        <w:pStyle w:val="ac"/>
        <w:numPr>
          <w:ilvl w:val="1"/>
          <w:numId w:val="13"/>
        </w:num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>Простите пожалуйста.</w:t>
      </w:r>
    </w:p>
    <w:p w14:paraId="4E2ECF05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>
        <w:rPr>
          <w:color w:val="333333"/>
          <w:shd w:val="clear" w:color="auto" w:fill="F7F7F7"/>
        </w:rPr>
        <w:t xml:space="preserve">     </w:t>
      </w:r>
      <w:r w:rsidRPr="004E3793">
        <w:rPr>
          <w:color w:val="333333"/>
          <w:shd w:val="clear" w:color="auto" w:fill="F7F7F7"/>
        </w:rPr>
        <w:t>Мотивируйте свой выбор. Какую модель поведения ы предпочтете в общении с</w:t>
      </w:r>
    </w:p>
    <w:p w14:paraId="74C8D857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>-  незнакомым человеком,</w:t>
      </w:r>
    </w:p>
    <w:p w14:paraId="58208687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 xml:space="preserve">очень пожилым человеком, </w:t>
      </w:r>
    </w:p>
    <w:p w14:paraId="72D5CBDF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>- дамой.</w:t>
      </w:r>
    </w:p>
    <w:p w14:paraId="0EFB1A42" w14:textId="77777777" w:rsidR="00936701" w:rsidRPr="004E3793" w:rsidRDefault="00936701" w:rsidP="00936701">
      <w:pPr>
        <w:jc w:val="both"/>
        <w:rPr>
          <w:color w:val="333333"/>
          <w:shd w:val="clear" w:color="auto" w:fill="F7F7F7"/>
        </w:rPr>
      </w:pPr>
      <w:r w:rsidRPr="004E3793">
        <w:rPr>
          <w:color w:val="333333"/>
          <w:shd w:val="clear" w:color="auto" w:fill="F7F7F7"/>
        </w:rPr>
        <w:t xml:space="preserve"> Можете предложить свой вариант модели поведения в данной ситуации. </w:t>
      </w:r>
    </w:p>
    <w:p w14:paraId="522B0D59" w14:textId="77777777" w:rsidR="00936701" w:rsidRDefault="00936701" w:rsidP="00936701">
      <w:pPr>
        <w:jc w:val="center"/>
        <w:rPr>
          <w:b/>
          <w:bCs/>
          <w:i/>
          <w:iCs/>
          <w:color w:val="333333"/>
          <w:shd w:val="clear" w:color="auto" w:fill="F7F7F7"/>
        </w:rPr>
      </w:pPr>
    </w:p>
    <w:p w14:paraId="58ABF216" w14:textId="77777777" w:rsidR="00936701" w:rsidRDefault="00936701" w:rsidP="00936701">
      <w:pPr>
        <w:jc w:val="center"/>
        <w:rPr>
          <w:b/>
          <w:bCs/>
          <w:i/>
          <w:iCs/>
        </w:rPr>
      </w:pPr>
      <w:r w:rsidRPr="00EC2032">
        <w:rPr>
          <w:b/>
          <w:bCs/>
          <w:i/>
          <w:iCs/>
        </w:rPr>
        <w:t>Тема 3 Постулаты речевого взаимодействия. Коммуникативные качества речи</w:t>
      </w:r>
    </w:p>
    <w:p w14:paraId="57731F44" w14:textId="77777777" w:rsidR="00936701" w:rsidRPr="00EC2032" w:rsidRDefault="00936701" w:rsidP="00936701">
      <w:pPr>
        <w:jc w:val="center"/>
        <w:rPr>
          <w:b/>
          <w:bCs/>
          <w:i/>
          <w:iCs/>
        </w:rPr>
      </w:pPr>
    </w:p>
    <w:p w14:paraId="76835568" w14:textId="77777777" w:rsidR="00936701" w:rsidRPr="00EC2032" w:rsidRDefault="00936701" w:rsidP="00936701">
      <w:pPr>
        <w:jc w:val="center"/>
        <w:rPr>
          <w:b/>
          <w:bCs/>
          <w:i/>
          <w:iCs/>
        </w:rPr>
      </w:pPr>
      <w:r w:rsidRPr="00EC2032">
        <w:rPr>
          <w:b/>
          <w:bCs/>
          <w:i/>
          <w:iCs/>
        </w:rPr>
        <w:t>Решение ситуативных задач</w:t>
      </w:r>
      <w:r>
        <w:rPr>
          <w:b/>
          <w:bCs/>
          <w:i/>
          <w:iCs/>
        </w:rPr>
        <w:t>. Моделирование коммуникативных ситуаций.</w:t>
      </w:r>
    </w:p>
    <w:p w14:paraId="27707197" w14:textId="77777777" w:rsidR="00936701" w:rsidRPr="00EC2032" w:rsidRDefault="00936701" w:rsidP="00936701">
      <w:pPr>
        <w:jc w:val="center"/>
        <w:rPr>
          <w:b/>
          <w:bCs/>
          <w:i/>
          <w:iCs/>
          <w:color w:val="333333"/>
          <w:shd w:val="clear" w:color="auto" w:fill="F7F7F7"/>
        </w:rPr>
      </w:pPr>
    </w:p>
    <w:p w14:paraId="1FC27C9B" w14:textId="77777777" w:rsidR="00936701" w:rsidRPr="004E3793" w:rsidRDefault="00936701" w:rsidP="00936701">
      <w:pPr>
        <w:jc w:val="both"/>
        <w:rPr>
          <w:b/>
          <w:bCs/>
          <w:iCs/>
          <w:color w:val="333333"/>
          <w:shd w:val="clear" w:color="auto" w:fill="F7F7F7"/>
        </w:rPr>
      </w:pPr>
    </w:p>
    <w:p w14:paraId="03331C7B" w14:textId="77777777" w:rsidR="00936701" w:rsidRPr="004E3793" w:rsidRDefault="00936701" w:rsidP="00936701">
      <w:pPr>
        <w:pStyle w:val="Standard"/>
        <w:spacing w:line="276" w:lineRule="auto"/>
        <w:ind w:left="360"/>
        <w:jc w:val="both"/>
        <w:rPr>
          <w:bCs/>
          <w:iCs/>
        </w:rPr>
      </w:pPr>
      <w:r w:rsidRPr="004E3793">
        <w:rPr>
          <w:bCs/>
          <w:iCs/>
          <w:sz w:val="28"/>
          <w:szCs w:val="28"/>
          <w:lang w:val="ru-RU"/>
        </w:rPr>
        <w:t xml:space="preserve">    </w:t>
      </w:r>
      <w:proofErr w:type="spellStart"/>
      <w:r w:rsidRPr="004E3793">
        <w:rPr>
          <w:bCs/>
          <w:iCs/>
        </w:rPr>
        <w:t>Смоделируйте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гипотетическую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ситуацию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делового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общения</w:t>
      </w:r>
      <w:proofErr w:type="spellEnd"/>
      <w:r w:rsidRPr="004E3793">
        <w:rPr>
          <w:bCs/>
          <w:iCs/>
        </w:rPr>
        <w:t xml:space="preserve">, в </w:t>
      </w:r>
      <w:proofErr w:type="spellStart"/>
      <w:r w:rsidRPr="004E3793">
        <w:rPr>
          <w:bCs/>
          <w:iCs/>
        </w:rPr>
        <w:t>которых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реализуются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те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или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иные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принципы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делового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общения</w:t>
      </w:r>
      <w:proofErr w:type="spellEnd"/>
      <w:r w:rsidRPr="004E3793">
        <w:rPr>
          <w:bCs/>
          <w:iCs/>
        </w:rPr>
        <w:t xml:space="preserve">, </w:t>
      </w:r>
      <w:proofErr w:type="spellStart"/>
      <w:r w:rsidRPr="004E3793">
        <w:rPr>
          <w:bCs/>
          <w:iCs/>
        </w:rPr>
        <w:t>распределив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между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членами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экипажа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следующие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социальные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роли</w:t>
      </w:r>
      <w:proofErr w:type="spellEnd"/>
      <w:r w:rsidRPr="004E3793">
        <w:rPr>
          <w:bCs/>
          <w:iCs/>
        </w:rPr>
        <w:t>:</w:t>
      </w:r>
    </w:p>
    <w:p w14:paraId="5AD849D0" w14:textId="77777777" w:rsidR="00936701" w:rsidRPr="004E3793" w:rsidRDefault="00936701" w:rsidP="00936701">
      <w:pPr>
        <w:pStyle w:val="Standard"/>
        <w:spacing w:line="276" w:lineRule="auto"/>
        <w:ind w:left="360"/>
        <w:jc w:val="both"/>
        <w:rPr>
          <w:bCs/>
          <w:iCs/>
          <w:spacing w:val="-10"/>
        </w:rPr>
      </w:pPr>
      <w:r w:rsidRPr="004E3793">
        <w:rPr>
          <w:bCs/>
          <w:iCs/>
        </w:rPr>
        <w:t xml:space="preserve"> </w:t>
      </w:r>
      <w:r w:rsidRPr="004E3793">
        <w:rPr>
          <w:bCs/>
          <w:iCs/>
          <w:lang w:val="ru-RU"/>
        </w:rPr>
        <w:t xml:space="preserve">- </w:t>
      </w:r>
      <w:proofErr w:type="spellStart"/>
      <w:r w:rsidRPr="004E3793">
        <w:rPr>
          <w:bCs/>
          <w:iCs/>
        </w:rPr>
        <w:t>генеральный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директор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производственной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фирмы</w:t>
      </w:r>
      <w:proofErr w:type="spellEnd"/>
      <w:r w:rsidRPr="004E3793">
        <w:rPr>
          <w:bCs/>
          <w:iCs/>
        </w:rPr>
        <w:t xml:space="preserve"> – </w:t>
      </w:r>
      <w:proofErr w:type="spellStart"/>
      <w:r w:rsidRPr="004E3793">
        <w:rPr>
          <w:bCs/>
          <w:iCs/>
        </w:rPr>
        <w:t>менеджер-</w:t>
      </w:r>
      <w:r w:rsidRPr="004E3793">
        <w:rPr>
          <w:bCs/>
          <w:iCs/>
          <w:spacing w:val="-10"/>
        </w:rPr>
        <w:t>подчинённый</w:t>
      </w:r>
      <w:proofErr w:type="spellEnd"/>
      <w:r w:rsidRPr="004E3793">
        <w:rPr>
          <w:bCs/>
          <w:iCs/>
          <w:spacing w:val="-10"/>
        </w:rPr>
        <w:t xml:space="preserve">; </w:t>
      </w:r>
    </w:p>
    <w:p w14:paraId="36949412" w14:textId="77777777" w:rsidR="00936701" w:rsidRPr="004E3793" w:rsidRDefault="00936701" w:rsidP="00936701">
      <w:pPr>
        <w:pStyle w:val="Standard"/>
        <w:spacing w:line="276" w:lineRule="auto"/>
        <w:ind w:left="360"/>
        <w:jc w:val="both"/>
        <w:rPr>
          <w:bCs/>
          <w:iCs/>
        </w:rPr>
      </w:pPr>
      <w:r w:rsidRPr="004E3793">
        <w:rPr>
          <w:bCs/>
          <w:iCs/>
          <w:spacing w:val="-10"/>
          <w:lang w:val="ru-RU"/>
        </w:rPr>
        <w:t xml:space="preserve">- </w:t>
      </w:r>
      <w:proofErr w:type="spellStart"/>
      <w:r w:rsidRPr="004E3793">
        <w:rPr>
          <w:bCs/>
          <w:iCs/>
          <w:spacing w:val="-10"/>
        </w:rPr>
        <w:t>глава</w:t>
      </w:r>
      <w:proofErr w:type="spellEnd"/>
      <w:r w:rsidRPr="004E3793">
        <w:rPr>
          <w:bCs/>
          <w:iCs/>
          <w:spacing w:val="-10"/>
        </w:rPr>
        <w:t xml:space="preserve"> </w:t>
      </w:r>
      <w:proofErr w:type="spellStart"/>
      <w:r w:rsidRPr="004E3793">
        <w:rPr>
          <w:bCs/>
          <w:iCs/>
          <w:spacing w:val="-10"/>
        </w:rPr>
        <w:t>муниципального</w:t>
      </w:r>
      <w:proofErr w:type="spellEnd"/>
      <w:r w:rsidRPr="004E3793">
        <w:rPr>
          <w:bCs/>
          <w:iCs/>
          <w:spacing w:val="-10"/>
        </w:rPr>
        <w:t xml:space="preserve"> </w:t>
      </w:r>
      <w:proofErr w:type="spellStart"/>
      <w:r w:rsidRPr="004E3793">
        <w:rPr>
          <w:bCs/>
          <w:iCs/>
          <w:spacing w:val="-10"/>
        </w:rPr>
        <w:t>образования</w:t>
      </w:r>
      <w:proofErr w:type="spellEnd"/>
      <w:r w:rsidRPr="004E3793">
        <w:rPr>
          <w:bCs/>
          <w:iCs/>
          <w:spacing w:val="-10"/>
        </w:rPr>
        <w:t xml:space="preserve"> – </w:t>
      </w:r>
      <w:proofErr w:type="spellStart"/>
      <w:r w:rsidRPr="004E3793">
        <w:rPr>
          <w:bCs/>
          <w:iCs/>
          <w:spacing w:val="-10"/>
        </w:rPr>
        <w:t>начальник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подведомственного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подразделения</w:t>
      </w:r>
      <w:proofErr w:type="spellEnd"/>
      <w:r w:rsidRPr="004E3793">
        <w:rPr>
          <w:bCs/>
          <w:iCs/>
        </w:rPr>
        <w:t xml:space="preserve">; </w:t>
      </w:r>
    </w:p>
    <w:p w14:paraId="7D014968" w14:textId="77777777" w:rsidR="00936701" w:rsidRPr="004E3793" w:rsidRDefault="00936701" w:rsidP="00936701">
      <w:pPr>
        <w:pStyle w:val="Standard"/>
        <w:spacing w:line="276" w:lineRule="auto"/>
        <w:ind w:left="360"/>
        <w:jc w:val="both"/>
        <w:rPr>
          <w:bCs/>
          <w:iCs/>
        </w:rPr>
      </w:pPr>
      <w:r w:rsidRPr="004E3793">
        <w:rPr>
          <w:bCs/>
          <w:iCs/>
          <w:lang w:val="ru-RU"/>
        </w:rPr>
        <w:t xml:space="preserve">= </w:t>
      </w:r>
      <w:proofErr w:type="spellStart"/>
      <w:r w:rsidRPr="004E3793">
        <w:rPr>
          <w:bCs/>
          <w:iCs/>
        </w:rPr>
        <w:t>начальник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кадровой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службы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банка</w:t>
      </w:r>
      <w:proofErr w:type="spellEnd"/>
      <w:r w:rsidRPr="004E3793">
        <w:rPr>
          <w:bCs/>
          <w:iCs/>
        </w:rPr>
        <w:t xml:space="preserve"> – </w:t>
      </w:r>
      <w:proofErr w:type="spellStart"/>
      <w:r w:rsidRPr="004E3793">
        <w:rPr>
          <w:bCs/>
          <w:iCs/>
        </w:rPr>
        <w:t>выпускник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вуза</w:t>
      </w:r>
      <w:proofErr w:type="spellEnd"/>
      <w:r w:rsidRPr="004E3793">
        <w:rPr>
          <w:bCs/>
          <w:iCs/>
        </w:rPr>
        <w:t xml:space="preserve">, </w:t>
      </w:r>
      <w:proofErr w:type="spellStart"/>
      <w:r w:rsidRPr="004E3793">
        <w:rPr>
          <w:bCs/>
          <w:iCs/>
        </w:rPr>
        <w:t>претендующий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на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получение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вакантной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должности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оператора</w:t>
      </w:r>
      <w:proofErr w:type="spellEnd"/>
      <w:r w:rsidRPr="004E3793">
        <w:rPr>
          <w:bCs/>
          <w:iCs/>
        </w:rPr>
        <w:t xml:space="preserve">; </w:t>
      </w:r>
    </w:p>
    <w:p w14:paraId="356A16F0" w14:textId="77777777" w:rsidR="00936701" w:rsidRPr="004E3793" w:rsidRDefault="00936701" w:rsidP="00936701">
      <w:pPr>
        <w:pStyle w:val="Standard"/>
        <w:spacing w:line="276" w:lineRule="auto"/>
        <w:ind w:left="360"/>
        <w:jc w:val="both"/>
        <w:rPr>
          <w:bCs/>
          <w:iCs/>
        </w:rPr>
      </w:pPr>
      <w:r w:rsidRPr="004E3793">
        <w:rPr>
          <w:bCs/>
          <w:iCs/>
          <w:lang w:val="ru-RU"/>
        </w:rPr>
        <w:t xml:space="preserve">- </w:t>
      </w:r>
      <w:proofErr w:type="spellStart"/>
      <w:r w:rsidRPr="004E3793">
        <w:rPr>
          <w:bCs/>
          <w:iCs/>
        </w:rPr>
        <w:t>потенциальные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деловые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партнёры</w:t>
      </w:r>
      <w:proofErr w:type="spellEnd"/>
      <w:r w:rsidRPr="004E3793">
        <w:rPr>
          <w:bCs/>
          <w:iCs/>
        </w:rPr>
        <w:t xml:space="preserve">: </w:t>
      </w:r>
      <w:proofErr w:type="spellStart"/>
      <w:r w:rsidRPr="004E3793">
        <w:rPr>
          <w:bCs/>
          <w:iCs/>
        </w:rPr>
        <w:t>менеджер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российской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сетевой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фирмы</w:t>
      </w:r>
      <w:proofErr w:type="spellEnd"/>
      <w:r w:rsidRPr="004E3793">
        <w:rPr>
          <w:bCs/>
          <w:iCs/>
        </w:rPr>
        <w:t xml:space="preserve"> и </w:t>
      </w:r>
      <w:proofErr w:type="spellStart"/>
      <w:r w:rsidRPr="004E3793">
        <w:rPr>
          <w:bCs/>
          <w:iCs/>
        </w:rPr>
        <w:t>представитель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зарубежной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фирмы</w:t>
      </w:r>
      <w:proofErr w:type="spellEnd"/>
      <w:r w:rsidRPr="004E3793">
        <w:rPr>
          <w:bCs/>
          <w:iCs/>
        </w:rPr>
        <w:t xml:space="preserve"> – </w:t>
      </w:r>
      <w:proofErr w:type="spellStart"/>
      <w:r w:rsidRPr="004E3793">
        <w:rPr>
          <w:bCs/>
          <w:iCs/>
        </w:rPr>
        <w:t>поставщика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продукции</w:t>
      </w:r>
      <w:proofErr w:type="spellEnd"/>
      <w:r w:rsidRPr="004E3793">
        <w:rPr>
          <w:bCs/>
          <w:iCs/>
        </w:rPr>
        <w:t xml:space="preserve">; </w:t>
      </w:r>
    </w:p>
    <w:p w14:paraId="41FECE47" w14:textId="77777777" w:rsidR="00936701" w:rsidRDefault="00936701" w:rsidP="00936701">
      <w:pPr>
        <w:pStyle w:val="Standard"/>
        <w:spacing w:line="276" w:lineRule="auto"/>
        <w:ind w:left="360"/>
        <w:jc w:val="both"/>
        <w:rPr>
          <w:bCs/>
          <w:iCs/>
          <w:lang w:val="ru-RU"/>
        </w:rPr>
      </w:pPr>
      <w:r w:rsidRPr="004E3793">
        <w:rPr>
          <w:bCs/>
          <w:iCs/>
          <w:lang w:val="ru-RU"/>
        </w:rPr>
        <w:lastRenderedPageBreak/>
        <w:t xml:space="preserve">- </w:t>
      </w:r>
      <w:proofErr w:type="spellStart"/>
      <w:r w:rsidRPr="004E3793">
        <w:rPr>
          <w:bCs/>
          <w:iCs/>
        </w:rPr>
        <w:t>чиновник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муниципального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образования</w:t>
      </w:r>
      <w:proofErr w:type="spellEnd"/>
      <w:r w:rsidRPr="004E3793">
        <w:rPr>
          <w:bCs/>
          <w:iCs/>
        </w:rPr>
        <w:t xml:space="preserve"> – </w:t>
      </w:r>
      <w:proofErr w:type="spellStart"/>
      <w:r w:rsidRPr="004E3793">
        <w:rPr>
          <w:bCs/>
          <w:iCs/>
        </w:rPr>
        <w:t>посетитель</w:t>
      </w:r>
      <w:proofErr w:type="spellEnd"/>
      <w:r w:rsidRPr="004E3793">
        <w:rPr>
          <w:bCs/>
          <w:iCs/>
        </w:rPr>
        <w:t xml:space="preserve"> (</w:t>
      </w:r>
      <w:proofErr w:type="spellStart"/>
      <w:r w:rsidRPr="004E3793">
        <w:rPr>
          <w:bCs/>
          <w:iCs/>
        </w:rPr>
        <w:t>физическое</w:t>
      </w:r>
      <w:proofErr w:type="spellEnd"/>
      <w:r w:rsidRPr="004E3793">
        <w:rPr>
          <w:bCs/>
          <w:iCs/>
        </w:rPr>
        <w:t xml:space="preserve"> </w:t>
      </w:r>
      <w:proofErr w:type="spellStart"/>
      <w:r w:rsidRPr="004E3793">
        <w:rPr>
          <w:bCs/>
          <w:iCs/>
        </w:rPr>
        <w:t>лицо</w:t>
      </w:r>
      <w:proofErr w:type="spellEnd"/>
      <w:r w:rsidRPr="004E3793">
        <w:rPr>
          <w:bCs/>
          <w:iCs/>
        </w:rPr>
        <w:t>)</w:t>
      </w:r>
      <w:r>
        <w:rPr>
          <w:bCs/>
          <w:iCs/>
          <w:lang w:val="ru-RU"/>
        </w:rPr>
        <w:t>.</w:t>
      </w:r>
    </w:p>
    <w:p w14:paraId="673C5282" w14:textId="77777777" w:rsidR="00936701" w:rsidRDefault="00936701" w:rsidP="00936701">
      <w:pPr>
        <w:pStyle w:val="Standard"/>
        <w:spacing w:line="276" w:lineRule="auto"/>
        <w:ind w:left="360"/>
        <w:jc w:val="both"/>
        <w:rPr>
          <w:bCs/>
          <w:iCs/>
          <w:lang w:val="ru-RU"/>
        </w:rPr>
      </w:pPr>
    </w:p>
    <w:p w14:paraId="10362177" w14:textId="77777777" w:rsidR="00936701" w:rsidRDefault="00936701" w:rsidP="00936701">
      <w:pPr>
        <w:jc w:val="center"/>
        <w:rPr>
          <w:b/>
          <w:bCs/>
          <w:i/>
          <w:iCs/>
        </w:rPr>
      </w:pPr>
      <w:r w:rsidRPr="00196C9B">
        <w:rPr>
          <w:b/>
          <w:i/>
        </w:rPr>
        <w:t>Модуль 3.</w:t>
      </w:r>
      <w:r>
        <w:rPr>
          <w:b/>
          <w:i/>
        </w:rPr>
        <w:t xml:space="preserve"> </w:t>
      </w:r>
      <w:r w:rsidRPr="00325118">
        <w:rPr>
          <w:b/>
          <w:bCs/>
          <w:i/>
          <w:iCs/>
        </w:rPr>
        <w:t>Публичная речь. Риторические основы публичной коммуникации</w:t>
      </w:r>
    </w:p>
    <w:p w14:paraId="07AE9CB7" w14:textId="77777777" w:rsidR="00936701" w:rsidRDefault="00936701" w:rsidP="00936701">
      <w:pPr>
        <w:jc w:val="center"/>
        <w:rPr>
          <w:b/>
          <w:bCs/>
          <w:i/>
          <w:iCs/>
        </w:rPr>
      </w:pPr>
    </w:p>
    <w:p w14:paraId="50BEBAB9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Тема 1. </w:t>
      </w:r>
      <w:r w:rsidRPr="00672748">
        <w:rPr>
          <w:b/>
          <w:bCs/>
          <w:i/>
          <w:iCs/>
        </w:rPr>
        <w:t>Риторическая культура в современном обществе.</w:t>
      </w:r>
    </w:p>
    <w:p w14:paraId="400E256C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Образ ритора. Античный риторический канон и его современные модификации</w:t>
      </w:r>
    </w:p>
    <w:p w14:paraId="79BE6E62" w14:textId="77777777" w:rsidR="00936701" w:rsidRDefault="00936701" w:rsidP="00936701">
      <w:pPr>
        <w:jc w:val="center"/>
      </w:pPr>
    </w:p>
    <w:p w14:paraId="199D90C0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Вопросы для собеседования</w:t>
      </w:r>
    </w:p>
    <w:p w14:paraId="4CC6E5FF" w14:textId="77777777" w:rsidR="00936701" w:rsidRDefault="00936701" w:rsidP="00936701">
      <w:pPr>
        <w:pStyle w:val="ac"/>
        <w:numPr>
          <w:ilvl w:val="0"/>
          <w:numId w:val="27"/>
        </w:numPr>
        <w:ind w:left="862"/>
        <w:jc w:val="both"/>
      </w:pPr>
      <w:r w:rsidRPr="00202586">
        <w:t>Современная риторика и риторический канон как технология создания и продуцирования публичных выступлений.</w:t>
      </w:r>
    </w:p>
    <w:p w14:paraId="05725616" w14:textId="77777777" w:rsidR="00936701" w:rsidRPr="00202586" w:rsidRDefault="00936701" w:rsidP="00936701">
      <w:pPr>
        <w:pStyle w:val="ac"/>
        <w:numPr>
          <w:ilvl w:val="0"/>
          <w:numId w:val="27"/>
        </w:numPr>
        <w:ind w:left="862"/>
        <w:jc w:val="both"/>
      </w:pPr>
      <w:r>
        <w:t>Каков он, риторический идеал современного российского общества?</w:t>
      </w:r>
    </w:p>
    <w:p w14:paraId="0E5D336E" w14:textId="77777777" w:rsidR="00936701" w:rsidRPr="00202586" w:rsidRDefault="00936701" w:rsidP="00936701">
      <w:pPr>
        <w:pStyle w:val="ac"/>
        <w:numPr>
          <w:ilvl w:val="0"/>
          <w:numId w:val="27"/>
        </w:numPr>
        <w:ind w:left="862"/>
        <w:jc w:val="both"/>
      </w:pPr>
      <w:r w:rsidRPr="00202586">
        <w:t xml:space="preserve">Этапы античного риторического канона. Общая характеристика. </w:t>
      </w:r>
    </w:p>
    <w:p w14:paraId="288AC799" w14:textId="77777777" w:rsidR="00936701" w:rsidRPr="00202586" w:rsidRDefault="00936701" w:rsidP="00936701">
      <w:pPr>
        <w:pStyle w:val="ac"/>
        <w:numPr>
          <w:ilvl w:val="0"/>
          <w:numId w:val="27"/>
        </w:numPr>
        <w:ind w:left="862"/>
        <w:jc w:val="both"/>
      </w:pPr>
      <w:r w:rsidRPr="00202586">
        <w:t xml:space="preserve"> Инвенция. Изобретение замысла будущего выступления.</w:t>
      </w:r>
    </w:p>
    <w:p w14:paraId="6F17FABE" w14:textId="77777777" w:rsidR="00936701" w:rsidRPr="00202586" w:rsidRDefault="00936701" w:rsidP="00936701">
      <w:pPr>
        <w:pStyle w:val="ac"/>
        <w:numPr>
          <w:ilvl w:val="0"/>
          <w:numId w:val="27"/>
        </w:numPr>
        <w:ind w:left="862"/>
        <w:jc w:val="both"/>
      </w:pPr>
      <w:r w:rsidRPr="00202586">
        <w:t>Правила формулирования темы речи.</w:t>
      </w:r>
    </w:p>
    <w:p w14:paraId="05FB33C7" w14:textId="77777777" w:rsidR="00936701" w:rsidRDefault="00936701" w:rsidP="00936701">
      <w:pPr>
        <w:pStyle w:val="ac"/>
        <w:numPr>
          <w:ilvl w:val="0"/>
          <w:numId w:val="27"/>
        </w:numPr>
        <w:ind w:left="862"/>
        <w:jc w:val="both"/>
      </w:pPr>
      <w:r w:rsidRPr="00202586">
        <w:t>Ораторский тезис и принципы его выдвижения.</w:t>
      </w:r>
    </w:p>
    <w:p w14:paraId="10FE0A60" w14:textId="77777777" w:rsidR="00936701" w:rsidRDefault="00936701" w:rsidP="00936701">
      <w:pPr>
        <w:jc w:val="both"/>
      </w:pPr>
    </w:p>
    <w:p w14:paraId="7CE0B760" w14:textId="77777777" w:rsidR="00936701" w:rsidRPr="00202586" w:rsidRDefault="00936701" w:rsidP="00936701">
      <w:pPr>
        <w:jc w:val="both"/>
      </w:pPr>
    </w:p>
    <w:p w14:paraId="53E7C80C" w14:textId="77777777" w:rsidR="00936701" w:rsidRPr="00202586" w:rsidRDefault="00936701" w:rsidP="00936701">
      <w:pPr>
        <w:ind w:left="142"/>
        <w:jc w:val="both"/>
      </w:pPr>
    </w:p>
    <w:p w14:paraId="7DF25D08" w14:textId="77777777" w:rsidR="00936701" w:rsidRDefault="00936701" w:rsidP="00936701">
      <w:pPr>
        <w:jc w:val="center"/>
        <w:rPr>
          <w:b/>
          <w:bCs/>
          <w:i/>
          <w:iCs/>
        </w:rPr>
      </w:pPr>
    </w:p>
    <w:p w14:paraId="55E7F297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Тема 2. Теория риторической аргументации</w:t>
      </w:r>
    </w:p>
    <w:p w14:paraId="3E528045" w14:textId="77777777" w:rsidR="00936701" w:rsidRPr="00672748" w:rsidRDefault="00936701" w:rsidP="00936701">
      <w:pPr>
        <w:jc w:val="center"/>
        <w:rPr>
          <w:b/>
          <w:bCs/>
          <w:i/>
          <w:iCs/>
        </w:rPr>
      </w:pPr>
    </w:p>
    <w:p w14:paraId="7E0FA2BE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Примеры решения ситуативных задач.</w:t>
      </w:r>
    </w:p>
    <w:p w14:paraId="38E33E65" w14:textId="77777777" w:rsidR="00936701" w:rsidRDefault="00936701" w:rsidP="00936701">
      <w:pPr>
        <w:jc w:val="center"/>
        <w:rPr>
          <w:b/>
          <w:bCs/>
        </w:rPr>
      </w:pPr>
    </w:p>
    <w:p w14:paraId="00DD8DC6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 Вам предложили выступить публично в студенческой аудитории. Какую проблему вы предпочтете обсудить со своими коллегами? </w:t>
      </w:r>
    </w:p>
    <w:p w14:paraId="4E9499AE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>Выберете 1-2 проблемы и обоснуйте свой выбор.</w:t>
      </w:r>
    </w:p>
    <w:p w14:paraId="35D87D42" w14:textId="77777777" w:rsidR="00936701" w:rsidRDefault="00936701" w:rsidP="00936701">
      <w:pPr>
        <w:jc w:val="both"/>
        <w:rPr>
          <w:b/>
          <w:bCs/>
        </w:rPr>
      </w:pPr>
    </w:p>
    <w:p w14:paraId="4D4A1223" w14:textId="77777777" w:rsidR="00936701" w:rsidRPr="00202586" w:rsidRDefault="00936701" w:rsidP="00936701">
      <w:pPr>
        <w:jc w:val="both"/>
      </w:pPr>
      <w:r w:rsidRPr="00202586">
        <w:t>Книга – анахронизм или артефакт современной культуры?</w:t>
      </w:r>
    </w:p>
    <w:p w14:paraId="2DA6954B" w14:textId="77777777" w:rsidR="00936701" w:rsidRPr="00202586" w:rsidRDefault="00936701" w:rsidP="00936701">
      <w:pPr>
        <w:jc w:val="both"/>
      </w:pPr>
      <w:r w:rsidRPr="00202586">
        <w:t>Интернет-зависимость – болезнь или образ жизни?</w:t>
      </w:r>
    </w:p>
    <w:p w14:paraId="6ABA2A25" w14:textId="77777777" w:rsidR="00936701" w:rsidRPr="00202586" w:rsidRDefault="00936701" w:rsidP="00936701">
      <w:pPr>
        <w:jc w:val="both"/>
      </w:pPr>
      <w:r w:rsidRPr="00202586">
        <w:t>Нужна ли России контрактная армия?</w:t>
      </w:r>
    </w:p>
    <w:p w14:paraId="02EFCDB9" w14:textId="77777777" w:rsidR="00936701" w:rsidRPr="00202586" w:rsidRDefault="00936701" w:rsidP="00936701">
      <w:pPr>
        <w:jc w:val="both"/>
      </w:pPr>
      <w:r w:rsidRPr="00202586">
        <w:t xml:space="preserve">Распад СССР – шаг вперёд или назад? </w:t>
      </w:r>
    </w:p>
    <w:p w14:paraId="44B3E47C" w14:textId="77777777" w:rsidR="00936701" w:rsidRDefault="00936701" w:rsidP="00936701">
      <w:pPr>
        <w:jc w:val="both"/>
      </w:pPr>
      <w:r w:rsidRPr="00202586">
        <w:t>Стоит ли ждать «принца на белом коне»?</w:t>
      </w:r>
    </w:p>
    <w:p w14:paraId="44513E51" w14:textId="77777777" w:rsidR="00936701" w:rsidRPr="00202586" w:rsidRDefault="00936701" w:rsidP="00936701">
      <w:r w:rsidRPr="00202586">
        <w:t>Возможно ли «царство» социальной справедливости?</w:t>
      </w:r>
    </w:p>
    <w:p w14:paraId="7BD08F06" w14:textId="77777777" w:rsidR="00936701" w:rsidRDefault="00936701" w:rsidP="00936701">
      <w:r w:rsidRPr="00202586">
        <w:t>Что важнее – семья или карьера?</w:t>
      </w:r>
    </w:p>
    <w:p w14:paraId="0B0BE513" w14:textId="77777777" w:rsidR="00936701" w:rsidRDefault="00936701" w:rsidP="00936701">
      <w:pPr>
        <w:jc w:val="both"/>
      </w:pPr>
      <w:r>
        <w:t xml:space="preserve"> </w:t>
      </w:r>
    </w:p>
    <w:p w14:paraId="625FC22C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</w:t>
      </w:r>
      <w:r w:rsidRPr="00FF253D">
        <w:rPr>
          <w:b/>
          <w:bCs/>
        </w:rPr>
        <w:t>Определите свою позицию по данной проблеме и выдвиньте ораторский тезис</w:t>
      </w:r>
      <w:r>
        <w:rPr>
          <w:b/>
          <w:bCs/>
        </w:rPr>
        <w:t>.</w:t>
      </w:r>
    </w:p>
    <w:p w14:paraId="0EA8FBA3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Какую стратегию убеждения вы предпочтете, учитывая характер и настроения этой гипотетической аудитории?</w:t>
      </w:r>
    </w:p>
    <w:p w14:paraId="03CA540A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На что вы будете опираться при создании поля аргументации? Каким типам аргументов отдадите предпочтение и почему?</w:t>
      </w:r>
    </w:p>
    <w:p w14:paraId="0406C37A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 Какие </w:t>
      </w:r>
      <w:proofErr w:type="spellStart"/>
      <w:r>
        <w:rPr>
          <w:b/>
          <w:bCs/>
        </w:rPr>
        <w:t>топосы</w:t>
      </w:r>
      <w:proofErr w:type="spellEnd"/>
      <w:r>
        <w:rPr>
          <w:b/>
          <w:bCs/>
        </w:rPr>
        <w:t xml:space="preserve"> будут лежать в основе вашего доказательства справедливости тезиса?</w:t>
      </w:r>
    </w:p>
    <w:p w14:paraId="1285C982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31903DD2" w14:textId="77777777" w:rsidR="00936701" w:rsidRDefault="00936701" w:rsidP="00936701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05A0609B" w14:textId="77777777" w:rsidR="00936701" w:rsidRDefault="00936701" w:rsidP="00936701">
      <w:pPr>
        <w:jc w:val="center"/>
        <w:rPr>
          <w:b/>
          <w:bCs/>
          <w:i/>
          <w:iCs/>
        </w:rPr>
      </w:pPr>
      <w:r w:rsidRPr="005864A3">
        <w:rPr>
          <w:b/>
          <w:bCs/>
          <w:i/>
          <w:iCs/>
        </w:rPr>
        <w:t xml:space="preserve">Тема 3. </w:t>
      </w:r>
      <w:r w:rsidRPr="005864A3">
        <w:rPr>
          <w:b/>
          <w:bCs/>
        </w:rPr>
        <w:t xml:space="preserve">Риторическая композиция. Виды композиционных моделей ораторской речи. Задачи структурных компонентов композиционного построения публичного </w:t>
      </w:r>
      <w:r w:rsidRPr="00672748">
        <w:rPr>
          <w:b/>
          <w:bCs/>
          <w:i/>
          <w:iCs/>
        </w:rPr>
        <w:t>выступления.</w:t>
      </w:r>
    </w:p>
    <w:p w14:paraId="74A6E070" w14:textId="77777777" w:rsidR="00936701" w:rsidRPr="00672748" w:rsidRDefault="00936701" w:rsidP="00936701">
      <w:pPr>
        <w:jc w:val="center"/>
        <w:rPr>
          <w:b/>
          <w:bCs/>
          <w:i/>
          <w:iCs/>
        </w:rPr>
      </w:pPr>
    </w:p>
    <w:p w14:paraId="40FD297D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Вопросы для собеседования.</w:t>
      </w:r>
    </w:p>
    <w:p w14:paraId="4B2D838A" w14:textId="77777777" w:rsidR="00936701" w:rsidRPr="00672748" w:rsidRDefault="00936701" w:rsidP="00936701">
      <w:pPr>
        <w:jc w:val="center"/>
        <w:rPr>
          <w:b/>
          <w:bCs/>
          <w:i/>
          <w:iCs/>
        </w:rPr>
      </w:pPr>
    </w:p>
    <w:p w14:paraId="2C1C2AE3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t>Какие композиционные модели ораторской речи вы знаете.</w:t>
      </w:r>
    </w:p>
    <w:p w14:paraId="4FA61391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lastRenderedPageBreak/>
        <w:t>Что такое классическая хрия?</w:t>
      </w:r>
    </w:p>
    <w:p w14:paraId="314977FF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t>Какая композиционная модель наиболее распространена в современной публичной коммуникации?</w:t>
      </w:r>
    </w:p>
    <w:p w14:paraId="6A8D2EB3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t>Какие структурные части композиции вы можете назвать.</w:t>
      </w:r>
    </w:p>
    <w:p w14:paraId="45458AA7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t>Что такое «золотое сечение» в современном композиционном оформлении речи?</w:t>
      </w:r>
    </w:p>
    <w:p w14:paraId="17E50BA7" w14:textId="77777777" w:rsidR="00936701" w:rsidRDefault="00936701" w:rsidP="00936701">
      <w:pPr>
        <w:pStyle w:val="ac"/>
        <w:numPr>
          <w:ilvl w:val="0"/>
          <w:numId w:val="29"/>
        </w:numPr>
        <w:spacing w:line="360" w:lineRule="auto"/>
      </w:pPr>
      <w:r>
        <w:t>Какие методы организации материала вы знаете.</w:t>
      </w:r>
    </w:p>
    <w:p w14:paraId="48FCB71F" w14:textId="77777777" w:rsidR="00936701" w:rsidRDefault="00936701" w:rsidP="00936701">
      <w:pPr>
        <w:spacing w:line="360" w:lineRule="auto"/>
      </w:pPr>
    </w:p>
    <w:p w14:paraId="2209F59B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Примеры ситуативных задач.</w:t>
      </w:r>
    </w:p>
    <w:p w14:paraId="732010E0" w14:textId="77777777" w:rsidR="00936701" w:rsidRDefault="00936701" w:rsidP="00936701">
      <w:pPr>
        <w:jc w:val="both"/>
        <w:rPr>
          <w:b/>
          <w:bCs/>
        </w:rPr>
      </w:pPr>
    </w:p>
    <w:p w14:paraId="30344BD9" w14:textId="77777777" w:rsidR="00936701" w:rsidRDefault="00936701" w:rsidP="00936701">
      <w:pPr>
        <w:shd w:val="clear" w:color="auto" w:fill="FFFFFF"/>
        <w:spacing w:before="100" w:beforeAutospacing="1" w:line="276" w:lineRule="auto"/>
        <w:ind w:firstLine="709"/>
        <w:jc w:val="both"/>
        <w:rPr>
          <w:color w:val="000000"/>
        </w:rPr>
      </w:pPr>
      <w:r w:rsidRPr="003A0A48">
        <w:rPr>
          <w:color w:val="000000"/>
        </w:rPr>
        <w:t>Важнейшим требованием, которым должно удовлетворять всякое публичное выступление, является следующее: в нем должна обнаруживаться структура (логика), понятная слушателям.</w:t>
      </w:r>
    </w:p>
    <w:p w14:paraId="614EA204" w14:textId="77777777" w:rsidR="00936701" w:rsidRDefault="00936701" w:rsidP="00936701">
      <w:pPr>
        <w:shd w:val="clear" w:color="auto" w:fill="FFFFFF"/>
        <w:spacing w:before="100" w:beforeAutospacing="1" w:line="276" w:lineRule="auto"/>
        <w:ind w:firstLine="709"/>
        <w:rPr>
          <w:color w:val="000000"/>
        </w:rPr>
      </w:pPr>
      <w:r>
        <w:rPr>
          <w:color w:val="000000"/>
        </w:rPr>
        <w:t>Исходя из этого постулата попробуйте составить композиционную модель речи убеждающего характера по одной из предложенных тем:</w:t>
      </w:r>
    </w:p>
    <w:p w14:paraId="20AA59A8" w14:textId="77777777" w:rsidR="00936701" w:rsidRDefault="00936701" w:rsidP="00936701">
      <w:pPr>
        <w:shd w:val="clear" w:color="auto" w:fill="FFFFFF"/>
        <w:spacing w:before="100" w:beforeAutospacing="1" w:line="276" w:lineRule="auto"/>
        <w:ind w:firstLine="709"/>
        <w:rPr>
          <w:color w:val="000000"/>
        </w:rPr>
      </w:pPr>
    </w:p>
    <w:p w14:paraId="423E5294" w14:textId="77777777" w:rsidR="00936701" w:rsidRPr="00202586" w:rsidRDefault="00936701" w:rsidP="00936701">
      <w:pPr>
        <w:pStyle w:val="Standard"/>
        <w:spacing w:line="360" w:lineRule="auto"/>
        <w:jc w:val="both"/>
      </w:pPr>
      <w:r w:rsidRPr="00A41D01">
        <w:rPr>
          <w:rStyle w:val="st11"/>
          <w:lang w:val="ru-RU"/>
        </w:rPr>
        <w:t xml:space="preserve">            </w:t>
      </w:r>
      <w:proofErr w:type="spellStart"/>
      <w:r w:rsidRPr="00A41D01">
        <w:rPr>
          <w:rStyle w:val="st11"/>
        </w:rPr>
        <w:t>Красноречие</w:t>
      </w:r>
      <w:proofErr w:type="spellEnd"/>
      <w:r w:rsidRPr="00A41D01">
        <w:rPr>
          <w:rStyle w:val="st11"/>
        </w:rPr>
        <w:t xml:space="preserve">, </w:t>
      </w:r>
      <w:proofErr w:type="spellStart"/>
      <w:r w:rsidRPr="00A41D01">
        <w:rPr>
          <w:rStyle w:val="st11"/>
        </w:rPr>
        <w:t>точно</w:t>
      </w:r>
      <w:proofErr w:type="spellEnd"/>
      <w:r w:rsidRPr="00A41D01">
        <w:rPr>
          <w:rStyle w:val="st11"/>
        </w:rPr>
        <w:t xml:space="preserve"> </w:t>
      </w:r>
      <w:proofErr w:type="spellStart"/>
      <w:r w:rsidRPr="00A41D01">
        <w:rPr>
          <w:rStyle w:val="st11"/>
        </w:rPr>
        <w:t>жемчуг</w:t>
      </w:r>
      <w:proofErr w:type="spellEnd"/>
      <w:r w:rsidRPr="00A41D01">
        <w:rPr>
          <w:rStyle w:val="st11"/>
        </w:rPr>
        <w:t xml:space="preserve">, </w:t>
      </w:r>
      <w:proofErr w:type="spellStart"/>
      <w:r w:rsidRPr="00A41D01">
        <w:rPr>
          <w:rStyle w:val="st11"/>
        </w:rPr>
        <w:t>блещет</w:t>
      </w:r>
      <w:proofErr w:type="spellEnd"/>
      <w:r w:rsidRPr="00A41D01">
        <w:rPr>
          <w:rStyle w:val="st11"/>
        </w:rPr>
        <w:t xml:space="preserve"> </w:t>
      </w:r>
      <w:proofErr w:type="spellStart"/>
      <w:r w:rsidRPr="00A41D01">
        <w:rPr>
          <w:rStyle w:val="st11"/>
        </w:rPr>
        <w:t>содержанием</w:t>
      </w:r>
      <w:proofErr w:type="spellEnd"/>
      <w:r w:rsidRPr="00A41D01">
        <w:rPr>
          <w:rStyle w:val="st11"/>
        </w:rPr>
        <w:t xml:space="preserve"> </w:t>
      </w:r>
      <w:r w:rsidRPr="00A41D01">
        <w:rPr>
          <w:rStyle w:val="st11"/>
          <w:iCs/>
        </w:rPr>
        <w:t xml:space="preserve">(Л. Н. </w:t>
      </w:r>
      <w:proofErr w:type="spellStart"/>
      <w:r w:rsidRPr="00A41D01">
        <w:rPr>
          <w:rStyle w:val="st11"/>
          <w:iCs/>
        </w:rPr>
        <w:t>Толстой</w:t>
      </w:r>
      <w:proofErr w:type="spellEnd"/>
      <w:r w:rsidRPr="00A41D01">
        <w:rPr>
          <w:rStyle w:val="st11"/>
          <w:iCs/>
          <w:shd w:val="clear" w:color="auto" w:fill="FAF4F1"/>
        </w:rPr>
        <w:t>)</w:t>
      </w:r>
    </w:p>
    <w:p w14:paraId="6BF2DBB8" w14:textId="77777777" w:rsidR="00936701" w:rsidRPr="00202586" w:rsidRDefault="00936701" w:rsidP="00936701">
      <w:pPr>
        <w:pStyle w:val="Standard"/>
        <w:spacing w:line="360" w:lineRule="auto"/>
        <w:jc w:val="both"/>
      </w:pPr>
      <w:r>
        <w:t xml:space="preserve">         </w:t>
      </w:r>
      <w:r w:rsidRPr="00202586">
        <w:t xml:space="preserve"> </w:t>
      </w:r>
      <w:r>
        <w:rPr>
          <w:lang w:val="ru-RU"/>
        </w:rPr>
        <w:t xml:space="preserve">  </w:t>
      </w:r>
      <w:proofErr w:type="spellStart"/>
      <w:r w:rsidRPr="00202586">
        <w:t>Краткость</w:t>
      </w:r>
      <w:proofErr w:type="spellEnd"/>
      <w:r w:rsidRPr="00202586">
        <w:t xml:space="preserve"> – </w:t>
      </w:r>
      <w:proofErr w:type="spellStart"/>
      <w:r w:rsidRPr="00202586">
        <w:t>душа</w:t>
      </w:r>
      <w:proofErr w:type="spellEnd"/>
      <w:r w:rsidRPr="00202586">
        <w:t xml:space="preserve"> </w:t>
      </w:r>
      <w:proofErr w:type="spellStart"/>
      <w:r w:rsidRPr="00202586">
        <w:t>остроумия</w:t>
      </w:r>
      <w:proofErr w:type="spellEnd"/>
      <w:r w:rsidRPr="00202586">
        <w:t xml:space="preserve"> (</w:t>
      </w:r>
      <w:proofErr w:type="spellStart"/>
      <w:r w:rsidRPr="00202586">
        <w:t>Уильям</w:t>
      </w:r>
      <w:proofErr w:type="spellEnd"/>
      <w:r w:rsidRPr="00202586">
        <w:t xml:space="preserve"> </w:t>
      </w:r>
      <w:proofErr w:type="spellStart"/>
      <w:r w:rsidRPr="00202586">
        <w:t>Шейкспир</w:t>
      </w:r>
      <w:proofErr w:type="spellEnd"/>
      <w:r w:rsidRPr="00202586">
        <w:t>).</w:t>
      </w:r>
    </w:p>
    <w:p w14:paraId="5EE40785" w14:textId="77777777" w:rsidR="00936701" w:rsidRDefault="00936701" w:rsidP="00936701">
      <w:pPr>
        <w:pStyle w:val="Standard"/>
        <w:spacing w:line="360" w:lineRule="auto"/>
        <w:jc w:val="both"/>
      </w:pPr>
      <w:r>
        <w:t xml:space="preserve">         </w:t>
      </w:r>
      <w:r>
        <w:rPr>
          <w:lang w:val="ru-RU"/>
        </w:rPr>
        <w:t xml:space="preserve">   </w:t>
      </w:r>
      <w:proofErr w:type="spellStart"/>
      <w:r w:rsidRPr="00202586">
        <w:t>Много</w:t>
      </w:r>
      <w:proofErr w:type="spellEnd"/>
      <w:r w:rsidRPr="00202586">
        <w:t xml:space="preserve"> </w:t>
      </w:r>
      <w:proofErr w:type="spellStart"/>
      <w:r w:rsidRPr="00202586">
        <w:t>говорить</w:t>
      </w:r>
      <w:proofErr w:type="spellEnd"/>
      <w:r w:rsidRPr="00202586">
        <w:t xml:space="preserve"> и </w:t>
      </w:r>
      <w:proofErr w:type="spellStart"/>
      <w:r w:rsidRPr="00202586">
        <w:t>много</w:t>
      </w:r>
      <w:proofErr w:type="spellEnd"/>
      <w:r w:rsidRPr="00202586">
        <w:t xml:space="preserve"> </w:t>
      </w:r>
      <w:proofErr w:type="spellStart"/>
      <w:r w:rsidRPr="00202586">
        <w:t>сказать</w:t>
      </w:r>
      <w:proofErr w:type="spellEnd"/>
      <w:r w:rsidRPr="00202586">
        <w:t xml:space="preserve"> </w:t>
      </w:r>
      <w:proofErr w:type="spellStart"/>
      <w:r w:rsidRPr="00202586">
        <w:t>не</w:t>
      </w:r>
      <w:proofErr w:type="spellEnd"/>
      <w:r w:rsidRPr="00202586">
        <w:t xml:space="preserve"> </w:t>
      </w:r>
      <w:proofErr w:type="spellStart"/>
      <w:r w:rsidRPr="00202586">
        <w:t>есть</w:t>
      </w:r>
      <w:proofErr w:type="spellEnd"/>
      <w:r w:rsidRPr="00202586">
        <w:t xml:space="preserve"> </w:t>
      </w:r>
      <w:proofErr w:type="spellStart"/>
      <w:r w:rsidRPr="00202586">
        <w:t>одно</w:t>
      </w:r>
      <w:proofErr w:type="spellEnd"/>
      <w:r w:rsidRPr="00202586">
        <w:t xml:space="preserve"> и </w:t>
      </w:r>
      <w:proofErr w:type="spellStart"/>
      <w:r w:rsidRPr="00202586">
        <w:t>то</w:t>
      </w:r>
      <w:proofErr w:type="spellEnd"/>
      <w:r w:rsidRPr="00202586">
        <w:t xml:space="preserve"> </w:t>
      </w:r>
      <w:proofErr w:type="spellStart"/>
      <w:r w:rsidRPr="00202586">
        <w:t>же</w:t>
      </w:r>
      <w:proofErr w:type="spellEnd"/>
      <w:r w:rsidRPr="00202586">
        <w:t xml:space="preserve"> (</w:t>
      </w:r>
      <w:proofErr w:type="spellStart"/>
      <w:r w:rsidRPr="00202586">
        <w:t>Софокл</w:t>
      </w:r>
      <w:proofErr w:type="spellEnd"/>
      <w:r w:rsidRPr="00202586">
        <w:t>).</w:t>
      </w:r>
    </w:p>
    <w:p w14:paraId="6D0165E3" w14:textId="77777777" w:rsidR="00936701" w:rsidRDefault="00936701" w:rsidP="00936701">
      <w:pPr>
        <w:pStyle w:val="Standard"/>
        <w:spacing w:line="276" w:lineRule="auto"/>
        <w:jc w:val="both"/>
      </w:pPr>
    </w:p>
    <w:p w14:paraId="69AE96DF" w14:textId="77777777" w:rsidR="00936701" w:rsidRDefault="00936701" w:rsidP="00936701">
      <w:pPr>
        <w:pStyle w:val="Standard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Обозначьте задачи, которые вы будете решать во вступлении.</w:t>
      </w:r>
    </w:p>
    <w:p w14:paraId="69DEC7F2" w14:textId="77777777" w:rsidR="00936701" w:rsidRDefault="00936701" w:rsidP="00936701">
      <w:pPr>
        <w:pStyle w:val="Standard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Какой тип начала речи вы выберете – искусственное, естественное или парадоксальное</w:t>
      </w:r>
    </w:p>
    <w:p w14:paraId="22A96E13" w14:textId="77777777" w:rsidR="00936701" w:rsidRDefault="00936701" w:rsidP="00936701">
      <w:pPr>
        <w:pStyle w:val="Standard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Какой метод расположения материала вы предпочтете в основной части выступления?</w:t>
      </w:r>
    </w:p>
    <w:p w14:paraId="58F09C9A" w14:textId="77777777" w:rsidR="00936701" w:rsidRDefault="00936701" w:rsidP="00936701">
      <w:pPr>
        <w:pStyle w:val="Standard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Сколько аргументов вам понадобится для обоснования справедливости тезиса и как вы их расположите?</w:t>
      </w:r>
    </w:p>
    <w:p w14:paraId="21B4A7A6" w14:textId="77777777" w:rsidR="00936701" w:rsidRPr="00C81F89" w:rsidRDefault="00936701" w:rsidP="00936701">
      <w:pPr>
        <w:pStyle w:val="Standard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Как вы предпочтете закончить свою речь? Обязательно ли делать выводы в заключении?  </w:t>
      </w:r>
    </w:p>
    <w:p w14:paraId="2A904DC5" w14:textId="77777777" w:rsidR="00936701" w:rsidRPr="005864A3" w:rsidRDefault="00936701" w:rsidP="00936701">
      <w:pPr>
        <w:jc w:val="center"/>
        <w:rPr>
          <w:b/>
          <w:bCs/>
          <w:i/>
          <w:iCs/>
        </w:rPr>
      </w:pPr>
    </w:p>
    <w:p w14:paraId="7D043676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 xml:space="preserve">Модуль 4. </w:t>
      </w:r>
      <w:proofErr w:type="spellStart"/>
      <w:r w:rsidRPr="00672748">
        <w:rPr>
          <w:b/>
          <w:bCs/>
          <w:i/>
          <w:iCs/>
        </w:rPr>
        <w:t>Ортологический</w:t>
      </w:r>
      <w:proofErr w:type="spellEnd"/>
      <w:r w:rsidRPr="00672748">
        <w:rPr>
          <w:b/>
          <w:bCs/>
          <w:i/>
          <w:iCs/>
        </w:rPr>
        <w:t xml:space="preserve"> практикум</w:t>
      </w:r>
    </w:p>
    <w:p w14:paraId="25AA3A0A" w14:textId="77777777" w:rsidR="00936701" w:rsidRPr="00672748" w:rsidRDefault="00936701" w:rsidP="00936701">
      <w:pPr>
        <w:jc w:val="center"/>
        <w:rPr>
          <w:b/>
          <w:bCs/>
          <w:i/>
          <w:iCs/>
        </w:rPr>
      </w:pPr>
    </w:p>
    <w:p w14:paraId="0E815E23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>Тема 1. Литературный язык и языковая норма</w:t>
      </w:r>
    </w:p>
    <w:p w14:paraId="140529A7" w14:textId="77777777" w:rsidR="00936701" w:rsidRPr="00672748" w:rsidRDefault="00936701" w:rsidP="00936701">
      <w:pPr>
        <w:jc w:val="center"/>
        <w:rPr>
          <w:b/>
          <w:bCs/>
          <w:i/>
          <w:iCs/>
        </w:rPr>
      </w:pPr>
      <w:r w:rsidRPr="00672748">
        <w:rPr>
          <w:b/>
          <w:bCs/>
          <w:i/>
          <w:iCs/>
        </w:rPr>
        <w:t xml:space="preserve"> Вопросы для собеседования</w:t>
      </w:r>
    </w:p>
    <w:p w14:paraId="251BA357" w14:textId="77777777" w:rsidR="00936701" w:rsidRPr="00243D7B" w:rsidRDefault="00936701" w:rsidP="00936701">
      <w:pPr>
        <w:jc w:val="center"/>
        <w:rPr>
          <w:bCs/>
          <w:i/>
          <w:iCs/>
        </w:rPr>
      </w:pPr>
    </w:p>
    <w:p w14:paraId="305618DF" w14:textId="77777777" w:rsidR="00936701" w:rsidRPr="0074564A" w:rsidRDefault="00936701" w:rsidP="00936701">
      <w:pPr>
        <w:pStyle w:val="ac"/>
        <w:numPr>
          <w:ilvl w:val="0"/>
          <w:numId w:val="21"/>
        </w:numPr>
        <w:jc w:val="both"/>
        <w:rPr>
          <w:bCs/>
        </w:rPr>
      </w:pPr>
      <w:r w:rsidRPr="0074564A">
        <w:rPr>
          <w:bCs/>
        </w:rPr>
        <w:t>Русский язык, его место в современном мире. Формы существования языка</w:t>
      </w:r>
    </w:p>
    <w:p w14:paraId="7204FBCD" w14:textId="77777777" w:rsidR="00936701" w:rsidRPr="00243D7B" w:rsidRDefault="00936701" w:rsidP="00936701">
      <w:pPr>
        <w:pStyle w:val="ac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</w:pPr>
      <w:r>
        <w:t xml:space="preserve"> </w:t>
      </w:r>
      <w:r w:rsidRPr="00243D7B">
        <w:t>Понятие о литературном языке.</w:t>
      </w:r>
    </w:p>
    <w:p w14:paraId="443CCAAE" w14:textId="77777777" w:rsidR="00936701" w:rsidRPr="00243D7B" w:rsidRDefault="00936701" w:rsidP="00936701">
      <w:pPr>
        <w:pStyle w:val="ac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</w:pPr>
      <w:r>
        <w:t xml:space="preserve"> </w:t>
      </w:r>
      <w:r w:rsidRPr="00243D7B">
        <w:t xml:space="preserve"> Дайте определение понятия «норма литературного языка». Перечислите характерные особенности нормы. Варианты норм литературного языка (строгая, нейтральная, подвижная).</w:t>
      </w:r>
    </w:p>
    <w:p w14:paraId="6B383B91" w14:textId="77777777" w:rsidR="00936701" w:rsidRDefault="00936701" w:rsidP="00936701">
      <w:pPr>
        <w:pStyle w:val="ac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</w:pPr>
      <w:r w:rsidRPr="00243D7B">
        <w:t>В какой из сфер речевой деятельности предъявляются самые строгие требования к соблюдению литературных норм.</w:t>
      </w:r>
    </w:p>
    <w:p w14:paraId="67521904" w14:textId="77777777" w:rsidR="00936701" w:rsidRDefault="00936701" w:rsidP="00936701">
      <w:pPr>
        <w:pStyle w:val="ac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</w:pPr>
      <w:r>
        <w:lastRenderedPageBreak/>
        <w:t>Виды языковых норм.</w:t>
      </w:r>
    </w:p>
    <w:p w14:paraId="5396ABA8" w14:textId="77777777" w:rsidR="00936701" w:rsidRDefault="00936701" w:rsidP="00936701">
      <w:pPr>
        <w:pStyle w:val="ac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</w:pPr>
    </w:p>
    <w:p w14:paraId="564439E0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bCs/>
          <w:i/>
          <w:iCs/>
        </w:rPr>
      </w:pPr>
      <w:r w:rsidRPr="002F6316">
        <w:rPr>
          <w:b/>
          <w:bCs/>
          <w:i/>
          <w:iCs/>
        </w:rPr>
        <w:t>Тема 2. Орфоэпические, лексические и грамматические нормы современного русского литературного языка</w:t>
      </w:r>
    </w:p>
    <w:p w14:paraId="126D2B28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bCs/>
          <w:i/>
          <w:iCs/>
        </w:rPr>
      </w:pPr>
    </w:p>
    <w:p w14:paraId="011D5CC6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bCs/>
          <w:i/>
          <w:iCs/>
        </w:rPr>
      </w:pPr>
      <w:r>
        <w:rPr>
          <w:b/>
          <w:bCs/>
          <w:i/>
          <w:iCs/>
        </w:rPr>
        <w:t>Практические задания.</w:t>
      </w:r>
    </w:p>
    <w:p w14:paraId="5E7CD718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center"/>
        <w:textAlignment w:val="baseline"/>
        <w:rPr>
          <w:b/>
          <w:bCs/>
          <w:i/>
          <w:iCs/>
        </w:rPr>
      </w:pPr>
    </w:p>
    <w:p w14:paraId="76549247" w14:textId="77777777" w:rsidR="00936701" w:rsidRPr="008D6312" w:rsidRDefault="00936701" w:rsidP="00936701">
      <w:pPr>
        <w:spacing w:line="276" w:lineRule="auto"/>
        <w:ind w:left="180" w:hanging="180"/>
        <w:jc w:val="both"/>
      </w:pPr>
      <w:r w:rsidRPr="008D6312">
        <w:rPr>
          <w:b/>
        </w:rPr>
        <w:t xml:space="preserve">Задание1. </w:t>
      </w:r>
      <w:r w:rsidRPr="008D6312">
        <w:t xml:space="preserve"> </w:t>
      </w:r>
      <w:r>
        <w:t>И</w:t>
      </w:r>
      <w:r w:rsidRPr="008D6312">
        <w:t>з нижеприведённых слов</w:t>
      </w:r>
      <w:r>
        <w:t xml:space="preserve"> надо выбрать</w:t>
      </w:r>
      <w:r w:rsidRPr="008D6312">
        <w:t xml:space="preserve"> те, а) в которых ударение стоит на первом слоге; б) в которых допустимо вариативное ударение; в) в которых ударение выполняет </w:t>
      </w:r>
      <w:proofErr w:type="spellStart"/>
      <w:r w:rsidRPr="008D6312">
        <w:t>сигнификативную</w:t>
      </w:r>
      <w:proofErr w:type="spellEnd"/>
      <w:r w:rsidRPr="008D6312">
        <w:t xml:space="preserve"> функцию:</w:t>
      </w:r>
    </w:p>
    <w:p w14:paraId="257C9BF1" w14:textId="77777777" w:rsidR="00936701" w:rsidRPr="008D6312" w:rsidRDefault="00936701" w:rsidP="00936701">
      <w:pPr>
        <w:spacing w:line="276" w:lineRule="auto"/>
        <w:jc w:val="both"/>
        <w:rPr>
          <w:b/>
        </w:rPr>
      </w:pPr>
      <w:r w:rsidRPr="008D6312">
        <w:rPr>
          <w:b/>
        </w:rPr>
        <w:t>Колледж, звонит, атлас, битум, вечеря, иссиня-чёрный.</w:t>
      </w:r>
    </w:p>
    <w:p w14:paraId="387720A0" w14:textId="77777777" w:rsidR="00936701" w:rsidRPr="008D6312" w:rsidRDefault="00936701" w:rsidP="00936701">
      <w:pPr>
        <w:spacing w:line="276" w:lineRule="auto"/>
        <w:jc w:val="both"/>
        <w:rPr>
          <w:b/>
        </w:rPr>
      </w:pPr>
      <w:r>
        <w:t>И</w:t>
      </w:r>
      <w:r w:rsidRPr="008D6312">
        <w:t xml:space="preserve">з нижеприведённых слов </w:t>
      </w:r>
      <w:r>
        <w:t xml:space="preserve">надо выбрать </w:t>
      </w:r>
      <w:r w:rsidRPr="008D6312">
        <w:t xml:space="preserve">те, а) в которых ударение стоит на втором слоге; б) в которых допустимо вариативное ударение; в) в которых ударение выполняет </w:t>
      </w:r>
      <w:proofErr w:type="spellStart"/>
      <w:r w:rsidRPr="008D6312">
        <w:t>сигнификативную</w:t>
      </w:r>
      <w:proofErr w:type="spellEnd"/>
      <w:r w:rsidRPr="008D6312">
        <w:t xml:space="preserve"> функцию:</w:t>
      </w:r>
    </w:p>
    <w:p w14:paraId="4D2B7D2E" w14:textId="77777777" w:rsidR="00936701" w:rsidRPr="008D6312" w:rsidRDefault="00936701" w:rsidP="00936701">
      <w:pPr>
        <w:spacing w:line="276" w:lineRule="auto"/>
        <w:jc w:val="both"/>
        <w:rPr>
          <w:b/>
        </w:rPr>
      </w:pPr>
      <w:r w:rsidRPr="008D6312">
        <w:rPr>
          <w:b/>
        </w:rPr>
        <w:t xml:space="preserve"> Маркетинг, дозировать, кремень, пурпур, апостроф, ирис</w:t>
      </w:r>
    </w:p>
    <w:p w14:paraId="186E2C7F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  <w:r w:rsidRPr="009E3562">
        <w:rPr>
          <w:b/>
          <w:bCs/>
        </w:rPr>
        <w:t xml:space="preserve">Задание </w:t>
      </w:r>
      <w:r>
        <w:rPr>
          <w:b/>
          <w:bCs/>
        </w:rPr>
        <w:t>2</w:t>
      </w:r>
      <w:r w:rsidRPr="009E3562">
        <w:rPr>
          <w:b/>
          <w:bCs/>
        </w:rPr>
        <w:t xml:space="preserve">. </w:t>
      </w:r>
      <w:r w:rsidRPr="009E3562">
        <w:rPr>
          <w:bCs/>
        </w:rPr>
        <w:t>Определите родовую принадлежность и тип склонения следующих имён существительных:</w:t>
      </w:r>
      <w:r w:rsidRPr="00867E97">
        <w:t xml:space="preserve"> </w:t>
      </w:r>
      <w:r w:rsidRPr="009E3562">
        <w:rPr>
          <w:b/>
          <w:bCs/>
        </w:rPr>
        <w:t>кимоно, Бали, сирота, коммюнике, тюль, пони, ракета-носитель, зомби, кюре, бриджи, фру.</w:t>
      </w:r>
    </w:p>
    <w:p w14:paraId="55ADD55C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  <w:r>
        <w:rPr>
          <w:b/>
          <w:bCs/>
        </w:rPr>
        <w:t xml:space="preserve">Задание 3. </w:t>
      </w:r>
      <w:r w:rsidRPr="0078108E">
        <w:t>Определите лексические значения следующих слов, учитывая многозначность некоторых из них:</w:t>
      </w:r>
      <w:r>
        <w:rPr>
          <w:b/>
          <w:bCs/>
        </w:rPr>
        <w:t xml:space="preserve"> </w:t>
      </w:r>
      <w:r w:rsidRPr="0078108E">
        <w:rPr>
          <w:b/>
          <w:bCs/>
        </w:rPr>
        <w:t>дилетант,</w:t>
      </w:r>
      <w:r>
        <w:rPr>
          <w:b/>
          <w:bCs/>
        </w:rPr>
        <w:t xml:space="preserve"> инновация, мораторий, мезальянс, перманентный, форс-мажор.</w:t>
      </w:r>
    </w:p>
    <w:p w14:paraId="08DF005E" w14:textId="77777777" w:rsidR="00936701" w:rsidRDefault="00936701" w:rsidP="00936701">
      <w:pPr>
        <w:widowControl w:val="0"/>
        <w:suppressAutoHyphens/>
        <w:autoSpaceDN w:val="0"/>
        <w:spacing w:line="276" w:lineRule="auto"/>
        <w:jc w:val="both"/>
        <w:textAlignment w:val="baseline"/>
      </w:pPr>
      <w:r>
        <w:rPr>
          <w:b/>
          <w:bCs/>
        </w:rPr>
        <w:t xml:space="preserve">Задание 4. </w:t>
      </w:r>
      <w:r w:rsidRPr="0028257F">
        <w:t xml:space="preserve">Исправьте </w:t>
      </w:r>
      <w:proofErr w:type="spellStart"/>
      <w:r w:rsidRPr="0028257F">
        <w:t>граматические</w:t>
      </w:r>
      <w:proofErr w:type="spellEnd"/>
      <w:r w:rsidRPr="0028257F">
        <w:t xml:space="preserve"> ошибки, допущенные при конструировании данных предложений:</w:t>
      </w:r>
    </w:p>
    <w:p w14:paraId="6E1DD6BC" w14:textId="77777777" w:rsidR="00936701" w:rsidRPr="00C10C77" w:rsidRDefault="00936701" w:rsidP="00936701">
      <w:pPr>
        <w:pStyle w:val="ac"/>
        <w:widowControl w:val="0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b/>
          <w:bCs/>
        </w:rPr>
      </w:pPr>
      <w:r w:rsidRPr="00C10C77">
        <w:rPr>
          <w:b/>
          <w:bCs/>
          <w:i/>
          <w:iCs/>
          <w:color w:val="000000"/>
        </w:rPr>
        <w:t>Автор повествует о том, как нужно правильно путешествовать</w:t>
      </w:r>
    </w:p>
    <w:p w14:paraId="09C3DA2B" w14:textId="77777777" w:rsidR="00936701" w:rsidRPr="00C10C77" w:rsidRDefault="00936701" w:rsidP="00936701">
      <w:pPr>
        <w:pStyle w:val="a9"/>
        <w:numPr>
          <w:ilvl w:val="0"/>
          <w:numId w:val="22"/>
        </w:numPr>
        <w:jc w:val="both"/>
        <w:rPr>
          <w:b/>
          <w:bCs/>
          <w:i/>
          <w:iCs/>
          <w:color w:val="000000"/>
          <w:shd w:val="clear" w:color="auto" w:fill="FFFFFF"/>
        </w:rPr>
      </w:pPr>
      <w:r w:rsidRPr="00C10C77">
        <w:rPr>
          <w:b/>
          <w:bCs/>
          <w:i/>
          <w:iCs/>
          <w:color w:val="000000"/>
          <w:shd w:val="clear" w:color="auto" w:fill="FFFFFF"/>
        </w:rPr>
        <w:t>Д. Лихачев заостряет внимание на проблему национализма.</w:t>
      </w:r>
    </w:p>
    <w:p w14:paraId="39955E71" w14:textId="77777777" w:rsidR="00936701" w:rsidRPr="00C10C77" w:rsidRDefault="00936701" w:rsidP="00936701">
      <w:pPr>
        <w:pStyle w:val="a9"/>
        <w:numPr>
          <w:ilvl w:val="0"/>
          <w:numId w:val="22"/>
        </w:numPr>
        <w:jc w:val="both"/>
        <w:rPr>
          <w:b/>
          <w:bCs/>
          <w:i/>
          <w:iCs/>
          <w:color w:val="000000"/>
          <w:shd w:val="clear" w:color="auto" w:fill="FFFFFF"/>
        </w:rPr>
      </w:pPr>
      <w:r w:rsidRPr="00C10C77">
        <w:rPr>
          <w:b/>
          <w:bCs/>
          <w:i/>
          <w:iCs/>
          <w:color w:val="000000"/>
          <w:shd w:val="clear" w:color="auto" w:fill="FFFFFF"/>
        </w:rPr>
        <w:t>За подвиг ученого он был удостоен орденом.</w:t>
      </w:r>
    </w:p>
    <w:p w14:paraId="3254DF15" w14:textId="77777777" w:rsidR="00936701" w:rsidRPr="00C10C77" w:rsidRDefault="00936701" w:rsidP="00936701">
      <w:pPr>
        <w:pStyle w:val="a9"/>
        <w:numPr>
          <w:ilvl w:val="0"/>
          <w:numId w:val="22"/>
        </w:numPr>
        <w:jc w:val="both"/>
        <w:rPr>
          <w:i/>
          <w:iCs/>
          <w:color w:val="000000"/>
          <w:shd w:val="clear" w:color="auto" w:fill="FFFFFF"/>
        </w:rPr>
      </w:pPr>
      <w:r w:rsidRPr="00C10C77">
        <w:rPr>
          <w:b/>
          <w:bCs/>
          <w:i/>
          <w:iCs/>
          <w:color w:val="000000"/>
          <w:shd w:val="clear" w:color="auto" w:fill="FFFFFF"/>
        </w:rPr>
        <w:t>Походив по музеям, путешественнику стало скучно смотреть на все эти физические ценности</w:t>
      </w:r>
      <w:r w:rsidRPr="00C10C77">
        <w:rPr>
          <w:i/>
          <w:iCs/>
          <w:color w:val="000000"/>
          <w:shd w:val="clear" w:color="auto" w:fill="FFFFFF"/>
        </w:rPr>
        <w:t>.</w:t>
      </w:r>
    </w:p>
    <w:p w14:paraId="7CFEEDC9" w14:textId="77777777" w:rsidR="00936701" w:rsidRPr="00672748" w:rsidRDefault="00936701" w:rsidP="00936701">
      <w:pPr>
        <w:pStyle w:val="Standard"/>
        <w:ind w:left="360"/>
        <w:jc w:val="center"/>
        <w:rPr>
          <w:b/>
          <w:i/>
          <w:lang w:val="ru-RU"/>
        </w:rPr>
      </w:pPr>
      <w:r w:rsidRPr="00672748">
        <w:rPr>
          <w:b/>
          <w:i/>
          <w:lang w:val="ru-RU"/>
        </w:rPr>
        <w:t xml:space="preserve">Тема 3. </w:t>
      </w:r>
    </w:p>
    <w:p w14:paraId="5AF52AF5" w14:textId="77777777" w:rsidR="00936701" w:rsidRPr="00672748" w:rsidRDefault="00936701" w:rsidP="00936701">
      <w:pPr>
        <w:pStyle w:val="Standard"/>
        <w:ind w:left="360"/>
        <w:jc w:val="center"/>
        <w:rPr>
          <w:b/>
          <w:i/>
          <w:lang w:val="ru-RU"/>
        </w:rPr>
      </w:pPr>
      <w:r w:rsidRPr="00672748">
        <w:rPr>
          <w:b/>
          <w:i/>
          <w:lang w:val="ru-RU"/>
        </w:rPr>
        <w:t>Нормы орфографии и пунктуации</w:t>
      </w:r>
    </w:p>
    <w:p w14:paraId="0A7DEB6C" w14:textId="77777777" w:rsidR="00936701" w:rsidRPr="00672748" w:rsidRDefault="00936701" w:rsidP="00936701">
      <w:pPr>
        <w:pStyle w:val="Standard"/>
        <w:ind w:left="360"/>
        <w:jc w:val="center"/>
        <w:rPr>
          <w:b/>
          <w:i/>
          <w:lang w:val="ru-RU"/>
        </w:rPr>
      </w:pPr>
    </w:p>
    <w:p w14:paraId="1BBD4FB9" w14:textId="77777777" w:rsidR="00936701" w:rsidRPr="00672748" w:rsidRDefault="00936701" w:rsidP="00936701">
      <w:pPr>
        <w:pStyle w:val="Standard"/>
        <w:ind w:left="360"/>
        <w:jc w:val="center"/>
        <w:rPr>
          <w:b/>
          <w:i/>
          <w:lang w:val="ru-RU"/>
        </w:rPr>
      </w:pPr>
      <w:r w:rsidRPr="00672748">
        <w:rPr>
          <w:b/>
          <w:i/>
          <w:lang w:val="ru-RU"/>
        </w:rPr>
        <w:t>Примеры практических заданий</w:t>
      </w:r>
    </w:p>
    <w:p w14:paraId="48A83C9B" w14:textId="77777777" w:rsidR="00936701" w:rsidRDefault="00936701" w:rsidP="00936701">
      <w:pPr>
        <w:pStyle w:val="Standard"/>
        <w:ind w:left="360"/>
        <w:jc w:val="center"/>
        <w:rPr>
          <w:b/>
          <w:iCs/>
          <w:lang w:val="ru-RU"/>
        </w:rPr>
      </w:pPr>
    </w:p>
    <w:p w14:paraId="7929DC53" w14:textId="77777777" w:rsidR="00936701" w:rsidRDefault="00936701" w:rsidP="00936701">
      <w:pPr>
        <w:jc w:val="both"/>
      </w:pPr>
      <w:r>
        <w:t xml:space="preserve">      </w:t>
      </w:r>
      <w:r w:rsidRPr="00045CA1">
        <w:t>Перепишите предложения, раскройте скобки, вставьте пропущенные буквы и знаки препинания</w:t>
      </w:r>
      <w:r>
        <w:t>:</w:t>
      </w:r>
    </w:p>
    <w:p w14:paraId="55F64A12" w14:textId="77777777" w:rsidR="00936701" w:rsidRDefault="00936701" w:rsidP="00936701">
      <w:pPr>
        <w:pStyle w:val="ac"/>
        <w:numPr>
          <w:ilvl w:val="0"/>
          <w:numId w:val="23"/>
        </w:numPr>
        <w:spacing w:line="276" w:lineRule="auto"/>
        <w:jc w:val="both"/>
      </w:pPr>
      <w:r>
        <w:t xml:space="preserve">      </w:t>
      </w:r>
      <w:r w:rsidRPr="00045CA1">
        <w:t>В густой буйной траве там где дрожат переливаясь и вспыхивая разноцветными огнями бри(</w:t>
      </w:r>
      <w:proofErr w:type="spellStart"/>
      <w:proofErr w:type="gramStart"/>
      <w:r w:rsidRPr="00045CA1">
        <w:t>л,лл</w:t>
      </w:r>
      <w:proofErr w:type="spellEnd"/>
      <w:proofErr w:type="gramEnd"/>
      <w:r w:rsidRPr="00045CA1">
        <w:t>)</w:t>
      </w:r>
      <w:proofErr w:type="spellStart"/>
      <w:r w:rsidRPr="00045CA1">
        <w:t>ианты</w:t>
      </w:r>
      <w:proofErr w:type="spellEnd"/>
      <w:r w:rsidRPr="00045CA1">
        <w:t xml:space="preserve"> чистой росы степь весело п…</w:t>
      </w:r>
      <w:proofErr w:type="spellStart"/>
      <w:r w:rsidRPr="00045CA1">
        <w:t>стреет</w:t>
      </w:r>
      <w:proofErr w:type="spellEnd"/>
      <w:r w:rsidRPr="00045CA1">
        <w:t xml:space="preserve"> цветами ярко желтеет дрок скромно синеют колокольчики дикая гвоздика г…</w:t>
      </w:r>
      <w:proofErr w:type="spellStart"/>
      <w:r w:rsidRPr="00045CA1">
        <w:t>рит</w:t>
      </w:r>
      <w:proofErr w:type="spellEnd"/>
      <w:r w:rsidRPr="00045CA1">
        <w:t xml:space="preserve"> </w:t>
      </w:r>
      <w:proofErr w:type="spellStart"/>
      <w:r w:rsidRPr="00045CA1">
        <w:t>пунц</w:t>
      </w:r>
      <w:proofErr w:type="spellEnd"/>
      <w:r w:rsidRPr="00045CA1">
        <w:t>…</w:t>
      </w:r>
      <w:proofErr w:type="spellStart"/>
      <w:r w:rsidRPr="00045CA1">
        <w:t>выми</w:t>
      </w:r>
      <w:proofErr w:type="spellEnd"/>
      <w:r w:rsidRPr="00045CA1">
        <w:t xml:space="preserve"> пятнами.</w:t>
      </w:r>
    </w:p>
    <w:p w14:paraId="6484805C" w14:textId="77777777" w:rsidR="00936701" w:rsidRPr="0071583D" w:rsidRDefault="00936701" w:rsidP="00936701">
      <w:pPr>
        <w:pStyle w:val="ac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t xml:space="preserve">     </w:t>
      </w:r>
      <w:r w:rsidRPr="00045CA1">
        <w:t>И подпасок гон…</w:t>
      </w:r>
      <w:proofErr w:type="spellStart"/>
      <w:r w:rsidRPr="00045CA1">
        <w:t>щий</w:t>
      </w:r>
      <w:proofErr w:type="spellEnd"/>
      <w:r w:rsidRPr="00045CA1">
        <w:t xml:space="preserve"> коров и землемер едущий в бричке через плотину и гуляющие господа все глядят на закат и все до одного находят что он (не)</w:t>
      </w:r>
      <w:proofErr w:type="spellStart"/>
      <w:r w:rsidRPr="00045CA1">
        <w:t>обыкнове</w:t>
      </w:r>
      <w:proofErr w:type="spellEnd"/>
      <w:r w:rsidRPr="00045CA1">
        <w:t>(</w:t>
      </w:r>
      <w:proofErr w:type="spellStart"/>
      <w:proofErr w:type="gramStart"/>
      <w:r w:rsidRPr="00045CA1">
        <w:t>н,нн</w:t>
      </w:r>
      <w:proofErr w:type="spellEnd"/>
      <w:proofErr w:type="gramEnd"/>
      <w:r w:rsidRPr="00045CA1">
        <w:t>)о красив но (</w:t>
      </w:r>
      <w:proofErr w:type="spellStart"/>
      <w:r w:rsidRPr="00045CA1">
        <w:t>не,ни</w:t>
      </w:r>
      <w:proofErr w:type="spellEnd"/>
      <w:r w:rsidRPr="00045CA1">
        <w:t>) кто (не) знает в чём тут красота</w:t>
      </w:r>
      <w:r w:rsidRPr="0071583D">
        <w:rPr>
          <w:sz w:val="28"/>
          <w:szCs w:val="28"/>
        </w:rPr>
        <w:t>.</w:t>
      </w:r>
    </w:p>
    <w:p w14:paraId="4A3D31DF" w14:textId="77777777" w:rsidR="00936701" w:rsidRPr="00045CA1" w:rsidRDefault="00936701" w:rsidP="00936701">
      <w:pPr>
        <w:spacing w:line="276" w:lineRule="auto"/>
        <w:jc w:val="both"/>
      </w:pPr>
    </w:p>
    <w:p w14:paraId="28AF19CB" w14:textId="77777777" w:rsidR="00936701" w:rsidRDefault="00936701" w:rsidP="00936701">
      <w:pPr>
        <w:pStyle w:val="Standard"/>
        <w:ind w:left="360"/>
        <w:jc w:val="center"/>
        <w:rPr>
          <w:b/>
          <w:iCs/>
          <w:lang w:val="ru-RU"/>
        </w:rPr>
      </w:pPr>
    </w:p>
    <w:p w14:paraId="607D5C28" w14:textId="77777777" w:rsidR="00936701" w:rsidRPr="00672748" w:rsidRDefault="00936701" w:rsidP="00936701">
      <w:pPr>
        <w:pStyle w:val="Standard"/>
        <w:ind w:left="360"/>
        <w:jc w:val="center"/>
        <w:rPr>
          <w:b/>
          <w:i/>
          <w:lang w:val="ru-RU"/>
        </w:rPr>
      </w:pPr>
      <w:r w:rsidRPr="00672748">
        <w:rPr>
          <w:b/>
          <w:i/>
          <w:lang w:val="ru-RU"/>
        </w:rPr>
        <w:t>Комплект заданий для контрольной работы</w:t>
      </w:r>
    </w:p>
    <w:p w14:paraId="44455B73" w14:textId="77777777" w:rsidR="00936701" w:rsidRPr="00196C9B" w:rsidRDefault="00936701" w:rsidP="00936701">
      <w:pPr>
        <w:pStyle w:val="Standard"/>
        <w:ind w:left="360"/>
        <w:jc w:val="center"/>
        <w:rPr>
          <w:rFonts w:cs="Times New Roman"/>
          <w:b/>
          <w:iCs/>
          <w:lang w:val="ru-RU"/>
        </w:rPr>
      </w:pPr>
    </w:p>
    <w:p w14:paraId="33D21A5A" w14:textId="77777777" w:rsidR="00936701" w:rsidRPr="00A34491" w:rsidRDefault="00936701" w:rsidP="00936701">
      <w:pPr>
        <w:pStyle w:val="Standard"/>
        <w:ind w:left="360"/>
        <w:jc w:val="center"/>
        <w:rPr>
          <w:rFonts w:cs="Times New Roman"/>
          <w:b/>
          <w:lang w:val="ru-RU"/>
        </w:rPr>
      </w:pPr>
      <w:r w:rsidRPr="00A34491">
        <w:rPr>
          <w:rFonts w:cs="Times New Roman"/>
          <w:b/>
          <w:lang w:val="ru-RU"/>
        </w:rPr>
        <w:t>Вариант 1.</w:t>
      </w:r>
    </w:p>
    <w:p w14:paraId="1E49C4CA" w14:textId="77777777" w:rsidR="00936701" w:rsidRPr="00A34491" w:rsidRDefault="00936701" w:rsidP="00936701">
      <w:pPr>
        <w:pStyle w:val="Standard"/>
        <w:ind w:left="360"/>
        <w:rPr>
          <w:rFonts w:cs="Times New Roman"/>
          <w:lang w:val="ru-RU"/>
        </w:rPr>
      </w:pPr>
    </w:p>
    <w:p w14:paraId="0F0F47E9" w14:textId="77777777" w:rsidR="00936701" w:rsidRPr="00A34491" w:rsidRDefault="00936701" w:rsidP="00936701">
      <w:pPr>
        <w:pStyle w:val="Standard"/>
        <w:ind w:left="360"/>
        <w:jc w:val="both"/>
        <w:rPr>
          <w:rFonts w:cs="Times New Roman"/>
          <w:b/>
          <w:lang w:val="ru-RU"/>
        </w:rPr>
      </w:pPr>
      <w:r w:rsidRPr="00E265A8">
        <w:rPr>
          <w:rFonts w:cs="Times New Roman"/>
          <w:b/>
          <w:lang w:val="ru-RU"/>
        </w:rPr>
        <w:t>Задание 1</w:t>
      </w:r>
      <w:r w:rsidRPr="00E265A8">
        <w:rPr>
          <w:rFonts w:cs="Times New Roman"/>
          <w:lang w:val="ru-RU"/>
        </w:rPr>
        <w:t xml:space="preserve">. </w:t>
      </w:r>
      <w:proofErr w:type="spellStart"/>
      <w:r w:rsidRPr="00E265A8">
        <w:rPr>
          <w:rFonts w:cs="Times New Roman"/>
        </w:rPr>
        <w:t>Какие</w:t>
      </w:r>
      <w:proofErr w:type="spellEnd"/>
      <w:r w:rsidRPr="00E265A8">
        <w:rPr>
          <w:rFonts w:cs="Times New Roman"/>
        </w:rPr>
        <w:t xml:space="preserve"> </w:t>
      </w:r>
      <w:proofErr w:type="spellStart"/>
      <w:r w:rsidRPr="00E265A8">
        <w:rPr>
          <w:rFonts w:cs="Times New Roman"/>
        </w:rPr>
        <w:t>утверждения</w:t>
      </w:r>
      <w:proofErr w:type="spellEnd"/>
      <w:r w:rsidRPr="00E265A8">
        <w:rPr>
          <w:rFonts w:cs="Times New Roman"/>
        </w:rPr>
        <w:t xml:space="preserve"> </w:t>
      </w:r>
      <w:proofErr w:type="spellStart"/>
      <w:r w:rsidRPr="00E265A8">
        <w:rPr>
          <w:rFonts w:cs="Times New Roman"/>
        </w:rPr>
        <w:t>правильные</w:t>
      </w:r>
      <w:proofErr w:type="spellEnd"/>
      <w:r w:rsidRPr="00E265A8">
        <w:rPr>
          <w:rFonts w:cs="Times New Roman"/>
        </w:rPr>
        <w:t>?</w:t>
      </w:r>
    </w:p>
    <w:p w14:paraId="584676E8" w14:textId="77777777" w:rsidR="00936701" w:rsidRPr="00A34491" w:rsidRDefault="00936701" w:rsidP="00936701">
      <w:pPr>
        <w:pStyle w:val="Standard"/>
        <w:ind w:left="360"/>
        <w:jc w:val="both"/>
        <w:rPr>
          <w:rFonts w:cs="Times New Roman"/>
          <w:b/>
          <w:lang w:val="ru-RU"/>
        </w:rPr>
      </w:pPr>
    </w:p>
    <w:p w14:paraId="224C8424" w14:textId="77777777" w:rsidR="00936701" w:rsidRPr="00A34491" w:rsidRDefault="00936701" w:rsidP="00936701">
      <w:pPr>
        <w:pStyle w:val="Standard"/>
        <w:widowControl/>
        <w:numPr>
          <w:ilvl w:val="1"/>
          <w:numId w:val="4"/>
        </w:numPr>
        <w:jc w:val="both"/>
        <w:rPr>
          <w:rFonts w:cs="Times New Roman"/>
        </w:rPr>
      </w:pPr>
      <w:proofErr w:type="spellStart"/>
      <w:r w:rsidRPr="00A34491">
        <w:rPr>
          <w:rFonts w:cs="Times New Roman"/>
        </w:rPr>
        <w:t>Эффективное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общение</w:t>
      </w:r>
      <w:proofErr w:type="spellEnd"/>
      <w:r w:rsidRPr="00A34491">
        <w:rPr>
          <w:rFonts w:cs="Times New Roman"/>
        </w:rPr>
        <w:t xml:space="preserve"> – </w:t>
      </w:r>
      <w:proofErr w:type="spellStart"/>
      <w:r w:rsidRPr="00A34491">
        <w:rPr>
          <w:rFonts w:cs="Times New Roman"/>
        </w:rPr>
        <w:t>это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такое</w:t>
      </w:r>
      <w:proofErr w:type="spellEnd"/>
      <w:r w:rsidRPr="00A34491">
        <w:rPr>
          <w:rFonts w:cs="Times New Roman"/>
        </w:rPr>
        <w:t xml:space="preserve">, </w:t>
      </w:r>
      <w:proofErr w:type="spellStart"/>
      <w:r w:rsidRPr="00A34491">
        <w:rPr>
          <w:rFonts w:cs="Times New Roman"/>
        </w:rPr>
        <w:t>которое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позволяет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достичь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предметной</w:t>
      </w:r>
      <w:proofErr w:type="spellEnd"/>
      <w:r w:rsidRPr="00A34491">
        <w:rPr>
          <w:rFonts w:cs="Times New Roman"/>
        </w:rPr>
        <w:t xml:space="preserve">, </w:t>
      </w:r>
      <w:proofErr w:type="spellStart"/>
      <w:r w:rsidRPr="00A34491">
        <w:rPr>
          <w:rFonts w:cs="Times New Roman"/>
        </w:rPr>
        <w:t>информативной</w:t>
      </w:r>
      <w:proofErr w:type="spellEnd"/>
      <w:r w:rsidRPr="00A34491">
        <w:rPr>
          <w:rFonts w:cs="Times New Roman"/>
        </w:rPr>
        <w:t xml:space="preserve"> и </w:t>
      </w:r>
      <w:proofErr w:type="spellStart"/>
      <w:r w:rsidRPr="00A34491">
        <w:rPr>
          <w:rFonts w:cs="Times New Roman"/>
        </w:rPr>
        <w:t>коммуникативной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целей</w:t>
      </w:r>
      <w:proofErr w:type="spellEnd"/>
      <w:r w:rsidRPr="00A34491">
        <w:rPr>
          <w:rFonts w:cs="Times New Roman"/>
        </w:rPr>
        <w:t>.</w:t>
      </w:r>
    </w:p>
    <w:p w14:paraId="6C761518" w14:textId="77777777" w:rsidR="00936701" w:rsidRPr="00A34491" w:rsidRDefault="00936701" w:rsidP="00936701">
      <w:pPr>
        <w:pStyle w:val="Standard"/>
        <w:widowControl/>
        <w:numPr>
          <w:ilvl w:val="1"/>
          <w:numId w:val="4"/>
        </w:numPr>
        <w:jc w:val="both"/>
        <w:rPr>
          <w:rFonts w:cs="Times New Roman"/>
        </w:rPr>
      </w:pPr>
      <w:proofErr w:type="spellStart"/>
      <w:r w:rsidRPr="00A34491">
        <w:rPr>
          <w:rFonts w:cs="Times New Roman"/>
        </w:rPr>
        <w:t>Эффективное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общение</w:t>
      </w:r>
      <w:proofErr w:type="spellEnd"/>
      <w:r w:rsidRPr="00A34491">
        <w:rPr>
          <w:rFonts w:cs="Times New Roman"/>
        </w:rPr>
        <w:t xml:space="preserve"> – </w:t>
      </w:r>
      <w:proofErr w:type="spellStart"/>
      <w:r w:rsidRPr="00A34491">
        <w:rPr>
          <w:rFonts w:cs="Times New Roman"/>
        </w:rPr>
        <w:t>это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такое</w:t>
      </w:r>
      <w:proofErr w:type="spellEnd"/>
      <w:r w:rsidRPr="00A34491">
        <w:rPr>
          <w:rFonts w:cs="Times New Roman"/>
        </w:rPr>
        <w:t xml:space="preserve">, </w:t>
      </w:r>
      <w:proofErr w:type="spellStart"/>
      <w:r w:rsidRPr="00A34491">
        <w:rPr>
          <w:rFonts w:cs="Times New Roman"/>
        </w:rPr>
        <w:t>при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котором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сохраняется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коммуникативное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равновесие</w:t>
      </w:r>
      <w:proofErr w:type="spellEnd"/>
      <w:r w:rsidRPr="00A34491">
        <w:rPr>
          <w:rFonts w:cs="Times New Roman"/>
        </w:rPr>
        <w:t>.</w:t>
      </w:r>
    </w:p>
    <w:p w14:paraId="09142685" w14:textId="77777777" w:rsidR="00936701" w:rsidRPr="00A34491" w:rsidRDefault="00936701" w:rsidP="00936701">
      <w:pPr>
        <w:pStyle w:val="Standard"/>
        <w:widowControl/>
        <w:numPr>
          <w:ilvl w:val="1"/>
          <w:numId w:val="4"/>
        </w:numPr>
        <w:jc w:val="both"/>
        <w:rPr>
          <w:rFonts w:cs="Times New Roman"/>
        </w:rPr>
      </w:pPr>
      <w:proofErr w:type="spellStart"/>
      <w:r w:rsidRPr="00A34491">
        <w:rPr>
          <w:rFonts w:cs="Times New Roman"/>
        </w:rPr>
        <w:t>Эффективное</w:t>
      </w:r>
      <w:proofErr w:type="spellEnd"/>
      <w:r w:rsidRPr="00A34491">
        <w:rPr>
          <w:rFonts w:cs="Times New Roman"/>
        </w:rPr>
        <w:t xml:space="preserve"> и </w:t>
      </w:r>
      <w:proofErr w:type="spellStart"/>
      <w:r w:rsidRPr="00A34491">
        <w:rPr>
          <w:rFonts w:cs="Times New Roman"/>
        </w:rPr>
        <w:t>результативное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общение</w:t>
      </w:r>
      <w:proofErr w:type="spellEnd"/>
      <w:r w:rsidRPr="00A34491">
        <w:rPr>
          <w:rFonts w:cs="Times New Roman"/>
        </w:rPr>
        <w:t xml:space="preserve"> – </w:t>
      </w:r>
      <w:proofErr w:type="spellStart"/>
      <w:r w:rsidRPr="00A34491">
        <w:rPr>
          <w:rFonts w:cs="Times New Roman"/>
        </w:rPr>
        <w:t>это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одно</w:t>
      </w:r>
      <w:proofErr w:type="spellEnd"/>
      <w:r w:rsidRPr="00A34491">
        <w:rPr>
          <w:rFonts w:cs="Times New Roman"/>
        </w:rPr>
        <w:t xml:space="preserve"> и </w:t>
      </w:r>
      <w:proofErr w:type="spellStart"/>
      <w:r w:rsidRPr="00A34491">
        <w:rPr>
          <w:rFonts w:cs="Times New Roman"/>
        </w:rPr>
        <w:t>то</w:t>
      </w:r>
      <w:proofErr w:type="spellEnd"/>
      <w:r w:rsidRPr="00A34491">
        <w:rPr>
          <w:rFonts w:cs="Times New Roman"/>
        </w:rPr>
        <w:t xml:space="preserve"> </w:t>
      </w:r>
      <w:proofErr w:type="spellStart"/>
      <w:r w:rsidRPr="00A34491">
        <w:rPr>
          <w:rFonts w:cs="Times New Roman"/>
        </w:rPr>
        <w:t>же</w:t>
      </w:r>
      <w:proofErr w:type="spellEnd"/>
      <w:r w:rsidRPr="00A34491">
        <w:rPr>
          <w:rFonts w:cs="Times New Roman"/>
        </w:rPr>
        <w:t>.</w:t>
      </w:r>
    </w:p>
    <w:p w14:paraId="651665E6" w14:textId="77777777" w:rsidR="00936701" w:rsidRPr="00A34491" w:rsidRDefault="00936701" w:rsidP="00936701">
      <w:pPr>
        <w:pStyle w:val="Standard"/>
        <w:widowControl/>
        <w:jc w:val="both"/>
        <w:rPr>
          <w:rFonts w:cs="Times New Roman"/>
        </w:rPr>
      </w:pPr>
    </w:p>
    <w:p w14:paraId="2750217E" w14:textId="77777777" w:rsidR="00936701" w:rsidRPr="001D4714" w:rsidRDefault="00936701" w:rsidP="00936701">
      <w:pPr>
        <w:spacing w:line="276" w:lineRule="auto"/>
        <w:ind w:left="180" w:hanging="180"/>
      </w:pPr>
      <w:r w:rsidRPr="001D4714">
        <w:rPr>
          <w:b/>
        </w:rPr>
        <w:t xml:space="preserve">Задание </w:t>
      </w:r>
      <w:r>
        <w:rPr>
          <w:b/>
        </w:rPr>
        <w:t>2</w:t>
      </w:r>
      <w:r w:rsidRPr="001D4714">
        <w:rPr>
          <w:b/>
        </w:rPr>
        <w:t xml:space="preserve">. </w:t>
      </w:r>
      <w:r w:rsidRPr="001D4714">
        <w:t xml:space="preserve">Выберете из нижеприведённых слов те, а) в которых ударение стоит на первом слоге; б) в которых допустимо вариативное ударение; в) в которых ударение выполняет </w:t>
      </w:r>
      <w:proofErr w:type="spellStart"/>
      <w:r w:rsidRPr="001D4714">
        <w:t>сигнификативную</w:t>
      </w:r>
      <w:proofErr w:type="spellEnd"/>
      <w:r w:rsidRPr="001D4714">
        <w:t xml:space="preserve"> функцию:</w:t>
      </w:r>
    </w:p>
    <w:p w14:paraId="482198B1" w14:textId="77777777" w:rsidR="00936701" w:rsidRPr="001D4714" w:rsidRDefault="00936701" w:rsidP="00936701">
      <w:pPr>
        <w:spacing w:line="276" w:lineRule="auto"/>
        <w:rPr>
          <w:b/>
        </w:rPr>
      </w:pPr>
      <w:r w:rsidRPr="001D4714">
        <w:rPr>
          <w:b/>
        </w:rPr>
        <w:t>Колледж, звонит, атлас, битум, вечеря, иссиня-чёрный.</w:t>
      </w:r>
    </w:p>
    <w:p w14:paraId="4BEBA7CD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2A9133B9" w14:textId="77777777" w:rsidR="00936701" w:rsidRPr="001D4714" w:rsidRDefault="00936701" w:rsidP="00936701">
      <w:pPr>
        <w:spacing w:line="276" w:lineRule="auto"/>
        <w:ind w:left="180" w:hanging="180"/>
        <w:rPr>
          <w:b/>
          <w:bCs/>
        </w:rPr>
      </w:pPr>
      <w:r w:rsidRPr="001D4714">
        <w:rPr>
          <w:b/>
        </w:rPr>
        <w:t xml:space="preserve">Задание </w:t>
      </w:r>
      <w:r>
        <w:rPr>
          <w:b/>
        </w:rPr>
        <w:t>3</w:t>
      </w:r>
      <w:r w:rsidRPr="001D4714">
        <w:rPr>
          <w:b/>
        </w:rPr>
        <w:t xml:space="preserve">. </w:t>
      </w:r>
      <w:r w:rsidRPr="001D4714">
        <w:t xml:space="preserve">Определите родовую принадлежность и тип склонения следующих имён существительных: </w:t>
      </w:r>
      <w:r w:rsidRPr="001D4714">
        <w:rPr>
          <w:b/>
          <w:bCs/>
        </w:rPr>
        <w:t>кимоно, Бали, сирота, коммюнике, тюль, пони, ракета-носитель, кюре, бриджи, фру.</w:t>
      </w:r>
    </w:p>
    <w:p w14:paraId="1F7A084A" w14:textId="77777777" w:rsidR="00936701" w:rsidRPr="001D4714" w:rsidRDefault="00936701" w:rsidP="00936701">
      <w:pPr>
        <w:spacing w:line="276" w:lineRule="auto"/>
        <w:jc w:val="both"/>
      </w:pPr>
    </w:p>
    <w:p w14:paraId="279CCEAF" w14:textId="77777777" w:rsidR="00936701" w:rsidRPr="001D4714" w:rsidRDefault="00936701" w:rsidP="00936701">
      <w:pPr>
        <w:spacing w:line="276" w:lineRule="auto"/>
      </w:pPr>
      <w:r w:rsidRPr="001D4714">
        <w:rPr>
          <w:b/>
        </w:rPr>
        <w:t xml:space="preserve">Задание </w:t>
      </w:r>
      <w:r>
        <w:rPr>
          <w:b/>
        </w:rPr>
        <w:t>4</w:t>
      </w:r>
      <w:r w:rsidRPr="001D4714">
        <w:rPr>
          <w:b/>
        </w:rPr>
        <w:t xml:space="preserve">. </w:t>
      </w:r>
      <w:r w:rsidRPr="001D4714">
        <w:t>Употребите следующие существительные в форме именительного падежа множественного числа, сделав при необходимости стилистические пометки: берег, офшор, калмык, ректор, сахар, цвет, штабель.</w:t>
      </w:r>
    </w:p>
    <w:p w14:paraId="45B1D435" w14:textId="77777777" w:rsidR="00936701" w:rsidRPr="001D4714" w:rsidRDefault="00936701" w:rsidP="00936701">
      <w:pPr>
        <w:spacing w:line="276" w:lineRule="auto"/>
      </w:pPr>
    </w:p>
    <w:p w14:paraId="5226DDC7" w14:textId="77777777" w:rsidR="00936701" w:rsidRPr="0061005C" w:rsidRDefault="00936701" w:rsidP="00936701">
      <w:pPr>
        <w:spacing w:line="276" w:lineRule="auto"/>
        <w:ind w:left="180" w:hanging="180"/>
        <w:jc w:val="both"/>
      </w:pPr>
      <w:r w:rsidRPr="001D4714">
        <w:rPr>
          <w:b/>
        </w:rPr>
        <w:t xml:space="preserve">Задание </w:t>
      </w:r>
      <w:r>
        <w:rPr>
          <w:b/>
        </w:rPr>
        <w:t>5</w:t>
      </w:r>
      <w:r w:rsidRPr="001D4714">
        <w:rPr>
          <w:b/>
        </w:rPr>
        <w:t xml:space="preserve">. </w:t>
      </w:r>
      <w:r w:rsidRPr="0061005C">
        <w:t>Из данных слов выберите те, которым соответствуют</w:t>
      </w:r>
    </w:p>
    <w:p w14:paraId="3817040B" w14:textId="77777777" w:rsidR="00936701" w:rsidRPr="0061005C" w:rsidRDefault="00936701" w:rsidP="00936701">
      <w:pPr>
        <w:spacing w:line="276" w:lineRule="auto"/>
        <w:ind w:left="180" w:hanging="180"/>
        <w:jc w:val="both"/>
      </w:pPr>
      <w:r w:rsidRPr="0061005C">
        <w:t>предложенные толкования</w:t>
      </w:r>
    </w:p>
    <w:p w14:paraId="6602F149" w14:textId="77777777" w:rsidR="00936701" w:rsidRPr="0061005C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1005C">
        <w:rPr>
          <w:b/>
          <w:bCs/>
        </w:rPr>
        <w:t xml:space="preserve">     Ажиотаж, альтруизм, альянс, ареал, афера, бартер, бизнес, брифинг, вакансия, вексель, генезис, демпинг, дивиденд, дилетант, демагогия, дилемма, дискредитация, имидж, импичмент, истеблишмент, инвестиция, инфантилизм, кворум, канон, катаклизм, коммюнике, компетенция, компрометировать, консенсус, конформизм, конъюнктура, коррупция, корифей, лейтмотив, легитимный, лимит, лоббизм, маркетинг, менеджмент, мораторий, меценат, мониторинг, нувориш, охлократия, мезальянс, </w:t>
      </w:r>
      <w:proofErr w:type="spellStart"/>
      <w:r w:rsidRPr="0061005C">
        <w:rPr>
          <w:b/>
          <w:bCs/>
        </w:rPr>
        <w:t>мизантропмизерный</w:t>
      </w:r>
      <w:proofErr w:type="spellEnd"/>
      <w:r w:rsidRPr="0061005C">
        <w:rPr>
          <w:b/>
          <w:bCs/>
        </w:rPr>
        <w:t>, олигархия, периферия, плебисцит, протекционизм, перманентный, плеоназм, прерогатива, ретроград, рейтинг, реноме, стагнация, феномен, форс-мажор, чартер, экспансия, эксклюзивный, эмбарго, юрисдикция.</w:t>
      </w:r>
    </w:p>
    <w:p w14:paraId="19EF6ED0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  <w:r w:rsidRPr="001D4714">
        <w:t xml:space="preserve"> 1) выставлять в неблаговидном свете, порочить;</w:t>
      </w:r>
    </w:p>
    <w:p w14:paraId="117AED9E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  <w:r w:rsidRPr="001D4714">
        <w:t>2) человеконенавистник;</w:t>
      </w:r>
    </w:p>
    <w:p w14:paraId="33FA87E3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  <w:r w:rsidRPr="001D4714">
        <w:t>3) местность, отдаленная от центра, окраина;</w:t>
      </w:r>
    </w:p>
    <w:p w14:paraId="2D3BDFDD" w14:textId="77777777" w:rsidR="00936701" w:rsidRDefault="00936701" w:rsidP="00936701">
      <w:pPr>
        <w:autoSpaceDE w:val="0"/>
        <w:autoSpaceDN w:val="0"/>
        <w:adjustRightInd w:val="0"/>
        <w:spacing w:line="276" w:lineRule="auto"/>
        <w:jc w:val="both"/>
      </w:pPr>
      <w:r w:rsidRPr="001D4714">
        <w:t>4) достижение согласия на основе взаимных уступок;</w:t>
      </w:r>
    </w:p>
    <w:p w14:paraId="6D07F74D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</w:p>
    <w:p w14:paraId="65A732E4" w14:textId="77777777" w:rsidR="00936701" w:rsidRPr="00D710C6" w:rsidRDefault="00936701" w:rsidP="00936701">
      <w:pPr>
        <w:spacing w:line="276" w:lineRule="auto"/>
        <w:jc w:val="both"/>
        <w:rPr>
          <w:bCs/>
        </w:rPr>
      </w:pPr>
      <w:r w:rsidRPr="001D4714">
        <w:rPr>
          <w:b/>
        </w:rPr>
        <w:t xml:space="preserve">Задание </w:t>
      </w:r>
      <w:r>
        <w:rPr>
          <w:b/>
        </w:rPr>
        <w:t>6</w:t>
      </w:r>
      <w:r w:rsidRPr="001D4714">
        <w:rPr>
          <w:b/>
        </w:rPr>
        <w:t xml:space="preserve">. </w:t>
      </w:r>
      <w:r w:rsidRPr="00D710C6">
        <w:rPr>
          <w:bCs/>
        </w:rPr>
        <w:t>Перепишите предложения, исправив в ни лексико-грамматические ошибки.</w:t>
      </w:r>
    </w:p>
    <w:p w14:paraId="5A5840A6" w14:textId="77777777" w:rsidR="00936701" w:rsidRPr="00D710C6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>Он жил на мансарде, стоявшей в глубине сада.</w:t>
      </w:r>
    </w:p>
    <w:p w14:paraId="06B508C2" w14:textId="77777777" w:rsidR="00936701" w:rsidRPr="00D710C6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>Народная медицина служит неисчерпаемым истоком для получения новых лекарственных препаратов.</w:t>
      </w:r>
    </w:p>
    <w:p w14:paraId="6A1DB5E4" w14:textId="77777777" w:rsidR="00936701" w:rsidRPr="00D710C6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>Музей-квартира М.А. Булгакова приобрела его личные вещи.</w:t>
      </w:r>
    </w:p>
    <w:p w14:paraId="10D7ED9B" w14:textId="77777777" w:rsidR="00936701" w:rsidRPr="00D710C6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>Подводя итоги, было принято решение о недопустимости повторения ранее допущенных ошибок.</w:t>
      </w:r>
    </w:p>
    <w:p w14:paraId="46C31DDD" w14:textId="77777777" w:rsidR="00936701" w:rsidRPr="00D710C6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465D76DC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</w:p>
    <w:p w14:paraId="0AA5AC05" w14:textId="77777777" w:rsidR="00936701" w:rsidRPr="001D4714" w:rsidRDefault="00936701" w:rsidP="00936701">
      <w:pPr>
        <w:spacing w:line="276" w:lineRule="auto"/>
        <w:jc w:val="both"/>
        <w:rPr>
          <w:b/>
          <w:bCs/>
        </w:rPr>
      </w:pPr>
      <w:r w:rsidRPr="001D4714">
        <w:rPr>
          <w:b/>
        </w:rPr>
        <w:lastRenderedPageBreak/>
        <w:t xml:space="preserve">Задание </w:t>
      </w:r>
      <w:r>
        <w:rPr>
          <w:b/>
        </w:rPr>
        <w:t>7</w:t>
      </w:r>
      <w:r w:rsidRPr="001D4714">
        <w:rPr>
          <w:b/>
        </w:rPr>
        <w:t xml:space="preserve">. </w:t>
      </w:r>
      <w:r w:rsidRPr="00D710C6">
        <w:t>Перепишите предложения, раскройте скобки, вставьте пропущенные буквы и знаки препинания.</w:t>
      </w:r>
    </w:p>
    <w:p w14:paraId="10C4E3FB" w14:textId="77777777" w:rsidR="00936701" w:rsidRPr="00D710C6" w:rsidRDefault="00936701" w:rsidP="00936701">
      <w:pPr>
        <w:spacing w:line="276" w:lineRule="auto"/>
        <w:jc w:val="both"/>
        <w:rPr>
          <w:b/>
          <w:bCs/>
        </w:rPr>
      </w:pPr>
    </w:p>
    <w:p w14:paraId="6C6AD572" w14:textId="77777777" w:rsidR="00936701" w:rsidRPr="00D710C6" w:rsidRDefault="00936701" w:rsidP="00936701">
      <w:pPr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 xml:space="preserve">     Старый князь Болконский обладатель коло(</w:t>
      </w:r>
      <w:proofErr w:type="spellStart"/>
      <w:proofErr w:type="gramStart"/>
      <w:r w:rsidRPr="00D710C6">
        <w:rPr>
          <w:b/>
          <w:bCs/>
        </w:rPr>
        <w:t>с,сс</w:t>
      </w:r>
      <w:proofErr w:type="spellEnd"/>
      <w:proofErr w:type="gramEnd"/>
      <w:r w:rsidRPr="00D710C6">
        <w:rPr>
          <w:b/>
          <w:bCs/>
        </w:rPr>
        <w:t>)</w:t>
      </w:r>
      <w:proofErr w:type="spellStart"/>
      <w:r w:rsidRPr="00D710C6">
        <w:rPr>
          <w:b/>
          <w:bCs/>
        </w:rPr>
        <w:t>ального</w:t>
      </w:r>
      <w:proofErr w:type="spellEnd"/>
      <w:r w:rsidRPr="00D710C6">
        <w:rPr>
          <w:b/>
          <w:bCs/>
        </w:rPr>
        <w:t xml:space="preserve"> состояния имел большое влияние при дворе. </w:t>
      </w:r>
    </w:p>
    <w:p w14:paraId="598B5845" w14:textId="77777777" w:rsidR="00936701" w:rsidRPr="00D710C6" w:rsidRDefault="00936701" w:rsidP="00936701">
      <w:pPr>
        <w:spacing w:line="276" w:lineRule="auto"/>
        <w:jc w:val="both"/>
        <w:rPr>
          <w:b/>
          <w:bCs/>
        </w:rPr>
      </w:pPr>
      <w:r w:rsidRPr="00D710C6">
        <w:rPr>
          <w:b/>
          <w:bCs/>
        </w:rPr>
        <w:t xml:space="preserve">     Перед ней лежала </w:t>
      </w:r>
      <w:proofErr w:type="spellStart"/>
      <w:r w:rsidRPr="00D710C6">
        <w:rPr>
          <w:b/>
          <w:bCs/>
        </w:rPr>
        <w:t>исковерка</w:t>
      </w:r>
      <w:proofErr w:type="spellEnd"/>
      <w:r w:rsidRPr="00D710C6">
        <w:rPr>
          <w:b/>
          <w:bCs/>
        </w:rPr>
        <w:t>(</w:t>
      </w:r>
      <w:proofErr w:type="spellStart"/>
      <w:proofErr w:type="gramStart"/>
      <w:r w:rsidRPr="00D710C6">
        <w:rPr>
          <w:b/>
          <w:bCs/>
        </w:rPr>
        <w:t>н,нн</w:t>
      </w:r>
      <w:proofErr w:type="spellEnd"/>
      <w:proofErr w:type="gramEnd"/>
      <w:r w:rsidRPr="00D710C6">
        <w:rPr>
          <w:b/>
          <w:bCs/>
        </w:rPr>
        <w:t>)</w:t>
      </w:r>
      <w:proofErr w:type="spellStart"/>
      <w:r w:rsidRPr="00D710C6">
        <w:rPr>
          <w:b/>
          <w:bCs/>
        </w:rPr>
        <w:t>ая</w:t>
      </w:r>
      <w:proofErr w:type="spellEnd"/>
      <w:r w:rsidRPr="00D710C6">
        <w:rPr>
          <w:b/>
          <w:bCs/>
        </w:rPr>
        <w:t xml:space="preserve"> огнём тетрадь и возвышалась стопка (не)тронутых тетрадей.</w:t>
      </w:r>
    </w:p>
    <w:p w14:paraId="51C63199" w14:textId="77777777" w:rsidR="00936701" w:rsidRPr="00D710C6" w:rsidRDefault="00936701" w:rsidP="00936701">
      <w:pPr>
        <w:spacing w:line="276" w:lineRule="auto"/>
        <w:jc w:val="both"/>
        <w:rPr>
          <w:b/>
          <w:bCs/>
        </w:rPr>
      </w:pPr>
      <w:r w:rsidRPr="00D710C6">
        <w:rPr>
          <w:rFonts w:ascii="TimesNewRoman" w:hAnsi="TimesNewRoman" w:cs="TimesNewRoman"/>
          <w:b/>
          <w:bCs/>
        </w:rPr>
        <w:t xml:space="preserve"> </w:t>
      </w:r>
      <w:proofErr w:type="spellStart"/>
      <w:r w:rsidRPr="00D710C6">
        <w:rPr>
          <w:b/>
          <w:bCs/>
        </w:rPr>
        <w:t>Охваче</w:t>
      </w:r>
      <w:proofErr w:type="spellEnd"/>
      <w:r w:rsidRPr="00D710C6">
        <w:rPr>
          <w:b/>
          <w:bCs/>
        </w:rPr>
        <w:t>(</w:t>
      </w:r>
      <w:proofErr w:type="spellStart"/>
      <w:proofErr w:type="gramStart"/>
      <w:r w:rsidRPr="00D710C6">
        <w:rPr>
          <w:b/>
          <w:bCs/>
        </w:rPr>
        <w:t>н,нн</w:t>
      </w:r>
      <w:proofErr w:type="spellEnd"/>
      <w:proofErr w:type="gramEnd"/>
      <w:r w:rsidRPr="00D710C6">
        <w:rPr>
          <w:b/>
          <w:bCs/>
        </w:rPr>
        <w:t>)</w:t>
      </w:r>
      <w:proofErr w:type="spellStart"/>
      <w:r w:rsidRPr="00D710C6">
        <w:rPr>
          <w:b/>
          <w:bCs/>
        </w:rPr>
        <w:t>ые</w:t>
      </w:r>
      <w:proofErr w:type="spellEnd"/>
      <w:r w:rsidRPr="00D710C6">
        <w:rPr>
          <w:b/>
          <w:bCs/>
        </w:rPr>
        <w:t xml:space="preserve"> одним и тем (же) чу(в)</w:t>
      </w:r>
      <w:proofErr w:type="spellStart"/>
      <w:r w:rsidRPr="00D710C6">
        <w:rPr>
          <w:b/>
          <w:bCs/>
        </w:rPr>
        <w:t>ством</w:t>
      </w:r>
      <w:proofErr w:type="spellEnd"/>
      <w:r w:rsidRPr="00D710C6">
        <w:rPr>
          <w:b/>
          <w:bCs/>
        </w:rPr>
        <w:t xml:space="preserve"> уныния и мать и сын дорогой молчали.</w:t>
      </w:r>
    </w:p>
    <w:p w14:paraId="3B698EF4" w14:textId="77777777" w:rsidR="00936701" w:rsidRPr="00D710C6" w:rsidRDefault="00936701" w:rsidP="00936701">
      <w:pPr>
        <w:spacing w:line="276" w:lineRule="auto"/>
        <w:jc w:val="both"/>
        <w:rPr>
          <w:rFonts w:ascii="TimesNewRoman" w:hAnsi="TimesNewRoman" w:cs="TimesNewRoman"/>
          <w:b/>
          <w:bCs/>
        </w:rPr>
      </w:pPr>
    </w:p>
    <w:p w14:paraId="5B9DEE58" w14:textId="77777777" w:rsidR="00936701" w:rsidRPr="00A34491" w:rsidRDefault="00936701" w:rsidP="00936701">
      <w:pPr>
        <w:pStyle w:val="Standard"/>
        <w:ind w:left="360"/>
        <w:jc w:val="center"/>
        <w:rPr>
          <w:rFonts w:cs="Times New Roman"/>
          <w:b/>
          <w:lang w:val="ru-RU"/>
        </w:rPr>
      </w:pPr>
      <w:r w:rsidRPr="00A34491">
        <w:rPr>
          <w:rFonts w:cs="Times New Roman"/>
          <w:b/>
          <w:lang w:val="ru-RU"/>
        </w:rPr>
        <w:t>Вариант 2.</w:t>
      </w:r>
    </w:p>
    <w:p w14:paraId="54CD9FA7" w14:textId="77777777" w:rsidR="00936701" w:rsidRPr="00A34491" w:rsidRDefault="00936701" w:rsidP="00936701">
      <w:pPr>
        <w:pStyle w:val="Standard"/>
        <w:ind w:left="360"/>
        <w:rPr>
          <w:rFonts w:cs="Times New Roman"/>
          <w:lang w:val="ru-RU"/>
        </w:rPr>
      </w:pPr>
    </w:p>
    <w:p w14:paraId="6F72A2E8" w14:textId="77777777" w:rsidR="00936701" w:rsidRPr="00E265A8" w:rsidRDefault="00936701" w:rsidP="00936701">
      <w:pPr>
        <w:pStyle w:val="Standard"/>
        <w:ind w:left="360"/>
        <w:rPr>
          <w:rFonts w:cs="Times New Roman"/>
          <w:lang w:val="ru-RU"/>
        </w:rPr>
      </w:pPr>
      <w:r w:rsidRPr="00E265A8">
        <w:rPr>
          <w:rFonts w:cs="Times New Roman"/>
          <w:b/>
          <w:lang w:val="ru-RU"/>
        </w:rPr>
        <w:t>Задание 1</w:t>
      </w:r>
      <w:r w:rsidRPr="00A34491">
        <w:rPr>
          <w:rFonts w:cs="Times New Roman"/>
          <w:lang w:val="ru-RU"/>
        </w:rPr>
        <w:t xml:space="preserve">. </w:t>
      </w:r>
      <w:proofErr w:type="spellStart"/>
      <w:r w:rsidRPr="00E265A8">
        <w:rPr>
          <w:rFonts w:cs="Times New Roman"/>
        </w:rPr>
        <w:t>Какие</w:t>
      </w:r>
      <w:proofErr w:type="spellEnd"/>
      <w:r w:rsidRPr="00E265A8">
        <w:rPr>
          <w:rFonts w:cs="Times New Roman"/>
        </w:rPr>
        <w:t xml:space="preserve"> </w:t>
      </w:r>
      <w:proofErr w:type="spellStart"/>
      <w:r w:rsidRPr="00E265A8">
        <w:rPr>
          <w:rFonts w:cs="Times New Roman"/>
        </w:rPr>
        <w:t>утверждения</w:t>
      </w:r>
      <w:proofErr w:type="spellEnd"/>
      <w:r w:rsidRPr="00E265A8">
        <w:rPr>
          <w:rFonts w:cs="Times New Roman"/>
        </w:rPr>
        <w:t xml:space="preserve"> </w:t>
      </w:r>
      <w:proofErr w:type="spellStart"/>
      <w:r w:rsidRPr="00E265A8">
        <w:rPr>
          <w:rFonts w:cs="Times New Roman"/>
        </w:rPr>
        <w:t>правильные</w:t>
      </w:r>
      <w:proofErr w:type="spellEnd"/>
      <w:r w:rsidRPr="00E265A8">
        <w:rPr>
          <w:rFonts w:cs="Times New Roman"/>
        </w:rPr>
        <w:t>?</w:t>
      </w:r>
    </w:p>
    <w:p w14:paraId="1BE084F0" w14:textId="77777777" w:rsidR="00936701" w:rsidRPr="00A34491" w:rsidRDefault="00936701" w:rsidP="00936701">
      <w:pPr>
        <w:pStyle w:val="Standard"/>
        <w:ind w:left="1080"/>
        <w:jc w:val="both"/>
        <w:rPr>
          <w:rFonts w:cs="Times New Roman"/>
          <w:lang w:val="ru-RU"/>
        </w:rPr>
      </w:pPr>
    </w:p>
    <w:p w14:paraId="0F5898F9" w14:textId="77777777" w:rsidR="00936701" w:rsidRPr="00787370" w:rsidRDefault="00936701" w:rsidP="00936701">
      <w:pPr>
        <w:pStyle w:val="Standard"/>
        <w:widowControl/>
        <w:jc w:val="both"/>
        <w:rPr>
          <w:rFonts w:cs="Times New Roman"/>
          <w:b/>
          <w:bCs/>
        </w:rPr>
      </w:pPr>
      <w:r w:rsidRPr="00A34491">
        <w:rPr>
          <w:rFonts w:cs="Times New Roman"/>
          <w:lang w:val="ru-RU"/>
        </w:rPr>
        <w:t>1.</w:t>
      </w:r>
      <w:proofErr w:type="spellStart"/>
      <w:r w:rsidRPr="00787370">
        <w:rPr>
          <w:rFonts w:cs="Times New Roman"/>
          <w:b/>
          <w:bCs/>
        </w:rPr>
        <w:t>Эффективное</w:t>
      </w:r>
      <w:proofErr w:type="spellEnd"/>
      <w:r w:rsidRPr="00787370">
        <w:rPr>
          <w:rFonts w:cs="Times New Roman"/>
          <w:b/>
          <w:bCs/>
        </w:rPr>
        <w:t xml:space="preserve"> и </w:t>
      </w:r>
      <w:proofErr w:type="spellStart"/>
      <w:r w:rsidRPr="00787370">
        <w:rPr>
          <w:rFonts w:cs="Times New Roman"/>
          <w:b/>
          <w:bCs/>
        </w:rPr>
        <w:t>результативное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общение</w:t>
      </w:r>
      <w:proofErr w:type="spellEnd"/>
      <w:r w:rsidRPr="00787370">
        <w:rPr>
          <w:rFonts w:cs="Times New Roman"/>
          <w:b/>
          <w:bCs/>
        </w:rPr>
        <w:t xml:space="preserve"> – </w:t>
      </w:r>
      <w:proofErr w:type="spellStart"/>
      <w:r w:rsidRPr="00787370">
        <w:rPr>
          <w:rFonts w:cs="Times New Roman"/>
          <w:b/>
          <w:bCs/>
        </w:rPr>
        <w:t>это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разные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вещи</w:t>
      </w:r>
      <w:proofErr w:type="spellEnd"/>
      <w:r w:rsidRPr="00787370">
        <w:rPr>
          <w:rFonts w:cs="Times New Roman"/>
          <w:b/>
          <w:bCs/>
        </w:rPr>
        <w:t>.</w:t>
      </w:r>
    </w:p>
    <w:p w14:paraId="54F13B42" w14:textId="77777777" w:rsidR="00936701" w:rsidRPr="00787370" w:rsidRDefault="00936701" w:rsidP="00936701">
      <w:pPr>
        <w:pStyle w:val="Standard"/>
        <w:widowControl/>
        <w:jc w:val="both"/>
        <w:rPr>
          <w:rFonts w:cs="Times New Roman"/>
          <w:b/>
          <w:bCs/>
        </w:rPr>
      </w:pPr>
      <w:r w:rsidRPr="00787370">
        <w:rPr>
          <w:rFonts w:cs="Times New Roman"/>
          <w:b/>
          <w:bCs/>
          <w:lang w:val="ru-RU"/>
        </w:rPr>
        <w:t>2.</w:t>
      </w:r>
      <w:r>
        <w:rPr>
          <w:rFonts w:cs="Times New Roman"/>
          <w:b/>
          <w:bCs/>
          <w:lang w:val="ru-RU"/>
        </w:rPr>
        <w:t xml:space="preserve"> </w:t>
      </w:r>
      <w:proofErr w:type="spellStart"/>
      <w:r w:rsidRPr="00787370">
        <w:rPr>
          <w:rFonts w:cs="Times New Roman"/>
          <w:b/>
          <w:bCs/>
        </w:rPr>
        <w:t>Развёрнутое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речевое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общение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обычно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эффективнее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краткого</w:t>
      </w:r>
      <w:proofErr w:type="spellEnd"/>
      <w:r w:rsidRPr="00787370">
        <w:rPr>
          <w:rFonts w:cs="Times New Roman"/>
          <w:b/>
          <w:bCs/>
        </w:rPr>
        <w:t>.</w:t>
      </w:r>
    </w:p>
    <w:p w14:paraId="457B32A9" w14:textId="77777777" w:rsidR="00936701" w:rsidRDefault="00936701" w:rsidP="00936701">
      <w:pPr>
        <w:pStyle w:val="Standard"/>
        <w:widowControl/>
        <w:jc w:val="both"/>
        <w:rPr>
          <w:rFonts w:cs="Times New Roman"/>
          <w:b/>
          <w:bCs/>
        </w:rPr>
      </w:pPr>
      <w:r w:rsidRPr="00787370">
        <w:rPr>
          <w:rFonts w:cs="Times New Roman"/>
          <w:b/>
          <w:bCs/>
          <w:lang w:val="ru-RU"/>
        </w:rPr>
        <w:t>3</w:t>
      </w:r>
      <w:r>
        <w:rPr>
          <w:rFonts w:cs="Times New Roman"/>
          <w:b/>
          <w:bCs/>
          <w:lang w:val="ru-RU"/>
        </w:rPr>
        <w:t xml:space="preserve">. </w:t>
      </w:r>
      <w:proofErr w:type="spellStart"/>
      <w:r w:rsidRPr="00787370">
        <w:rPr>
          <w:rFonts w:cs="Times New Roman"/>
          <w:b/>
          <w:bCs/>
        </w:rPr>
        <w:t>Краткое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речевое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общение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обычно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эффективнее</w:t>
      </w:r>
      <w:proofErr w:type="spellEnd"/>
      <w:r w:rsidRPr="00787370">
        <w:rPr>
          <w:rFonts w:cs="Times New Roman"/>
          <w:b/>
          <w:bCs/>
        </w:rPr>
        <w:t xml:space="preserve"> </w:t>
      </w:r>
      <w:proofErr w:type="spellStart"/>
      <w:r w:rsidRPr="00787370">
        <w:rPr>
          <w:rFonts w:cs="Times New Roman"/>
          <w:b/>
          <w:bCs/>
        </w:rPr>
        <w:t>развёрнутого</w:t>
      </w:r>
      <w:proofErr w:type="spellEnd"/>
      <w:r w:rsidRPr="00787370">
        <w:rPr>
          <w:rFonts w:cs="Times New Roman"/>
          <w:b/>
          <w:bCs/>
        </w:rPr>
        <w:t>.</w:t>
      </w:r>
    </w:p>
    <w:p w14:paraId="22535583" w14:textId="77777777" w:rsidR="00936701" w:rsidRDefault="00936701" w:rsidP="00936701">
      <w:pPr>
        <w:pStyle w:val="Standard"/>
        <w:widowControl/>
        <w:jc w:val="both"/>
        <w:rPr>
          <w:rFonts w:cs="Times New Roman"/>
          <w:b/>
          <w:bCs/>
        </w:rPr>
      </w:pPr>
    </w:p>
    <w:p w14:paraId="72044D71" w14:textId="77777777" w:rsidR="00936701" w:rsidRPr="001D4714" w:rsidRDefault="00936701" w:rsidP="00936701">
      <w:pPr>
        <w:spacing w:line="276" w:lineRule="auto"/>
        <w:ind w:left="180" w:hanging="180"/>
      </w:pPr>
      <w:r w:rsidRPr="001D4714">
        <w:rPr>
          <w:b/>
        </w:rPr>
        <w:t xml:space="preserve">Задание </w:t>
      </w:r>
      <w:r>
        <w:rPr>
          <w:b/>
        </w:rPr>
        <w:t>2</w:t>
      </w:r>
      <w:r w:rsidRPr="001D4714">
        <w:rPr>
          <w:b/>
        </w:rPr>
        <w:t xml:space="preserve">. </w:t>
      </w:r>
      <w:r w:rsidRPr="001D4714">
        <w:t xml:space="preserve">Выберете из нижеприведённых слов те, а) в которых ударение стоит на первом слоге; б) в которых допустимо вариативное ударение; в) в которых ударение выполняет </w:t>
      </w:r>
      <w:proofErr w:type="spellStart"/>
      <w:r w:rsidRPr="001D4714">
        <w:t>сигнификативную</w:t>
      </w:r>
      <w:proofErr w:type="spellEnd"/>
      <w:r w:rsidRPr="001D4714">
        <w:t xml:space="preserve"> функцию:</w:t>
      </w:r>
    </w:p>
    <w:p w14:paraId="2A1BD380" w14:textId="77777777" w:rsidR="00936701" w:rsidRDefault="00936701" w:rsidP="00936701">
      <w:pPr>
        <w:pStyle w:val="Standard"/>
        <w:widowControl/>
        <w:jc w:val="both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Апартаменты, броня, апостроф, ракушка, изморось, пурпур.</w:t>
      </w:r>
    </w:p>
    <w:p w14:paraId="088D9B43" w14:textId="77777777" w:rsidR="00936701" w:rsidRDefault="00936701" w:rsidP="00936701">
      <w:pPr>
        <w:pStyle w:val="Standard"/>
        <w:widowControl/>
        <w:jc w:val="both"/>
        <w:rPr>
          <w:rFonts w:cs="Times New Roman"/>
          <w:b/>
          <w:bCs/>
          <w:lang w:val="ru-RU"/>
        </w:rPr>
      </w:pPr>
    </w:p>
    <w:p w14:paraId="3B8A10F0" w14:textId="77777777" w:rsidR="00936701" w:rsidRDefault="00936701" w:rsidP="00936701">
      <w:pPr>
        <w:pStyle w:val="Standard"/>
        <w:widowControl/>
        <w:jc w:val="both"/>
        <w:rPr>
          <w:b/>
          <w:bCs/>
          <w:lang w:val="ru-RU"/>
        </w:rPr>
      </w:pPr>
      <w:proofErr w:type="spellStart"/>
      <w:r w:rsidRPr="001D4714">
        <w:rPr>
          <w:b/>
        </w:rPr>
        <w:t>Задание</w:t>
      </w:r>
      <w:proofErr w:type="spellEnd"/>
      <w:r w:rsidRPr="001D4714">
        <w:rPr>
          <w:b/>
        </w:rPr>
        <w:t xml:space="preserve"> </w:t>
      </w:r>
      <w:r>
        <w:rPr>
          <w:b/>
        </w:rPr>
        <w:t>3</w:t>
      </w:r>
      <w:r w:rsidRPr="001D4714">
        <w:rPr>
          <w:b/>
        </w:rPr>
        <w:t xml:space="preserve">. </w:t>
      </w:r>
      <w:proofErr w:type="spellStart"/>
      <w:r w:rsidRPr="001D4714">
        <w:t>Определите</w:t>
      </w:r>
      <w:proofErr w:type="spellEnd"/>
      <w:r w:rsidRPr="001D4714">
        <w:t xml:space="preserve"> </w:t>
      </w:r>
      <w:proofErr w:type="spellStart"/>
      <w:r w:rsidRPr="001D4714">
        <w:t>родовую</w:t>
      </w:r>
      <w:proofErr w:type="spellEnd"/>
      <w:r w:rsidRPr="001D4714">
        <w:t xml:space="preserve"> </w:t>
      </w:r>
      <w:proofErr w:type="spellStart"/>
      <w:r w:rsidRPr="001D4714">
        <w:t>принадлежность</w:t>
      </w:r>
      <w:proofErr w:type="spellEnd"/>
      <w:r w:rsidRPr="001D4714">
        <w:t xml:space="preserve"> и </w:t>
      </w:r>
      <w:proofErr w:type="spellStart"/>
      <w:r w:rsidRPr="001D4714">
        <w:t>тип</w:t>
      </w:r>
      <w:proofErr w:type="spellEnd"/>
      <w:r w:rsidRPr="001D4714">
        <w:t xml:space="preserve"> </w:t>
      </w:r>
      <w:proofErr w:type="spellStart"/>
      <w:r w:rsidRPr="001D4714">
        <w:t>склонения</w:t>
      </w:r>
      <w:proofErr w:type="spellEnd"/>
      <w:r w:rsidRPr="001D4714">
        <w:t xml:space="preserve"> </w:t>
      </w:r>
      <w:proofErr w:type="spellStart"/>
      <w:r w:rsidRPr="001D4714">
        <w:t>следующих</w:t>
      </w:r>
      <w:proofErr w:type="spellEnd"/>
      <w:r w:rsidRPr="001D4714">
        <w:t xml:space="preserve"> </w:t>
      </w:r>
      <w:proofErr w:type="spellStart"/>
      <w:r w:rsidRPr="001D4714">
        <w:t>имён</w:t>
      </w:r>
      <w:proofErr w:type="spellEnd"/>
      <w:r w:rsidRPr="001D4714">
        <w:t xml:space="preserve"> </w:t>
      </w:r>
      <w:proofErr w:type="spellStart"/>
      <w:r w:rsidRPr="001D4714">
        <w:t>существительных</w:t>
      </w:r>
      <w:proofErr w:type="spellEnd"/>
      <w:r w:rsidRPr="001D4714">
        <w:t>:</w:t>
      </w:r>
      <w:r>
        <w:rPr>
          <w:lang w:val="ru-RU"/>
        </w:rPr>
        <w:t xml:space="preserve"> </w:t>
      </w:r>
      <w:r w:rsidRPr="009B0F3F">
        <w:rPr>
          <w:b/>
          <w:bCs/>
          <w:lang w:val="ru-RU"/>
        </w:rPr>
        <w:t>зомби, фондю, ябеда, цунами, шкаф-купе, Эри, гризли, тюль, танго, сливки.</w:t>
      </w:r>
    </w:p>
    <w:p w14:paraId="3AB8987C" w14:textId="77777777" w:rsidR="00936701" w:rsidRDefault="00936701" w:rsidP="00936701">
      <w:pPr>
        <w:pStyle w:val="Standard"/>
        <w:widowControl/>
        <w:jc w:val="both"/>
        <w:rPr>
          <w:b/>
          <w:bCs/>
          <w:lang w:val="ru-RU"/>
        </w:rPr>
      </w:pPr>
    </w:p>
    <w:p w14:paraId="56BEA9F5" w14:textId="77777777" w:rsidR="00936701" w:rsidRPr="0061005C" w:rsidRDefault="00936701" w:rsidP="00936701">
      <w:pPr>
        <w:spacing w:line="276" w:lineRule="auto"/>
        <w:rPr>
          <w:b/>
          <w:bCs/>
        </w:rPr>
      </w:pPr>
      <w:r w:rsidRPr="001D4714">
        <w:rPr>
          <w:b/>
        </w:rPr>
        <w:t xml:space="preserve">Задание </w:t>
      </w:r>
      <w:r>
        <w:rPr>
          <w:b/>
        </w:rPr>
        <w:t>4</w:t>
      </w:r>
      <w:r w:rsidRPr="001D4714">
        <w:rPr>
          <w:b/>
        </w:rPr>
        <w:t xml:space="preserve">. </w:t>
      </w:r>
      <w:r w:rsidRPr="001D4714">
        <w:t>Употребите следующие существительные в форме именительного падежа множественного числа, сделав при необходимости стилистические пометки:</w:t>
      </w:r>
      <w:r>
        <w:t xml:space="preserve"> </w:t>
      </w:r>
      <w:r w:rsidRPr="0061005C">
        <w:rPr>
          <w:b/>
          <w:bCs/>
        </w:rPr>
        <w:t xml:space="preserve">тренер, бурят, инженер, йод, снег, табель. </w:t>
      </w:r>
    </w:p>
    <w:p w14:paraId="6B8AFED5" w14:textId="77777777" w:rsidR="00936701" w:rsidRPr="009B0F3F" w:rsidRDefault="00936701" w:rsidP="00936701">
      <w:pPr>
        <w:pStyle w:val="Standard"/>
        <w:widowControl/>
        <w:jc w:val="both"/>
        <w:rPr>
          <w:rFonts w:cs="Times New Roman"/>
          <w:b/>
          <w:bCs/>
          <w:lang w:val="ru-RU"/>
        </w:rPr>
      </w:pPr>
    </w:p>
    <w:p w14:paraId="4E5F219F" w14:textId="77777777" w:rsidR="00936701" w:rsidRPr="0061005C" w:rsidRDefault="00936701" w:rsidP="00936701">
      <w:pPr>
        <w:spacing w:line="276" w:lineRule="auto"/>
        <w:ind w:left="180" w:hanging="180"/>
        <w:jc w:val="both"/>
      </w:pPr>
      <w:r w:rsidRPr="001D4714">
        <w:rPr>
          <w:b/>
        </w:rPr>
        <w:t xml:space="preserve">Задание </w:t>
      </w:r>
      <w:r>
        <w:rPr>
          <w:b/>
        </w:rPr>
        <w:t>5</w:t>
      </w:r>
      <w:r w:rsidRPr="001D4714">
        <w:rPr>
          <w:b/>
        </w:rPr>
        <w:t xml:space="preserve">. </w:t>
      </w:r>
      <w:r w:rsidRPr="0061005C">
        <w:t>Из данных слов выберите те, которым соответствуют</w:t>
      </w:r>
    </w:p>
    <w:p w14:paraId="3299AE80" w14:textId="77777777" w:rsidR="00936701" w:rsidRPr="0061005C" w:rsidRDefault="00936701" w:rsidP="00936701">
      <w:pPr>
        <w:spacing w:line="276" w:lineRule="auto"/>
        <w:ind w:left="180" w:hanging="180"/>
        <w:jc w:val="both"/>
      </w:pPr>
      <w:r w:rsidRPr="0061005C">
        <w:t>предложенные толкования</w:t>
      </w:r>
    </w:p>
    <w:p w14:paraId="4CC820E4" w14:textId="77777777" w:rsidR="00936701" w:rsidRPr="0061005C" w:rsidRDefault="00936701" w:rsidP="0093670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61005C">
        <w:rPr>
          <w:b/>
          <w:bCs/>
        </w:rPr>
        <w:t xml:space="preserve">     Ажиотаж, альтруизм, альянс, ареал, афера, бартер, бизнес, брифинг, вакансия, вексель, генезис, демпинг, дивиденд, дилетант, демагогия, дилемма, дискредитация, имидж, импичмент, истеблишмент, инвестиция, инфантилизм, кворум, канон, катаклизм, коммюнике, компетенция, компрометировать, консенсус, конформизм, конъюнктура, коррупция, корифей, лейтмотив, легитимный, лимит, лоббизм, маркетинг, менеджмент, мораторий, меценат, мониторинг, нувориш, охлократия, мезальянс, </w:t>
      </w:r>
      <w:proofErr w:type="spellStart"/>
      <w:r w:rsidRPr="0061005C">
        <w:rPr>
          <w:b/>
          <w:bCs/>
        </w:rPr>
        <w:t>мизантропм</w:t>
      </w:r>
      <w:proofErr w:type="spellEnd"/>
      <w:r w:rsidRPr="0061005C">
        <w:rPr>
          <w:b/>
          <w:bCs/>
        </w:rPr>
        <w:t>, мизерный, олигархия, периферия, плебисцит, протекционизм, перманентный, плеоназм, прерогатива, ретроград, рейтинг, реноме, стагнация, феномен, форс-мажор, чартер, экспансия, эксклюзивный, эмбарго, юрисдикция.</w:t>
      </w:r>
    </w:p>
    <w:p w14:paraId="34A2B41A" w14:textId="77777777" w:rsidR="00936701" w:rsidRDefault="00936701" w:rsidP="00936701">
      <w:pPr>
        <w:autoSpaceDE w:val="0"/>
        <w:autoSpaceDN w:val="0"/>
        <w:adjustRightInd w:val="0"/>
        <w:spacing w:line="276" w:lineRule="auto"/>
        <w:jc w:val="both"/>
      </w:pPr>
    </w:p>
    <w:p w14:paraId="60E42B26" w14:textId="77777777" w:rsidR="00936701" w:rsidRDefault="00936701" w:rsidP="00936701">
      <w:pPr>
        <w:autoSpaceDE w:val="0"/>
        <w:autoSpaceDN w:val="0"/>
        <w:adjustRightInd w:val="0"/>
        <w:spacing w:line="276" w:lineRule="auto"/>
        <w:jc w:val="both"/>
      </w:pPr>
      <w:r>
        <w:t>1). детское восприятие мира;</w:t>
      </w:r>
    </w:p>
    <w:p w14:paraId="2C584B9D" w14:textId="77777777" w:rsidR="00936701" w:rsidRDefault="00936701" w:rsidP="00936701">
      <w:pPr>
        <w:autoSpaceDE w:val="0"/>
        <w:autoSpaceDN w:val="0"/>
        <w:adjustRightInd w:val="0"/>
        <w:spacing w:line="276" w:lineRule="auto"/>
        <w:jc w:val="both"/>
      </w:pPr>
      <w:r>
        <w:t>2). застой:</w:t>
      </w:r>
    </w:p>
    <w:p w14:paraId="525994B6" w14:textId="77777777" w:rsidR="00936701" w:rsidRDefault="00936701" w:rsidP="00936701">
      <w:pPr>
        <w:autoSpaceDE w:val="0"/>
        <w:autoSpaceDN w:val="0"/>
        <w:adjustRightInd w:val="0"/>
        <w:spacing w:line="276" w:lineRule="auto"/>
        <w:jc w:val="both"/>
      </w:pPr>
      <w:r>
        <w:t>3). основное, всеобъемлющее правило:</w:t>
      </w:r>
    </w:p>
    <w:p w14:paraId="51AAD951" w14:textId="77777777" w:rsidR="00936701" w:rsidRPr="001D4714" w:rsidRDefault="00936701" w:rsidP="00936701">
      <w:pPr>
        <w:autoSpaceDE w:val="0"/>
        <w:autoSpaceDN w:val="0"/>
        <w:adjustRightInd w:val="0"/>
        <w:spacing w:line="276" w:lineRule="auto"/>
        <w:jc w:val="both"/>
      </w:pPr>
      <w:r>
        <w:t xml:space="preserve">4). достижение согласия на основе взаимных уступок. </w:t>
      </w:r>
    </w:p>
    <w:p w14:paraId="225FD20B" w14:textId="77777777" w:rsidR="00936701" w:rsidRPr="00502F45" w:rsidRDefault="00936701" w:rsidP="00936701">
      <w:pPr>
        <w:pStyle w:val="Standard"/>
        <w:tabs>
          <w:tab w:val="left" w:pos="2295"/>
        </w:tabs>
        <w:jc w:val="center"/>
        <w:rPr>
          <w:rFonts w:cs="Times New Roman"/>
          <w:b/>
          <w:i/>
        </w:rPr>
      </w:pPr>
    </w:p>
    <w:p w14:paraId="5109ACC3" w14:textId="77777777" w:rsidR="00936701" w:rsidRDefault="00936701" w:rsidP="00936701">
      <w:pPr>
        <w:spacing w:line="276" w:lineRule="auto"/>
        <w:jc w:val="both"/>
        <w:rPr>
          <w:bCs/>
        </w:rPr>
      </w:pPr>
      <w:r w:rsidRPr="001D4714">
        <w:rPr>
          <w:b/>
        </w:rPr>
        <w:t xml:space="preserve">Задание </w:t>
      </w:r>
      <w:r>
        <w:rPr>
          <w:b/>
        </w:rPr>
        <w:t>6</w:t>
      </w:r>
      <w:r w:rsidRPr="001D4714">
        <w:rPr>
          <w:b/>
        </w:rPr>
        <w:t xml:space="preserve">. </w:t>
      </w:r>
      <w:r w:rsidRPr="00464A3C">
        <w:rPr>
          <w:bCs/>
        </w:rPr>
        <w:t>Перепишите предложения, исправив в ни лексико-грамматические ошибки.</w:t>
      </w:r>
    </w:p>
    <w:p w14:paraId="7B359A97" w14:textId="77777777" w:rsidR="00936701" w:rsidRDefault="00936701" w:rsidP="00936701">
      <w:pPr>
        <w:spacing w:line="276" w:lineRule="auto"/>
        <w:jc w:val="both"/>
        <w:rPr>
          <w:bCs/>
        </w:rPr>
      </w:pPr>
    </w:p>
    <w:p w14:paraId="52788652" w14:textId="77777777" w:rsidR="00936701" w:rsidRPr="00787370" w:rsidRDefault="00936701" w:rsidP="00936701">
      <w:pPr>
        <w:spacing w:line="276" w:lineRule="auto"/>
        <w:jc w:val="both"/>
        <w:rPr>
          <w:b/>
        </w:rPr>
      </w:pPr>
      <w:r w:rsidRPr="00787370">
        <w:rPr>
          <w:b/>
        </w:rPr>
        <w:t>Я искренне удивляюсь и восхищаюсь талантом писателя.</w:t>
      </w:r>
    </w:p>
    <w:p w14:paraId="74C5CE2E" w14:textId="77777777" w:rsidR="00936701" w:rsidRPr="00787370" w:rsidRDefault="00936701" w:rsidP="00936701">
      <w:pPr>
        <w:spacing w:line="276" w:lineRule="auto"/>
        <w:jc w:val="both"/>
        <w:rPr>
          <w:b/>
        </w:rPr>
      </w:pPr>
      <w:r w:rsidRPr="00787370">
        <w:rPr>
          <w:b/>
        </w:rPr>
        <w:t>Российская молодежь готовы лечь на амбразуру, чтобы не допустить этого.</w:t>
      </w:r>
    </w:p>
    <w:p w14:paraId="6383A51B" w14:textId="77777777" w:rsidR="00936701" w:rsidRPr="00787370" w:rsidRDefault="00936701" w:rsidP="00936701">
      <w:pPr>
        <w:spacing w:line="276" w:lineRule="auto"/>
        <w:jc w:val="both"/>
        <w:rPr>
          <w:b/>
        </w:rPr>
      </w:pPr>
      <w:r w:rsidRPr="00787370">
        <w:rPr>
          <w:b/>
        </w:rPr>
        <w:t>Добро побеждает над злом – в этом убеждают даже сказки</w:t>
      </w:r>
    </w:p>
    <w:p w14:paraId="4C61FA50" w14:textId="77777777" w:rsidR="00936701" w:rsidRPr="00787370" w:rsidRDefault="00936701" w:rsidP="00936701">
      <w:pPr>
        <w:spacing w:line="276" w:lineRule="auto"/>
        <w:jc w:val="both"/>
        <w:rPr>
          <w:b/>
        </w:rPr>
      </w:pPr>
      <w:r w:rsidRPr="00787370">
        <w:rPr>
          <w:b/>
        </w:rPr>
        <w:t>Благодаря ненастью нам пришлось вернуться домой.</w:t>
      </w:r>
    </w:p>
    <w:p w14:paraId="65CCB26A" w14:textId="77777777" w:rsidR="00936701" w:rsidRPr="00787370" w:rsidRDefault="00936701" w:rsidP="00936701">
      <w:pPr>
        <w:spacing w:line="276" w:lineRule="auto"/>
        <w:jc w:val="both"/>
        <w:rPr>
          <w:b/>
        </w:rPr>
      </w:pPr>
    </w:p>
    <w:p w14:paraId="78E5872A" w14:textId="77777777" w:rsidR="00936701" w:rsidRPr="001D4714" w:rsidRDefault="00936701" w:rsidP="00936701">
      <w:pPr>
        <w:spacing w:line="276" w:lineRule="auto"/>
        <w:jc w:val="both"/>
        <w:rPr>
          <w:b/>
          <w:bCs/>
        </w:rPr>
      </w:pPr>
      <w:r w:rsidRPr="001D4714">
        <w:rPr>
          <w:b/>
        </w:rPr>
        <w:t xml:space="preserve">Задание </w:t>
      </w:r>
      <w:r>
        <w:rPr>
          <w:b/>
        </w:rPr>
        <w:t>7</w:t>
      </w:r>
      <w:r w:rsidRPr="001D4714">
        <w:rPr>
          <w:b/>
        </w:rPr>
        <w:t xml:space="preserve">. </w:t>
      </w:r>
      <w:r w:rsidRPr="00D710C6">
        <w:t>Перепишите предложения, раскройте скобки, вставьте пропущенные буквы и знаки препинания.</w:t>
      </w:r>
    </w:p>
    <w:p w14:paraId="187F3D5D" w14:textId="77777777" w:rsidR="00936701" w:rsidRPr="00960574" w:rsidRDefault="00936701" w:rsidP="00936701">
      <w:pPr>
        <w:spacing w:line="276" w:lineRule="auto"/>
        <w:rPr>
          <w:b/>
          <w:bCs/>
        </w:rPr>
      </w:pPr>
      <w:r>
        <w:rPr>
          <w:sz w:val="28"/>
          <w:szCs w:val="28"/>
        </w:rPr>
        <w:t xml:space="preserve">1. </w:t>
      </w:r>
      <w:proofErr w:type="gramStart"/>
      <w:r w:rsidRPr="00960574">
        <w:rPr>
          <w:b/>
          <w:bCs/>
        </w:rPr>
        <w:t>Чу.?.</w:t>
      </w:r>
      <w:proofErr w:type="spellStart"/>
      <w:proofErr w:type="gramEnd"/>
      <w:r w:rsidRPr="00960574">
        <w:rPr>
          <w:b/>
          <w:bCs/>
        </w:rPr>
        <w:t>ствовалось</w:t>
      </w:r>
      <w:proofErr w:type="spellEnd"/>
      <w:r w:rsidRPr="00960574">
        <w:rPr>
          <w:b/>
          <w:bCs/>
        </w:rPr>
        <w:t xml:space="preserve"> что в этом безлюдном месте </w:t>
      </w:r>
      <w:proofErr w:type="spellStart"/>
      <w:r w:rsidRPr="00960574">
        <w:rPr>
          <w:b/>
          <w:bCs/>
        </w:rPr>
        <w:t>влас</w:t>
      </w:r>
      <w:proofErr w:type="spellEnd"/>
      <w:r w:rsidRPr="00960574">
        <w:rPr>
          <w:b/>
          <w:bCs/>
        </w:rPr>
        <w:t xml:space="preserve">.?.но царит теперь </w:t>
      </w:r>
      <w:proofErr w:type="spellStart"/>
      <w:r w:rsidRPr="00960574">
        <w:rPr>
          <w:b/>
          <w:bCs/>
        </w:rPr>
        <w:t>ноч</w:t>
      </w:r>
      <w:proofErr w:type="spellEnd"/>
      <w:r w:rsidRPr="00960574">
        <w:rPr>
          <w:b/>
          <w:bCs/>
        </w:rPr>
        <w:t xml:space="preserve">.?. </w:t>
      </w:r>
      <w:proofErr w:type="spellStart"/>
      <w:r w:rsidRPr="00960574">
        <w:rPr>
          <w:b/>
          <w:bCs/>
        </w:rPr>
        <w:t>поз.?.ней</w:t>
      </w:r>
      <w:proofErr w:type="spellEnd"/>
      <w:r w:rsidRPr="00960574">
        <w:rPr>
          <w:b/>
          <w:bCs/>
        </w:rPr>
        <w:t xml:space="preserve"> осени и старый сад и дом забитый на зиму и беседки по углам </w:t>
      </w:r>
      <w:proofErr w:type="spellStart"/>
      <w:r w:rsidRPr="00960574">
        <w:rPr>
          <w:b/>
          <w:bCs/>
        </w:rPr>
        <w:t>кова</w:t>
      </w:r>
      <w:proofErr w:type="spellEnd"/>
      <w:r w:rsidRPr="00960574">
        <w:rPr>
          <w:b/>
          <w:bCs/>
        </w:rPr>
        <w:t>(</w:t>
      </w:r>
      <w:proofErr w:type="spellStart"/>
      <w:r w:rsidRPr="00960574">
        <w:rPr>
          <w:b/>
          <w:bCs/>
        </w:rPr>
        <w:t>н,нн</w:t>
      </w:r>
      <w:proofErr w:type="spellEnd"/>
      <w:r w:rsidRPr="00960574">
        <w:rPr>
          <w:b/>
          <w:bCs/>
        </w:rPr>
        <w:t xml:space="preserve">)ой ограды пор…жали своей </w:t>
      </w:r>
      <w:proofErr w:type="spellStart"/>
      <w:r w:rsidRPr="00960574">
        <w:rPr>
          <w:b/>
          <w:bCs/>
        </w:rPr>
        <w:t>заброше</w:t>
      </w:r>
      <w:proofErr w:type="spellEnd"/>
      <w:r w:rsidRPr="00960574">
        <w:rPr>
          <w:b/>
          <w:bCs/>
        </w:rPr>
        <w:t>(</w:t>
      </w:r>
      <w:proofErr w:type="spellStart"/>
      <w:r w:rsidRPr="00960574">
        <w:rPr>
          <w:b/>
          <w:bCs/>
        </w:rPr>
        <w:t>н,нн</w:t>
      </w:r>
      <w:proofErr w:type="spellEnd"/>
      <w:r w:rsidRPr="00960574">
        <w:rPr>
          <w:b/>
          <w:bCs/>
        </w:rPr>
        <w:t>)остью.</w:t>
      </w:r>
    </w:p>
    <w:p w14:paraId="6461C9DC" w14:textId="77777777" w:rsidR="00936701" w:rsidRPr="00D710C6" w:rsidRDefault="00936701" w:rsidP="00936701">
      <w:pPr>
        <w:spacing w:line="276" w:lineRule="auto"/>
        <w:jc w:val="both"/>
        <w:rPr>
          <w:b/>
          <w:bCs/>
        </w:rPr>
      </w:pPr>
      <w:r>
        <w:t xml:space="preserve">2. </w:t>
      </w:r>
      <w:proofErr w:type="spellStart"/>
      <w:r w:rsidRPr="00D710C6">
        <w:rPr>
          <w:b/>
          <w:bCs/>
        </w:rPr>
        <w:t>Охваче</w:t>
      </w:r>
      <w:proofErr w:type="spellEnd"/>
      <w:r w:rsidRPr="00D710C6">
        <w:rPr>
          <w:b/>
          <w:bCs/>
        </w:rPr>
        <w:t>(</w:t>
      </w:r>
      <w:proofErr w:type="spellStart"/>
      <w:proofErr w:type="gramStart"/>
      <w:r w:rsidRPr="00D710C6">
        <w:rPr>
          <w:b/>
          <w:bCs/>
        </w:rPr>
        <w:t>н,нн</w:t>
      </w:r>
      <w:proofErr w:type="spellEnd"/>
      <w:proofErr w:type="gramEnd"/>
      <w:r w:rsidRPr="00D710C6">
        <w:rPr>
          <w:b/>
          <w:bCs/>
        </w:rPr>
        <w:t>)</w:t>
      </w:r>
      <w:proofErr w:type="spellStart"/>
      <w:r w:rsidRPr="00D710C6">
        <w:rPr>
          <w:b/>
          <w:bCs/>
        </w:rPr>
        <w:t>ые</w:t>
      </w:r>
      <w:proofErr w:type="spellEnd"/>
      <w:r w:rsidRPr="00D710C6">
        <w:rPr>
          <w:b/>
          <w:bCs/>
        </w:rPr>
        <w:t xml:space="preserve"> одним и тем (же) чу(в)</w:t>
      </w:r>
      <w:proofErr w:type="spellStart"/>
      <w:r w:rsidRPr="00D710C6">
        <w:rPr>
          <w:b/>
          <w:bCs/>
        </w:rPr>
        <w:t>ством</w:t>
      </w:r>
      <w:proofErr w:type="spellEnd"/>
      <w:r w:rsidRPr="00D710C6">
        <w:rPr>
          <w:b/>
          <w:bCs/>
        </w:rPr>
        <w:t xml:space="preserve"> уныния и мать и сын дорогой молчали.</w:t>
      </w:r>
    </w:p>
    <w:p w14:paraId="1689FC27" w14:textId="77777777" w:rsidR="00936701" w:rsidRPr="00960574" w:rsidRDefault="00936701" w:rsidP="00936701">
      <w:pPr>
        <w:spacing w:line="276" w:lineRule="auto"/>
      </w:pPr>
    </w:p>
    <w:p w14:paraId="469B27FA" w14:textId="77777777" w:rsidR="00936701" w:rsidRDefault="00936701" w:rsidP="00936701">
      <w:pPr>
        <w:jc w:val="both"/>
        <w:rPr>
          <w:color w:val="333333"/>
          <w:shd w:val="clear" w:color="auto" w:fill="FFFFFF"/>
        </w:rPr>
      </w:pPr>
    </w:p>
    <w:p w14:paraId="49598A6C" w14:textId="77777777" w:rsidR="00936701" w:rsidRPr="00A34491" w:rsidRDefault="00936701" w:rsidP="00936701">
      <w:pPr>
        <w:jc w:val="both"/>
        <w:rPr>
          <w:color w:val="333333"/>
          <w:shd w:val="clear" w:color="auto" w:fill="FFFFFF"/>
        </w:rPr>
      </w:pPr>
    </w:p>
    <w:p w14:paraId="0B201A98" w14:textId="77777777" w:rsidR="00936701" w:rsidRPr="00672748" w:rsidRDefault="00936701" w:rsidP="00936701">
      <w:pPr>
        <w:jc w:val="center"/>
        <w:rPr>
          <w:b/>
          <w:i/>
          <w:iCs/>
        </w:rPr>
      </w:pPr>
      <w:r w:rsidRPr="00672748">
        <w:rPr>
          <w:b/>
          <w:i/>
          <w:iCs/>
        </w:rPr>
        <w:t xml:space="preserve">Перечень вопросов и заданий, </w:t>
      </w:r>
    </w:p>
    <w:p w14:paraId="69A8E606" w14:textId="77777777" w:rsidR="00936701" w:rsidRPr="00672748" w:rsidRDefault="00936701" w:rsidP="00936701">
      <w:pPr>
        <w:jc w:val="center"/>
        <w:rPr>
          <w:b/>
          <w:i/>
          <w:iCs/>
        </w:rPr>
      </w:pPr>
      <w:r w:rsidRPr="00672748">
        <w:rPr>
          <w:b/>
          <w:i/>
          <w:iCs/>
        </w:rPr>
        <w:t xml:space="preserve">выносимых на экзамен </w:t>
      </w:r>
    </w:p>
    <w:p w14:paraId="0F8D65D9" w14:textId="77777777" w:rsidR="00936701" w:rsidRDefault="00936701" w:rsidP="00936701">
      <w:pPr>
        <w:jc w:val="both"/>
        <w:rPr>
          <w:b/>
        </w:rPr>
      </w:pPr>
    </w:p>
    <w:p w14:paraId="3E88FE5D" w14:textId="77777777" w:rsidR="00936701" w:rsidRDefault="00936701" w:rsidP="00936701">
      <w:pPr>
        <w:jc w:val="both"/>
        <w:rPr>
          <w:bCs/>
        </w:rPr>
      </w:pPr>
      <w:r w:rsidRPr="0010077D">
        <w:rPr>
          <w:bCs/>
        </w:rPr>
        <w:t>1.</w:t>
      </w:r>
      <w:r>
        <w:rPr>
          <w:bCs/>
        </w:rPr>
        <w:t>Русский язык как форма существования национального языка.</w:t>
      </w:r>
    </w:p>
    <w:p w14:paraId="28930908" w14:textId="77777777" w:rsidR="00936701" w:rsidRDefault="00936701" w:rsidP="00936701">
      <w:pPr>
        <w:jc w:val="both"/>
        <w:rPr>
          <w:bCs/>
        </w:rPr>
      </w:pPr>
      <w:r>
        <w:rPr>
          <w:bCs/>
        </w:rPr>
        <w:t>2. Современный литературный язык и его репрезентация в речи носителей языка.</w:t>
      </w:r>
    </w:p>
    <w:p w14:paraId="2BCE4A2E" w14:textId="77777777" w:rsidR="00936701" w:rsidRDefault="00936701" w:rsidP="00936701">
      <w:pPr>
        <w:jc w:val="both"/>
        <w:rPr>
          <w:bCs/>
        </w:rPr>
      </w:pPr>
      <w:r>
        <w:rPr>
          <w:bCs/>
        </w:rPr>
        <w:t>3. Речевая деятельность. Формы речевой деятельности.</w:t>
      </w:r>
    </w:p>
    <w:p w14:paraId="24008B1F" w14:textId="77777777" w:rsidR="00936701" w:rsidRPr="00973258" w:rsidRDefault="00936701" w:rsidP="00936701">
      <w:r>
        <w:rPr>
          <w:bCs/>
        </w:rPr>
        <w:t xml:space="preserve">4. </w:t>
      </w:r>
      <w:r w:rsidRPr="00973258">
        <w:t>Современная наука о проблемах речевого воздействия.</w:t>
      </w:r>
    </w:p>
    <w:p w14:paraId="43E5F7E2" w14:textId="77777777" w:rsidR="00936701" w:rsidRPr="00837900" w:rsidRDefault="00936701" w:rsidP="00936701">
      <w:pPr>
        <w:spacing w:line="276" w:lineRule="auto"/>
        <w:jc w:val="both"/>
        <w:rPr>
          <w:bCs/>
        </w:rPr>
      </w:pPr>
      <w:r>
        <w:rPr>
          <w:bCs/>
        </w:rPr>
        <w:t xml:space="preserve">5. </w:t>
      </w:r>
      <w:proofErr w:type="spellStart"/>
      <w:r w:rsidRPr="00837900">
        <w:rPr>
          <w:bCs/>
        </w:rPr>
        <w:t>Коммуникативнвя</w:t>
      </w:r>
      <w:proofErr w:type="spellEnd"/>
      <w:r w:rsidRPr="00837900">
        <w:rPr>
          <w:bCs/>
        </w:rPr>
        <w:t xml:space="preserve"> личность современного делового человека.</w:t>
      </w:r>
    </w:p>
    <w:p w14:paraId="686367D9" w14:textId="77777777" w:rsidR="00936701" w:rsidRPr="00837900" w:rsidRDefault="00936701" w:rsidP="00936701">
      <w:pPr>
        <w:spacing w:line="276" w:lineRule="auto"/>
        <w:jc w:val="both"/>
        <w:rPr>
          <w:bCs/>
        </w:rPr>
      </w:pPr>
      <w:r>
        <w:rPr>
          <w:bCs/>
        </w:rPr>
        <w:t xml:space="preserve">6. </w:t>
      </w:r>
      <w:r w:rsidRPr="00973258">
        <w:t xml:space="preserve">Принципы эффективного речевого взаимодействия.  Постулаты эффективного делового общения. </w:t>
      </w:r>
    </w:p>
    <w:p w14:paraId="4893EC5D" w14:textId="77777777" w:rsidR="00936701" w:rsidRDefault="00936701" w:rsidP="00936701">
      <w:pPr>
        <w:jc w:val="both"/>
      </w:pPr>
      <w:r>
        <w:rPr>
          <w:bCs/>
        </w:rPr>
        <w:t xml:space="preserve">7. </w:t>
      </w:r>
      <w:r w:rsidRPr="00973258">
        <w:t>Виды коммуникативных барьеров в деловой сфере: культурные, социальные, психологические, языковые</w:t>
      </w:r>
      <w:r>
        <w:t>.</w:t>
      </w:r>
    </w:p>
    <w:p w14:paraId="6DDF8147" w14:textId="77777777" w:rsidR="00936701" w:rsidRDefault="00936701" w:rsidP="00936701">
      <w:pPr>
        <w:jc w:val="both"/>
      </w:pPr>
      <w:r>
        <w:t xml:space="preserve">8. </w:t>
      </w:r>
      <w:r w:rsidRPr="00973258">
        <w:t>Позитивный коммуникационный климат: психологические принципы общения:</w:t>
      </w:r>
    </w:p>
    <w:p w14:paraId="326F644D" w14:textId="77777777" w:rsidR="00936701" w:rsidRDefault="00936701" w:rsidP="00936701">
      <w:pPr>
        <w:jc w:val="both"/>
      </w:pPr>
      <w:r>
        <w:t xml:space="preserve">9. </w:t>
      </w:r>
      <w:r w:rsidRPr="00973258">
        <w:t>Понятие этикета. Речевой этикет.</w:t>
      </w:r>
    </w:p>
    <w:p w14:paraId="766799D6" w14:textId="77777777" w:rsidR="00936701" w:rsidRDefault="00936701" w:rsidP="00936701">
      <w:pPr>
        <w:jc w:val="both"/>
      </w:pPr>
      <w:r>
        <w:t>10.</w:t>
      </w:r>
      <w:r w:rsidRPr="00973258">
        <w:t>Специфические особенности русского речевого этикета.</w:t>
      </w:r>
    </w:p>
    <w:p w14:paraId="7F85ABF6" w14:textId="77777777" w:rsidR="00936701" w:rsidRDefault="00936701" w:rsidP="00936701">
      <w:pPr>
        <w:jc w:val="both"/>
      </w:pPr>
      <w:r>
        <w:t xml:space="preserve">11. </w:t>
      </w:r>
      <w:r w:rsidRPr="00973258">
        <w:t>Этикет и эффективность коммуникации</w:t>
      </w:r>
      <w:r>
        <w:t>.</w:t>
      </w:r>
    </w:p>
    <w:p w14:paraId="4622FB12" w14:textId="77777777" w:rsidR="00936701" w:rsidRPr="00837900" w:rsidRDefault="00936701" w:rsidP="00936701">
      <w:pPr>
        <w:spacing w:line="276" w:lineRule="auto"/>
        <w:jc w:val="both"/>
        <w:rPr>
          <w:bCs/>
        </w:rPr>
      </w:pPr>
      <w:r>
        <w:t xml:space="preserve">12. Деловое общение. </w:t>
      </w:r>
      <w:r w:rsidRPr="00973258">
        <w:t xml:space="preserve">Постулаты эффективного делового общения. </w:t>
      </w:r>
    </w:p>
    <w:p w14:paraId="4706C15F" w14:textId="77777777" w:rsidR="00936701" w:rsidRDefault="00936701" w:rsidP="00936701">
      <w:pPr>
        <w:pStyle w:val="13"/>
        <w:ind w:left="0"/>
        <w:jc w:val="both"/>
        <w:rPr>
          <w:color w:val="000000"/>
          <w:shd w:val="clear" w:color="auto" w:fill="FFFFFF"/>
        </w:rPr>
      </w:pPr>
      <w:r>
        <w:t>13.</w:t>
      </w:r>
      <w:r w:rsidRPr="002A3A27">
        <w:rPr>
          <w:color w:val="000000"/>
          <w:shd w:val="clear" w:color="auto" w:fill="FFFFFF"/>
        </w:rPr>
        <w:t xml:space="preserve"> </w:t>
      </w:r>
      <w:r w:rsidRPr="00973258">
        <w:rPr>
          <w:color w:val="000000"/>
          <w:shd w:val="clear" w:color="auto" w:fill="FFFFFF"/>
        </w:rPr>
        <w:t>Принципы жанровой организации делового общения.</w:t>
      </w:r>
    </w:p>
    <w:p w14:paraId="69353F90" w14:textId="77777777" w:rsidR="00936701" w:rsidRDefault="00936701" w:rsidP="00936701">
      <w:pPr>
        <w:pStyle w:val="13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14.</w:t>
      </w:r>
      <w:r w:rsidRPr="00973258">
        <w:rPr>
          <w:color w:val="000000"/>
          <w:shd w:val="clear" w:color="auto" w:fill="FFFFFF"/>
        </w:rPr>
        <w:t>Жанры письменной деловой коммуникации. Разновидности письменного делового общения.</w:t>
      </w:r>
    </w:p>
    <w:p w14:paraId="3AD4604A" w14:textId="77777777" w:rsidR="00936701" w:rsidRDefault="00936701" w:rsidP="00936701">
      <w:pPr>
        <w:pStyle w:val="13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15. Устное деловое общение. </w:t>
      </w:r>
    </w:p>
    <w:p w14:paraId="007EBCB8" w14:textId="77777777" w:rsidR="00936701" w:rsidRDefault="00936701" w:rsidP="00936701">
      <w:pPr>
        <w:pStyle w:val="13"/>
        <w:ind w:left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16. </w:t>
      </w:r>
      <w:r w:rsidRPr="00973258">
        <w:rPr>
          <w:color w:val="000000"/>
          <w:shd w:val="clear" w:color="auto" w:fill="FFFFFF"/>
        </w:rPr>
        <w:t>Жанры письменной деловой коммуникации</w:t>
      </w:r>
      <w:r>
        <w:rPr>
          <w:color w:val="000000"/>
          <w:shd w:val="clear" w:color="auto" w:fill="FFFFFF"/>
        </w:rPr>
        <w:t>.</w:t>
      </w:r>
    </w:p>
    <w:p w14:paraId="191A9D69" w14:textId="77777777" w:rsidR="00936701" w:rsidRDefault="00936701" w:rsidP="00936701">
      <w:pPr>
        <w:tabs>
          <w:tab w:val="left" w:pos="0"/>
        </w:tabs>
      </w:pPr>
      <w:r>
        <w:rPr>
          <w:color w:val="000000"/>
          <w:shd w:val="clear" w:color="auto" w:fill="FFFFFF"/>
        </w:rPr>
        <w:t xml:space="preserve">17. </w:t>
      </w:r>
      <w:r w:rsidRPr="00973258">
        <w:t>Межкультурная компетенция – атрибут современного специалиста.</w:t>
      </w:r>
    </w:p>
    <w:p w14:paraId="2D159253" w14:textId="77777777" w:rsidR="00936701" w:rsidRPr="00973258" w:rsidRDefault="00936701" w:rsidP="00936701">
      <w:pPr>
        <w:tabs>
          <w:tab w:val="left" w:pos="0"/>
        </w:tabs>
      </w:pPr>
      <w:r>
        <w:rPr>
          <w:color w:val="000000"/>
          <w:shd w:val="clear" w:color="auto" w:fill="FFFFFF"/>
        </w:rPr>
        <w:t xml:space="preserve">18. </w:t>
      </w:r>
      <w:r w:rsidRPr="00973258">
        <w:t>Риторика как норма гуманитарной культуры.</w:t>
      </w:r>
    </w:p>
    <w:p w14:paraId="2F9B3C94" w14:textId="77777777" w:rsidR="00936701" w:rsidRPr="00202586" w:rsidRDefault="00936701" w:rsidP="00936701">
      <w:pPr>
        <w:pStyle w:val="Standard"/>
        <w:jc w:val="both"/>
        <w:rPr>
          <w:rFonts w:cs="Times New Roman"/>
          <w:lang w:val="ru-RU"/>
        </w:rPr>
      </w:pPr>
      <w:r>
        <w:rPr>
          <w:color w:val="000000"/>
          <w:shd w:val="clear" w:color="auto" w:fill="FFFFFF"/>
        </w:rPr>
        <w:t xml:space="preserve">19. </w:t>
      </w:r>
      <w:r w:rsidRPr="00202586">
        <w:rPr>
          <w:rFonts w:eastAsiaTheme="minorHAnsi" w:cs="Times New Roman"/>
          <w:lang w:eastAsia="en-US"/>
        </w:rPr>
        <w:t xml:space="preserve">В </w:t>
      </w:r>
      <w:proofErr w:type="spellStart"/>
      <w:r w:rsidRPr="00202586">
        <w:rPr>
          <w:rFonts w:eastAsiaTheme="minorHAnsi" w:cs="Times New Roman"/>
          <w:lang w:eastAsia="en-US"/>
        </w:rPr>
        <w:t>чем</w:t>
      </w:r>
      <w:proofErr w:type="spellEnd"/>
      <w:r w:rsidRPr="00202586">
        <w:rPr>
          <w:rFonts w:eastAsiaTheme="minorHAnsi" w:cs="Times New Roman"/>
          <w:lang w:eastAsia="en-US"/>
        </w:rPr>
        <w:t xml:space="preserve"> </w:t>
      </w:r>
      <w:proofErr w:type="spellStart"/>
      <w:r w:rsidRPr="00202586">
        <w:rPr>
          <w:rFonts w:eastAsiaTheme="minorHAnsi" w:cs="Times New Roman"/>
          <w:lang w:eastAsia="en-US"/>
        </w:rPr>
        <w:t>заключаются</w:t>
      </w:r>
      <w:proofErr w:type="spellEnd"/>
      <w:r w:rsidRPr="00202586">
        <w:rPr>
          <w:rFonts w:eastAsiaTheme="minorHAnsi" w:cs="Times New Roman"/>
          <w:lang w:eastAsia="en-US"/>
        </w:rPr>
        <w:t xml:space="preserve"> </w:t>
      </w:r>
      <w:proofErr w:type="spellStart"/>
      <w:r w:rsidRPr="00202586">
        <w:rPr>
          <w:rFonts w:eastAsiaTheme="minorHAnsi" w:cs="Times New Roman"/>
          <w:lang w:eastAsia="en-US"/>
        </w:rPr>
        <w:t>этические</w:t>
      </w:r>
      <w:proofErr w:type="spellEnd"/>
      <w:r w:rsidRPr="00202586">
        <w:rPr>
          <w:rFonts w:eastAsiaTheme="minorHAnsi" w:cs="Times New Roman"/>
          <w:lang w:eastAsia="en-US"/>
        </w:rPr>
        <w:t xml:space="preserve"> </w:t>
      </w:r>
      <w:proofErr w:type="spellStart"/>
      <w:r w:rsidRPr="00202586">
        <w:rPr>
          <w:rFonts w:eastAsiaTheme="minorHAnsi" w:cs="Times New Roman"/>
          <w:lang w:eastAsia="en-US"/>
        </w:rPr>
        <w:t>основания</w:t>
      </w:r>
      <w:proofErr w:type="spellEnd"/>
      <w:r w:rsidRPr="00202586">
        <w:rPr>
          <w:rFonts w:eastAsiaTheme="minorHAnsi" w:cs="Times New Roman"/>
          <w:lang w:eastAsia="en-US"/>
        </w:rPr>
        <w:t xml:space="preserve"> </w:t>
      </w:r>
      <w:proofErr w:type="spellStart"/>
      <w:r w:rsidRPr="00202586">
        <w:rPr>
          <w:rFonts w:eastAsiaTheme="minorHAnsi" w:cs="Times New Roman"/>
          <w:lang w:eastAsia="en-US"/>
        </w:rPr>
        <w:t>риторики</w:t>
      </w:r>
      <w:proofErr w:type="spellEnd"/>
      <w:r w:rsidRPr="00202586">
        <w:rPr>
          <w:rFonts w:eastAsiaTheme="minorHAnsi" w:cs="Times New Roman"/>
          <w:lang w:eastAsia="en-US"/>
        </w:rPr>
        <w:t>?</w:t>
      </w:r>
    </w:p>
    <w:p w14:paraId="716FC15B" w14:textId="77777777" w:rsidR="00936701" w:rsidRPr="00202586" w:rsidRDefault="00936701" w:rsidP="00936701">
      <w:pPr>
        <w:pStyle w:val="Standard"/>
        <w:jc w:val="both"/>
      </w:pPr>
      <w:r>
        <w:rPr>
          <w:lang w:val="ru-RU"/>
        </w:rPr>
        <w:t xml:space="preserve">20. </w:t>
      </w:r>
      <w:proofErr w:type="spellStart"/>
      <w:r w:rsidRPr="00202586">
        <w:t>Что</w:t>
      </w:r>
      <w:proofErr w:type="spellEnd"/>
      <w:r w:rsidRPr="00202586">
        <w:t xml:space="preserve"> </w:t>
      </w:r>
      <w:proofErr w:type="spellStart"/>
      <w:r w:rsidRPr="00202586">
        <w:t>такое</w:t>
      </w:r>
      <w:proofErr w:type="spellEnd"/>
      <w:r w:rsidRPr="00202586">
        <w:t xml:space="preserve"> </w:t>
      </w:r>
      <w:proofErr w:type="spellStart"/>
      <w:r w:rsidRPr="00202586">
        <w:t>образ</w:t>
      </w:r>
      <w:proofErr w:type="spellEnd"/>
      <w:r w:rsidRPr="00202586">
        <w:t xml:space="preserve"> </w:t>
      </w:r>
      <w:proofErr w:type="spellStart"/>
      <w:r w:rsidRPr="00202586">
        <w:t>оратора</w:t>
      </w:r>
      <w:proofErr w:type="spellEnd"/>
      <w:r w:rsidRPr="00202586">
        <w:t xml:space="preserve"> (</w:t>
      </w:r>
      <w:proofErr w:type="spellStart"/>
      <w:r w:rsidRPr="00202586">
        <w:t>ритора</w:t>
      </w:r>
      <w:proofErr w:type="spellEnd"/>
      <w:r w:rsidRPr="00202586">
        <w:t xml:space="preserve">, </w:t>
      </w:r>
      <w:proofErr w:type="spellStart"/>
      <w:r w:rsidRPr="00202586">
        <w:t>говорящего</w:t>
      </w:r>
      <w:proofErr w:type="spellEnd"/>
      <w:r w:rsidRPr="00202586">
        <w:t>)?</w:t>
      </w:r>
    </w:p>
    <w:p w14:paraId="6759C278" w14:textId="77777777" w:rsidR="00936701" w:rsidRDefault="00936701" w:rsidP="00936701">
      <w:pPr>
        <w:jc w:val="both"/>
      </w:pPr>
      <w:r>
        <w:rPr>
          <w:color w:val="000000"/>
          <w:shd w:val="clear" w:color="auto" w:fill="FFFFFF"/>
        </w:rPr>
        <w:t xml:space="preserve">21. </w:t>
      </w:r>
      <w:r w:rsidRPr="00202586">
        <w:t>Современная риторика и риторический канон как технология создания и продуцирования публичных выступлений.</w:t>
      </w:r>
    </w:p>
    <w:p w14:paraId="7986684E" w14:textId="77777777" w:rsidR="00936701" w:rsidRDefault="00936701" w:rsidP="00936701">
      <w:pPr>
        <w:jc w:val="both"/>
      </w:pPr>
      <w:r>
        <w:t xml:space="preserve">22. </w:t>
      </w:r>
      <w:r w:rsidRPr="00202586">
        <w:t>Этапы античного риторического канона. Общая характеристика.</w:t>
      </w:r>
      <w:r w:rsidRPr="001F02AB">
        <w:t xml:space="preserve"> </w:t>
      </w:r>
    </w:p>
    <w:p w14:paraId="345C7C10" w14:textId="77777777" w:rsidR="00936701" w:rsidRPr="00202586" w:rsidRDefault="00936701" w:rsidP="00936701">
      <w:pPr>
        <w:jc w:val="both"/>
      </w:pPr>
      <w:r>
        <w:t>23.</w:t>
      </w:r>
      <w:r w:rsidRPr="00202586">
        <w:t>Правила формулирования темы речи.</w:t>
      </w:r>
    </w:p>
    <w:p w14:paraId="5B1031E0" w14:textId="77777777" w:rsidR="00936701" w:rsidRPr="00202586" w:rsidRDefault="00936701" w:rsidP="00936701">
      <w:pPr>
        <w:jc w:val="both"/>
      </w:pPr>
      <w:r>
        <w:t>24.</w:t>
      </w:r>
      <w:r w:rsidRPr="00202586">
        <w:t>Ораторский тезис и принципы его выдвижения.</w:t>
      </w:r>
    </w:p>
    <w:p w14:paraId="175643D5" w14:textId="77777777" w:rsidR="00936701" w:rsidRDefault="00936701" w:rsidP="00936701">
      <w:pPr>
        <w:jc w:val="both"/>
      </w:pPr>
      <w:r>
        <w:lastRenderedPageBreak/>
        <w:t>25.</w:t>
      </w:r>
      <w:r w:rsidRPr="00202586">
        <w:rPr>
          <w:color w:val="000000"/>
          <w:shd w:val="clear" w:color="auto" w:fill="FFFFFF"/>
        </w:rPr>
        <w:t>Аргументация как система убеждения, доказательства, объяснения. Специфика риторической аргументации</w:t>
      </w:r>
      <w:r>
        <w:t xml:space="preserve"> </w:t>
      </w:r>
    </w:p>
    <w:p w14:paraId="6374F39B" w14:textId="77777777" w:rsidR="00936701" w:rsidRDefault="00936701" w:rsidP="00936701">
      <w:pPr>
        <w:jc w:val="both"/>
        <w:rPr>
          <w:color w:val="000000"/>
          <w:shd w:val="clear" w:color="auto" w:fill="FFFFFF"/>
        </w:rPr>
      </w:pPr>
      <w:r>
        <w:t xml:space="preserve">26. </w:t>
      </w:r>
      <w:r w:rsidRPr="00202586">
        <w:rPr>
          <w:color w:val="000000"/>
          <w:shd w:val="clear" w:color="auto" w:fill="FFFFFF"/>
        </w:rPr>
        <w:t>Логическое и риторическое в аргументации</w:t>
      </w:r>
    </w:p>
    <w:p w14:paraId="18B2681D" w14:textId="77777777" w:rsidR="00936701" w:rsidRDefault="00936701" w:rsidP="0093670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27. </w:t>
      </w:r>
      <w:r w:rsidRPr="006E26D9">
        <w:rPr>
          <w:color w:val="000000"/>
          <w:shd w:val="clear" w:color="auto" w:fill="FFFFFF"/>
        </w:rPr>
        <w:t>Структура аргументирующей речи. Функции вводной, основной и заключительной частей аргументирующей речи.</w:t>
      </w:r>
    </w:p>
    <w:p w14:paraId="0F50DC1B" w14:textId="77777777" w:rsidR="00936701" w:rsidRDefault="00936701" w:rsidP="00936701">
      <w:pPr>
        <w:jc w:val="both"/>
      </w:pPr>
      <w:r>
        <w:rPr>
          <w:color w:val="000000"/>
          <w:shd w:val="clear" w:color="auto" w:fill="FFFFFF"/>
        </w:rPr>
        <w:t xml:space="preserve">28. </w:t>
      </w:r>
      <w:r w:rsidRPr="00BF4D17">
        <w:t>Понятие языковой нормы.</w:t>
      </w:r>
      <w:r>
        <w:t xml:space="preserve"> Природа языковой нормы. Виды норм.</w:t>
      </w:r>
    </w:p>
    <w:p w14:paraId="2C18BACC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t xml:space="preserve">29. </w:t>
      </w:r>
      <w:r>
        <w:rPr>
          <w:rFonts w:eastAsiaTheme="minorHAnsi"/>
          <w:lang w:eastAsia="en-US"/>
        </w:rPr>
        <w:t>Орфоэпические нормы. Стили произношения в современной речевой практике.</w:t>
      </w:r>
    </w:p>
    <w:p w14:paraId="4BC2E66C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30. Акцентологические нормы.</w:t>
      </w:r>
    </w:p>
    <w:p w14:paraId="0F0E8D90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31. Лексические нормы. Точность словоупотребления как фактор качества речи носителей языка.</w:t>
      </w:r>
    </w:p>
    <w:p w14:paraId="3C597600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32.  </w:t>
      </w:r>
      <w:r w:rsidRPr="00BF4D17">
        <w:rPr>
          <w:rFonts w:eastAsiaTheme="minorHAnsi"/>
          <w:lang w:eastAsia="en-US"/>
        </w:rPr>
        <w:t xml:space="preserve">Морфологические нормы. </w:t>
      </w:r>
      <w:r>
        <w:rPr>
          <w:rFonts w:eastAsiaTheme="minorHAnsi"/>
          <w:lang w:eastAsia="en-US"/>
        </w:rPr>
        <w:t xml:space="preserve">Нормы </w:t>
      </w:r>
      <w:proofErr w:type="spellStart"/>
      <w:r>
        <w:rPr>
          <w:rFonts w:eastAsiaTheme="minorHAnsi"/>
          <w:lang w:eastAsia="en-US"/>
        </w:rPr>
        <w:t>формоупотребления</w:t>
      </w:r>
      <w:proofErr w:type="spellEnd"/>
      <w:r>
        <w:rPr>
          <w:rFonts w:eastAsiaTheme="minorHAnsi"/>
          <w:lang w:eastAsia="en-US"/>
        </w:rPr>
        <w:t xml:space="preserve"> имен существительных</w:t>
      </w:r>
    </w:p>
    <w:p w14:paraId="4F10A9AD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33. </w:t>
      </w:r>
      <w:r w:rsidRPr="00BF4D17">
        <w:rPr>
          <w:rFonts w:eastAsiaTheme="minorHAnsi"/>
          <w:lang w:eastAsia="en-US"/>
        </w:rPr>
        <w:t>Синтаксические нормы.</w:t>
      </w:r>
      <w:r>
        <w:rPr>
          <w:rFonts w:eastAsiaTheme="minorHAnsi"/>
          <w:lang w:eastAsia="en-US"/>
        </w:rPr>
        <w:t xml:space="preserve"> Нормы построения словосочетаний.</w:t>
      </w:r>
    </w:p>
    <w:p w14:paraId="4D4A3D38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34. Правила конструирования предложений.</w:t>
      </w:r>
    </w:p>
    <w:p w14:paraId="341B7259" w14:textId="77777777" w:rsidR="00936701" w:rsidRDefault="00936701" w:rsidP="0093670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35. </w:t>
      </w:r>
      <w:r w:rsidRPr="00BF4D17">
        <w:rPr>
          <w:rFonts w:eastAsiaTheme="minorHAnsi"/>
          <w:lang w:eastAsia="en-US"/>
        </w:rPr>
        <w:t>Орфографические и пунктуационные нормы.</w:t>
      </w:r>
    </w:p>
    <w:p w14:paraId="1BFE947B" w14:textId="77777777" w:rsidR="00936701" w:rsidRDefault="00936701" w:rsidP="00936701">
      <w:pPr>
        <w:jc w:val="both"/>
        <w:rPr>
          <w:rFonts w:eastAsiaTheme="minorHAnsi"/>
          <w:lang w:eastAsia="en-US"/>
        </w:rPr>
      </w:pPr>
    </w:p>
    <w:p w14:paraId="1092E57D" w14:textId="77777777" w:rsidR="00936701" w:rsidRPr="00433AAB" w:rsidRDefault="00936701" w:rsidP="00936701">
      <w:pPr>
        <w:tabs>
          <w:tab w:val="right" w:leader="underscore" w:pos="9639"/>
        </w:tabs>
        <w:jc w:val="both"/>
        <w:rPr>
          <w:b/>
        </w:rPr>
      </w:pPr>
      <w:r w:rsidRPr="00433AAB">
        <w:rPr>
          <w:b/>
        </w:rPr>
        <w:t>Таблица 9 – Примеры оценочных средств с ключами правильных ответов</w:t>
      </w:r>
    </w:p>
    <w:tbl>
      <w:tblPr>
        <w:tblStyle w:val="af2"/>
        <w:tblW w:w="9639" w:type="dxa"/>
        <w:jc w:val="center"/>
        <w:tblLook w:val="04A0" w:firstRow="1" w:lastRow="0" w:firstColumn="1" w:lastColumn="0" w:noHBand="0" w:noVBand="1"/>
      </w:tblPr>
      <w:tblGrid>
        <w:gridCol w:w="563"/>
        <w:gridCol w:w="1393"/>
        <w:gridCol w:w="3629"/>
        <w:gridCol w:w="2593"/>
        <w:gridCol w:w="1461"/>
      </w:tblGrid>
      <w:tr w:rsidR="00936701" w:rsidRPr="00433AAB" w14:paraId="768A2FAC" w14:textId="77777777" w:rsidTr="00A638F7">
        <w:trPr>
          <w:tblHeader/>
          <w:jc w:val="center"/>
        </w:trPr>
        <w:tc>
          <w:tcPr>
            <w:tcW w:w="563" w:type="dxa"/>
            <w:vAlign w:val="center"/>
          </w:tcPr>
          <w:p w14:paraId="6E7AA5BA" w14:textId="77777777" w:rsidR="00936701" w:rsidRPr="00433AAB" w:rsidRDefault="00936701" w:rsidP="00A638F7">
            <w:pPr>
              <w:jc w:val="center"/>
            </w:pPr>
            <w:r w:rsidRPr="00433AAB">
              <w:t>№ п/п</w:t>
            </w:r>
          </w:p>
        </w:tc>
        <w:tc>
          <w:tcPr>
            <w:tcW w:w="1393" w:type="dxa"/>
            <w:vAlign w:val="center"/>
          </w:tcPr>
          <w:p w14:paraId="7234CF0C" w14:textId="77777777" w:rsidR="00936701" w:rsidRPr="00433AAB" w:rsidRDefault="00936701" w:rsidP="00A638F7">
            <w:pPr>
              <w:jc w:val="center"/>
            </w:pPr>
            <w:r w:rsidRPr="00433AAB">
              <w:t>Тип задания</w:t>
            </w:r>
          </w:p>
        </w:tc>
        <w:tc>
          <w:tcPr>
            <w:tcW w:w="3629" w:type="dxa"/>
            <w:vAlign w:val="center"/>
          </w:tcPr>
          <w:p w14:paraId="6EF7F093" w14:textId="77777777" w:rsidR="00936701" w:rsidRPr="00433AAB" w:rsidRDefault="00936701" w:rsidP="00A638F7">
            <w:pPr>
              <w:jc w:val="center"/>
            </w:pPr>
            <w:r w:rsidRPr="00433AAB">
              <w:t>Формулировка задания</w:t>
            </w:r>
          </w:p>
        </w:tc>
        <w:tc>
          <w:tcPr>
            <w:tcW w:w="2593" w:type="dxa"/>
            <w:vAlign w:val="center"/>
          </w:tcPr>
          <w:p w14:paraId="38D522ED" w14:textId="77777777" w:rsidR="00936701" w:rsidRPr="00433AAB" w:rsidRDefault="00936701" w:rsidP="00A638F7">
            <w:pPr>
              <w:jc w:val="center"/>
            </w:pPr>
            <w:r w:rsidRPr="00433AAB">
              <w:t>Правильный</w:t>
            </w:r>
          </w:p>
          <w:p w14:paraId="63A9AABF" w14:textId="77777777" w:rsidR="00936701" w:rsidRPr="00433AAB" w:rsidRDefault="00936701" w:rsidP="00A638F7">
            <w:pPr>
              <w:jc w:val="center"/>
            </w:pPr>
            <w:r w:rsidRPr="00433AAB">
              <w:t>ответ</w:t>
            </w:r>
          </w:p>
        </w:tc>
        <w:tc>
          <w:tcPr>
            <w:tcW w:w="1461" w:type="dxa"/>
            <w:vAlign w:val="center"/>
          </w:tcPr>
          <w:p w14:paraId="7F085A9E" w14:textId="77777777" w:rsidR="00936701" w:rsidRPr="00433AAB" w:rsidRDefault="00936701" w:rsidP="00A638F7">
            <w:pPr>
              <w:jc w:val="center"/>
            </w:pPr>
            <w:r w:rsidRPr="00433AAB">
              <w:t>Время выполнения</w:t>
            </w:r>
          </w:p>
          <w:p w14:paraId="7E895B8D" w14:textId="77777777" w:rsidR="00936701" w:rsidRPr="00433AAB" w:rsidRDefault="00936701" w:rsidP="00A638F7">
            <w:pPr>
              <w:jc w:val="center"/>
            </w:pPr>
            <w:r w:rsidRPr="00433AAB">
              <w:t>(в минутах)</w:t>
            </w:r>
          </w:p>
        </w:tc>
      </w:tr>
      <w:tr w:rsidR="00936701" w:rsidRPr="00433AAB" w14:paraId="6FDA7D76" w14:textId="77777777" w:rsidTr="00A638F7">
        <w:trPr>
          <w:jc w:val="center"/>
        </w:trPr>
        <w:tc>
          <w:tcPr>
            <w:tcW w:w="9639" w:type="dxa"/>
            <w:gridSpan w:val="5"/>
          </w:tcPr>
          <w:p w14:paraId="2E53D8A4" w14:textId="77777777" w:rsidR="00936701" w:rsidRPr="00816771" w:rsidRDefault="00936701" w:rsidP="00A638F7">
            <w:pPr>
              <w:jc w:val="both"/>
              <w:rPr>
                <w:b/>
                <w:i/>
                <w:iCs/>
              </w:rPr>
            </w:pPr>
            <w:r w:rsidRPr="00816771">
              <w:rPr>
                <w:b/>
                <w:i/>
                <w:iCs/>
              </w:rPr>
              <w:t>Код и наименование проверяемой компетенции</w:t>
            </w:r>
          </w:p>
          <w:p w14:paraId="61AAC87E" w14:textId="77777777" w:rsidR="00936701" w:rsidRPr="00816771" w:rsidRDefault="00936701" w:rsidP="00A638F7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</w:t>
            </w:r>
            <w:r w:rsidRPr="00816771">
              <w:rPr>
                <w:b/>
                <w:i/>
                <w:iCs/>
              </w:rPr>
              <w:t xml:space="preserve">К-4 </w:t>
            </w:r>
            <w:r w:rsidRPr="00816771">
              <w:rPr>
                <w:i/>
                <w:iCs/>
              </w:rPr>
              <w:t>Способность к коммуникации в устной и письменной формах на русском языке для решения задач межличностного и культурного взаимодействия</w:t>
            </w:r>
          </w:p>
        </w:tc>
      </w:tr>
      <w:tr w:rsidR="00936701" w:rsidRPr="00433AAB" w14:paraId="5B786A4A" w14:textId="77777777" w:rsidTr="00A638F7">
        <w:trPr>
          <w:jc w:val="center"/>
        </w:trPr>
        <w:tc>
          <w:tcPr>
            <w:tcW w:w="563" w:type="dxa"/>
          </w:tcPr>
          <w:p w14:paraId="2C0C0317" w14:textId="77777777" w:rsidR="00936701" w:rsidRPr="00433AAB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 w:val="restart"/>
          </w:tcPr>
          <w:p w14:paraId="63DF607F" w14:textId="77777777" w:rsidR="00936701" w:rsidRPr="00433AAB" w:rsidRDefault="00936701" w:rsidP="00A638F7">
            <w:pPr>
              <w:jc w:val="center"/>
            </w:pPr>
            <w:r w:rsidRPr="00433AAB">
              <w:t>Задание закрытого типа</w:t>
            </w:r>
          </w:p>
        </w:tc>
        <w:tc>
          <w:tcPr>
            <w:tcW w:w="3629" w:type="dxa"/>
          </w:tcPr>
          <w:p w14:paraId="0B85CB7F" w14:textId="77777777" w:rsidR="00936701" w:rsidRPr="00E52A03" w:rsidRDefault="00936701" w:rsidP="00A638F7">
            <w:pPr>
              <w:spacing w:after="150"/>
              <w:rPr>
                <w:color w:val="000000"/>
              </w:rPr>
            </w:pPr>
            <w:r w:rsidRPr="00E52A03">
              <w:rPr>
                <w:b/>
                <w:bCs/>
                <w:i/>
                <w:iCs/>
                <w:color w:val="000000"/>
              </w:rPr>
              <w:t>В каком предложении оба выделенных слова пишутся слитно?</w:t>
            </w:r>
          </w:p>
          <w:p w14:paraId="26DC7512" w14:textId="77777777" w:rsidR="00936701" w:rsidRPr="00962415" w:rsidRDefault="00936701" w:rsidP="00A638F7">
            <w:pPr>
              <w:spacing w:after="150"/>
              <w:rPr>
                <w:color w:val="000000"/>
              </w:rPr>
            </w:pPr>
            <w:r w:rsidRPr="00962415">
              <w:rPr>
                <w:color w:val="000000"/>
              </w:rPr>
              <w:t>1) (В)ВИДУ отсутствия финансирования ремонт производится (ЗА)СЧЕТ средств предприятия.</w:t>
            </w:r>
          </w:p>
          <w:p w14:paraId="7283F446" w14:textId="77777777" w:rsidR="00936701" w:rsidRPr="00962415" w:rsidRDefault="00936701" w:rsidP="00A638F7">
            <w:pPr>
              <w:spacing w:after="150"/>
              <w:rPr>
                <w:color w:val="000000"/>
              </w:rPr>
            </w:pPr>
            <w:r w:rsidRPr="00962415">
              <w:rPr>
                <w:color w:val="000000"/>
              </w:rPr>
              <w:t>2) Сверкнула молния, и (В)СЛЕД (ЗА)ТЕМ грянул гром.</w:t>
            </w:r>
          </w:p>
          <w:p w14:paraId="4B3F1F3C" w14:textId="77777777" w:rsidR="00936701" w:rsidRPr="00962415" w:rsidRDefault="00936701" w:rsidP="00A638F7">
            <w:pPr>
              <w:spacing w:after="150"/>
              <w:rPr>
                <w:color w:val="000000"/>
              </w:rPr>
            </w:pPr>
            <w:r w:rsidRPr="00962415">
              <w:rPr>
                <w:color w:val="000000"/>
              </w:rPr>
              <w:t>3) Имейте (В)ВИДУ, (ЗА)ТО, что вы опоздали, вам будет объявлен выговор.</w:t>
            </w:r>
          </w:p>
          <w:p w14:paraId="4F9E19BC" w14:textId="77777777" w:rsidR="00936701" w:rsidRPr="00E52A03" w:rsidRDefault="00936701" w:rsidP="00A638F7">
            <w:pPr>
              <w:spacing w:after="150"/>
              <w:rPr>
                <w:color w:val="000000"/>
              </w:rPr>
            </w:pPr>
            <w:r w:rsidRPr="00962415">
              <w:rPr>
                <w:color w:val="000000"/>
              </w:rPr>
              <w:t>4) (НЕ)СМОТРЯ на дождь, шар поднимался (В)ВЕРХ</w:t>
            </w:r>
            <w:r w:rsidRPr="00E52A03">
              <w:rPr>
                <w:color w:val="000000"/>
              </w:rPr>
              <w:t>.</w:t>
            </w:r>
          </w:p>
          <w:p w14:paraId="7F4E326F" w14:textId="77777777" w:rsidR="00936701" w:rsidRPr="00816771" w:rsidRDefault="00936701" w:rsidP="00A638F7">
            <w:pPr>
              <w:jc w:val="both"/>
              <w:rPr>
                <w:i/>
                <w:iCs/>
              </w:rPr>
            </w:pPr>
          </w:p>
        </w:tc>
        <w:tc>
          <w:tcPr>
            <w:tcW w:w="2593" w:type="dxa"/>
          </w:tcPr>
          <w:p w14:paraId="75F1D72A" w14:textId="77777777" w:rsidR="00936701" w:rsidRPr="00816771" w:rsidRDefault="00936701" w:rsidP="00A638F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461" w:type="dxa"/>
          </w:tcPr>
          <w:p w14:paraId="59D8566D" w14:textId="77777777" w:rsidR="00936701" w:rsidRPr="00433AAB" w:rsidRDefault="00936701" w:rsidP="00A638F7">
            <w:pPr>
              <w:jc w:val="center"/>
            </w:pPr>
            <w:r>
              <w:t>5</w:t>
            </w:r>
          </w:p>
        </w:tc>
      </w:tr>
      <w:tr w:rsidR="00936701" w:rsidRPr="00433AAB" w14:paraId="504933B8" w14:textId="77777777" w:rsidTr="00A638F7">
        <w:trPr>
          <w:jc w:val="center"/>
        </w:trPr>
        <w:tc>
          <w:tcPr>
            <w:tcW w:w="563" w:type="dxa"/>
          </w:tcPr>
          <w:p w14:paraId="359278CB" w14:textId="77777777" w:rsidR="00936701" w:rsidRPr="00433AAB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4F30CA67" w14:textId="77777777" w:rsidR="00936701" w:rsidRPr="00433AAB" w:rsidRDefault="00936701" w:rsidP="00A638F7">
            <w:pPr>
              <w:jc w:val="center"/>
            </w:pPr>
          </w:p>
        </w:tc>
        <w:tc>
          <w:tcPr>
            <w:tcW w:w="3629" w:type="dxa"/>
          </w:tcPr>
          <w:p w14:paraId="1DD1B646" w14:textId="77777777" w:rsidR="00936701" w:rsidRDefault="00936701" w:rsidP="00A638F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Что </w:t>
            </w:r>
            <w:r w:rsidRPr="009253C4">
              <w:rPr>
                <w:b/>
                <w:bCs/>
                <w:i/>
                <w:iCs/>
              </w:rPr>
              <w:t>не</w:t>
            </w:r>
            <w:r>
              <w:rPr>
                <w:i/>
                <w:iCs/>
              </w:rPr>
              <w:t xml:space="preserve"> является составной частью образа ритора</w:t>
            </w:r>
          </w:p>
          <w:p w14:paraId="114A61A4" w14:textId="77777777" w:rsidR="00936701" w:rsidRPr="009253C4" w:rsidRDefault="00936701" w:rsidP="00A638F7">
            <w:pPr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  <w:r w:rsidRPr="009253C4">
              <w:rPr>
                <w:i/>
                <w:iCs/>
              </w:rPr>
              <w:t xml:space="preserve">этос, </w:t>
            </w:r>
          </w:p>
          <w:p w14:paraId="6D908B9F" w14:textId="77777777" w:rsidR="00936701" w:rsidRPr="009253C4" w:rsidRDefault="00936701" w:rsidP="00A638F7">
            <w:pPr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  <w:r w:rsidRPr="009253C4">
              <w:rPr>
                <w:i/>
                <w:iCs/>
              </w:rPr>
              <w:t>логос</w:t>
            </w:r>
          </w:p>
          <w:p w14:paraId="5D4931B2" w14:textId="77777777" w:rsidR="00936701" w:rsidRPr="009253C4" w:rsidRDefault="00936701" w:rsidP="00A638F7">
            <w:pPr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  <w:r w:rsidRPr="009253C4">
              <w:rPr>
                <w:i/>
                <w:iCs/>
              </w:rPr>
              <w:t>оратос</w:t>
            </w:r>
          </w:p>
          <w:p w14:paraId="5C0458E6" w14:textId="77777777" w:rsidR="00936701" w:rsidRPr="009253C4" w:rsidRDefault="00936701" w:rsidP="00A638F7">
            <w:pPr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  <w:r w:rsidRPr="009253C4">
              <w:rPr>
                <w:i/>
                <w:iCs/>
              </w:rPr>
              <w:t>пафос</w:t>
            </w:r>
          </w:p>
        </w:tc>
        <w:tc>
          <w:tcPr>
            <w:tcW w:w="2593" w:type="dxa"/>
          </w:tcPr>
          <w:p w14:paraId="2DD3443A" w14:textId="77777777" w:rsidR="00936701" w:rsidRPr="00816771" w:rsidRDefault="00936701" w:rsidP="00A638F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61" w:type="dxa"/>
          </w:tcPr>
          <w:p w14:paraId="1CED224A" w14:textId="77777777" w:rsidR="00936701" w:rsidRPr="00433AAB" w:rsidRDefault="00936701" w:rsidP="00A638F7">
            <w:pPr>
              <w:jc w:val="center"/>
            </w:pPr>
            <w:r>
              <w:t>5</w:t>
            </w:r>
          </w:p>
        </w:tc>
      </w:tr>
      <w:tr w:rsidR="00936701" w:rsidRPr="00433AAB" w14:paraId="5024154C" w14:textId="77777777" w:rsidTr="00A638F7">
        <w:trPr>
          <w:jc w:val="center"/>
        </w:trPr>
        <w:tc>
          <w:tcPr>
            <w:tcW w:w="563" w:type="dxa"/>
          </w:tcPr>
          <w:p w14:paraId="2351F496" w14:textId="77777777" w:rsidR="00936701" w:rsidRPr="00433AAB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1A20D0B2" w14:textId="77777777" w:rsidR="00936701" w:rsidRPr="00433AAB" w:rsidRDefault="00936701" w:rsidP="00A638F7">
            <w:pPr>
              <w:jc w:val="center"/>
            </w:pPr>
          </w:p>
        </w:tc>
        <w:tc>
          <w:tcPr>
            <w:tcW w:w="3629" w:type="dxa"/>
          </w:tcPr>
          <w:p w14:paraId="77F30AF6" w14:textId="77777777" w:rsidR="00936701" w:rsidRPr="00816771" w:rsidRDefault="00936701" w:rsidP="00A638F7">
            <w:pPr>
              <w:jc w:val="both"/>
              <w:rPr>
                <w:i/>
                <w:iCs/>
              </w:rPr>
            </w:pPr>
            <w:r w:rsidRPr="00816771">
              <w:rPr>
                <w:i/>
                <w:iCs/>
              </w:rPr>
              <w:t xml:space="preserve">Какой жанр не относится к </w:t>
            </w:r>
            <w:r>
              <w:rPr>
                <w:i/>
                <w:iCs/>
              </w:rPr>
              <w:t xml:space="preserve">устной </w:t>
            </w:r>
            <w:r w:rsidRPr="00816771">
              <w:rPr>
                <w:i/>
                <w:iCs/>
              </w:rPr>
              <w:t>деловой коммуникации:</w:t>
            </w:r>
          </w:p>
          <w:p w14:paraId="41F87874" w14:textId="77777777" w:rsidR="00936701" w:rsidRPr="00816771" w:rsidRDefault="00936701" w:rsidP="00A638F7">
            <w:pPr>
              <w:rPr>
                <w:i/>
                <w:iCs/>
              </w:rPr>
            </w:pPr>
            <w:r w:rsidRPr="00816771">
              <w:rPr>
                <w:i/>
                <w:iCs/>
              </w:rPr>
              <w:t>1. резюме,</w:t>
            </w:r>
          </w:p>
          <w:p w14:paraId="7431C1FE" w14:textId="77777777" w:rsidR="00936701" w:rsidRPr="00816771" w:rsidRDefault="00936701" w:rsidP="00A638F7">
            <w:pPr>
              <w:rPr>
                <w:i/>
                <w:iCs/>
              </w:rPr>
            </w:pPr>
            <w:r w:rsidRPr="00816771">
              <w:rPr>
                <w:i/>
                <w:iCs/>
              </w:rPr>
              <w:t>2.</w:t>
            </w:r>
            <w:r>
              <w:rPr>
                <w:i/>
                <w:iCs/>
              </w:rPr>
              <w:t xml:space="preserve"> переговоры,</w:t>
            </w:r>
          </w:p>
          <w:p w14:paraId="33EC34E5" w14:textId="77777777" w:rsidR="00936701" w:rsidRPr="00816771" w:rsidRDefault="00936701" w:rsidP="00A638F7">
            <w:pPr>
              <w:rPr>
                <w:i/>
                <w:iCs/>
              </w:rPr>
            </w:pPr>
            <w:r w:rsidRPr="00816771">
              <w:rPr>
                <w:i/>
                <w:iCs/>
              </w:rPr>
              <w:t>3.</w:t>
            </w:r>
            <w:r>
              <w:rPr>
                <w:i/>
                <w:iCs/>
              </w:rPr>
              <w:t xml:space="preserve"> собеседование,</w:t>
            </w:r>
          </w:p>
          <w:p w14:paraId="07B60658" w14:textId="77777777" w:rsidR="00936701" w:rsidRPr="00816771" w:rsidRDefault="00936701" w:rsidP="00A638F7">
            <w:pPr>
              <w:rPr>
                <w:i/>
                <w:iCs/>
              </w:rPr>
            </w:pPr>
            <w:r w:rsidRPr="00816771">
              <w:rPr>
                <w:i/>
                <w:iCs/>
              </w:rPr>
              <w:t xml:space="preserve">4. </w:t>
            </w:r>
            <w:r>
              <w:rPr>
                <w:i/>
                <w:iCs/>
              </w:rPr>
              <w:t xml:space="preserve">коммюнике </w:t>
            </w:r>
          </w:p>
          <w:p w14:paraId="6D1E0694" w14:textId="77777777" w:rsidR="00936701" w:rsidRPr="00816771" w:rsidRDefault="00936701" w:rsidP="00A638F7">
            <w:pPr>
              <w:rPr>
                <w:i/>
                <w:iCs/>
              </w:rPr>
            </w:pPr>
          </w:p>
        </w:tc>
        <w:tc>
          <w:tcPr>
            <w:tcW w:w="2593" w:type="dxa"/>
          </w:tcPr>
          <w:p w14:paraId="33EF46D7" w14:textId="77777777" w:rsidR="00936701" w:rsidRPr="00816771" w:rsidRDefault="00936701" w:rsidP="00A638F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1</w:t>
            </w:r>
          </w:p>
        </w:tc>
        <w:tc>
          <w:tcPr>
            <w:tcW w:w="1461" w:type="dxa"/>
          </w:tcPr>
          <w:p w14:paraId="7D7D6F4F" w14:textId="77777777" w:rsidR="00936701" w:rsidRPr="00433AAB" w:rsidRDefault="00936701" w:rsidP="00A638F7">
            <w:pPr>
              <w:jc w:val="center"/>
            </w:pPr>
            <w:r>
              <w:t>5</w:t>
            </w:r>
          </w:p>
        </w:tc>
      </w:tr>
      <w:tr w:rsidR="00936701" w:rsidRPr="00433AAB" w14:paraId="4A7E5888" w14:textId="77777777" w:rsidTr="00A638F7">
        <w:trPr>
          <w:jc w:val="center"/>
        </w:trPr>
        <w:tc>
          <w:tcPr>
            <w:tcW w:w="563" w:type="dxa"/>
          </w:tcPr>
          <w:p w14:paraId="1351D828" w14:textId="77777777" w:rsidR="00936701" w:rsidRPr="00433AAB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45DE3E50" w14:textId="77777777" w:rsidR="00936701" w:rsidRPr="00433AAB" w:rsidRDefault="00936701" w:rsidP="00A638F7">
            <w:pPr>
              <w:jc w:val="center"/>
            </w:pPr>
          </w:p>
        </w:tc>
        <w:tc>
          <w:tcPr>
            <w:tcW w:w="3629" w:type="dxa"/>
          </w:tcPr>
          <w:p w14:paraId="7A095D59" w14:textId="77777777" w:rsidR="00936701" w:rsidRPr="00D05888" w:rsidRDefault="00936701" w:rsidP="00A638F7">
            <w:pPr>
              <w:widowControl w:val="0"/>
              <w:jc w:val="both"/>
              <w:rPr>
                <w:bCs/>
              </w:rPr>
            </w:pPr>
            <w:r w:rsidRPr="00FD1FA0">
              <w:rPr>
                <w:bCs/>
              </w:rPr>
              <w:t>Кому принадлежит высказывание «Государство есть общение»?</w:t>
            </w:r>
          </w:p>
          <w:p w14:paraId="544F1AD0" w14:textId="77777777" w:rsidR="00936701" w:rsidRPr="00676B7B" w:rsidRDefault="00936701" w:rsidP="00A638F7">
            <w:pPr>
              <w:widowControl w:val="0"/>
              <w:jc w:val="both"/>
            </w:pPr>
            <w:r>
              <w:rPr>
                <w:iCs/>
              </w:rPr>
              <w:t xml:space="preserve">1. </w:t>
            </w:r>
            <w:r w:rsidRPr="00676B7B">
              <w:rPr>
                <w:iCs/>
              </w:rPr>
              <w:t>Цицерону</w:t>
            </w:r>
          </w:p>
          <w:p w14:paraId="79C48496" w14:textId="77777777" w:rsidR="00936701" w:rsidRPr="00676B7B" w:rsidRDefault="00936701" w:rsidP="00A638F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676B7B">
              <w:rPr>
                <w:iCs/>
              </w:rPr>
              <w:t>Платону</w:t>
            </w:r>
          </w:p>
          <w:p w14:paraId="031F6555" w14:textId="77777777" w:rsidR="00936701" w:rsidRPr="00676B7B" w:rsidRDefault="00936701" w:rsidP="00A638F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676B7B">
              <w:rPr>
                <w:iCs/>
              </w:rPr>
              <w:t>Аристотелю</w:t>
            </w:r>
          </w:p>
          <w:p w14:paraId="667F24A6" w14:textId="77777777" w:rsidR="00936701" w:rsidRPr="00817389" w:rsidRDefault="00936701" w:rsidP="00A638F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817389">
              <w:rPr>
                <w:iCs/>
              </w:rPr>
              <w:t xml:space="preserve"> </w:t>
            </w:r>
            <w:proofErr w:type="spellStart"/>
            <w:r w:rsidRPr="00817389">
              <w:rPr>
                <w:iCs/>
              </w:rPr>
              <w:t>Квинтилиану</w:t>
            </w:r>
            <w:proofErr w:type="spellEnd"/>
          </w:p>
          <w:p w14:paraId="36ADEC0B" w14:textId="77777777" w:rsidR="00936701" w:rsidRPr="00676B7B" w:rsidRDefault="00936701" w:rsidP="00A638F7">
            <w:pPr>
              <w:widowControl w:val="0"/>
              <w:jc w:val="both"/>
              <w:rPr>
                <w:i/>
                <w:iCs/>
              </w:rPr>
            </w:pPr>
          </w:p>
          <w:p w14:paraId="49453684" w14:textId="77777777" w:rsidR="00936701" w:rsidRPr="00816771" w:rsidRDefault="00936701" w:rsidP="00A638F7">
            <w:pPr>
              <w:rPr>
                <w:i/>
                <w:iCs/>
              </w:rPr>
            </w:pPr>
          </w:p>
        </w:tc>
        <w:tc>
          <w:tcPr>
            <w:tcW w:w="2593" w:type="dxa"/>
          </w:tcPr>
          <w:p w14:paraId="7F493B98" w14:textId="77777777" w:rsidR="00936701" w:rsidRPr="00816771" w:rsidRDefault="00936701" w:rsidP="00A638F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461" w:type="dxa"/>
          </w:tcPr>
          <w:p w14:paraId="378027A9" w14:textId="77777777" w:rsidR="00936701" w:rsidRPr="00433AAB" w:rsidRDefault="00936701" w:rsidP="00A638F7">
            <w:pPr>
              <w:jc w:val="center"/>
            </w:pPr>
            <w:r>
              <w:t>5</w:t>
            </w:r>
          </w:p>
        </w:tc>
      </w:tr>
      <w:tr w:rsidR="00936701" w:rsidRPr="00043790" w14:paraId="07B38079" w14:textId="77777777" w:rsidTr="00A638F7">
        <w:trPr>
          <w:trHeight w:val="1749"/>
          <w:jc w:val="center"/>
        </w:trPr>
        <w:tc>
          <w:tcPr>
            <w:tcW w:w="563" w:type="dxa"/>
          </w:tcPr>
          <w:p w14:paraId="6C1746F3" w14:textId="77777777" w:rsidR="00936701" w:rsidRPr="00433AAB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5409C78C" w14:textId="77777777" w:rsidR="00936701" w:rsidRPr="00433AAB" w:rsidRDefault="00936701" w:rsidP="00A638F7">
            <w:pPr>
              <w:jc w:val="center"/>
            </w:pPr>
          </w:p>
        </w:tc>
        <w:tc>
          <w:tcPr>
            <w:tcW w:w="3629" w:type="dxa"/>
          </w:tcPr>
          <w:p w14:paraId="163915A9" w14:textId="77777777" w:rsidR="00936701" w:rsidRDefault="00936701" w:rsidP="00A638F7">
            <w:pPr>
              <w:jc w:val="both"/>
            </w:pPr>
            <w:r w:rsidRPr="006B3E8B">
              <w:t xml:space="preserve">Выберите вариант правильной расстановки запятых в </w:t>
            </w:r>
            <w:proofErr w:type="gramStart"/>
            <w:r w:rsidRPr="006B3E8B">
              <w:t>предложении:  Березки</w:t>
            </w:r>
            <w:proofErr w:type="gramEnd"/>
            <w:r w:rsidRPr="006B3E8B">
              <w:t xml:space="preserve"> (1) которые (2</w:t>
            </w:r>
            <w:r>
              <w:t>)</w:t>
            </w:r>
            <w:r w:rsidRPr="006B3E8B">
              <w:t xml:space="preserve"> при нем только (3) что были посажены(4) около забора (5) выросли (6) и теперь стали высокими (7) ветвистыми</w:t>
            </w:r>
            <w:r>
              <w:t xml:space="preserve"> (8) радующими глаз (9)</w:t>
            </w:r>
            <w:r w:rsidRPr="006B3E8B">
              <w:t xml:space="preserve"> деревьями.</w:t>
            </w:r>
          </w:p>
          <w:p w14:paraId="2700B908" w14:textId="77777777" w:rsidR="00936701" w:rsidRDefault="00936701" w:rsidP="00A638F7">
            <w:pPr>
              <w:pStyle w:val="ac"/>
              <w:numPr>
                <w:ilvl w:val="1"/>
                <w:numId w:val="4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1,3 6.8</w:t>
            </w:r>
          </w:p>
          <w:p w14:paraId="61C72A11" w14:textId="77777777" w:rsidR="00936701" w:rsidRDefault="00936701" w:rsidP="00A638F7">
            <w:pPr>
              <w:pStyle w:val="ac"/>
              <w:numPr>
                <w:ilvl w:val="1"/>
                <w:numId w:val="4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1.2,4,6</w:t>
            </w:r>
          </w:p>
          <w:p w14:paraId="30A5B6ED" w14:textId="77777777" w:rsidR="00936701" w:rsidRDefault="00936701" w:rsidP="00A638F7">
            <w:pPr>
              <w:pStyle w:val="ac"/>
              <w:numPr>
                <w:ilvl w:val="1"/>
                <w:numId w:val="4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1,4,5.7</w:t>
            </w:r>
          </w:p>
          <w:p w14:paraId="60677963" w14:textId="77777777" w:rsidR="00936701" w:rsidRPr="006B3E8B" w:rsidRDefault="00936701" w:rsidP="00A638F7">
            <w:pPr>
              <w:pStyle w:val="ac"/>
              <w:numPr>
                <w:ilvl w:val="1"/>
                <w:numId w:val="4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1,5,7,8</w:t>
            </w:r>
          </w:p>
        </w:tc>
        <w:tc>
          <w:tcPr>
            <w:tcW w:w="2593" w:type="dxa"/>
          </w:tcPr>
          <w:p w14:paraId="7CA8BC41" w14:textId="77777777" w:rsidR="00936701" w:rsidRPr="00816771" w:rsidRDefault="00936701" w:rsidP="00A638F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4)  1,5,7,8</w:t>
            </w:r>
          </w:p>
        </w:tc>
        <w:tc>
          <w:tcPr>
            <w:tcW w:w="1461" w:type="dxa"/>
          </w:tcPr>
          <w:p w14:paraId="704AFC07" w14:textId="77777777" w:rsidR="00936701" w:rsidRPr="00433AAB" w:rsidRDefault="00936701" w:rsidP="00A638F7">
            <w:pPr>
              <w:jc w:val="center"/>
            </w:pPr>
            <w:r>
              <w:t>5</w:t>
            </w:r>
          </w:p>
        </w:tc>
      </w:tr>
      <w:tr w:rsidR="00936701" w:rsidRPr="00043790" w14:paraId="598C8B24" w14:textId="77777777" w:rsidTr="00A638F7">
        <w:trPr>
          <w:trHeight w:val="1944"/>
          <w:jc w:val="center"/>
        </w:trPr>
        <w:tc>
          <w:tcPr>
            <w:tcW w:w="563" w:type="dxa"/>
          </w:tcPr>
          <w:p w14:paraId="0C54530A" w14:textId="77777777" w:rsidR="00936701" w:rsidRPr="00A41D01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 w:val="restart"/>
          </w:tcPr>
          <w:p w14:paraId="1A025923" w14:textId="77777777" w:rsidR="00936701" w:rsidRPr="00037EAA" w:rsidRDefault="00936701" w:rsidP="00A638F7">
            <w:pPr>
              <w:jc w:val="center"/>
            </w:pPr>
            <w:r w:rsidRPr="00037EAA">
              <w:t>Задание</w:t>
            </w:r>
          </w:p>
          <w:p w14:paraId="67225786" w14:textId="77777777" w:rsidR="00936701" w:rsidRPr="00037EAA" w:rsidRDefault="00936701" w:rsidP="00A638F7">
            <w:pPr>
              <w:jc w:val="center"/>
            </w:pPr>
            <w:r w:rsidRPr="00037EAA">
              <w:t>открытого типа</w:t>
            </w:r>
          </w:p>
        </w:tc>
        <w:tc>
          <w:tcPr>
            <w:tcW w:w="3629" w:type="dxa"/>
          </w:tcPr>
          <w:p w14:paraId="2B849848" w14:textId="77777777" w:rsidR="00936701" w:rsidRPr="00803429" w:rsidRDefault="00936701" w:rsidP="00A638F7">
            <w:pPr>
              <w:jc w:val="both"/>
            </w:pPr>
            <w:r w:rsidRPr="00803429">
              <w:t>Иногда в тексте достаточно трудно различить такие функционально-смысловые типы речи, как повествование и описание. Каковы критерии их разграничения?</w:t>
            </w:r>
          </w:p>
        </w:tc>
        <w:tc>
          <w:tcPr>
            <w:tcW w:w="2593" w:type="dxa"/>
          </w:tcPr>
          <w:p w14:paraId="18D2CB84" w14:textId="77777777" w:rsidR="00936701" w:rsidRPr="00803429" w:rsidRDefault="00936701" w:rsidP="00A638F7">
            <w:pPr>
              <w:jc w:val="both"/>
              <w:rPr>
                <w:highlight w:val="yellow"/>
              </w:rPr>
            </w:pPr>
            <w:r w:rsidRPr="00803429">
              <w:t xml:space="preserve">Повествование – рассказ о фактической стороне дела, оно динамично, содержит перечень событий. Описание статично, дает синхронный срез событий. </w:t>
            </w:r>
          </w:p>
        </w:tc>
        <w:tc>
          <w:tcPr>
            <w:tcW w:w="1461" w:type="dxa"/>
          </w:tcPr>
          <w:p w14:paraId="69D633C2" w14:textId="77777777" w:rsidR="00936701" w:rsidRPr="00043790" w:rsidRDefault="00936701" w:rsidP="00A638F7">
            <w:pPr>
              <w:jc w:val="center"/>
              <w:rPr>
                <w:highlight w:val="yellow"/>
              </w:rPr>
            </w:pPr>
          </w:p>
        </w:tc>
      </w:tr>
      <w:tr w:rsidR="00936701" w:rsidRPr="00043790" w14:paraId="52AA865E" w14:textId="77777777" w:rsidTr="00A638F7">
        <w:trPr>
          <w:jc w:val="center"/>
        </w:trPr>
        <w:tc>
          <w:tcPr>
            <w:tcW w:w="563" w:type="dxa"/>
          </w:tcPr>
          <w:p w14:paraId="7FC2D2F8" w14:textId="77777777" w:rsidR="00936701" w:rsidRPr="00037A03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70246DB3" w14:textId="77777777" w:rsidR="00936701" w:rsidRPr="00043790" w:rsidRDefault="00936701" w:rsidP="00A638F7">
            <w:pPr>
              <w:rPr>
                <w:highlight w:val="yellow"/>
              </w:rPr>
            </w:pPr>
          </w:p>
        </w:tc>
        <w:tc>
          <w:tcPr>
            <w:tcW w:w="3629" w:type="dxa"/>
          </w:tcPr>
          <w:p w14:paraId="409164BD" w14:textId="77777777" w:rsidR="00936701" w:rsidRPr="00803429" w:rsidRDefault="00936701" w:rsidP="00A638F7">
            <w:pPr>
              <w:jc w:val="both"/>
              <w:rPr>
                <w:highlight w:val="yellow"/>
              </w:rPr>
            </w:pPr>
            <w:r w:rsidRPr="00803429">
              <w:t>Какие, на ваш взгляд, коммуникативные качества личности определяют имидж современного делового человека.</w:t>
            </w:r>
          </w:p>
        </w:tc>
        <w:tc>
          <w:tcPr>
            <w:tcW w:w="2593" w:type="dxa"/>
          </w:tcPr>
          <w:p w14:paraId="24D2721D" w14:textId="77777777" w:rsidR="00936701" w:rsidRPr="00803429" w:rsidRDefault="00936701" w:rsidP="00A638F7">
            <w:r w:rsidRPr="00803429">
              <w:t>Современный человек должен знать нормы деловых отношений, уметь устанавливать и поддерживать отношения с партнерами, преодолевать противоречия, не допуская возникновения коммуникативных барьеров, разрешать конфликты</w:t>
            </w:r>
          </w:p>
        </w:tc>
        <w:tc>
          <w:tcPr>
            <w:tcW w:w="1461" w:type="dxa"/>
          </w:tcPr>
          <w:p w14:paraId="38709901" w14:textId="77777777" w:rsidR="00936701" w:rsidRPr="00043790" w:rsidRDefault="00936701" w:rsidP="00A638F7">
            <w:pPr>
              <w:jc w:val="center"/>
              <w:rPr>
                <w:highlight w:val="yellow"/>
              </w:rPr>
            </w:pPr>
          </w:p>
        </w:tc>
      </w:tr>
      <w:tr w:rsidR="00936701" w:rsidRPr="00043790" w14:paraId="2C7A8F44" w14:textId="77777777" w:rsidTr="00A638F7">
        <w:trPr>
          <w:jc w:val="center"/>
        </w:trPr>
        <w:tc>
          <w:tcPr>
            <w:tcW w:w="563" w:type="dxa"/>
          </w:tcPr>
          <w:p w14:paraId="72F1972B" w14:textId="77777777" w:rsidR="00936701" w:rsidRPr="00BF4113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3941305A" w14:textId="77777777" w:rsidR="00936701" w:rsidRPr="00043790" w:rsidRDefault="00936701" w:rsidP="00A638F7">
            <w:pPr>
              <w:rPr>
                <w:highlight w:val="yellow"/>
              </w:rPr>
            </w:pPr>
          </w:p>
        </w:tc>
        <w:tc>
          <w:tcPr>
            <w:tcW w:w="3629" w:type="dxa"/>
          </w:tcPr>
          <w:p w14:paraId="14E8BD8C" w14:textId="77777777" w:rsidR="00936701" w:rsidRPr="00803429" w:rsidRDefault="00936701" w:rsidP="00A638F7">
            <w:pPr>
              <w:spacing w:before="100" w:beforeAutospacing="1" w:after="100" w:afterAutospacing="1"/>
              <w:rPr>
                <w:color w:val="404040"/>
              </w:rPr>
            </w:pPr>
            <w:r w:rsidRPr="00803429">
              <w:rPr>
                <w:color w:val="404040"/>
              </w:rPr>
              <w:t xml:space="preserve"> Как вы понимаете смысл высказывания Сократа «Заговори, чтоб я тебя увидел».</w:t>
            </w:r>
          </w:p>
          <w:p w14:paraId="3FBC56F6" w14:textId="77777777" w:rsidR="00936701" w:rsidRPr="00803429" w:rsidRDefault="00936701" w:rsidP="00A638F7">
            <w:pPr>
              <w:jc w:val="both"/>
              <w:rPr>
                <w:highlight w:val="yellow"/>
              </w:rPr>
            </w:pPr>
          </w:p>
        </w:tc>
        <w:tc>
          <w:tcPr>
            <w:tcW w:w="2593" w:type="dxa"/>
          </w:tcPr>
          <w:p w14:paraId="3760F090" w14:textId="77777777" w:rsidR="00936701" w:rsidRPr="00803429" w:rsidRDefault="00936701" w:rsidP="00A638F7">
            <w:pPr>
              <w:rPr>
                <w:highlight w:val="yellow"/>
              </w:rPr>
            </w:pPr>
            <w:r w:rsidRPr="00803429">
              <w:lastRenderedPageBreak/>
              <w:t xml:space="preserve">Речь – визитная карточка человека, по речи мы составляем представление об </w:t>
            </w:r>
            <w:r w:rsidRPr="00803429">
              <w:lastRenderedPageBreak/>
              <w:t>интеллекте, мужественности, доброте, целеустремленности, воле, скромности и других качеств личности.</w:t>
            </w:r>
          </w:p>
        </w:tc>
        <w:tc>
          <w:tcPr>
            <w:tcW w:w="1461" w:type="dxa"/>
          </w:tcPr>
          <w:p w14:paraId="1CF98BF2" w14:textId="77777777" w:rsidR="00936701" w:rsidRPr="00043790" w:rsidRDefault="00936701" w:rsidP="00A638F7">
            <w:pPr>
              <w:jc w:val="center"/>
              <w:rPr>
                <w:highlight w:val="yellow"/>
              </w:rPr>
            </w:pPr>
          </w:p>
        </w:tc>
      </w:tr>
      <w:tr w:rsidR="00936701" w:rsidRPr="00043790" w14:paraId="6A8508AC" w14:textId="77777777" w:rsidTr="00A638F7">
        <w:trPr>
          <w:jc w:val="center"/>
        </w:trPr>
        <w:tc>
          <w:tcPr>
            <w:tcW w:w="563" w:type="dxa"/>
          </w:tcPr>
          <w:p w14:paraId="74D70110" w14:textId="77777777" w:rsidR="00936701" w:rsidRPr="006E39B1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7750A916" w14:textId="77777777" w:rsidR="00936701" w:rsidRPr="00043790" w:rsidRDefault="00936701" w:rsidP="00A638F7">
            <w:pPr>
              <w:rPr>
                <w:highlight w:val="yellow"/>
              </w:rPr>
            </w:pPr>
          </w:p>
        </w:tc>
        <w:tc>
          <w:tcPr>
            <w:tcW w:w="3629" w:type="dxa"/>
          </w:tcPr>
          <w:p w14:paraId="6C73AEF2" w14:textId="77777777" w:rsidR="00936701" w:rsidRPr="003F2014" w:rsidRDefault="00936701" w:rsidP="00A638F7">
            <w:pPr>
              <w:jc w:val="both"/>
              <w:rPr>
                <w:highlight w:val="yellow"/>
              </w:rPr>
            </w:pPr>
            <w:r w:rsidRPr="003F2014">
              <w:t>Какие личностные и коммуникативные качества</w:t>
            </w:r>
            <w:r w:rsidRPr="003F2014">
              <w:rPr>
                <w:i/>
                <w:iCs/>
              </w:rPr>
              <w:t xml:space="preserve"> </w:t>
            </w:r>
            <w:proofErr w:type="spellStart"/>
            <w:r w:rsidRPr="003F2014">
              <w:t>опредляют</w:t>
            </w:r>
            <w:proofErr w:type="spellEnd"/>
            <w:r w:rsidRPr="003F2014">
              <w:t>, на ваш взгляд, идеал менеджера</w:t>
            </w:r>
          </w:p>
        </w:tc>
        <w:tc>
          <w:tcPr>
            <w:tcW w:w="2593" w:type="dxa"/>
          </w:tcPr>
          <w:p w14:paraId="2D0B60CB" w14:textId="77777777" w:rsidR="00936701" w:rsidRPr="00803429" w:rsidRDefault="00936701" w:rsidP="00A638F7">
            <w:pPr>
              <w:pStyle w:val="HTML"/>
              <w:ind w:left="-45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9">
              <w:rPr>
                <w:rFonts w:ascii="Times New Roman" w:hAnsi="Times New Roman" w:cs="Times New Roman"/>
                <w:sz w:val="24"/>
                <w:szCs w:val="24"/>
              </w:rPr>
              <w:t xml:space="preserve">Любезность, доброжелательность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03429">
              <w:rPr>
                <w:rFonts w:ascii="Times New Roman" w:hAnsi="Times New Roman" w:cs="Times New Roman"/>
                <w:sz w:val="24"/>
                <w:szCs w:val="24"/>
              </w:rPr>
              <w:t>риветливость. В любой ситуации</w:t>
            </w:r>
          </w:p>
          <w:p w14:paraId="288D0E5C" w14:textId="77777777" w:rsidR="00936701" w:rsidRPr="00803429" w:rsidRDefault="00936701" w:rsidP="00A638F7">
            <w:pPr>
              <w:pStyle w:val="HTML"/>
              <w:ind w:left="-45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429">
              <w:rPr>
                <w:rFonts w:ascii="Times New Roman" w:hAnsi="Times New Roman" w:cs="Times New Roman"/>
                <w:sz w:val="24"/>
                <w:szCs w:val="24"/>
              </w:rPr>
              <w:t>необходимо вести себя с клиентами, заказчиками, покупателями и сослуживцами вежливо, приветливо и доброжелательно. Это, однако, не означает необходимости дружить с каждым, с кем приходится общаться по долгу службы.</w:t>
            </w:r>
          </w:p>
          <w:p w14:paraId="466CA541" w14:textId="77777777" w:rsidR="00936701" w:rsidRPr="00803429" w:rsidRDefault="00936701" w:rsidP="00A638F7">
            <w:pPr>
              <w:jc w:val="both"/>
              <w:rPr>
                <w:i/>
                <w:iCs/>
                <w:highlight w:val="yellow"/>
              </w:rPr>
            </w:pPr>
          </w:p>
        </w:tc>
        <w:tc>
          <w:tcPr>
            <w:tcW w:w="1461" w:type="dxa"/>
          </w:tcPr>
          <w:p w14:paraId="510C938A" w14:textId="77777777" w:rsidR="00936701" w:rsidRPr="00043790" w:rsidRDefault="00936701" w:rsidP="00A638F7">
            <w:pPr>
              <w:jc w:val="center"/>
              <w:rPr>
                <w:highlight w:val="yellow"/>
              </w:rPr>
            </w:pPr>
            <w:r w:rsidRPr="00497892">
              <w:t>10</w:t>
            </w:r>
          </w:p>
        </w:tc>
      </w:tr>
      <w:tr w:rsidR="00936701" w:rsidRPr="00B5573F" w14:paraId="24A3EB26" w14:textId="77777777" w:rsidTr="00A638F7">
        <w:trPr>
          <w:jc w:val="center"/>
        </w:trPr>
        <w:tc>
          <w:tcPr>
            <w:tcW w:w="563" w:type="dxa"/>
          </w:tcPr>
          <w:p w14:paraId="0CAA8BC6" w14:textId="77777777" w:rsidR="00936701" w:rsidRPr="006E39B1" w:rsidRDefault="00936701" w:rsidP="00A638F7">
            <w:pPr>
              <w:pStyle w:val="ac"/>
              <w:numPr>
                <w:ilvl w:val="0"/>
                <w:numId w:val="10"/>
              </w:numPr>
              <w:ind w:left="0" w:firstLine="0"/>
            </w:pPr>
          </w:p>
        </w:tc>
        <w:tc>
          <w:tcPr>
            <w:tcW w:w="1393" w:type="dxa"/>
            <w:vMerge/>
          </w:tcPr>
          <w:p w14:paraId="05C0E3E1" w14:textId="77777777" w:rsidR="00936701" w:rsidRPr="00B5573F" w:rsidRDefault="00936701" w:rsidP="00A638F7">
            <w:pPr>
              <w:rPr>
                <w:highlight w:val="yellow"/>
              </w:rPr>
            </w:pPr>
          </w:p>
        </w:tc>
        <w:tc>
          <w:tcPr>
            <w:tcW w:w="3629" w:type="dxa"/>
          </w:tcPr>
          <w:p w14:paraId="53F2E403" w14:textId="77777777" w:rsidR="00936701" w:rsidRDefault="00936701" w:rsidP="00A638F7">
            <w:pPr>
              <w:pStyle w:val="12"/>
              <w:spacing w:line="240" w:lineRule="auto"/>
              <w:ind w:left="-45" w:right="355" w:firstLine="240"/>
              <w:rPr>
                <w:rFonts w:ascii="Times New Roman" w:hAnsi="Times New Roman"/>
                <w:sz w:val="24"/>
                <w:szCs w:val="24"/>
              </w:rPr>
            </w:pPr>
          </w:p>
          <w:p w14:paraId="2822268D" w14:textId="77777777" w:rsidR="00936701" w:rsidRDefault="00936701" w:rsidP="00A638F7">
            <w:pPr>
              <w:pStyle w:val="12"/>
              <w:spacing w:line="240" w:lineRule="auto"/>
              <w:ind w:left="-45" w:right="355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Определите страну и эпоху, где и когда было написано это благодарственное письмо. Мотивируйте свой ответ.</w:t>
            </w:r>
          </w:p>
          <w:p w14:paraId="412DB26F" w14:textId="77777777" w:rsidR="00936701" w:rsidRPr="00FA1620" w:rsidRDefault="00936701" w:rsidP="00A638F7">
            <w:pPr>
              <w:pStyle w:val="12"/>
              <w:spacing w:line="240" w:lineRule="auto"/>
              <w:ind w:left="-45" w:right="355" w:firstLine="240"/>
              <w:rPr>
                <w:rFonts w:ascii="Times New Roman" w:hAnsi="Times New Roman"/>
                <w:sz w:val="24"/>
                <w:szCs w:val="24"/>
              </w:rPr>
            </w:pPr>
            <w:r w:rsidRPr="00FA1620">
              <w:rPr>
                <w:rFonts w:ascii="Times New Roman" w:hAnsi="Times New Roman"/>
                <w:sz w:val="24"/>
                <w:szCs w:val="24"/>
              </w:rPr>
              <w:t xml:space="preserve">Милостивый государь, граф </w:t>
            </w:r>
            <w:r w:rsidRPr="00FA1620">
              <w:rPr>
                <w:rFonts w:ascii="Times New Roman" w:hAnsi="Times New Roman"/>
                <w:sz w:val="24"/>
                <w:szCs w:val="24"/>
                <w:lang w:val="en-US"/>
              </w:rPr>
              <w:t>NN</w:t>
            </w:r>
            <w:r w:rsidRPr="00FA162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123238B" w14:textId="77777777" w:rsidR="00936701" w:rsidRPr="00FA1620" w:rsidRDefault="00936701" w:rsidP="00A638F7">
            <w:pPr>
              <w:pStyle w:val="12"/>
              <w:spacing w:line="240" w:lineRule="auto"/>
              <w:ind w:left="-45" w:right="355" w:firstLine="240"/>
              <w:rPr>
                <w:rFonts w:ascii="Times New Roman" w:hAnsi="Times New Roman"/>
                <w:sz w:val="24"/>
                <w:szCs w:val="24"/>
              </w:rPr>
            </w:pPr>
            <w:r w:rsidRPr="00FA1620">
              <w:rPr>
                <w:rFonts w:ascii="Times New Roman" w:hAnsi="Times New Roman"/>
                <w:sz w:val="24"/>
                <w:szCs w:val="24"/>
              </w:rPr>
              <w:t xml:space="preserve">    Извещение Вашего сиятельства о высочайшей милости государя императора имел я </w:t>
            </w:r>
            <w:proofErr w:type="spellStart"/>
            <w:r w:rsidRPr="00FA1620">
              <w:rPr>
                <w:rFonts w:ascii="Times New Roman" w:hAnsi="Times New Roman"/>
                <w:sz w:val="24"/>
                <w:szCs w:val="24"/>
              </w:rPr>
              <w:t>счастие</w:t>
            </w:r>
            <w:proofErr w:type="spellEnd"/>
            <w:r w:rsidRPr="00FA1620">
              <w:rPr>
                <w:rFonts w:ascii="Times New Roman" w:hAnsi="Times New Roman"/>
                <w:sz w:val="24"/>
                <w:szCs w:val="24"/>
              </w:rPr>
              <w:t xml:space="preserve"> получить. Осмеливаюсь, милостивый государь, свидетельствовать Вашему сиятельству чувства глубочайшей благодарности за могущественное ходатайство, коего изволили меня удостоить. С глубочайшим почтением и совершенной преданностью честь имею быть, милостивый государь, Вашего сиятельства покорнейшим слугою, </w:t>
            </w:r>
            <w:r w:rsidRPr="00FA162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A16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174F76" w14:textId="77777777" w:rsidR="00936701" w:rsidRPr="00816771" w:rsidRDefault="00936701" w:rsidP="00A638F7">
            <w:pPr>
              <w:jc w:val="both"/>
              <w:rPr>
                <w:i/>
                <w:iCs/>
                <w:highlight w:val="yellow"/>
              </w:rPr>
            </w:pPr>
          </w:p>
        </w:tc>
        <w:tc>
          <w:tcPr>
            <w:tcW w:w="2593" w:type="dxa"/>
          </w:tcPr>
          <w:p w14:paraId="75500BAD" w14:textId="77777777" w:rsidR="00936701" w:rsidRPr="00497892" w:rsidRDefault="00936701" w:rsidP="00A638F7">
            <w:pPr>
              <w:jc w:val="both"/>
              <w:rPr>
                <w:highlight w:val="yellow"/>
              </w:rPr>
            </w:pPr>
            <w:r w:rsidRPr="00497892">
              <w:t xml:space="preserve">Это письмо могло быть написан в Российской Империи в 1=ой половине </w:t>
            </w:r>
            <w:r w:rsidRPr="00497892">
              <w:rPr>
                <w:lang w:val="en-US"/>
              </w:rPr>
              <w:t>XIX</w:t>
            </w:r>
            <w:r w:rsidRPr="00497892">
              <w:t xml:space="preserve"> века. Об этом можно судить по этикетным формулам обращения «милостивый государь», «ваше сиятельство», уничижительное </w:t>
            </w:r>
            <w:proofErr w:type="spellStart"/>
            <w:r w:rsidRPr="00497892">
              <w:t>самоименование</w:t>
            </w:r>
            <w:proofErr w:type="spellEnd"/>
            <w:r w:rsidRPr="00497892">
              <w:t xml:space="preserve"> «покорнейший слуга» и некоторым другим факторам.</w:t>
            </w:r>
          </w:p>
        </w:tc>
        <w:tc>
          <w:tcPr>
            <w:tcW w:w="1461" w:type="dxa"/>
          </w:tcPr>
          <w:p w14:paraId="1ADCD354" w14:textId="77777777" w:rsidR="00936701" w:rsidRPr="00B5573F" w:rsidRDefault="00936701" w:rsidP="00A638F7">
            <w:pPr>
              <w:jc w:val="center"/>
              <w:rPr>
                <w:highlight w:val="yellow"/>
              </w:rPr>
            </w:pPr>
            <w:r w:rsidRPr="00497892">
              <w:t>15</w:t>
            </w:r>
          </w:p>
        </w:tc>
      </w:tr>
    </w:tbl>
    <w:p w14:paraId="3F80DC08" w14:textId="77777777" w:rsidR="00936701" w:rsidRPr="00AC53AC" w:rsidRDefault="00936701" w:rsidP="00936701">
      <w:pPr>
        <w:tabs>
          <w:tab w:val="right" w:leader="underscore" w:pos="9639"/>
        </w:tabs>
        <w:spacing w:before="120" w:after="120"/>
        <w:jc w:val="both"/>
        <w:outlineLvl w:val="1"/>
        <w:rPr>
          <w:b/>
          <w:bCs/>
        </w:rPr>
      </w:pPr>
      <w:r w:rsidRPr="00AC53AC">
        <w:rPr>
          <w:b/>
          <w:bCs/>
        </w:rPr>
        <w:lastRenderedPageBreak/>
        <w:t>7.4. Методические материалы, определяющие процедуры оценивания знаний, умений, навыков и (или) опыта деятельности.</w:t>
      </w:r>
    </w:p>
    <w:p w14:paraId="4D8606D5" w14:textId="77777777" w:rsidR="00936701" w:rsidRPr="00900FAE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900FAE">
        <w:rPr>
          <w:bCs/>
        </w:rPr>
        <w:t>Контроль и отчётность по дисциплине «</w:t>
      </w:r>
      <w:r>
        <w:rPr>
          <w:bCs/>
        </w:rPr>
        <w:t>Речевые практики</w:t>
      </w:r>
      <w:r w:rsidRPr="00900FAE">
        <w:rPr>
          <w:bCs/>
        </w:rPr>
        <w:t xml:space="preserve">» осуществляется в соответствии с </w:t>
      </w:r>
      <w:proofErr w:type="spellStart"/>
      <w:r w:rsidRPr="00900FAE">
        <w:rPr>
          <w:bCs/>
        </w:rPr>
        <w:t>балльно</w:t>
      </w:r>
      <w:proofErr w:type="spellEnd"/>
      <w:r w:rsidRPr="00900FAE">
        <w:rPr>
          <w:bCs/>
        </w:rPr>
        <w:t xml:space="preserve">-рейтинговой системой оценки знаний и умений студентов. Аттестация студентов осуществляется также в соответствии с Положением о </w:t>
      </w:r>
      <w:proofErr w:type="spellStart"/>
      <w:r w:rsidRPr="00900FAE">
        <w:rPr>
          <w:bCs/>
        </w:rPr>
        <w:t>балльно</w:t>
      </w:r>
      <w:proofErr w:type="spellEnd"/>
      <w:r w:rsidRPr="00900FAE">
        <w:rPr>
          <w:bCs/>
        </w:rPr>
        <w:t>-рейтинговой сист</w:t>
      </w:r>
      <w:r>
        <w:rPr>
          <w:bCs/>
        </w:rPr>
        <w:t>еме АГУ. Текущая аттестация – 90</w:t>
      </w:r>
      <w:r w:rsidRPr="00900FAE">
        <w:rPr>
          <w:bCs/>
        </w:rPr>
        <w:t xml:space="preserve"> баллов, бонусы – 10 баллов (отсутствие пропусков</w:t>
      </w:r>
      <w:r>
        <w:rPr>
          <w:bCs/>
        </w:rPr>
        <w:t>, активность в аудиторной работе</w:t>
      </w:r>
      <w:r w:rsidRPr="00900FAE">
        <w:rPr>
          <w:bCs/>
        </w:rPr>
        <w:t>).</w:t>
      </w:r>
    </w:p>
    <w:p w14:paraId="29C0F0BF" w14:textId="77777777" w:rsidR="00936701" w:rsidRPr="00900FAE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900FAE">
        <w:rPr>
          <w:bCs/>
        </w:rPr>
        <w:t>В течение учебного семестра обучающимся нужно выступить на практических занятиях, написать реферат, выполнить задания для самостоятельной работы.</w:t>
      </w:r>
    </w:p>
    <w:p w14:paraId="69E0A148" w14:textId="77777777" w:rsidR="00936701" w:rsidRPr="00900FAE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900FAE">
        <w:rPr>
          <w:bCs/>
        </w:rPr>
        <w:t>Студент считается аттестованным по дисциплине при условии выполнения всех предусмотренных учебной программой видов текущего контроля.</w:t>
      </w:r>
    </w:p>
    <w:p w14:paraId="69983573" w14:textId="77777777" w:rsidR="00936701" w:rsidRPr="00D16BCB" w:rsidRDefault="00936701" w:rsidP="00936701">
      <w:pPr>
        <w:tabs>
          <w:tab w:val="left" w:pos="1134"/>
        </w:tabs>
        <w:ind w:firstLine="709"/>
        <w:jc w:val="both"/>
      </w:pPr>
      <w:r w:rsidRPr="00D16BCB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14:paraId="0F476502" w14:textId="77777777" w:rsidR="00936701" w:rsidRPr="00900FAE" w:rsidRDefault="00936701" w:rsidP="00936701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14:paraId="40FAA43D" w14:textId="77777777" w:rsidR="00936701" w:rsidRPr="00900FAE" w:rsidRDefault="00936701" w:rsidP="00936701">
      <w:pPr>
        <w:autoSpaceDE w:val="0"/>
        <w:adjustRightInd w:val="0"/>
        <w:jc w:val="center"/>
        <w:rPr>
          <w:b/>
          <w:bCs/>
        </w:rPr>
      </w:pPr>
      <w:r w:rsidRPr="00900FAE">
        <w:rPr>
          <w:b/>
          <w:bCs/>
        </w:rPr>
        <w:t xml:space="preserve">Критерии определения </w:t>
      </w:r>
      <w:proofErr w:type="spellStart"/>
      <w:r w:rsidRPr="00900FAE">
        <w:rPr>
          <w:b/>
          <w:bCs/>
        </w:rPr>
        <w:t>сформированности</w:t>
      </w:r>
      <w:proofErr w:type="spellEnd"/>
      <w:r w:rsidRPr="00900FAE">
        <w:rPr>
          <w:b/>
          <w:bCs/>
        </w:rPr>
        <w:t xml:space="preserve"> компетенций</w:t>
      </w:r>
    </w:p>
    <w:p w14:paraId="6A7B9FEF" w14:textId="77777777" w:rsidR="00936701" w:rsidRPr="00900FAE" w:rsidRDefault="00936701" w:rsidP="00936701">
      <w:pPr>
        <w:autoSpaceDE w:val="0"/>
        <w:adjustRightInd w:val="0"/>
        <w:jc w:val="center"/>
        <w:rPr>
          <w:b/>
          <w:bCs/>
        </w:rPr>
      </w:pPr>
      <w:r w:rsidRPr="00900FAE">
        <w:rPr>
          <w:b/>
          <w:bCs/>
        </w:rPr>
        <w:t>по итогам всех видов деятельности</w:t>
      </w:r>
    </w:p>
    <w:tbl>
      <w:tblPr>
        <w:tblStyle w:val="af2"/>
        <w:tblW w:w="4995" w:type="pct"/>
        <w:tblLook w:val="04A0" w:firstRow="1" w:lastRow="0" w:firstColumn="1" w:lastColumn="0" w:noHBand="0" w:noVBand="1"/>
      </w:tblPr>
      <w:tblGrid>
        <w:gridCol w:w="4668"/>
        <w:gridCol w:w="4668"/>
      </w:tblGrid>
      <w:tr w:rsidR="00936701" w:rsidRPr="00900FAE" w14:paraId="30195B51" w14:textId="77777777" w:rsidTr="00A638F7">
        <w:tc>
          <w:tcPr>
            <w:tcW w:w="2500" w:type="pct"/>
          </w:tcPr>
          <w:p w14:paraId="23B3839F" w14:textId="77777777" w:rsidR="00936701" w:rsidRPr="00900FAE" w:rsidRDefault="00936701" w:rsidP="00A638F7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900FAE">
              <w:rPr>
                <w:b/>
                <w:bCs/>
              </w:rPr>
              <w:t xml:space="preserve">Уровни </w:t>
            </w:r>
            <w:proofErr w:type="spellStart"/>
            <w:r w:rsidRPr="00900FAE">
              <w:rPr>
                <w:b/>
                <w:bCs/>
              </w:rPr>
              <w:t>сформированности</w:t>
            </w:r>
            <w:proofErr w:type="spellEnd"/>
            <w:r w:rsidRPr="00900FAE">
              <w:rPr>
                <w:b/>
                <w:bCs/>
              </w:rPr>
              <w:t xml:space="preserve"> компетенций</w:t>
            </w:r>
          </w:p>
        </w:tc>
        <w:tc>
          <w:tcPr>
            <w:tcW w:w="2500" w:type="pct"/>
          </w:tcPr>
          <w:p w14:paraId="38CD1E8A" w14:textId="77777777" w:rsidR="00936701" w:rsidRPr="00900FAE" w:rsidRDefault="00936701" w:rsidP="00A638F7">
            <w:pPr>
              <w:autoSpaceDE w:val="0"/>
              <w:adjustRightInd w:val="0"/>
              <w:jc w:val="center"/>
              <w:rPr>
                <w:b/>
                <w:bCs/>
              </w:rPr>
            </w:pPr>
            <w:r w:rsidRPr="00900FAE">
              <w:rPr>
                <w:b/>
                <w:bCs/>
              </w:rPr>
              <w:t>Критерии</w:t>
            </w:r>
          </w:p>
        </w:tc>
      </w:tr>
      <w:tr w:rsidR="00936701" w:rsidRPr="00900FAE" w14:paraId="4184CB1A" w14:textId="77777777" w:rsidTr="00A638F7">
        <w:tc>
          <w:tcPr>
            <w:tcW w:w="2500" w:type="pct"/>
          </w:tcPr>
          <w:p w14:paraId="57D0FB54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rPr>
                <w:bCs/>
              </w:rPr>
              <w:t>Низкий – «неудовлетворительно» (0-59 б.)</w:t>
            </w:r>
          </w:p>
        </w:tc>
        <w:tc>
          <w:tcPr>
            <w:tcW w:w="2500" w:type="pct"/>
          </w:tcPr>
          <w:p w14:paraId="0746BB9B" w14:textId="77777777" w:rsidR="00936701" w:rsidRPr="00900FAE" w:rsidRDefault="00936701" w:rsidP="00A638F7">
            <w:pPr>
              <w:autoSpaceDE w:val="0"/>
              <w:adjustRightInd w:val="0"/>
              <w:jc w:val="both"/>
            </w:pPr>
            <w:r w:rsidRPr="00900FAE">
              <w:t>Компетенция не сформирована. Неспособность обучаемого самостоятельно продемонстрировать наличие знаний</w:t>
            </w:r>
          </w:p>
          <w:p w14:paraId="3F97E6FA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t>при решении заданий.</w:t>
            </w:r>
          </w:p>
        </w:tc>
      </w:tr>
      <w:tr w:rsidR="00936701" w:rsidRPr="00900FAE" w14:paraId="5308825D" w14:textId="77777777" w:rsidTr="00A638F7">
        <w:tc>
          <w:tcPr>
            <w:tcW w:w="2500" w:type="pct"/>
          </w:tcPr>
          <w:p w14:paraId="1E708CD3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rPr>
                <w:bCs/>
              </w:rPr>
              <w:t>Пороговый – «удовлетворительно»</w:t>
            </w:r>
          </w:p>
          <w:p w14:paraId="5ED72F1A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rPr>
                <w:bCs/>
              </w:rPr>
              <w:t>(60-69 б.)</w:t>
            </w:r>
          </w:p>
        </w:tc>
        <w:tc>
          <w:tcPr>
            <w:tcW w:w="2500" w:type="pct"/>
          </w:tcPr>
          <w:p w14:paraId="0036D7FC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t>Компетенция сформирована. Демонстрируется недостаточный уровень самостоятельности практического навыка.</w:t>
            </w:r>
          </w:p>
        </w:tc>
      </w:tr>
      <w:tr w:rsidR="00936701" w:rsidRPr="00900FAE" w14:paraId="1B393283" w14:textId="77777777" w:rsidTr="00A638F7">
        <w:tc>
          <w:tcPr>
            <w:tcW w:w="2500" w:type="pct"/>
          </w:tcPr>
          <w:p w14:paraId="087DFCE3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rPr>
                <w:bCs/>
              </w:rPr>
              <w:t>Достаточный – «хорошо» (70-89 б.)</w:t>
            </w:r>
          </w:p>
        </w:tc>
        <w:tc>
          <w:tcPr>
            <w:tcW w:w="2500" w:type="pct"/>
          </w:tcPr>
          <w:p w14:paraId="645B3CD2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t>Компетенция сформирована. Демонстрируется достаточный уровень самостоятельности устойчивого практического навыка.</w:t>
            </w:r>
          </w:p>
        </w:tc>
      </w:tr>
      <w:tr w:rsidR="00936701" w:rsidRPr="00900FAE" w14:paraId="601CD178" w14:textId="77777777" w:rsidTr="00A638F7">
        <w:tc>
          <w:tcPr>
            <w:tcW w:w="2500" w:type="pct"/>
          </w:tcPr>
          <w:p w14:paraId="7C53867B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rPr>
                <w:bCs/>
              </w:rPr>
              <w:t>Повышенный – «отлично» (90-100 б.)</w:t>
            </w:r>
          </w:p>
        </w:tc>
        <w:tc>
          <w:tcPr>
            <w:tcW w:w="2500" w:type="pct"/>
          </w:tcPr>
          <w:p w14:paraId="2B5B140C" w14:textId="77777777" w:rsidR="00936701" w:rsidRPr="00900FAE" w:rsidRDefault="00936701" w:rsidP="00A638F7">
            <w:pPr>
              <w:autoSpaceDE w:val="0"/>
              <w:adjustRightInd w:val="0"/>
              <w:jc w:val="both"/>
              <w:rPr>
                <w:bCs/>
              </w:rPr>
            </w:pPr>
            <w:r w:rsidRPr="00900FAE">
              <w:t>Компетенция сформирована. Демонстрируется высокий уровень самостоятельности, высокая адаптивность практического навыка.</w:t>
            </w:r>
          </w:p>
        </w:tc>
      </w:tr>
    </w:tbl>
    <w:p w14:paraId="4C9CE2E0" w14:textId="77777777" w:rsidR="00936701" w:rsidRDefault="00936701" w:rsidP="00936701">
      <w:pPr>
        <w:tabs>
          <w:tab w:val="left" w:pos="1134"/>
        </w:tabs>
        <w:ind w:firstLine="709"/>
        <w:jc w:val="both"/>
      </w:pPr>
    </w:p>
    <w:p w14:paraId="39B89600" w14:textId="77777777" w:rsidR="00936701" w:rsidRPr="00602187" w:rsidRDefault="00936701" w:rsidP="00936701">
      <w:pPr>
        <w:jc w:val="both"/>
        <w:rPr>
          <w:b/>
        </w:rPr>
      </w:pPr>
      <w:r w:rsidRPr="00602187">
        <w:rPr>
          <w:b/>
          <w:spacing w:val="2"/>
        </w:rPr>
        <w:t xml:space="preserve">Таблица 10 – </w:t>
      </w:r>
      <w:r w:rsidRPr="00602187">
        <w:rPr>
          <w:b/>
        </w:rPr>
        <w:t>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47"/>
        <w:gridCol w:w="33"/>
        <w:gridCol w:w="1874"/>
        <w:gridCol w:w="1861"/>
        <w:gridCol w:w="1356"/>
      </w:tblGrid>
      <w:tr w:rsidR="00936701" w:rsidRPr="00602187" w14:paraId="1FB11B96" w14:textId="77777777" w:rsidTr="00A638F7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43AE" w14:textId="77777777" w:rsidR="00936701" w:rsidRPr="00602187" w:rsidRDefault="00936701" w:rsidP="00A638F7">
            <w:pPr>
              <w:jc w:val="center"/>
            </w:pPr>
            <w:r w:rsidRPr="00602187"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6791" w14:textId="77777777" w:rsidR="00936701" w:rsidRPr="00602187" w:rsidRDefault="00936701" w:rsidP="00A638F7">
            <w:pPr>
              <w:jc w:val="center"/>
            </w:pPr>
            <w:r w:rsidRPr="00602187">
              <w:t>Контролируемые</w:t>
            </w:r>
          </w:p>
          <w:p w14:paraId="61F5FB2B" w14:textId="77777777" w:rsidR="00936701" w:rsidRPr="00602187" w:rsidRDefault="00936701" w:rsidP="00A638F7">
            <w:pPr>
              <w:jc w:val="center"/>
            </w:pPr>
            <w:r w:rsidRPr="00602187">
              <w:t>мероприятия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8420" w14:textId="77777777" w:rsidR="00936701" w:rsidRPr="00602187" w:rsidRDefault="00936701" w:rsidP="00A638F7">
            <w:pPr>
              <w:jc w:val="center"/>
            </w:pPr>
            <w:r w:rsidRPr="00602187">
              <w:t>Количество</w:t>
            </w:r>
          </w:p>
          <w:p w14:paraId="1926A1DC" w14:textId="77777777" w:rsidR="00936701" w:rsidRPr="00602187" w:rsidRDefault="00936701" w:rsidP="00A638F7">
            <w:pPr>
              <w:jc w:val="center"/>
            </w:pPr>
            <w:r w:rsidRPr="00602187">
              <w:t>мероприятий</w:t>
            </w:r>
          </w:p>
          <w:p w14:paraId="7A1C2D6A" w14:textId="77777777" w:rsidR="00936701" w:rsidRPr="00602187" w:rsidRDefault="00936701" w:rsidP="00A638F7">
            <w:pPr>
              <w:jc w:val="center"/>
            </w:pPr>
            <w:r w:rsidRPr="00602187"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A10" w14:textId="77777777" w:rsidR="00936701" w:rsidRPr="00602187" w:rsidRDefault="00936701" w:rsidP="00A638F7">
            <w:pPr>
              <w:jc w:val="center"/>
            </w:pPr>
            <w:r w:rsidRPr="00602187">
              <w:t>Максимальное</w:t>
            </w:r>
          </w:p>
          <w:p w14:paraId="7E4B49B5" w14:textId="77777777" w:rsidR="00936701" w:rsidRPr="00602187" w:rsidRDefault="00936701" w:rsidP="00A638F7">
            <w:pPr>
              <w:jc w:val="center"/>
            </w:pPr>
            <w:r w:rsidRPr="00602187"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30D" w14:textId="77777777" w:rsidR="00936701" w:rsidRPr="00602187" w:rsidRDefault="00936701" w:rsidP="00A638F7">
            <w:pPr>
              <w:jc w:val="center"/>
            </w:pPr>
            <w:r w:rsidRPr="00602187">
              <w:t>Срок представления</w:t>
            </w:r>
          </w:p>
        </w:tc>
      </w:tr>
      <w:tr w:rsidR="00936701" w:rsidRPr="00602187" w14:paraId="7B72FBEC" w14:textId="77777777" w:rsidTr="00A638F7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65E" w14:textId="77777777" w:rsidR="00936701" w:rsidRPr="00602187" w:rsidRDefault="00936701" w:rsidP="00A638F7">
            <w:pPr>
              <w:jc w:val="center"/>
              <w:rPr>
                <w:b/>
              </w:rPr>
            </w:pPr>
            <w:r w:rsidRPr="00602187">
              <w:rPr>
                <w:b/>
              </w:rPr>
              <w:t xml:space="preserve">Основной блок </w:t>
            </w:r>
          </w:p>
        </w:tc>
      </w:tr>
      <w:tr w:rsidR="00936701" w:rsidRPr="00602187" w14:paraId="48F152A1" w14:textId="77777777" w:rsidTr="00A638F7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7C88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212F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Ответ на занятии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F41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DFE1" w14:textId="77777777" w:rsidR="00936701" w:rsidRPr="00602187" w:rsidRDefault="00936701" w:rsidP="00A638F7">
            <w:pPr>
              <w:jc w:val="center"/>
            </w:pPr>
            <w: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0E7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5DEE6ED6" w14:textId="77777777" w:rsidTr="00A638F7">
        <w:trPr>
          <w:jc w:val="center"/>
        </w:trPr>
        <w:tc>
          <w:tcPr>
            <w:tcW w:w="568" w:type="dxa"/>
          </w:tcPr>
          <w:p w14:paraId="6CFBB39E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  <w:rPr>
                <w:i/>
              </w:rPr>
            </w:pPr>
          </w:p>
        </w:tc>
        <w:tc>
          <w:tcPr>
            <w:tcW w:w="3947" w:type="dxa"/>
          </w:tcPr>
          <w:p w14:paraId="0F269908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 xml:space="preserve">Выполнение практического задания </w:t>
            </w:r>
          </w:p>
        </w:tc>
        <w:tc>
          <w:tcPr>
            <w:tcW w:w="1907" w:type="dxa"/>
            <w:gridSpan w:val="2"/>
            <w:vAlign w:val="center"/>
          </w:tcPr>
          <w:p w14:paraId="56C97948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vAlign w:val="center"/>
          </w:tcPr>
          <w:p w14:paraId="0A3EB3E6" w14:textId="77777777" w:rsidR="00936701" w:rsidRPr="00602187" w:rsidRDefault="00936701" w:rsidP="00A638F7">
            <w:pPr>
              <w:jc w:val="center"/>
            </w:pPr>
            <w:r>
              <w:t>10</w:t>
            </w:r>
          </w:p>
        </w:tc>
        <w:tc>
          <w:tcPr>
            <w:tcW w:w="1356" w:type="dxa"/>
            <w:vAlign w:val="center"/>
          </w:tcPr>
          <w:p w14:paraId="228831E2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5AB3D01B" w14:textId="77777777" w:rsidTr="00A638F7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1F1EE960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"/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559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B07E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A0AC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CA97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50A9C407" w14:textId="77777777" w:rsidTr="00A638F7">
        <w:trPr>
          <w:jc w:val="center"/>
        </w:trPr>
        <w:tc>
          <w:tcPr>
            <w:tcW w:w="6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8010" w14:textId="77777777" w:rsidR="00936701" w:rsidRPr="00602187" w:rsidRDefault="00936701" w:rsidP="00A638F7">
            <w:pPr>
              <w:tabs>
                <w:tab w:val="left" w:pos="257"/>
              </w:tabs>
              <w:jc w:val="both"/>
            </w:pPr>
            <w:r w:rsidRPr="00602187">
              <w:rPr>
                <w:b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101" w14:textId="77777777" w:rsidR="00936701" w:rsidRPr="00602187" w:rsidRDefault="00936701" w:rsidP="00A638F7">
            <w:pPr>
              <w:jc w:val="center"/>
              <w:rPr>
                <w:b/>
              </w:rPr>
            </w:pPr>
            <w:r w:rsidRPr="00602187">
              <w:rPr>
                <w:b/>
              </w:rPr>
              <w:t xml:space="preserve"> 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F903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</w:p>
        </w:tc>
      </w:tr>
      <w:tr w:rsidR="00936701" w:rsidRPr="00602187" w14:paraId="65901BAD" w14:textId="77777777" w:rsidTr="00A638F7">
        <w:trPr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  <w:vAlign w:val="center"/>
          </w:tcPr>
          <w:p w14:paraId="1BD21584" w14:textId="77777777" w:rsidR="00936701" w:rsidRPr="00602187" w:rsidRDefault="00936701" w:rsidP="00A638F7">
            <w:pPr>
              <w:tabs>
                <w:tab w:val="left" w:pos="257"/>
              </w:tabs>
              <w:jc w:val="center"/>
              <w:rPr>
                <w:b/>
              </w:rPr>
            </w:pPr>
            <w:r w:rsidRPr="00602187">
              <w:rPr>
                <w:b/>
              </w:rPr>
              <w:t>Блок бонусов</w:t>
            </w:r>
          </w:p>
        </w:tc>
      </w:tr>
      <w:tr w:rsidR="00936701" w:rsidRPr="00602187" w14:paraId="4C55AD71" w14:textId="77777777" w:rsidTr="00A638F7">
        <w:trPr>
          <w:jc w:val="center"/>
        </w:trPr>
        <w:tc>
          <w:tcPr>
            <w:tcW w:w="568" w:type="dxa"/>
          </w:tcPr>
          <w:p w14:paraId="6482BAED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14:paraId="0649F257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Посещение занятий</w:t>
            </w:r>
          </w:p>
        </w:tc>
        <w:tc>
          <w:tcPr>
            <w:tcW w:w="1907" w:type="dxa"/>
            <w:gridSpan w:val="2"/>
            <w:vAlign w:val="center"/>
          </w:tcPr>
          <w:p w14:paraId="5DE297B8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vAlign w:val="center"/>
          </w:tcPr>
          <w:p w14:paraId="58E35CD0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356" w:type="dxa"/>
            <w:vAlign w:val="center"/>
          </w:tcPr>
          <w:p w14:paraId="256C71C7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0CA58458" w14:textId="77777777" w:rsidTr="00A638F7">
        <w:trPr>
          <w:trHeight w:val="567"/>
          <w:jc w:val="center"/>
        </w:trPr>
        <w:tc>
          <w:tcPr>
            <w:tcW w:w="568" w:type="dxa"/>
          </w:tcPr>
          <w:p w14:paraId="0DEBB334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14:paraId="26467BA1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Своевременное выполнение всех заданий</w:t>
            </w:r>
          </w:p>
        </w:tc>
        <w:tc>
          <w:tcPr>
            <w:tcW w:w="1907" w:type="dxa"/>
            <w:gridSpan w:val="2"/>
            <w:vAlign w:val="center"/>
          </w:tcPr>
          <w:p w14:paraId="790189A1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vAlign w:val="center"/>
          </w:tcPr>
          <w:p w14:paraId="4B09E3E4" w14:textId="77777777" w:rsidR="00936701" w:rsidRPr="00602187" w:rsidRDefault="00936701" w:rsidP="00A638F7">
            <w:pPr>
              <w:jc w:val="center"/>
            </w:pPr>
            <w:r>
              <w:t>10</w:t>
            </w:r>
          </w:p>
        </w:tc>
        <w:tc>
          <w:tcPr>
            <w:tcW w:w="1356" w:type="dxa"/>
            <w:vAlign w:val="center"/>
          </w:tcPr>
          <w:p w14:paraId="55788C26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44F4B284" w14:textId="77777777" w:rsidTr="00A638F7">
        <w:trPr>
          <w:trHeight w:val="366"/>
          <w:jc w:val="center"/>
        </w:trPr>
        <w:tc>
          <w:tcPr>
            <w:tcW w:w="568" w:type="dxa"/>
          </w:tcPr>
          <w:p w14:paraId="44D2E515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47" w:type="dxa"/>
          </w:tcPr>
          <w:p w14:paraId="69AB2A8C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…</w:t>
            </w:r>
          </w:p>
        </w:tc>
        <w:tc>
          <w:tcPr>
            <w:tcW w:w="1907" w:type="dxa"/>
            <w:gridSpan w:val="2"/>
            <w:vAlign w:val="center"/>
          </w:tcPr>
          <w:p w14:paraId="668C277B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vAlign w:val="center"/>
          </w:tcPr>
          <w:p w14:paraId="29D385BB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356" w:type="dxa"/>
            <w:vAlign w:val="center"/>
          </w:tcPr>
          <w:p w14:paraId="32BE2DED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30AC559B" w14:textId="77777777" w:rsidTr="00A638F7">
        <w:trPr>
          <w:jc w:val="center"/>
        </w:trPr>
        <w:tc>
          <w:tcPr>
            <w:tcW w:w="6422" w:type="dxa"/>
            <w:gridSpan w:val="4"/>
            <w:vAlign w:val="center"/>
          </w:tcPr>
          <w:p w14:paraId="7A714E7C" w14:textId="77777777" w:rsidR="00936701" w:rsidRPr="00602187" w:rsidRDefault="00936701" w:rsidP="00A638F7">
            <w:pPr>
              <w:tabs>
                <w:tab w:val="left" w:pos="352"/>
              </w:tabs>
              <w:jc w:val="both"/>
              <w:rPr>
                <w:b/>
              </w:rPr>
            </w:pPr>
            <w:r w:rsidRPr="00602187">
              <w:rPr>
                <w:b/>
              </w:rPr>
              <w:lastRenderedPageBreak/>
              <w:t>Всего</w:t>
            </w:r>
          </w:p>
        </w:tc>
        <w:tc>
          <w:tcPr>
            <w:tcW w:w="1861" w:type="dxa"/>
            <w:vAlign w:val="center"/>
          </w:tcPr>
          <w:p w14:paraId="67DCF7C3" w14:textId="77777777" w:rsidR="00936701" w:rsidRPr="00602187" w:rsidRDefault="00936701" w:rsidP="00A638F7">
            <w:pPr>
              <w:jc w:val="center"/>
            </w:pPr>
            <w:r w:rsidRPr="00602187">
              <w:rPr>
                <w:b/>
              </w:rPr>
              <w:t>10</w:t>
            </w:r>
          </w:p>
        </w:tc>
        <w:tc>
          <w:tcPr>
            <w:tcW w:w="1356" w:type="dxa"/>
            <w:vAlign w:val="center"/>
          </w:tcPr>
          <w:p w14:paraId="2319D27A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</w:p>
        </w:tc>
      </w:tr>
      <w:tr w:rsidR="00936701" w:rsidRPr="00602187" w14:paraId="2FDC3CFA" w14:textId="77777777" w:rsidTr="00A638F7">
        <w:trPr>
          <w:jc w:val="center"/>
        </w:trPr>
        <w:tc>
          <w:tcPr>
            <w:tcW w:w="9639" w:type="dxa"/>
            <w:gridSpan w:val="6"/>
            <w:vAlign w:val="center"/>
          </w:tcPr>
          <w:p w14:paraId="5E5CF97E" w14:textId="77777777" w:rsidR="00936701" w:rsidRPr="00602187" w:rsidRDefault="00936701" w:rsidP="00A638F7">
            <w:pPr>
              <w:tabs>
                <w:tab w:val="left" w:pos="352"/>
              </w:tabs>
              <w:jc w:val="center"/>
              <w:rPr>
                <w:b/>
              </w:rPr>
            </w:pPr>
            <w:r w:rsidRPr="00602187">
              <w:rPr>
                <w:b/>
              </w:rPr>
              <w:t>Дополнительный блок**</w:t>
            </w:r>
          </w:p>
        </w:tc>
      </w:tr>
      <w:tr w:rsidR="00936701" w:rsidRPr="00602187" w14:paraId="71C4310F" w14:textId="77777777" w:rsidTr="00A638F7">
        <w:trPr>
          <w:jc w:val="center"/>
        </w:trPr>
        <w:tc>
          <w:tcPr>
            <w:tcW w:w="568" w:type="dxa"/>
            <w:vAlign w:val="center"/>
          </w:tcPr>
          <w:p w14:paraId="2F1C135F" w14:textId="77777777" w:rsidR="00936701" w:rsidRPr="00602187" w:rsidRDefault="00936701" w:rsidP="00A638F7">
            <w:pPr>
              <w:pStyle w:val="ac"/>
              <w:numPr>
                <w:ilvl w:val="0"/>
                <w:numId w:val="11"/>
              </w:numPr>
              <w:tabs>
                <w:tab w:val="left" w:pos="352"/>
              </w:tabs>
              <w:ind w:left="0" w:firstLine="0"/>
              <w:jc w:val="both"/>
            </w:pPr>
          </w:p>
        </w:tc>
        <w:tc>
          <w:tcPr>
            <w:tcW w:w="3980" w:type="dxa"/>
            <w:gridSpan w:val="2"/>
            <w:vAlign w:val="center"/>
          </w:tcPr>
          <w:p w14:paraId="631FE11A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Экзамен</w:t>
            </w:r>
          </w:p>
        </w:tc>
        <w:tc>
          <w:tcPr>
            <w:tcW w:w="1874" w:type="dxa"/>
            <w:vAlign w:val="center"/>
          </w:tcPr>
          <w:p w14:paraId="590B881F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861" w:type="dxa"/>
            <w:vAlign w:val="center"/>
          </w:tcPr>
          <w:p w14:paraId="2A71F9C2" w14:textId="77777777" w:rsidR="00936701" w:rsidRPr="00602187" w:rsidRDefault="00936701" w:rsidP="00A638F7">
            <w:pPr>
              <w:jc w:val="center"/>
            </w:pPr>
          </w:p>
        </w:tc>
        <w:tc>
          <w:tcPr>
            <w:tcW w:w="1356" w:type="dxa"/>
            <w:vAlign w:val="center"/>
          </w:tcPr>
          <w:p w14:paraId="718761EA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5147AAB1" w14:textId="77777777" w:rsidTr="00A638F7">
        <w:trPr>
          <w:jc w:val="center"/>
        </w:trPr>
        <w:tc>
          <w:tcPr>
            <w:tcW w:w="6422" w:type="dxa"/>
            <w:gridSpan w:val="4"/>
            <w:vAlign w:val="center"/>
          </w:tcPr>
          <w:p w14:paraId="0E9B11C0" w14:textId="77777777" w:rsidR="00936701" w:rsidRPr="00602187" w:rsidRDefault="00936701" w:rsidP="00A638F7">
            <w:pPr>
              <w:jc w:val="both"/>
              <w:rPr>
                <w:b/>
              </w:rPr>
            </w:pPr>
            <w:r w:rsidRPr="00602187">
              <w:rPr>
                <w:b/>
              </w:rPr>
              <w:t>Всего</w:t>
            </w:r>
          </w:p>
        </w:tc>
        <w:tc>
          <w:tcPr>
            <w:tcW w:w="1861" w:type="dxa"/>
            <w:vAlign w:val="center"/>
          </w:tcPr>
          <w:p w14:paraId="6E04AB9E" w14:textId="77777777" w:rsidR="00936701" w:rsidRPr="00602187" w:rsidRDefault="00936701" w:rsidP="00A638F7">
            <w:pPr>
              <w:jc w:val="center"/>
            </w:pPr>
            <w:r w:rsidRPr="00602187">
              <w:rPr>
                <w:b/>
              </w:rPr>
              <w:t>50</w:t>
            </w:r>
          </w:p>
        </w:tc>
        <w:tc>
          <w:tcPr>
            <w:tcW w:w="1356" w:type="dxa"/>
            <w:vAlign w:val="center"/>
          </w:tcPr>
          <w:p w14:paraId="4438C76E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</w:p>
        </w:tc>
      </w:tr>
      <w:tr w:rsidR="00936701" w:rsidRPr="00602187" w14:paraId="70901DC4" w14:textId="77777777" w:rsidTr="00A638F7">
        <w:trPr>
          <w:jc w:val="center"/>
        </w:trPr>
        <w:tc>
          <w:tcPr>
            <w:tcW w:w="6422" w:type="dxa"/>
            <w:gridSpan w:val="4"/>
          </w:tcPr>
          <w:p w14:paraId="456C1913" w14:textId="77777777" w:rsidR="00936701" w:rsidRPr="00602187" w:rsidRDefault="00936701" w:rsidP="00A638F7">
            <w:pPr>
              <w:jc w:val="both"/>
              <w:rPr>
                <w:b/>
              </w:rPr>
            </w:pPr>
            <w:r w:rsidRPr="00602187">
              <w:rPr>
                <w:b/>
              </w:rPr>
              <w:t>ИТОГО</w:t>
            </w:r>
          </w:p>
        </w:tc>
        <w:tc>
          <w:tcPr>
            <w:tcW w:w="1861" w:type="dxa"/>
            <w:vAlign w:val="center"/>
          </w:tcPr>
          <w:p w14:paraId="5F0AC066" w14:textId="77777777" w:rsidR="00936701" w:rsidRPr="00602187" w:rsidRDefault="00936701" w:rsidP="00A638F7">
            <w:pPr>
              <w:jc w:val="center"/>
            </w:pPr>
            <w:r w:rsidRPr="00602187">
              <w:rPr>
                <w:b/>
              </w:rPr>
              <w:t>100</w:t>
            </w:r>
          </w:p>
        </w:tc>
        <w:tc>
          <w:tcPr>
            <w:tcW w:w="1356" w:type="dxa"/>
            <w:vAlign w:val="center"/>
          </w:tcPr>
          <w:p w14:paraId="3A83E25F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</w:p>
        </w:tc>
      </w:tr>
    </w:tbl>
    <w:p w14:paraId="63D2DE70" w14:textId="77777777" w:rsidR="00936701" w:rsidRPr="00602187" w:rsidRDefault="00936701" w:rsidP="00936701">
      <w:pPr>
        <w:ind w:firstLine="709"/>
        <w:jc w:val="both"/>
        <w:rPr>
          <w:b/>
        </w:rPr>
      </w:pPr>
    </w:p>
    <w:p w14:paraId="2BAC60CE" w14:textId="77777777" w:rsidR="00936701" w:rsidRPr="00602187" w:rsidRDefault="00936701" w:rsidP="00936701">
      <w:pPr>
        <w:jc w:val="both"/>
        <w:rPr>
          <w:b/>
        </w:rPr>
      </w:pPr>
      <w:r w:rsidRPr="00602187">
        <w:rPr>
          <w:b/>
        </w:rPr>
        <w:t>Таблица 11 – Система штрафов (для одного занятия)</w:t>
      </w:r>
    </w:p>
    <w:tbl>
      <w:tblPr>
        <w:tblStyle w:val="af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936701" w:rsidRPr="00602187" w14:paraId="110E9FF0" w14:textId="77777777" w:rsidTr="00A638F7">
        <w:trPr>
          <w:tblHeader/>
          <w:jc w:val="center"/>
        </w:trPr>
        <w:tc>
          <w:tcPr>
            <w:tcW w:w="8152" w:type="dxa"/>
            <w:vAlign w:val="center"/>
          </w:tcPr>
          <w:p w14:paraId="0F0A8AD1" w14:textId="77777777" w:rsidR="00936701" w:rsidRPr="00602187" w:rsidRDefault="00936701" w:rsidP="00A638F7">
            <w:pPr>
              <w:jc w:val="center"/>
            </w:pPr>
            <w:r w:rsidRPr="00602187">
              <w:t>Показатель</w:t>
            </w:r>
          </w:p>
        </w:tc>
        <w:tc>
          <w:tcPr>
            <w:tcW w:w="1487" w:type="dxa"/>
            <w:vAlign w:val="center"/>
          </w:tcPr>
          <w:p w14:paraId="227C2E72" w14:textId="77777777" w:rsidR="00936701" w:rsidRPr="00602187" w:rsidRDefault="00936701" w:rsidP="00A638F7">
            <w:pPr>
              <w:jc w:val="center"/>
            </w:pPr>
            <w:r w:rsidRPr="00602187">
              <w:t>Балл</w:t>
            </w:r>
          </w:p>
        </w:tc>
      </w:tr>
      <w:tr w:rsidR="00936701" w:rsidRPr="00602187" w14:paraId="72F9FF9F" w14:textId="77777777" w:rsidTr="00A638F7">
        <w:trPr>
          <w:jc w:val="center"/>
        </w:trPr>
        <w:tc>
          <w:tcPr>
            <w:tcW w:w="8152" w:type="dxa"/>
          </w:tcPr>
          <w:p w14:paraId="791A6977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Опоздание на занятие</w:t>
            </w:r>
          </w:p>
        </w:tc>
        <w:tc>
          <w:tcPr>
            <w:tcW w:w="1487" w:type="dxa"/>
            <w:vAlign w:val="center"/>
          </w:tcPr>
          <w:p w14:paraId="054CEBAD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936701" w:rsidRPr="00602187" w14:paraId="472810D9" w14:textId="77777777" w:rsidTr="00A638F7">
        <w:trPr>
          <w:jc w:val="center"/>
        </w:trPr>
        <w:tc>
          <w:tcPr>
            <w:tcW w:w="8152" w:type="dxa"/>
          </w:tcPr>
          <w:p w14:paraId="7BD0644E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04A4F3C2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936701" w:rsidRPr="00602187" w14:paraId="4CB066E9" w14:textId="77777777" w:rsidTr="00A638F7">
        <w:trPr>
          <w:jc w:val="center"/>
        </w:trPr>
        <w:tc>
          <w:tcPr>
            <w:tcW w:w="8152" w:type="dxa"/>
          </w:tcPr>
          <w:p w14:paraId="671B3796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Неготовность к занятию</w:t>
            </w:r>
          </w:p>
        </w:tc>
        <w:tc>
          <w:tcPr>
            <w:tcW w:w="1487" w:type="dxa"/>
            <w:vAlign w:val="center"/>
          </w:tcPr>
          <w:p w14:paraId="1A305EC5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  <w:tr w:rsidR="00936701" w:rsidRPr="00602187" w14:paraId="543D941B" w14:textId="77777777" w:rsidTr="00A638F7">
        <w:trPr>
          <w:jc w:val="center"/>
        </w:trPr>
        <w:tc>
          <w:tcPr>
            <w:tcW w:w="8152" w:type="dxa"/>
          </w:tcPr>
          <w:p w14:paraId="2668CD17" w14:textId="77777777" w:rsidR="00936701" w:rsidRPr="00602187" w:rsidRDefault="00936701" w:rsidP="00A638F7">
            <w:pPr>
              <w:jc w:val="both"/>
              <w:rPr>
                <w:i/>
              </w:rPr>
            </w:pPr>
            <w:r w:rsidRPr="00602187">
              <w:rPr>
                <w:i/>
              </w:rPr>
              <w:t>Пропуск занятия без уважительной причины</w:t>
            </w:r>
          </w:p>
        </w:tc>
        <w:tc>
          <w:tcPr>
            <w:tcW w:w="1487" w:type="dxa"/>
            <w:vAlign w:val="center"/>
          </w:tcPr>
          <w:p w14:paraId="1D90BA08" w14:textId="77777777" w:rsidR="00936701" w:rsidRPr="00602187" w:rsidRDefault="00936701" w:rsidP="00A638F7">
            <w:pPr>
              <w:jc w:val="center"/>
            </w:pPr>
            <w:r w:rsidRPr="00602187">
              <w:t>-</w:t>
            </w:r>
            <w:r>
              <w:t xml:space="preserve"> 1</w:t>
            </w:r>
          </w:p>
        </w:tc>
      </w:tr>
    </w:tbl>
    <w:p w14:paraId="5967A96C" w14:textId="77777777" w:rsidR="00936701" w:rsidRPr="00602187" w:rsidRDefault="00936701" w:rsidP="00936701">
      <w:pPr>
        <w:jc w:val="center"/>
      </w:pPr>
    </w:p>
    <w:p w14:paraId="78DB775D" w14:textId="77777777" w:rsidR="00936701" w:rsidRPr="00602187" w:rsidRDefault="00936701" w:rsidP="00936701">
      <w:pPr>
        <w:jc w:val="both"/>
        <w:rPr>
          <w:b/>
        </w:rPr>
      </w:pPr>
      <w:r w:rsidRPr="00602187">
        <w:rPr>
          <w:b/>
        </w:rPr>
        <w:t>Таблица 12 – Шкала перевода рейтинговых баллов в итоговую оценку за семестр по дисциплине (модулю)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0"/>
        <w:gridCol w:w="3704"/>
        <w:gridCol w:w="2125"/>
      </w:tblGrid>
      <w:tr w:rsidR="00936701" w:rsidRPr="00043790" w14:paraId="3B17F6BF" w14:textId="77777777" w:rsidTr="00A638F7">
        <w:trPr>
          <w:tblHeader/>
          <w:jc w:val="center"/>
        </w:trPr>
        <w:tc>
          <w:tcPr>
            <w:tcW w:w="3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7F108A" w14:textId="77777777" w:rsidR="00936701" w:rsidRPr="00602187" w:rsidRDefault="00936701" w:rsidP="00A638F7">
            <w:pPr>
              <w:jc w:val="center"/>
            </w:pPr>
            <w:r w:rsidRPr="00602187">
              <w:t>Сумма баллов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A4B63" w14:textId="77777777" w:rsidR="00936701" w:rsidRPr="00602187" w:rsidRDefault="00936701" w:rsidP="00A638F7">
            <w:pPr>
              <w:jc w:val="right"/>
            </w:pPr>
            <w:r w:rsidRPr="00602187">
              <w:t>Оценка по 4-балльной шкале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D2DB" w14:textId="77777777" w:rsidR="00936701" w:rsidRPr="00602187" w:rsidRDefault="00936701" w:rsidP="00A638F7"/>
        </w:tc>
      </w:tr>
      <w:tr w:rsidR="00936701" w:rsidRPr="00602187" w14:paraId="69AED59C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2161D967" w14:textId="77777777" w:rsidR="00936701" w:rsidRPr="00602187" w:rsidRDefault="00936701" w:rsidP="00A638F7">
            <w:pPr>
              <w:jc w:val="center"/>
            </w:pPr>
            <w:r w:rsidRPr="00602187">
              <w:t>90–100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DF9FE" w14:textId="77777777" w:rsidR="00936701" w:rsidRPr="00602187" w:rsidRDefault="00936701" w:rsidP="00A638F7">
            <w:pPr>
              <w:jc w:val="center"/>
            </w:pPr>
            <w:r w:rsidRPr="00602187">
              <w:t>5 (отлично)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C5A3D" w14:textId="77777777" w:rsidR="00936701" w:rsidRPr="00602187" w:rsidRDefault="00936701" w:rsidP="00A638F7">
            <w:pPr>
              <w:jc w:val="center"/>
            </w:pPr>
            <w:r w:rsidRPr="00602187">
              <w:t>Зачтено</w:t>
            </w:r>
          </w:p>
        </w:tc>
      </w:tr>
      <w:tr w:rsidR="00936701" w:rsidRPr="00602187" w14:paraId="3374A223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7345C0D3" w14:textId="77777777" w:rsidR="00936701" w:rsidRPr="00602187" w:rsidRDefault="00936701" w:rsidP="00A638F7">
            <w:pPr>
              <w:jc w:val="center"/>
            </w:pPr>
            <w:r w:rsidRPr="00602187">
              <w:t>85–89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560341DB" w14:textId="77777777" w:rsidR="00936701" w:rsidRPr="00602187" w:rsidRDefault="00936701" w:rsidP="00A638F7">
            <w:pPr>
              <w:jc w:val="center"/>
            </w:pPr>
            <w:r w:rsidRPr="00602187">
              <w:t>4 (хорошо)</w:t>
            </w:r>
          </w:p>
        </w:tc>
        <w:tc>
          <w:tcPr>
            <w:tcW w:w="2125" w:type="dxa"/>
            <w:vMerge/>
            <w:shd w:val="clear" w:color="auto" w:fill="auto"/>
          </w:tcPr>
          <w:p w14:paraId="56025B47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0AA1BFF0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1C7CEF69" w14:textId="77777777" w:rsidR="00936701" w:rsidRPr="00602187" w:rsidRDefault="00936701" w:rsidP="00A638F7">
            <w:pPr>
              <w:jc w:val="center"/>
            </w:pPr>
            <w:r w:rsidRPr="00602187">
              <w:t>75–84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FF948B0" w14:textId="77777777" w:rsidR="00936701" w:rsidRPr="00602187" w:rsidRDefault="00936701" w:rsidP="00A638F7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14:paraId="196674F6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7A1B3D98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7A4D00FF" w14:textId="77777777" w:rsidR="00936701" w:rsidRPr="00602187" w:rsidRDefault="00936701" w:rsidP="00A638F7">
            <w:pPr>
              <w:jc w:val="center"/>
            </w:pPr>
            <w:r w:rsidRPr="00602187">
              <w:t>70–74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72C3A48" w14:textId="77777777" w:rsidR="00936701" w:rsidRPr="00602187" w:rsidRDefault="00936701" w:rsidP="00A638F7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14:paraId="76C4E1E6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6BBA85B7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0216F8F8" w14:textId="77777777" w:rsidR="00936701" w:rsidRPr="00602187" w:rsidRDefault="00936701" w:rsidP="00A638F7">
            <w:pPr>
              <w:jc w:val="center"/>
            </w:pPr>
            <w:r w:rsidRPr="00602187">
              <w:t>65–69</w:t>
            </w:r>
          </w:p>
        </w:tc>
        <w:tc>
          <w:tcPr>
            <w:tcW w:w="3704" w:type="dxa"/>
            <w:vMerge w:val="restart"/>
            <w:shd w:val="clear" w:color="auto" w:fill="auto"/>
            <w:vAlign w:val="center"/>
          </w:tcPr>
          <w:p w14:paraId="4659E23D" w14:textId="77777777" w:rsidR="00936701" w:rsidRPr="00602187" w:rsidRDefault="00936701" w:rsidP="00A638F7">
            <w:pPr>
              <w:jc w:val="center"/>
            </w:pPr>
            <w:r w:rsidRPr="00602187">
              <w:t>3 (удовлетворительно)</w:t>
            </w:r>
          </w:p>
        </w:tc>
        <w:tc>
          <w:tcPr>
            <w:tcW w:w="2125" w:type="dxa"/>
            <w:vMerge/>
            <w:shd w:val="clear" w:color="auto" w:fill="auto"/>
          </w:tcPr>
          <w:p w14:paraId="01491515" w14:textId="77777777" w:rsidR="00936701" w:rsidRPr="00602187" w:rsidRDefault="00936701" w:rsidP="00A638F7">
            <w:pPr>
              <w:jc w:val="center"/>
            </w:pPr>
          </w:p>
        </w:tc>
      </w:tr>
      <w:tr w:rsidR="00936701" w:rsidRPr="00602187" w14:paraId="3B9A3EEF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6DA8BB6F" w14:textId="77777777" w:rsidR="00936701" w:rsidRPr="00602187" w:rsidRDefault="00936701" w:rsidP="00A638F7">
            <w:pPr>
              <w:jc w:val="center"/>
            </w:pPr>
            <w:r w:rsidRPr="00602187">
              <w:t>60–64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7D2B83BC" w14:textId="77777777" w:rsidR="00936701" w:rsidRPr="00602187" w:rsidRDefault="00936701" w:rsidP="00A638F7">
            <w:pPr>
              <w:jc w:val="center"/>
            </w:pPr>
          </w:p>
        </w:tc>
        <w:tc>
          <w:tcPr>
            <w:tcW w:w="2125" w:type="dxa"/>
            <w:vMerge/>
            <w:shd w:val="clear" w:color="auto" w:fill="auto"/>
          </w:tcPr>
          <w:p w14:paraId="0969D197" w14:textId="77777777" w:rsidR="00936701" w:rsidRPr="00602187" w:rsidRDefault="00936701" w:rsidP="00A638F7">
            <w:pPr>
              <w:jc w:val="center"/>
            </w:pPr>
          </w:p>
        </w:tc>
      </w:tr>
      <w:tr w:rsidR="00936701" w:rsidRPr="00043790" w14:paraId="5291EC49" w14:textId="77777777" w:rsidTr="00A638F7">
        <w:trPr>
          <w:jc w:val="center"/>
        </w:trPr>
        <w:tc>
          <w:tcPr>
            <w:tcW w:w="3810" w:type="dxa"/>
            <w:shd w:val="clear" w:color="auto" w:fill="auto"/>
          </w:tcPr>
          <w:p w14:paraId="276D2FB1" w14:textId="77777777" w:rsidR="00936701" w:rsidRPr="00602187" w:rsidRDefault="00936701" w:rsidP="00A638F7">
            <w:pPr>
              <w:jc w:val="center"/>
            </w:pPr>
            <w:r w:rsidRPr="00602187">
              <w:t>Ниже 60</w:t>
            </w:r>
          </w:p>
        </w:tc>
        <w:tc>
          <w:tcPr>
            <w:tcW w:w="3704" w:type="dxa"/>
            <w:shd w:val="clear" w:color="auto" w:fill="auto"/>
            <w:vAlign w:val="center"/>
          </w:tcPr>
          <w:p w14:paraId="22CB5D1D" w14:textId="77777777" w:rsidR="00936701" w:rsidRPr="00602187" w:rsidRDefault="00936701" w:rsidP="00A638F7">
            <w:pPr>
              <w:jc w:val="center"/>
            </w:pPr>
            <w:r w:rsidRPr="00602187">
              <w:t>2 (неудовлетворительно)</w:t>
            </w:r>
          </w:p>
        </w:tc>
        <w:tc>
          <w:tcPr>
            <w:tcW w:w="2125" w:type="dxa"/>
            <w:shd w:val="clear" w:color="auto" w:fill="auto"/>
          </w:tcPr>
          <w:p w14:paraId="6EBFE3C5" w14:textId="77777777" w:rsidR="00936701" w:rsidRPr="00602187" w:rsidRDefault="00936701" w:rsidP="00A638F7">
            <w:pPr>
              <w:jc w:val="center"/>
            </w:pPr>
            <w:r w:rsidRPr="00602187">
              <w:t>Не зачтено</w:t>
            </w:r>
          </w:p>
        </w:tc>
      </w:tr>
    </w:tbl>
    <w:p w14:paraId="1D8C547A" w14:textId="77777777" w:rsidR="00936701" w:rsidRPr="00D16BCB" w:rsidRDefault="00936701" w:rsidP="00936701">
      <w:pPr>
        <w:tabs>
          <w:tab w:val="left" w:pos="1134"/>
        </w:tabs>
        <w:ind w:firstLine="709"/>
        <w:jc w:val="both"/>
      </w:pPr>
      <w:r w:rsidRPr="00D16BCB">
        <w:t xml:space="preserve">Преподаватель, реализующий дисциплину (модуль), в зависимости от уровня </w:t>
      </w:r>
      <w:proofErr w:type="gramStart"/>
      <w:r w:rsidRPr="00D16BCB">
        <w:t>подготовленности</w:t>
      </w:r>
      <w:proofErr w:type="gramEnd"/>
      <w:r w:rsidRPr="00D16BCB">
        <w:t xml:space="preserve"> обучающихся может использовать иные формы, методы контроля и оценочные средства, исходя из конкретной ситуации.</w:t>
      </w:r>
    </w:p>
    <w:p w14:paraId="0A6A298F" w14:textId="77777777" w:rsidR="00936701" w:rsidRPr="00A34491" w:rsidRDefault="00936701" w:rsidP="00936701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bookmarkStart w:id="5" w:name="_GoBack"/>
      <w:bookmarkEnd w:id="5"/>
      <w:r w:rsidRPr="00A34491">
        <w:rPr>
          <w:b/>
          <w:bCs/>
        </w:rPr>
        <w:t xml:space="preserve">8. УЧЕБНО-МЕТОДИЧЕСКОЕ И ИНФОРМАЦИОННОЕ ОБЕСПЕЧЕНИЕ </w:t>
      </w:r>
      <w:r w:rsidRPr="00A34491">
        <w:rPr>
          <w:b/>
          <w:bCs/>
        </w:rPr>
        <w:br/>
        <w:t>ДИСЦИПЛИНЫ (МОДУЛЯ)</w:t>
      </w:r>
    </w:p>
    <w:p w14:paraId="25C8FB56" w14:textId="76D3FCB1" w:rsidR="00936701" w:rsidRDefault="00936701" w:rsidP="0093670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A34491">
        <w:rPr>
          <w:b/>
          <w:bCs/>
        </w:rPr>
        <w:t xml:space="preserve">       </w:t>
      </w:r>
      <w:r w:rsidR="00B74004">
        <w:rPr>
          <w:b/>
          <w:bCs/>
        </w:rPr>
        <w:t>8.1.</w:t>
      </w:r>
      <w:r w:rsidRPr="00A34491">
        <w:rPr>
          <w:b/>
          <w:bCs/>
        </w:rPr>
        <w:t xml:space="preserve"> Основная литература: </w:t>
      </w:r>
    </w:p>
    <w:p w14:paraId="2A5EE869" w14:textId="77777777" w:rsidR="00936701" w:rsidRPr="00794628" w:rsidRDefault="00936701" w:rsidP="00936701">
      <w:r>
        <w:t>1.</w:t>
      </w:r>
      <w:r w:rsidRPr="00AA05D7">
        <w:rPr>
          <w:sz w:val="28"/>
          <w:szCs w:val="28"/>
        </w:rPr>
        <w:t xml:space="preserve"> </w:t>
      </w:r>
      <w:r w:rsidRPr="00794628">
        <w:t xml:space="preserve">Введенская, Л.А., Деловая </w:t>
      </w:r>
      <w:proofErr w:type="gramStart"/>
      <w:r w:rsidRPr="00794628">
        <w:t>риторика :</w:t>
      </w:r>
      <w:proofErr w:type="gramEnd"/>
      <w:r w:rsidRPr="00794628">
        <w:t xml:space="preserve"> учебное пособие / Л.А. Введенская, Л.Г. Павлова. — </w:t>
      </w:r>
      <w:proofErr w:type="gramStart"/>
      <w:r w:rsidRPr="00794628">
        <w:t>Москва :</w:t>
      </w:r>
      <w:proofErr w:type="gramEnd"/>
      <w:r w:rsidRPr="00794628">
        <w:t xml:space="preserve"> </w:t>
      </w:r>
      <w:proofErr w:type="spellStart"/>
      <w:r w:rsidRPr="00794628">
        <w:t>КноРус</w:t>
      </w:r>
      <w:proofErr w:type="spellEnd"/>
      <w:r w:rsidRPr="00794628">
        <w:t xml:space="preserve">, 2022. — 416 с. — ISBN 978-5-406-09465-5. — URL:https://book.ru/book/943127 (дата обращения: 03.08.2022). — </w:t>
      </w:r>
      <w:proofErr w:type="gramStart"/>
      <w:r w:rsidRPr="00794628">
        <w:t>Текст :</w:t>
      </w:r>
      <w:proofErr w:type="gramEnd"/>
      <w:r w:rsidRPr="00794628">
        <w:t xml:space="preserve"> электронный.</w:t>
      </w:r>
    </w:p>
    <w:p w14:paraId="1606D9A4" w14:textId="77777777" w:rsidR="00936701" w:rsidRPr="00794628" w:rsidRDefault="00936701" w:rsidP="00936701">
      <w:r w:rsidRPr="00794628">
        <w:t xml:space="preserve">2. Введенская, Л.А., Русский язык. Культура речи. Деловое </w:t>
      </w:r>
      <w:proofErr w:type="gramStart"/>
      <w:r w:rsidRPr="00794628">
        <w:t>общение :</w:t>
      </w:r>
      <w:proofErr w:type="gramEnd"/>
      <w:r w:rsidRPr="00794628">
        <w:t xml:space="preserve"> учебник / Л.А. Введенская, Л.Г. Павлова, Е.Ю. </w:t>
      </w:r>
      <w:proofErr w:type="spellStart"/>
      <w:r w:rsidRPr="00794628">
        <w:t>Кашаева</w:t>
      </w:r>
      <w:proofErr w:type="spellEnd"/>
      <w:r w:rsidRPr="00794628">
        <w:t xml:space="preserve">, А.И. </w:t>
      </w:r>
      <w:proofErr w:type="spellStart"/>
      <w:r w:rsidRPr="00794628">
        <w:t>Корвякова</w:t>
      </w:r>
      <w:proofErr w:type="spellEnd"/>
      <w:r w:rsidRPr="00794628">
        <w:t xml:space="preserve">. — </w:t>
      </w:r>
      <w:proofErr w:type="gramStart"/>
      <w:r w:rsidRPr="00794628">
        <w:t>Москва :</w:t>
      </w:r>
      <w:proofErr w:type="gramEnd"/>
      <w:r w:rsidRPr="00794628">
        <w:t xml:space="preserve"> </w:t>
      </w:r>
      <w:proofErr w:type="spellStart"/>
      <w:r w:rsidRPr="00794628">
        <w:t>КноРус</w:t>
      </w:r>
      <w:proofErr w:type="spellEnd"/>
      <w:r w:rsidRPr="00794628">
        <w:t xml:space="preserve">, 2023. — 424 с. — ISBN 978-5-406-10416-3. — URL:https://book.ru/book/944976. — </w:t>
      </w:r>
      <w:proofErr w:type="gramStart"/>
      <w:r w:rsidRPr="00794628">
        <w:t>Текст :</w:t>
      </w:r>
      <w:proofErr w:type="gramEnd"/>
      <w:r w:rsidRPr="00794628">
        <w:t xml:space="preserve"> электронный</w:t>
      </w:r>
    </w:p>
    <w:p w14:paraId="1FD825B9" w14:textId="77777777" w:rsidR="00936701" w:rsidRPr="00794628" w:rsidRDefault="00936701" w:rsidP="00936701">
      <w:r w:rsidRPr="00794628">
        <w:t xml:space="preserve">3. Левина, И.Н., Деловая риторика. Культура речи и деловое </w:t>
      </w:r>
      <w:proofErr w:type="gramStart"/>
      <w:r w:rsidRPr="00794628">
        <w:t>общение :</w:t>
      </w:r>
      <w:proofErr w:type="gramEnd"/>
      <w:r w:rsidRPr="00794628">
        <w:t xml:space="preserve"> учебник /  И.Н. Левина,  Л.А. Пиотровская, ; под ред. В.А. Ефремова, В.Д. Черняк. — </w:t>
      </w:r>
      <w:proofErr w:type="gramStart"/>
      <w:r w:rsidRPr="00794628">
        <w:t>Москва :</w:t>
      </w:r>
      <w:proofErr w:type="gramEnd"/>
      <w:r w:rsidRPr="00794628">
        <w:t xml:space="preserve"> </w:t>
      </w:r>
      <w:proofErr w:type="spellStart"/>
      <w:r w:rsidRPr="00794628">
        <w:t>КноРус</w:t>
      </w:r>
      <w:proofErr w:type="spellEnd"/>
      <w:r w:rsidRPr="00794628">
        <w:t xml:space="preserve">, 2022. — 217 с. — ISBN 978-5-406-09485-3. — URL:https://book.ru/book/943144. — </w:t>
      </w:r>
      <w:proofErr w:type="gramStart"/>
      <w:r w:rsidRPr="00794628">
        <w:t>Текст :</w:t>
      </w:r>
      <w:proofErr w:type="gramEnd"/>
      <w:r w:rsidRPr="00794628">
        <w:t xml:space="preserve"> электронный</w:t>
      </w:r>
    </w:p>
    <w:p w14:paraId="422BE613" w14:textId="77777777" w:rsidR="00936701" w:rsidRPr="00794628" w:rsidRDefault="00936701" w:rsidP="00936701">
      <w:pPr>
        <w:rPr>
          <w:shd w:val="clear" w:color="auto" w:fill="F7F7F7"/>
        </w:rPr>
      </w:pPr>
      <w:r w:rsidRPr="00794628">
        <w:t xml:space="preserve">4. </w:t>
      </w:r>
      <w:r w:rsidRPr="00794628">
        <w:rPr>
          <w:shd w:val="clear" w:color="auto" w:fill="F7F7F7"/>
        </w:rPr>
        <w:t>Михальчук, Т. Г. </w:t>
      </w:r>
      <w:r w:rsidRPr="00794628">
        <w:rPr>
          <w:rStyle w:val="hilight"/>
          <w:shd w:val="clear" w:color="auto" w:fill="F7F7F7"/>
        </w:rPr>
        <w:t>Русский</w:t>
      </w:r>
      <w:r w:rsidRPr="00794628">
        <w:rPr>
          <w:shd w:val="clear" w:color="auto" w:fill="F7F7F7"/>
        </w:rPr>
        <w:t xml:space="preserve"> речевой </w:t>
      </w:r>
      <w:proofErr w:type="gramStart"/>
      <w:r w:rsidRPr="00794628">
        <w:rPr>
          <w:shd w:val="clear" w:color="auto" w:fill="F7F7F7"/>
        </w:rPr>
        <w:t>этикет :</w:t>
      </w:r>
      <w:proofErr w:type="gramEnd"/>
      <w:r w:rsidRPr="00794628">
        <w:rPr>
          <w:shd w:val="clear" w:color="auto" w:fill="F7F7F7"/>
        </w:rPr>
        <w:t xml:space="preserve"> учеб. пособие / Т. Г. Михальчук - Минск : </w:t>
      </w:r>
      <w:proofErr w:type="spellStart"/>
      <w:r w:rsidRPr="00794628">
        <w:rPr>
          <w:shd w:val="clear" w:color="auto" w:fill="F7F7F7"/>
        </w:rPr>
        <w:t>Выш</w:t>
      </w:r>
      <w:proofErr w:type="spellEnd"/>
      <w:r w:rsidRPr="00794628">
        <w:rPr>
          <w:shd w:val="clear" w:color="auto" w:fill="F7F7F7"/>
        </w:rPr>
        <w:t xml:space="preserve">. </w:t>
      </w:r>
      <w:proofErr w:type="spellStart"/>
      <w:r w:rsidRPr="00794628">
        <w:rPr>
          <w:shd w:val="clear" w:color="auto" w:fill="F7F7F7"/>
        </w:rPr>
        <w:t>шк</w:t>
      </w:r>
      <w:proofErr w:type="spellEnd"/>
      <w:r w:rsidRPr="00794628">
        <w:rPr>
          <w:shd w:val="clear" w:color="auto" w:fill="F7F7F7"/>
        </w:rPr>
        <w:t xml:space="preserve">. , 2016. - 319 с. - ISBN 978-985-06-2686-8. - </w:t>
      </w:r>
      <w:proofErr w:type="gramStart"/>
      <w:r w:rsidRPr="00794628">
        <w:rPr>
          <w:shd w:val="clear" w:color="auto" w:fill="F7F7F7"/>
        </w:rPr>
        <w:t>Текст :</w:t>
      </w:r>
      <w:proofErr w:type="gramEnd"/>
      <w:r w:rsidRPr="00794628">
        <w:rPr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794628">
        <w:rPr>
          <w:shd w:val="clear" w:color="auto" w:fill="F7F7F7"/>
        </w:rPr>
        <w:t>URL :</w:t>
      </w:r>
      <w:proofErr w:type="gramEnd"/>
      <w:r w:rsidRPr="00794628">
        <w:rPr>
          <w:shd w:val="clear" w:color="auto" w:fill="F7F7F7"/>
        </w:rPr>
        <w:t xml:space="preserve"> </w:t>
      </w:r>
      <w:r w:rsidRPr="00794628">
        <w:rPr>
          <w:shd w:val="clear" w:color="auto" w:fill="F7F7F7"/>
        </w:rPr>
        <w:lastRenderedPageBreak/>
        <w:t xml:space="preserve">https://www.studentlibrary.ru/book/ISBN9789850626868.html (дата обращения: 08.08.2022). - Режим </w:t>
      </w:r>
      <w:proofErr w:type="gramStart"/>
      <w:r w:rsidRPr="00794628">
        <w:rPr>
          <w:shd w:val="clear" w:color="auto" w:fill="F7F7F7"/>
        </w:rPr>
        <w:t>доступа :</w:t>
      </w:r>
      <w:proofErr w:type="gramEnd"/>
      <w:r w:rsidRPr="00794628">
        <w:rPr>
          <w:shd w:val="clear" w:color="auto" w:fill="F7F7F7"/>
        </w:rPr>
        <w:t xml:space="preserve"> по подписке.</w:t>
      </w:r>
    </w:p>
    <w:p w14:paraId="292645C3" w14:textId="77777777" w:rsidR="00936701" w:rsidRPr="00794628" w:rsidRDefault="00936701" w:rsidP="00936701">
      <w:pPr>
        <w:rPr>
          <w:shd w:val="clear" w:color="auto" w:fill="F7F7F7"/>
        </w:rPr>
      </w:pPr>
      <w:r w:rsidRPr="00794628">
        <w:rPr>
          <w:shd w:val="clear" w:color="auto" w:fill="F7F7F7"/>
        </w:rPr>
        <w:t>Познакомиться с главой Новые тенденции в русском речевом этикет</w:t>
      </w:r>
    </w:p>
    <w:p w14:paraId="3C4F2208" w14:textId="77777777" w:rsidR="00936701" w:rsidRPr="00794628" w:rsidRDefault="00936701" w:rsidP="00936701">
      <w:pPr>
        <w:rPr>
          <w:shd w:val="clear" w:color="auto" w:fill="F7F7F7"/>
        </w:rPr>
      </w:pPr>
      <w:r w:rsidRPr="00794628">
        <w:t xml:space="preserve">5. </w:t>
      </w:r>
      <w:r w:rsidRPr="00794628">
        <w:rPr>
          <w:shd w:val="clear" w:color="auto" w:fill="F7F7F7"/>
        </w:rPr>
        <w:t>Моисеева, И. Ю. </w:t>
      </w:r>
      <w:r w:rsidRPr="00794628">
        <w:rPr>
          <w:rStyle w:val="hilight"/>
          <w:shd w:val="clear" w:color="auto" w:fill="F7F7F7"/>
        </w:rPr>
        <w:t>Русский</w:t>
      </w:r>
      <w:r w:rsidRPr="00794628">
        <w:rPr>
          <w:shd w:val="clear" w:color="auto" w:fill="F7F7F7"/>
        </w:rPr>
        <w:t xml:space="preserve"> речевой этикет как феномен межкультурной </w:t>
      </w:r>
      <w:proofErr w:type="gramStart"/>
      <w:r w:rsidRPr="00794628">
        <w:rPr>
          <w:shd w:val="clear" w:color="auto" w:fill="F7F7F7"/>
        </w:rPr>
        <w:t>коммуникации :</w:t>
      </w:r>
      <w:proofErr w:type="gramEnd"/>
      <w:r w:rsidRPr="00794628">
        <w:rPr>
          <w:shd w:val="clear" w:color="auto" w:fill="F7F7F7"/>
        </w:rPr>
        <w:t xml:space="preserve"> лингвометодический аспект / Моисеева И. Ю. - Оренбург : ОГУ, 2017. - 117 с. - ISBN 978-5-7410-1645-9. - </w:t>
      </w:r>
      <w:proofErr w:type="gramStart"/>
      <w:r w:rsidRPr="00794628">
        <w:rPr>
          <w:shd w:val="clear" w:color="auto" w:fill="F7F7F7"/>
        </w:rPr>
        <w:t>Текст :</w:t>
      </w:r>
      <w:proofErr w:type="gramEnd"/>
      <w:r w:rsidRPr="00794628">
        <w:rPr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794628">
        <w:rPr>
          <w:shd w:val="clear" w:color="auto" w:fill="F7F7F7"/>
        </w:rPr>
        <w:t>URL :</w:t>
      </w:r>
      <w:proofErr w:type="gramEnd"/>
      <w:r w:rsidRPr="00794628">
        <w:rPr>
          <w:shd w:val="clear" w:color="auto" w:fill="F7F7F7"/>
        </w:rPr>
        <w:t xml:space="preserve"> https://www.studentlibrary.ru/book/ISBN9785741016459.html (дата обращения: 08.08.2022). - Режим </w:t>
      </w:r>
      <w:proofErr w:type="gramStart"/>
      <w:r w:rsidRPr="00794628">
        <w:rPr>
          <w:shd w:val="clear" w:color="auto" w:fill="F7F7F7"/>
        </w:rPr>
        <w:t>доступа :</w:t>
      </w:r>
      <w:proofErr w:type="gramEnd"/>
      <w:r w:rsidRPr="00794628">
        <w:rPr>
          <w:shd w:val="clear" w:color="auto" w:fill="F7F7F7"/>
        </w:rPr>
        <w:t xml:space="preserve"> по подписке.</w:t>
      </w:r>
    </w:p>
    <w:p w14:paraId="42D95EBA" w14:textId="77777777" w:rsidR="00936701" w:rsidRPr="00794628" w:rsidRDefault="00936701" w:rsidP="00936701">
      <w:r w:rsidRPr="00794628">
        <w:rPr>
          <w:shd w:val="clear" w:color="auto" w:fill="F7F7F7"/>
        </w:rPr>
        <w:t xml:space="preserve">6. </w:t>
      </w:r>
      <w:r w:rsidRPr="00794628">
        <w:t xml:space="preserve"> </w:t>
      </w:r>
      <w:proofErr w:type="spellStart"/>
      <w:r w:rsidRPr="00794628">
        <w:t>Парочкина</w:t>
      </w:r>
      <w:proofErr w:type="spellEnd"/>
      <w:r w:rsidRPr="00794628">
        <w:t xml:space="preserve">, М.М., Культура речевого </w:t>
      </w:r>
      <w:proofErr w:type="gramStart"/>
      <w:r w:rsidRPr="00794628">
        <w:t>общения :</w:t>
      </w:r>
      <w:proofErr w:type="gramEnd"/>
      <w:r w:rsidRPr="00794628">
        <w:t xml:space="preserve"> учебное пособие / М.М. </w:t>
      </w:r>
      <w:proofErr w:type="spellStart"/>
      <w:r w:rsidRPr="00794628">
        <w:t>Парочкина</w:t>
      </w:r>
      <w:proofErr w:type="spellEnd"/>
      <w:r w:rsidRPr="00794628">
        <w:t xml:space="preserve">. — </w:t>
      </w:r>
      <w:proofErr w:type="gramStart"/>
      <w:r w:rsidRPr="00794628">
        <w:t>Москва :</w:t>
      </w:r>
      <w:proofErr w:type="gramEnd"/>
      <w:r w:rsidRPr="00794628">
        <w:t xml:space="preserve"> </w:t>
      </w:r>
      <w:proofErr w:type="spellStart"/>
      <w:r w:rsidRPr="00794628">
        <w:t>Русайнс</w:t>
      </w:r>
      <w:proofErr w:type="spellEnd"/>
      <w:r w:rsidRPr="00794628">
        <w:t xml:space="preserve">, 2021. — 197 с. — ISBN 978-5-4365-8175-0. — URL:https://book.ru/book/941111. — </w:t>
      </w:r>
      <w:proofErr w:type="gramStart"/>
      <w:r w:rsidRPr="00794628">
        <w:t>Текст :</w:t>
      </w:r>
      <w:proofErr w:type="gramEnd"/>
      <w:r w:rsidRPr="00794628">
        <w:t xml:space="preserve"> электронный.</w:t>
      </w:r>
    </w:p>
    <w:p w14:paraId="2813ECE6" w14:textId="77777777" w:rsidR="00936701" w:rsidRPr="00794628" w:rsidRDefault="00936701" w:rsidP="00936701">
      <w:r w:rsidRPr="00794628">
        <w:t xml:space="preserve">7. Руднев, В.Н., Риторика. Деловое </w:t>
      </w:r>
      <w:proofErr w:type="gramStart"/>
      <w:r w:rsidRPr="00794628">
        <w:t>общение :</w:t>
      </w:r>
      <w:proofErr w:type="gramEnd"/>
      <w:r w:rsidRPr="00794628">
        <w:t xml:space="preserve"> учебное пособие / В.Н. Руднев. — </w:t>
      </w:r>
      <w:proofErr w:type="gramStart"/>
      <w:r w:rsidRPr="00794628">
        <w:t>Москва :</w:t>
      </w:r>
      <w:proofErr w:type="gramEnd"/>
      <w:r w:rsidRPr="00794628">
        <w:t xml:space="preserve"> </w:t>
      </w:r>
      <w:proofErr w:type="spellStart"/>
      <w:r w:rsidRPr="00794628">
        <w:t>КноРус</w:t>
      </w:r>
      <w:proofErr w:type="spellEnd"/>
      <w:r w:rsidRPr="00794628">
        <w:t xml:space="preserve">, 2022. — 352 с. — ISBN 978-5-406-09010-7. — URL:https://book.ru/book/942111. — </w:t>
      </w:r>
      <w:proofErr w:type="gramStart"/>
      <w:r w:rsidRPr="00794628">
        <w:t>Текст :</w:t>
      </w:r>
      <w:proofErr w:type="gramEnd"/>
      <w:r w:rsidRPr="00794628">
        <w:t xml:space="preserve"> электронный.</w:t>
      </w:r>
    </w:p>
    <w:p w14:paraId="1F73F98A" w14:textId="54D3BCC4" w:rsidR="00936701" w:rsidRPr="00794628" w:rsidRDefault="00936701" w:rsidP="00936701">
      <w:pPr>
        <w:rPr>
          <w:b/>
          <w:bCs/>
        </w:rPr>
      </w:pPr>
      <w:r w:rsidRPr="00794628">
        <w:t xml:space="preserve">        </w:t>
      </w:r>
      <w:r w:rsidR="00B74004" w:rsidRPr="00794628">
        <w:rPr>
          <w:b/>
          <w:bCs/>
        </w:rPr>
        <w:t>8.2.</w:t>
      </w:r>
      <w:r w:rsidRPr="00794628">
        <w:rPr>
          <w:b/>
          <w:bCs/>
        </w:rPr>
        <w:t xml:space="preserve"> Дополнительная литература: </w:t>
      </w:r>
    </w:p>
    <w:p w14:paraId="064E0527" w14:textId="77777777" w:rsidR="00936701" w:rsidRPr="00794628" w:rsidRDefault="00936701" w:rsidP="00936701"/>
    <w:p w14:paraId="7A2860D6" w14:textId="77777777" w:rsidR="00936701" w:rsidRPr="00794628" w:rsidRDefault="00936701" w:rsidP="00936701">
      <w:pPr>
        <w:rPr>
          <w:rStyle w:val="ad"/>
          <w:color w:val="auto"/>
          <w:shd w:val="clear" w:color="auto" w:fill="F7F7F7"/>
        </w:rPr>
      </w:pPr>
      <w:r w:rsidRPr="00794628">
        <w:t xml:space="preserve">1. Гончарова Т.В., Плеханова Л.П. </w:t>
      </w:r>
      <w:r w:rsidRPr="00794628">
        <w:rPr>
          <w:shd w:val="clear" w:color="auto" w:fill="F7F7F7"/>
        </w:rPr>
        <w:t>Речевая культура личности [Электронный ресурс</w:t>
      </w:r>
      <w:proofErr w:type="gramStart"/>
      <w:r w:rsidRPr="00794628">
        <w:rPr>
          <w:shd w:val="clear" w:color="auto" w:fill="F7F7F7"/>
        </w:rPr>
        <w:t>] :</w:t>
      </w:r>
      <w:proofErr w:type="gramEnd"/>
      <w:r w:rsidRPr="00794628">
        <w:rPr>
          <w:shd w:val="clear" w:color="auto" w:fill="F7F7F7"/>
        </w:rPr>
        <w:t xml:space="preserve"> практикум / Т.В. Гончарова, Л.П. Плеханова. - 3-е изд. стереотип. </w:t>
      </w:r>
      <w:r w:rsidRPr="00794628">
        <w:t>–</w:t>
      </w:r>
      <w:r w:rsidRPr="00794628">
        <w:rPr>
          <w:shd w:val="clear" w:color="auto" w:fill="F7F7F7"/>
        </w:rPr>
        <w:t xml:space="preserve"> </w:t>
      </w:r>
      <w:proofErr w:type="gramStart"/>
      <w:r w:rsidRPr="00794628">
        <w:rPr>
          <w:shd w:val="clear" w:color="auto" w:fill="F7F7F7"/>
        </w:rPr>
        <w:t>М. :</w:t>
      </w:r>
      <w:proofErr w:type="gramEnd"/>
      <w:r w:rsidRPr="00794628">
        <w:rPr>
          <w:shd w:val="clear" w:color="auto" w:fill="F7F7F7"/>
        </w:rPr>
        <w:t xml:space="preserve"> ФЛИНТА, 2016. </w:t>
      </w:r>
      <w:r w:rsidRPr="00794628">
        <w:t xml:space="preserve">– Режим </w:t>
      </w:r>
      <w:proofErr w:type="gramStart"/>
      <w:r w:rsidRPr="00794628">
        <w:t xml:space="preserve">доступа: </w:t>
      </w:r>
      <w:r w:rsidRPr="00794628">
        <w:rPr>
          <w:shd w:val="clear" w:color="auto" w:fill="F7F7F7"/>
        </w:rPr>
        <w:t xml:space="preserve"> </w:t>
      </w:r>
      <w:hyperlink r:id="rId12" w:history="1">
        <w:r w:rsidRPr="00794628">
          <w:rPr>
            <w:rStyle w:val="ad"/>
            <w:color w:val="auto"/>
            <w:shd w:val="clear" w:color="auto" w:fill="F7F7F7"/>
          </w:rPr>
          <w:t>http://www.studentlibrary.ru</w:t>
        </w:r>
        <w:proofErr w:type="gramEnd"/>
      </w:hyperlink>
    </w:p>
    <w:p w14:paraId="7A17F05E" w14:textId="77777777" w:rsidR="00936701" w:rsidRPr="00794628" w:rsidRDefault="00936701" w:rsidP="00936701">
      <w:r w:rsidRPr="00794628">
        <w:rPr>
          <w:bCs/>
        </w:rPr>
        <w:t xml:space="preserve">2.Горлова, Г.Н. </w:t>
      </w:r>
      <w:r w:rsidRPr="00794628">
        <w:t xml:space="preserve">   Риторика: от теории к </w:t>
      </w:r>
      <w:proofErr w:type="gramStart"/>
      <w:r w:rsidRPr="00794628">
        <w:t>практике :</w:t>
      </w:r>
      <w:proofErr w:type="gramEnd"/>
      <w:r w:rsidRPr="00794628">
        <w:t xml:space="preserve"> учеб. </w:t>
      </w:r>
      <w:proofErr w:type="spellStart"/>
      <w:r w:rsidRPr="00794628">
        <w:t>пособ</w:t>
      </w:r>
      <w:proofErr w:type="spellEnd"/>
      <w:r w:rsidRPr="00794628">
        <w:t xml:space="preserve">. - </w:t>
      </w:r>
      <w:proofErr w:type="gramStart"/>
      <w:r w:rsidRPr="00794628">
        <w:t>Астрахань :</w:t>
      </w:r>
      <w:proofErr w:type="gramEnd"/>
      <w:r w:rsidRPr="00794628">
        <w:t xml:space="preserve"> Астраханский ун-т, 2016. - 126 с. - (М-во образования и науки РФ. АГУ). - ISBN 978-5-9926-0973-8: 177-27, </w:t>
      </w:r>
      <w:proofErr w:type="spellStart"/>
      <w:proofErr w:type="gramStart"/>
      <w:r w:rsidRPr="00794628">
        <w:t>б.ц</w:t>
      </w:r>
      <w:proofErr w:type="spellEnd"/>
      <w:r w:rsidRPr="00794628">
        <w:t>. :</w:t>
      </w:r>
      <w:proofErr w:type="gramEnd"/>
      <w:r w:rsidRPr="00794628">
        <w:t xml:space="preserve"> 177-27, </w:t>
      </w:r>
      <w:proofErr w:type="spellStart"/>
      <w:r w:rsidRPr="00794628">
        <w:t>б.ц</w:t>
      </w:r>
      <w:proofErr w:type="spellEnd"/>
      <w:r w:rsidRPr="00794628">
        <w:t>. РФ-1; УЧ-19; ЧЗ-2; </w:t>
      </w:r>
    </w:p>
    <w:p w14:paraId="036D4575" w14:textId="77777777" w:rsidR="00936701" w:rsidRPr="00794628" w:rsidRDefault="00936701" w:rsidP="00936701">
      <w:pPr>
        <w:rPr>
          <w:sz w:val="28"/>
          <w:szCs w:val="28"/>
          <w:shd w:val="clear" w:color="auto" w:fill="FFFFFF"/>
        </w:rPr>
      </w:pPr>
      <w:r w:rsidRPr="00794628">
        <w:t xml:space="preserve">3. </w:t>
      </w:r>
      <w:r w:rsidRPr="00794628">
        <w:rPr>
          <w:shd w:val="clear" w:color="auto" w:fill="FFFFFF"/>
        </w:rPr>
        <w:t>Деловой русский язык [Электронный ресурс</w:t>
      </w:r>
      <w:proofErr w:type="gramStart"/>
      <w:r w:rsidRPr="00794628">
        <w:rPr>
          <w:shd w:val="clear" w:color="auto" w:fill="FFFFFF"/>
        </w:rPr>
        <w:t>] :</w:t>
      </w:r>
      <w:proofErr w:type="gramEnd"/>
      <w:r w:rsidRPr="00794628">
        <w:rPr>
          <w:shd w:val="clear" w:color="auto" w:fill="FFFFFF"/>
        </w:rPr>
        <w:t xml:space="preserve"> </w:t>
      </w:r>
      <w:proofErr w:type="spellStart"/>
      <w:r w:rsidRPr="00794628">
        <w:rPr>
          <w:shd w:val="clear" w:color="auto" w:fill="FFFFFF"/>
        </w:rPr>
        <w:t>уч.метод</w:t>
      </w:r>
      <w:proofErr w:type="spellEnd"/>
      <w:r w:rsidRPr="00794628">
        <w:rPr>
          <w:shd w:val="clear" w:color="auto" w:fill="FFFFFF"/>
        </w:rPr>
        <w:t xml:space="preserve"> пособие / С. В. Вьюгина, И. В. Вяткина. - </w:t>
      </w:r>
      <w:proofErr w:type="gramStart"/>
      <w:r w:rsidRPr="00794628">
        <w:rPr>
          <w:shd w:val="clear" w:color="auto" w:fill="FFFFFF"/>
        </w:rPr>
        <w:t>Казань :</w:t>
      </w:r>
      <w:proofErr w:type="gramEnd"/>
      <w:r w:rsidRPr="00794628">
        <w:rPr>
          <w:shd w:val="clear" w:color="auto" w:fill="FFFFFF"/>
        </w:rPr>
        <w:t xml:space="preserve"> КНИТУ, 2019. Режим доступа: </w:t>
      </w:r>
      <w:hyperlink r:id="rId13" w:history="1">
        <w:r w:rsidRPr="00794628">
          <w:rPr>
            <w:rStyle w:val="ad"/>
            <w:color w:val="auto"/>
            <w:shd w:val="clear" w:color="auto" w:fill="FFFFFF"/>
          </w:rPr>
          <w:t>https://www.studentlibrary.ru/book/ISBN9785788226842.html</w:t>
        </w:r>
      </w:hyperlink>
    </w:p>
    <w:p w14:paraId="120E3DFF" w14:textId="77777777" w:rsidR="00936701" w:rsidRPr="00794628" w:rsidRDefault="00936701" w:rsidP="00936701">
      <w:pPr>
        <w:jc w:val="both"/>
      </w:pPr>
      <w:r w:rsidRPr="00794628">
        <w:rPr>
          <w:bCs/>
        </w:rPr>
        <w:t xml:space="preserve">4.  Жанры русской </w:t>
      </w:r>
      <w:proofErr w:type="gramStart"/>
      <w:r w:rsidRPr="00794628">
        <w:rPr>
          <w:bCs/>
        </w:rPr>
        <w:t>словесности</w:t>
      </w:r>
      <w:r w:rsidRPr="00794628">
        <w:t xml:space="preserve"> :</w:t>
      </w:r>
      <w:proofErr w:type="gramEnd"/>
      <w:r w:rsidRPr="00794628">
        <w:t xml:space="preserve"> </w:t>
      </w:r>
      <w:proofErr w:type="spellStart"/>
      <w:r w:rsidRPr="00794628">
        <w:t>межвуз</w:t>
      </w:r>
      <w:proofErr w:type="spellEnd"/>
      <w:r w:rsidRPr="00794628">
        <w:t xml:space="preserve">. сб. науч. тр. / под ред. И.Ю. Чистяковой; </w:t>
      </w:r>
      <w:proofErr w:type="spellStart"/>
      <w:r w:rsidRPr="00794628">
        <w:t>Cост</w:t>
      </w:r>
      <w:proofErr w:type="spellEnd"/>
      <w:r w:rsidRPr="00794628">
        <w:t xml:space="preserve">. И.Ю. Чистякова, Е.Н. </w:t>
      </w:r>
      <w:proofErr w:type="spellStart"/>
      <w:r w:rsidRPr="00794628">
        <w:t>Бадалова</w:t>
      </w:r>
      <w:proofErr w:type="spellEnd"/>
      <w:r w:rsidRPr="00794628">
        <w:t xml:space="preserve">. - </w:t>
      </w:r>
      <w:proofErr w:type="gramStart"/>
      <w:r w:rsidRPr="00794628">
        <w:t>Астрахань :</w:t>
      </w:r>
      <w:proofErr w:type="gramEnd"/>
      <w:r w:rsidRPr="00794628">
        <w:t xml:space="preserve"> Астраханский ун-т, 2014. - 134 с. - (М-во образования и науки РФ. АГУ). - ISBN 978-5-9926-0782-6: 35-00, </w:t>
      </w:r>
      <w:proofErr w:type="spellStart"/>
      <w:proofErr w:type="gramStart"/>
      <w:r w:rsidRPr="00794628">
        <w:t>б.ц</w:t>
      </w:r>
      <w:proofErr w:type="spellEnd"/>
      <w:r w:rsidRPr="00794628">
        <w:t>. :</w:t>
      </w:r>
      <w:proofErr w:type="gramEnd"/>
      <w:r w:rsidRPr="00794628">
        <w:t xml:space="preserve"> 35-00, </w:t>
      </w:r>
      <w:proofErr w:type="spellStart"/>
      <w:r w:rsidRPr="00794628">
        <w:t>б.ц</w:t>
      </w:r>
      <w:proofErr w:type="spellEnd"/>
      <w:r w:rsidRPr="00794628">
        <w:t>.</w:t>
      </w:r>
    </w:p>
    <w:p w14:paraId="476D24B8" w14:textId="77777777" w:rsidR="00936701" w:rsidRPr="00794628" w:rsidRDefault="00936701" w:rsidP="00936701">
      <w:r w:rsidRPr="00794628">
        <w:t xml:space="preserve">5. </w:t>
      </w:r>
      <w:r w:rsidRPr="00794628">
        <w:rPr>
          <w:shd w:val="clear" w:color="auto" w:fill="F7F7F7"/>
        </w:rPr>
        <w:t xml:space="preserve">Энциклопедический словарь-справочник. Выразительные средства русского языка и речевые ошибки и недочеты [Электронный ресурс] / Сковородников А.П.  </w:t>
      </w:r>
      <w:r w:rsidRPr="00794628">
        <w:t xml:space="preserve">– </w:t>
      </w:r>
      <w:proofErr w:type="gramStart"/>
      <w:r w:rsidRPr="00794628">
        <w:rPr>
          <w:shd w:val="clear" w:color="auto" w:fill="F7F7F7"/>
        </w:rPr>
        <w:t>М. :</w:t>
      </w:r>
      <w:proofErr w:type="gramEnd"/>
      <w:r w:rsidRPr="00794628">
        <w:rPr>
          <w:shd w:val="clear" w:color="auto" w:fill="F7F7F7"/>
        </w:rPr>
        <w:t xml:space="preserve"> ФЛИНТА, 2017. </w:t>
      </w:r>
      <w:r w:rsidRPr="00794628">
        <w:t xml:space="preserve">– Режим </w:t>
      </w:r>
      <w:proofErr w:type="gramStart"/>
      <w:r w:rsidRPr="00794628">
        <w:t xml:space="preserve">доступа: </w:t>
      </w:r>
      <w:r w:rsidRPr="00794628">
        <w:rPr>
          <w:shd w:val="clear" w:color="auto" w:fill="F7F7F7"/>
        </w:rPr>
        <w:t xml:space="preserve"> </w:t>
      </w:r>
      <w:hyperlink r:id="rId14" w:history="1">
        <w:r w:rsidRPr="00794628">
          <w:rPr>
            <w:rStyle w:val="ad"/>
            <w:color w:val="auto"/>
            <w:shd w:val="clear" w:color="auto" w:fill="F7F7F7"/>
          </w:rPr>
          <w:t>http://www.studentlibrary.ru/book</w:t>
        </w:r>
        <w:proofErr w:type="gramEnd"/>
      </w:hyperlink>
    </w:p>
    <w:p w14:paraId="412692D1" w14:textId="77777777" w:rsidR="00936701" w:rsidRPr="00794628" w:rsidRDefault="00936701" w:rsidP="00936701">
      <w:r w:rsidRPr="00794628">
        <w:t xml:space="preserve"> </w:t>
      </w:r>
    </w:p>
    <w:p w14:paraId="381ED583" w14:textId="77777777" w:rsidR="00B74004" w:rsidRPr="00794628" w:rsidRDefault="00B74004" w:rsidP="00B74004">
      <w:pPr>
        <w:tabs>
          <w:tab w:val="left" w:pos="993"/>
          <w:tab w:val="right" w:leader="underscore" w:pos="9639"/>
        </w:tabs>
        <w:outlineLvl w:val="1"/>
        <w:rPr>
          <w:b/>
          <w:bCs/>
        </w:rPr>
      </w:pPr>
      <w:r w:rsidRPr="00794628">
        <w:rPr>
          <w:b/>
          <w:bCs/>
        </w:rPr>
        <w:t>8.3.Интернет-ресурсы, необходимые для освоения дисциплины (модуля)</w:t>
      </w:r>
    </w:p>
    <w:p w14:paraId="11F1E5F3" w14:textId="77777777" w:rsidR="00B74004" w:rsidRPr="00794628" w:rsidRDefault="00B74004" w:rsidP="00936701">
      <w:pPr>
        <w:tabs>
          <w:tab w:val="left" w:pos="540"/>
          <w:tab w:val="left" w:pos="720"/>
        </w:tabs>
        <w:autoSpaceDE w:val="0"/>
        <w:jc w:val="both"/>
        <w:rPr>
          <w:rFonts w:eastAsia="Times New Roman CYR"/>
        </w:rPr>
      </w:pPr>
    </w:p>
    <w:p w14:paraId="12D7482A" w14:textId="006DD280" w:rsidR="00936701" w:rsidRPr="00794628" w:rsidRDefault="00B74004" w:rsidP="00936701">
      <w:pPr>
        <w:tabs>
          <w:tab w:val="left" w:pos="540"/>
          <w:tab w:val="left" w:pos="720"/>
        </w:tabs>
        <w:autoSpaceDE w:val="0"/>
        <w:jc w:val="both"/>
        <w:rPr>
          <w:rStyle w:val="ad"/>
          <w:rFonts w:eastAsia="Times New Roman CYR"/>
          <w:color w:val="auto"/>
        </w:rPr>
      </w:pPr>
      <w:r w:rsidRPr="00794628">
        <w:rPr>
          <w:rFonts w:eastAsia="Times New Roman CYR"/>
        </w:rPr>
        <w:t>1.</w:t>
      </w:r>
      <w:r w:rsidR="00794628">
        <w:rPr>
          <w:rFonts w:eastAsia="Times New Roman CYR"/>
        </w:rPr>
        <w:t xml:space="preserve"> </w:t>
      </w:r>
      <w:r w:rsidR="00936701" w:rsidRPr="00794628">
        <w:rPr>
          <w:rFonts w:eastAsia="Times New Roman CYR"/>
        </w:rPr>
        <w:t>Электронная библиотечная система ООО «</w:t>
      </w:r>
      <w:proofErr w:type="spellStart"/>
      <w:r w:rsidR="00936701" w:rsidRPr="00794628">
        <w:rPr>
          <w:rFonts w:eastAsia="Times New Roman CYR"/>
        </w:rPr>
        <w:t>Политехресурс</w:t>
      </w:r>
      <w:proofErr w:type="spellEnd"/>
      <w:r w:rsidR="00936701" w:rsidRPr="00794628">
        <w:rPr>
          <w:rFonts w:eastAsia="Times New Roman CYR"/>
        </w:rPr>
        <w:t>» «</w:t>
      </w:r>
      <w:proofErr w:type="spellStart"/>
      <w:r w:rsidR="00936701" w:rsidRPr="00794628">
        <w:rPr>
          <w:rFonts w:eastAsia="Times New Roman CYR"/>
        </w:rPr>
        <w:t>Консультатнт</w:t>
      </w:r>
      <w:proofErr w:type="spellEnd"/>
      <w:r w:rsidR="00936701" w:rsidRPr="00794628">
        <w:rPr>
          <w:rFonts w:eastAsia="Times New Roman CYR"/>
        </w:rPr>
        <w:t xml:space="preserve"> студента» [Электронный ресурс] URL: </w:t>
      </w:r>
      <w:hyperlink r:id="rId15" w:history="1">
        <w:r w:rsidR="00936701" w:rsidRPr="00794628">
          <w:rPr>
            <w:rStyle w:val="ad"/>
            <w:rFonts w:eastAsia="Times New Roman CYR"/>
            <w:color w:val="auto"/>
          </w:rPr>
          <w:t>http://www.</w:t>
        </w:r>
        <w:proofErr w:type="spellStart"/>
        <w:r w:rsidR="00936701" w:rsidRPr="00794628">
          <w:rPr>
            <w:rStyle w:val="ad"/>
            <w:rFonts w:eastAsia="Times New Roman CYR"/>
            <w:color w:val="auto"/>
            <w:lang w:val="en-US"/>
          </w:rPr>
          <w:t>studentlibrary</w:t>
        </w:r>
        <w:proofErr w:type="spellEnd"/>
        <w:r w:rsidR="00936701" w:rsidRPr="00794628">
          <w:rPr>
            <w:rStyle w:val="ad"/>
            <w:rFonts w:eastAsia="Times New Roman CYR"/>
            <w:color w:val="auto"/>
          </w:rPr>
          <w:t>.</w:t>
        </w:r>
        <w:proofErr w:type="spellStart"/>
        <w:r w:rsidR="00936701" w:rsidRPr="00794628">
          <w:rPr>
            <w:rStyle w:val="ad"/>
            <w:rFonts w:eastAsia="Times New Roman CYR"/>
            <w:color w:val="auto"/>
            <w:lang w:val="en-US"/>
          </w:rPr>
          <w:t>ru</w:t>
        </w:r>
        <w:proofErr w:type="spellEnd"/>
      </w:hyperlink>
    </w:p>
    <w:p w14:paraId="41ADC710" w14:textId="2EF176F8" w:rsidR="00794628" w:rsidRPr="00794628" w:rsidRDefault="00794628" w:rsidP="00936701">
      <w:pPr>
        <w:tabs>
          <w:tab w:val="left" w:pos="540"/>
          <w:tab w:val="left" w:pos="720"/>
        </w:tabs>
        <w:autoSpaceDE w:val="0"/>
        <w:jc w:val="both"/>
      </w:pPr>
      <w:r w:rsidRPr="00794628">
        <w:rPr>
          <w:rStyle w:val="ad"/>
          <w:rFonts w:eastAsia="Times New Roman CYR"/>
          <w:color w:val="auto"/>
        </w:rPr>
        <w:t>2.</w:t>
      </w:r>
      <w:r>
        <w:rPr>
          <w:rStyle w:val="ad"/>
          <w:rFonts w:eastAsia="Times New Roman CYR"/>
          <w:color w:val="auto"/>
        </w:rPr>
        <w:t xml:space="preserve"> </w:t>
      </w:r>
      <w:r w:rsidRPr="00794628">
        <w:rPr>
          <w:rStyle w:val="ad"/>
          <w:rFonts w:eastAsia="Times New Roman CYR"/>
          <w:color w:val="auto"/>
        </w:rPr>
        <w:t xml:space="preserve"> </w:t>
      </w:r>
      <w:r w:rsidRPr="00794628">
        <w:t>https://book.ru</w:t>
      </w:r>
    </w:p>
    <w:p w14:paraId="709CFDBB" w14:textId="77777777" w:rsidR="00C775D4" w:rsidRDefault="00936701" w:rsidP="00936701">
      <w:pPr>
        <w:tabs>
          <w:tab w:val="left" w:pos="540"/>
          <w:tab w:val="left" w:pos="720"/>
        </w:tabs>
        <w:autoSpaceDE w:val="0"/>
        <w:jc w:val="center"/>
        <w:rPr>
          <w:rFonts w:eastAsia="Times New Roman CYR"/>
        </w:rPr>
      </w:pPr>
      <w:r w:rsidRPr="00A34491">
        <w:rPr>
          <w:rFonts w:eastAsia="Times New Roman CYR"/>
        </w:rPr>
        <w:tab/>
      </w:r>
    </w:p>
    <w:p w14:paraId="39654444" w14:textId="51BEE492" w:rsidR="00936701" w:rsidRPr="00A34491" w:rsidRDefault="00936701" w:rsidP="00936701">
      <w:pPr>
        <w:tabs>
          <w:tab w:val="left" w:pos="540"/>
          <w:tab w:val="left" w:pos="720"/>
        </w:tabs>
        <w:autoSpaceDE w:val="0"/>
        <w:jc w:val="center"/>
        <w:rPr>
          <w:b/>
          <w:bCs/>
        </w:rPr>
      </w:pPr>
      <w:r w:rsidRPr="00A34491">
        <w:rPr>
          <w:b/>
          <w:bCs/>
        </w:rPr>
        <w:t>9. МАТЕРИАЛЬНО-ТЕХНИЧЕСКОЕ ОБЕСПЕЧЕНИЕ ДИСЦИПЛИНЫ (МОДУЛЯ)</w:t>
      </w:r>
    </w:p>
    <w:p w14:paraId="7CF8BEEA" w14:textId="77777777" w:rsidR="00936701" w:rsidRDefault="00936701" w:rsidP="00936701">
      <w:pPr>
        <w:ind w:firstLine="709"/>
        <w:jc w:val="both"/>
      </w:pPr>
      <w:r w:rsidRPr="00A34491">
        <w:t>Для проведения лекций и ряда практических занятий используется интерактивная форма проведения занятий в стандартной аудитории.</w:t>
      </w:r>
      <w:r w:rsidRPr="009531DD">
        <w:t xml:space="preserve"> </w:t>
      </w:r>
      <w:r w:rsidRPr="00FA2219">
        <w:t xml:space="preserve">Для дистанционного формата обучения используется образовательная платформа </w:t>
      </w:r>
      <w:r>
        <w:t xml:space="preserve">  </w:t>
      </w:r>
      <w:r w:rsidRPr="00FA2219">
        <w:rPr>
          <w:lang w:val="en-US"/>
        </w:rPr>
        <w:t>MOODLE</w:t>
      </w:r>
      <w:r w:rsidRPr="00FA2219">
        <w:t xml:space="preserve"> АГУ.</w:t>
      </w:r>
    </w:p>
    <w:p w14:paraId="4D785D5B" w14:textId="77777777" w:rsidR="00B74004" w:rsidRDefault="00B74004" w:rsidP="00B74004">
      <w:pPr>
        <w:tabs>
          <w:tab w:val="right" w:leader="underscore" w:pos="9639"/>
        </w:tabs>
        <w:jc w:val="both"/>
        <w:outlineLvl w:val="1"/>
      </w:pPr>
    </w:p>
    <w:p w14:paraId="544EF1C7" w14:textId="0B3EE846" w:rsidR="000A1AAA" w:rsidRDefault="00B74004" w:rsidP="00B74004">
      <w:pPr>
        <w:tabs>
          <w:tab w:val="right" w:leader="underscore" w:pos="9639"/>
        </w:tabs>
        <w:jc w:val="both"/>
        <w:outlineLvl w:val="1"/>
      </w:pPr>
      <w:r w:rsidRPr="005D1EA1">
        <w:t>Рабочая программа дисциплины (модуля)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(при наличии).</w:t>
      </w:r>
    </w:p>
    <w:sectPr w:rsidR="000A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2122"/>
    <w:multiLevelType w:val="hybridMultilevel"/>
    <w:tmpl w:val="F962B522"/>
    <w:lvl w:ilvl="0" w:tplc="B8E4A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A506E"/>
    <w:multiLevelType w:val="hybridMultilevel"/>
    <w:tmpl w:val="79808274"/>
    <w:lvl w:ilvl="0" w:tplc="F954C622">
      <w:start w:val="1"/>
      <w:numFmt w:val="decimal"/>
      <w:lvlText w:val="%1."/>
      <w:lvlJc w:val="left"/>
      <w:pPr>
        <w:ind w:left="1608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>
    <w:nsid w:val="07E87C92"/>
    <w:multiLevelType w:val="multilevel"/>
    <w:tmpl w:val="8508F84C"/>
    <w:styleLink w:val="WW8Num2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A174E4C"/>
    <w:multiLevelType w:val="multilevel"/>
    <w:tmpl w:val="135C1A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906C7"/>
    <w:multiLevelType w:val="multilevel"/>
    <w:tmpl w:val="BAA4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00C23"/>
    <w:multiLevelType w:val="multilevel"/>
    <w:tmpl w:val="E76E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566BC0"/>
    <w:multiLevelType w:val="hybridMultilevel"/>
    <w:tmpl w:val="3392F01E"/>
    <w:lvl w:ilvl="0" w:tplc="06F43F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44E0580"/>
    <w:multiLevelType w:val="multilevel"/>
    <w:tmpl w:val="76B2EED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27274227"/>
    <w:multiLevelType w:val="hybridMultilevel"/>
    <w:tmpl w:val="30326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E462D"/>
    <w:multiLevelType w:val="multilevel"/>
    <w:tmpl w:val="D370E80C"/>
    <w:styleLink w:val="WWNum1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38491869"/>
    <w:multiLevelType w:val="hybridMultilevel"/>
    <w:tmpl w:val="90A20D8E"/>
    <w:lvl w:ilvl="0" w:tplc="69321A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16A9E"/>
    <w:multiLevelType w:val="hybridMultilevel"/>
    <w:tmpl w:val="6F440082"/>
    <w:lvl w:ilvl="0" w:tplc="73502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3476A"/>
    <w:multiLevelType w:val="hybridMultilevel"/>
    <w:tmpl w:val="6F78BA54"/>
    <w:lvl w:ilvl="0" w:tplc="4268FC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7D628EF"/>
    <w:multiLevelType w:val="multilevel"/>
    <w:tmpl w:val="DA8487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2278"/>
        </w:tabs>
        <w:ind w:left="227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4"/>
        </w:tabs>
        <w:ind w:left="1714" w:hanging="864"/>
      </w:pPr>
      <w:rPr>
        <w:rFonts w:cs="Times New Roman"/>
        <w:b w:val="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D254D35"/>
    <w:multiLevelType w:val="multilevel"/>
    <w:tmpl w:val="4558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CD0FAC"/>
    <w:multiLevelType w:val="hybridMultilevel"/>
    <w:tmpl w:val="B134ADD8"/>
    <w:lvl w:ilvl="0" w:tplc="AC68928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50D545B4"/>
    <w:multiLevelType w:val="hybridMultilevel"/>
    <w:tmpl w:val="E6725948"/>
    <w:lvl w:ilvl="0" w:tplc="213C5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C15B6"/>
    <w:multiLevelType w:val="hybridMultilevel"/>
    <w:tmpl w:val="0F86E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2A0C"/>
    <w:multiLevelType w:val="multilevel"/>
    <w:tmpl w:val="A8648956"/>
    <w:styleLink w:val="WW8Num2"/>
    <w:lvl w:ilvl="0">
      <w:numFmt w:val="bullet"/>
      <w:lvlText w:val="-"/>
      <w:lvlJc w:val="left"/>
      <w:rPr>
        <w:rFonts w:ascii="Times New Roman" w:hAnsi="Times New Roman"/>
        <w:sz w:val="28"/>
        <w:szCs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66A87ABA"/>
    <w:multiLevelType w:val="multilevel"/>
    <w:tmpl w:val="0EC0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817C97"/>
    <w:multiLevelType w:val="hybridMultilevel"/>
    <w:tmpl w:val="639CE94A"/>
    <w:lvl w:ilvl="0" w:tplc="AB02D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E4676D"/>
    <w:multiLevelType w:val="multilevel"/>
    <w:tmpl w:val="3C96B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69094C09"/>
    <w:multiLevelType w:val="multilevel"/>
    <w:tmpl w:val="846A7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A4399"/>
    <w:multiLevelType w:val="multilevel"/>
    <w:tmpl w:val="F4727CA8"/>
    <w:styleLink w:val="WW8Num36"/>
    <w:lvl w:ilvl="0">
      <w:start w:val="1"/>
      <w:numFmt w:val="decimal"/>
      <w:lvlText w:val="%1."/>
      <w:lvlJc w:val="left"/>
      <w:rPr>
        <w:rFonts w:ascii="Times New Roman" w:eastAsia="Andale Sans UI" w:hAnsi="Times New Roman" w:cs="Tahoma"/>
        <w:b/>
      </w:rPr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35C58A7"/>
    <w:multiLevelType w:val="multilevel"/>
    <w:tmpl w:val="87C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64830"/>
    <w:multiLevelType w:val="hybridMultilevel"/>
    <w:tmpl w:val="360A6B08"/>
    <w:lvl w:ilvl="0" w:tplc="838AECD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6B3F28"/>
    <w:multiLevelType w:val="hybridMultilevel"/>
    <w:tmpl w:val="D2963C88"/>
    <w:lvl w:ilvl="0" w:tplc="60E49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0"/>
  </w:num>
  <w:num w:numId="4">
    <w:abstractNumId w:val="25"/>
    <w:lvlOverride w:ilvl="0">
      <w:lvl w:ilvl="0">
        <w:start w:val="1"/>
        <w:numFmt w:val="decimal"/>
        <w:lvlText w:val="%1."/>
        <w:lvlJc w:val="left"/>
        <w:rPr>
          <w:rFonts w:ascii="Times New Roman" w:eastAsia="Andale Sans UI" w:hAnsi="Times New Roman" w:cs="Tahoma"/>
          <w:b w:val="0"/>
        </w:rPr>
      </w:lvl>
    </w:lvlOverride>
    <w:lvlOverride w:ilvl="1">
      <w:lvl w:ilvl="1">
        <w:start w:val="1"/>
        <w:numFmt w:val="decimal"/>
        <w:lvlText w:val="%2."/>
        <w:lvlJc w:val="left"/>
        <w:rPr>
          <w:b w:val="0"/>
          <w:bCs/>
        </w:rPr>
      </w:lvl>
    </w:lvlOverride>
  </w:num>
  <w:num w:numId="5">
    <w:abstractNumId w:val="25"/>
  </w:num>
  <w:num w:numId="6">
    <w:abstractNumId w:val="17"/>
  </w:num>
  <w:num w:numId="7">
    <w:abstractNumId w:val="2"/>
  </w:num>
  <w:num w:numId="8">
    <w:abstractNumId w:val="11"/>
  </w:num>
  <w:num w:numId="9">
    <w:abstractNumId w:val="1"/>
  </w:num>
  <w:num w:numId="10">
    <w:abstractNumId w:val="6"/>
  </w:num>
  <w:num w:numId="11">
    <w:abstractNumId w:val="15"/>
  </w:num>
  <w:num w:numId="12">
    <w:abstractNumId w:val="18"/>
  </w:num>
  <w:num w:numId="13">
    <w:abstractNumId w:val="5"/>
  </w:num>
  <w:num w:numId="14">
    <w:abstractNumId w:val="21"/>
  </w:num>
  <w:num w:numId="15">
    <w:abstractNumId w:val="26"/>
  </w:num>
  <w:num w:numId="16">
    <w:abstractNumId w:val="24"/>
  </w:num>
  <w:num w:numId="17">
    <w:abstractNumId w:val="4"/>
  </w:num>
  <w:num w:numId="18">
    <w:abstractNumId w:val="3"/>
  </w:num>
  <w:num w:numId="19">
    <w:abstractNumId w:val="16"/>
  </w:num>
  <w:num w:numId="20">
    <w:abstractNumId w:val="8"/>
  </w:num>
  <w:num w:numId="21">
    <w:abstractNumId w:val="13"/>
  </w:num>
  <w:num w:numId="22">
    <w:abstractNumId w:val="0"/>
  </w:num>
  <w:num w:numId="23">
    <w:abstractNumId w:val="12"/>
  </w:num>
  <w:num w:numId="24">
    <w:abstractNumId w:val="23"/>
  </w:num>
  <w:num w:numId="25">
    <w:abstractNumId w:val="19"/>
  </w:num>
  <w:num w:numId="26">
    <w:abstractNumId w:val="27"/>
  </w:num>
  <w:num w:numId="27">
    <w:abstractNumId w:val="7"/>
  </w:num>
  <w:num w:numId="28">
    <w:abstractNumId w:val="9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02"/>
    <w:rsid w:val="000A1AAA"/>
    <w:rsid w:val="00132E37"/>
    <w:rsid w:val="004B3953"/>
    <w:rsid w:val="0068799B"/>
    <w:rsid w:val="00794628"/>
    <w:rsid w:val="00934DEC"/>
    <w:rsid w:val="00936701"/>
    <w:rsid w:val="009D1A02"/>
    <w:rsid w:val="00A41D01"/>
    <w:rsid w:val="00B74004"/>
    <w:rsid w:val="00C775D4"/>
    <w:rsid w:val="00E54241"/>
    <w:rsid w:val="00E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D8BC"/>
  <w15:chartTrackingRefBased/>
  <w15:docId w15:val="{8153744A-041B-48CB-B7C4-ADE7095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6701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rsid w:val="00936701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936701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36701"/>
    <w:pPr>
      <w:keepNext/>
      <w:numPr>
        <w:ilvl w:val="3"/>
        <w:numId w:val="1"/>
      </w:numPr>
      <w:tabs>
        <w:tab w:val="clear" w:pos="1714"/>
        <w:tab w:val="num" w:pos="864"/>
      </w:tabs>
      <w:ind w:left="864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36701"/>
    <w:pPr>
      <w:keepNext/>
      <w:numPr>
        <w:ilvl w:val="4"/>
        <w:numId w:val="1"/>
      </w:numPr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93670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3670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3670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36701"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01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3670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36701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93670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3670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936701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9367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936701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936701"/>
    <w:rPr>
      <w:rFonts w:ascii="Times New Roman" w:eastAsia="Times New Roman" w:hAnsi="Times New Roman" w:cs="Times New Roman"/>
      <w:b/>
      <w:i/>
      <w:kern w:val="0"/>
      <w:sz w:val="28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93670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936701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Standard">
    <w:name w:val="Standard"/>
    <w:rsid w:val="009367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936701"/>
    <w:pPr>
      <w:spacing w:after="120" w:line="480" w:lineRule="auto"/>
    </w:p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9367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9367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5">
    <w:name w:val="Содержимое таблицы"/>
    <w:basedOn w:val="a"/>
    <w:rsid w:val="00936701"/>
    <w:pPr>
      <w:suppressLineNumbers/>
      <w:suppressAutoHyphens/>
    </w:pPr>
    <w:rPr>
      <w:lang w:eastAsia="ar-SA"/>
    </w:rPr>
  </w:style>
  <w:style w:type="character" w:styleId="a6">
    <w:name w:val="Emphasis"/>
    <w:basedOn w:val="a0"/>
    <w:qFormat/>
    <w:rsid w:val="00936701"/>
    <w:rPr>
      <w:i/>
      <w:iCs/>
    </w:rPr>
  </w:style>
  <w:style w:type="paragraph" w:styleId="a7">
    <w:name w:val="Body Text"/>
    <w:basedOn w:val="a"/>
    <w:link w:val="a8"/>
    <w:uiPriority w:val="99"/>
    <w:unhideWhenUsed/>
    <w:rsid w:val="009367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367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">
    <w:name w:val="Text body"/>
    <w:basedOn w:val="Standard"/>
    <w:rsid w:val="00936701"/>
    <w:pPr>
      <w:spacing w:after="120"/>
    </w:pPr>
  </w:style>
  <w:style w:type="paragraph" w:customStyle="1" w:styleId="ConsPlusNormal">
    <w:name w:val="ConsPlusNormal"/>
    <w:rsid w:val="00936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3">
    <w:name w:val="Body Text Indent 2"/>
    <w:basedOn w:val="a"/>
    <w:link w:val="24"/>
    <w:uiPriority w:val="99"/>
    <w:semiHidden/>
    <w:unhideWhenUsed/>
    <w:rsid w:val="0093670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367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iPriority w:val="99"/>
    <w:semiHidden/>
    <w:unhideWhenUsed/>
    <w:rsid w:val="009367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6701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9">
    <w:name w:val="Normal (Web)"/>
    <w:aliases w:val="Обычный (Web)"/>
    <w:basedOn w:val="a"/>
    <w:uiPriority w:val="99"/>
    <w:rsid w:val="00936701"/>
    <w:pPr>
      <w:spacing w:before="100" w:beforeAutospacing="1" w:after="100" w:afterAutospacing="1"/>
    </w:p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936701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93670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Textbodyindent">
    <w:name w:val="Text body indent"/>
    <w:basedOn w:val="Standard"/>
    <w:rsid w:val="00936701"/>
    <w:pPr>
      <w:spacing w:after="120"/>
      <w:ind w:left="283"/>
    </w:pPr>
  </w:style>
  <w:style w:type="numbering" w:customStyle="1" w:styleId="WW8Num2">
    <w:name w:val="WW8Num2"/>
    <w:basedOn w:val="a2"/>
    <w:rsid w:val="00936701"/>
    <w:pPr>
      <w:numPr>
        <w:numId w:val="2"/>
      </w:numPr>
    </w:pPr>
  </w:style>
  <w:style w:type="numbering" w:customStyle="1" w:styleId="WWNum19">
    <w:name w:val="WWNum19"/>
    <w:basedOn w:val="a2"/>
    <w:rsid w:val="00936701"/>
    <w:pPr>
      <w:numPr>
        <w:numId w:val="3"/>
      </w:numPr>
    </w:pPr>
  </w:style>
  <w:style w:type="numbering" w:customStyle="1" w:styleId="WW8Num36">
    <w:name w:val="WW8Num36"/>
    <w:basedOn w:val="a2"/>
    <w:rsid w:val="00936701"/>
    <w:pPr>
      <w:numPr>
        <w:numId w:val="5"/>
      </w:numPr>
    </w:pPr>
  </w:style>
  <w:style w:type="paragraph" w:styleId="ac">
    <w:name w:val="List Paragraph"/>
    <w:basedOn w:val="a"/>
    <w:uiPriority w:val="99"/>
    <w:qFormat/>
    <w:rsid w:val="00936701"/>
    <w:pPr>
      <w:ind w:left="720"/>
      <w:contextualSpacing/>
    </w:pPr>
  </w:style>
  <w:style w:type="character" w:styleId="ad">
    <w:name w:val="Hyperlink"/>
    <w:basedOn w:val="a0"/>
    <w:uiPriority w:val="99"/>
    <w:rsid w:val="0093670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67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6701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0">
    <w:name w:val="Plain Text"/>
    <w:basedOn w:val="a"/>
    <w:link w:val="af1"/>
    <w:uiPriority w:val="99"/>
    <w:rsid w:val="00936701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936701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customStyle="1" w:styleId="11">
    <w:name w:val="Сетка таблицы1"/>
    <w:basedOn w:val="a1"/>
    <w:next w:val="af2"/>
    <w:uiPriority w:val="59"/>
    <w:rsid w:val="0093670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3670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1">
    <w:name w:val="WW8Num21"/>
    <w:basedOn w:val="a2"/>
    <w:rsid w:val="00936701"/>
    <w:pPr>
      <w:numPr>
        <w:numId w:val="7"/>
      </w:numPr>
    </w:pPr>
  </w:style>
  <w:style w:type="character" w:customStyle="1" w:styleId="hilight">
    <w:name w:val="hilight"/>
    <w:basedOn w:val="a0"/>
    <w:rsid w:val="00936701"/>
  </w:style>
  <w:style w:type="character" w:customStyle="1" w:styleId="apple-converted-space">
    <w:name w:val="apple-converted-space"/>
    <w:basedOn w:val="a0"/>
    <w:rsid w:val="00936701"/>
  </w:style>
  <w:style w:type="paragraph" w:styleId="HTML">
    <w:name w:val="HTML Preformatted"/>
    <w:basedOn w:val="a"/>
    <w:link w:val="HTML0"/>
    <w:rsid w:val="00936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6701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2">
    <w:name w:val="Обычный1"/>
    <w:rsid w:val="00936701"/>
    <w:pPr>
      <w:widowControl w:val="0"/>
      <w:spacing w:after="0" w:line="280" w:lineRule="auto"/>
      <w:jc w:val="both"/>
    </w:pPr>
    <w:rPr>
      <w:rFonts w:ascii="Arial" w:eastAsia="Times New Roman" w:hAnsi="Arial" w:cs="Times New Roman"/>
      <w:snapToGrid w:val="0"/>
      <w:kern w:val="0"/>
      <w:sz w:val="28"/>
      <w:szCs w:val="20"/>
      <w:lang w:eastAsia="ru-RU"/>
      <w14:ligatures w14:val="none"/>
    </w:rPr>
  </w:style>
  <w:style w:type="numbering" w:customStyle="1" w:styleId="WWNum7">
    <w:name w:val="WWNum7"/>
    <w:basedOn w:val="a2"/>
    <w:rsid w:val="00936701"/>
    <w:pPr>
      <w:numPr>
        <w:numId w:val="20"/>
      </w:numPr>
    </w:pPr>
  </w:style>
  <w:style w:type="paragraph" w:customStyle="1" w:styleId="13">
    <w:name w:val="Абзац списка1"/>
    <w:basedOn w:val="a"/>
    <w:rsid w:val="00936701"/>
    <w:pPr>
      <w:ind w:left="720"/>
      <w:contextualSpacing/>
    </w:pPr>
    <w:rPr>
      <w:rFonts w:eastAsia="Calibri"/>
    </w:rPr>
  </w:style>
  <w:style w:type="character" w:customStyle="1" w:styleId="FootnoteSymbol">
    <w:name w:val="Footnote Symbol"/>
    <w:rsid w:val="00936701"/>
    <w:rPr>
      <w:position w:val="0"/>
      <w:vertAlign w:val="superscript"/>
    </w:rPr>
  </w:style>
  <w:style w:type="character" w:customStyle="1" w:styleId="st11">
    <w:name w:val="st11"/>
    <w:basedOn w:val="a0"/>
    <w:rsid w:val="00936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13" Type="http://schemas.openxmlformats.org/officeDocument/2006/relationships/hyperlink" Target="https://www.studentlibrary.ru/book/ISBN9785788226842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69;&#1083;&#1077;&#1082;&#1090;&#1088;&#1086;&#1085;&#1085;&#1086;-&#1073;&#1080;&#1073;&#1083;&#1080;&#1086;&#1090;&#1077;&#1095;&#1085;&#1072;&#1103;" TargetMode="External"/><Relationship Id="rId12" Type="http://schemas.openxmlformats.org/officeDocument/2006/relationships/hyperlink" Target="http://www.studentlibrary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window.edu.ru" TargetMode="Externa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://www.studentlibrary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s.rsl.ru" TargetMode="External"/><Relationship Id="rId14" Type="http://schemas.openxmlformats.org/officeDocument/2006/relationships/hyperlink" Target="http://www.studentlibrary.ru/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35</Pages>
  <Words>10185</Words>
  <Characters>58056</Characters>
  <Application>Microsoft Office Word</Application>
  <DocSecurity>0</DocSecurity>
  <Lines>483</Lines>
  <Paragraphs>136</Paragraphs>
  <ScaleCrop>false</ScaleCrop>
  <Company/>
  <LinksUpToDate>false</LinksUpToDate>
  <CharactersWithSpaces>68105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Горлова</dc:creator>
  <cp:keywords/>
  <dc:description/>
  <cp:lastModifiedBy>Пользователь Windows</cp:lastModifiedBy>
  <cp:revision>12</cp:revision>
  <dcterms:created xsi:type="dcterms:W3CDTF">2023-07-25T13:12:00Z</dcterms:created>
  <dcterms:modified xsi:type="dcterms:W3CDTF">2023-11-09T07:25:00Z</dcterms:modified>
</cp:coreProperties>
</file>