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900" w:rsidRPr="00DC0E3A" w:rsidRDefault="002C0900" w:rsidP="002C0900">
      <w:pPr>
        <w:jc w:val="center"/>
      </w:pPr>
      <w:bookmarkStart w:id="0" w:name="_Hlk81924114"/>
      <w:r w:rsidRPr="00DC0E3A">
        <w:t>МИНОБРНАУКИ РОССИИ</w:t>
      </w:r>
    </w:p>
    <w:p w:rsidR="002C0900" w:rsidRPr="00DC0E3A" w:rsidRDefault="002C0900" w:rsidP="002C0900">
      <w:pPr>
        <w:jc w:val="center"/>
      </w:pPr>
    </w:p>
    <w:p w:rsidR="002C0900" w:rsidRPr="00945DCA" w:rsidRDefault="002C0900" w:rsidP="002C0900">
      <w:pPr>
        <w:jc w:val="center"/>
      </w:pPr>
      <w:r w:rsidRPr="00945DCA">
        <w:t xml:space="preserve">Федеральное государственное бюджетное </w:t>
      </w:r>
    </w:p>
    <w:p w:rsidR="002C0900" w:rsidRPr="00945DCA" w:rsidRDefault="002C0900" w:rsidP="002C0900">
      <w:pPr>
        <w:jc w:val="center"/>
      </w:pPr>
      <w:r w:rsidRPr="00945DCA">
        <w:t>образовательное учреждение высшего образования</w:t>
      </w:r>
    </w:p>
    <w:p w:rsidR="002C0900" w:rsidRPr="00945DCA" w:rsidRDefault="002C0900" w:rsidP="002C0900">
      <w:pPr>
        <w:jc w:val="center"/>
      </w:pPr>
      <w:r w:rsidRPr="00945DCA">
        <w:t>«Астраханский государственный университет имени В. Н. Татищева»</w:t>
      </w:r>
    </w:p>
    <w:p w:rsidR="002C0900" w:rsidRPr="00DC0E3A" w:rsidRDefault="002C0900" w:rsidP="002C0900">
      <w:pPr>
        <w:jc w:val="center"/>
      </w:pPr>
      <w:r w:rsidRPr="00945DCA">
        <w:t>(Астраханский государственный университет им. В. Н. Татищева)</w:t>
      </w:r>
    </w:p>
    <w:p w:rsidR="002C0900" w:rsidRPr="00DC0E3A" w:rsidRDefault="002C0900" w:rsidP="002C0900">
      <w:pPr>
        <w:jc w:val="center"/>
      </w:pPr>
    </w:p>
    <w:p w:rsidR="002C0900" w:rsidRPr="00202586" w:rsidRDefault="002C0900" w:rsidP="002C0900">
      <w:pPr>
        <w:jc w:val="both"/>
      </w:pPr>
    </w:p>
    <w:p w:rsidR="002C0900" w:rsidRPr="00202586" w:rsidRDefault="002C0900" w:rsidP="002C0900">
      <w:pPr>
        <w:jc w:val="both"/>
      </w:pPr>
    </w:p>
    <w:p w:rsidR="002C0900" w:rsidRPr="00202586" w:rsidRDefault="002C0900" w:rsidP="002C0900">
      <w:pPr>
        <w:jc w:val="both"/>
      </w:pPr>
    </w:p>
    <w:p w:rsidR="002C0900" w:rsidRPr="00202586" w:rsidRDefault="002C0900" w:rsidP="002C0900">
      <w:pPr>
        <w:jc w:val="both"/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2C0900" w:rsidRPr="00202586" w:rsidTr="00541816">
        <w:trPr>
          <w:trHeight w:val="1373"/>
        </w:trPr>
        <w:tc>
          <w:tcPr>
            <w:tcW w:w="4644" w:type="dxa"/>
          </w:tcPr>
          <w:p w:rsidR="002C0900" w:rsidRPr="00202586" w:rsidRDefault="002C0900" w:rsidP="00541816">
            <w:pPr>
              <w:jc w:val="center"/>
            </w:pPr>
            <w:r w:rsidRPr="00202586">
              <w:t>СОГЛАСОВАНО</w:t>
            </w:r>
          </w:p>
          <w:p w:rsidR="002C0900" w:rsidRPr="00202586" w:rsidRDefault="002C0900" w:rsidP="00541816">
            <w:pPr>
              <w:spacing w:before="120"/>
              <w:jc w:val="center"/>
            </w:pPr>
            <w:r w:rsidRPr="00202586">
              <w:t>Руководитель ОПОП</w:t>
            </w:r>
          </w:p>
          <w:p w:rsidR="002C0900" w:rsidRPr="00202586" w:rsidRDefault="00627EF7" w:rsidP="00627EF7">
            <w:pPr>
              <w:tabs>
                <w:tab w:val="left" w:pos="3030"/>
              </w:tabs>
              <w:spacing w:before="120"/>
              <w:jc w:val="center"/>
            </w:pPr>
            <w:r w:rsidRPr="00627EF7">
              <w:rPr>
                <w:highlight w:val="magenta"/>
              </w:rPr>
              <w:t>____________</w:t>
            </w:r>
          </w:p>
          <w:p w:rsidR="002C0900" w:rsidRPr="00202586" w:rsidRDefault="002C0900" w:rsidP="00541816">
            <w:pPr>
              <w:spacing w:before="120"/>
              <w:jc w:val="center"/>
            </w:pPr>
            <w:r w:rsidRPr="00202586">
              <w:t xml:space="preserve"> </w:t>
            </w:r>
            <w:r w:rsidRPr="00BD0920">
              <w:rPr>
                <w:highlight w:val="magenta"/>
              </w:rPr>
              <w:t>«28» августа 2023 г.</w:t>
            </w:r>
          </w:p>
        </w:tc>
        <w:tc>
          <w:tcPr>
            <w:tcW w:w="426" w:type="dxa"/>
          </w:tcPr>
          <w:p w:rsidR="002C0900" w:rsidRPr="00202586" w:rsidRDefault="002C0900" w:rsidP="00541816">
            <w:pPr>
              <w:jc w:val="right"/>
            </w:pPr>
          </w:p>
          <w:p w:rsidR="002C0900" w:rsidRPr="00202586" w:rsidRDefault="002C0900" w:rsidP="00541816">
            <w:pPr>
              <w:jc w:val="right"/>
            </w:pPr>
          </w:p>
          <w:p w:rsidR="002C0900" w:rsidRPr="00202586" w:rsidRDefault="002C0900" w:rsidP="00541816">
            <w:pPr>
              <w:jc w:val="right"/>
            </w:pPr>
          </w:p>
          <w:p w:rsidR="002C0900" w:rsidRPr="00202586" w:rsidRDefault="002C0900" w:rsidP="00541816">
            <w:pPr>
              <w:jc w:val="right"/>
            </w:pPr>
          </w:p>
        </w:tc>
        <w:tc>
          <w:tcPr>
            <w:tcW w:w="4644" w:type="dxa"/>
            <w:shd w:val="clear" w:color="auto" w:fill="auto"/>
          </w:tcPr>
          <w:p w:rsidR="002C0900" w:rsidRPr="00202586" w:rsidRDefault="002C0900" w:rsidP="00541816">
            <w:pPr>
              <w:jc w:val="center"/>
            </w:pPr>
            <w:r w:rsidRPr="00202586">
              <w:t>УТВЕРЖДАЮ</w:t>
            </w:r>
          </w:p>
          <w:p w:rsidR="002C0900" w:rsidRPr="0069313D" w:rsidRDefault="002C0900" w:rsidP="00541816">
            <w:pPr>
              <w:spacing w:before="120"/>
              <w:jc w:val="center"/>
            </w:pPr>
            <w:r w:rsidRPr="0069313D">
              <w:t>Зав.  кафедрой русского языка</w:t>
            </w:r>
            <w:r>
              <w:t xml:space="preserve"> и литературы </w:t>
            </w:r>
            <w:r w:rsidRPr="0069313D">
              <w:t>Лаптева М.Л.</w:t>
            </w:r>
          </w:p>
          <w:p w:rsidR="002C0900" w:rsidRPr="00202586" w:rsidRDefault="002C0900" w:rsidP="00541816">
            <w:pPr>
              <w:spacing w:before="120"/>
              <w:jc w:val="center"/>
            </w:pPr>
            <w:r w:rsidRPr="00202586">
              <w:t xml:space="preserve"> «</w:t>
            </w:r>
            <w:r>
              <w:t>31</w:t>
            </w:r>
            <w:r w:rsidRPr="00202586">
              <w:t xml:space="preserve">» </w:t>
            </w:r>
            <w:r>
              <w:t xml:space="preserve">августа </w:t>
            </w:r>
            <w:r w:rsidRPr="00202586">
              <w:t>202</w:t>
            </w:r>
            <w:r>
              <w:t>3</w:t>
            </w:r>
            <w:r w:rsidRPr="00202586">
              <w:t xml:space="preserve"> г.</w:t>
            </w:r>
          </w:p>
        </w:tc>
      </w:tr>
    </w:tbl>
    <w:p w:rsidR="002C0900" w:rsidRPr="00202586" w:rsidRDefault="002C0900" w:rsidP="002C0900">
      <w:pPr>
        <w:jc w:val="both"/>
      </w:pPr>
    </w:p>
    <w:p w:rsidR="002C0900" w:rsidRPr="00202586" w:rsidRDefault="002C0900" w:rsidP="002C0900">
      <w:pPr>
        <w:jc w:val="both"/>
      </w:pPr>
    </w:p>
    <w:p w:rsidR="002C0900" w:rsidRPr="00202586" w:rsidRDefault="002C0900" w:rsidP="002C0900">
      <w:pPr>
        <w:jc w:val="both"/>
      </w:pPr>
    </w:p>
    <w:p w:rsidR="002C0900" w:rsidRPr="00202586" w:rsidRDefault="002C0900" w:rsidP="002C0900">
      <w:pPr>
        <w:jc w:val="both"/>
      </w:pPr>
    </w:p>
    <w:p w:rsidR="002C0900" w:rsidRPr="00202586" w:rsidRDefault="002C0900" w:rsidP="002C0900">
      <w:pPr>
        <w:jc w:val="both"/>
      </w:pPr>
    </w:p>
    <w:p w:rsidR="002C0900" w:rsidRPr="00202586" w:rsidRDefault="002C0900" w:rsidP="002C0900">
      <w:pPr>
        <w:jc w:val="both"/>
      </w:pPr>
    </w:p>
    <w:p w:rsidR="002C0900" w:rsidRPr="00202586" w:rsidRDefault="002C0900" w:rsidP="002C0900">
      <w:pPr>
        <w:jc w:val="center"/>
        <w:rPr>
          <w:b/>
        </w:rPr>
      </w:pPr>
      <w:r w:rsidRPr="00202586">
        <w:rPr>
          <w:b/>
        </w:rPr>
        <w:t>РАБОЧАЯ ПРОГРАММАДИСЦИПЛИНЫ</w:t>
      </w:r>
    </w:p>
    <w:p w:rsidR="002C0900" w:rsidRPr="007970D0" w:rsidRDefault="002C0900" w:rsidP="002C0900">
      <w:pPr>
        <w:spacing w:before="240"/>
        <w:jc w:val="center"/>
        <w:rPr>
          <w:b/>
        </w:rPr>
      </w:pPr>
      <w:r>
        <w:rPr>
          <w:b/>
        </w:rPr>
        <w:t>Эристика – искусство побеждать в споре</w:t>
      </w:r>
    </w:p>
    <w:p w:rsidR="002C0900" w:rsidRPr="00202586" w:rsidRDefault="002C0900" w:rsidP="002C0900">
      <w:pPr>
        <w:jc w:val="center"/>
        <w:rPr>
          <w:b/>
          <w:bCs/>
        </w:rPr>
      </w:pPr>
    </w:p>
    <w:p w:rsidR="002C0900" w:rsidRDefault="002C0900" w:rsidP="002C0900">
      <w:pPr>
        <w:jc w:val="both"/>
      </w:pPr>
    </w:p>
    <w:p w:rsidR="002C0900" w:rsidRDefault="002C0900" w:rsidP="002C0900">
      <w:pPr>
        <w:jc w:val="both"/>
      </w:pPr>
    </w:p>
    <w:tbl>
      <w:tblPr>
        <w:tblW w:w="9877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800"/>
      </w:tblGrid>
      <w:tr w:rsidR="002C0900" w:rsidRPr="00BF4D17" w:rsidTr="0054181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2C0900" w:rsidRPr="00BF4D17" w:rsidRDefault="002C0900" w:rsidP="00541816">
            <w:pPr>
              <w:spacing w:before="120"/>
              <w:rPr>
                <w:b/>
                <w:bCs/>
              </w:rPr>
            </w:pPr>
            <w:r w:rsidRPr="00BF4D17">
              <w:rPr>
                <w:bCs/>
              </w:rPr>
              <w:t xml:space="preserve">Составитель  </w:t>
            </w:r>
          </w:p>
        </w:tc>
        <w:tc>
          <w:tcPr>
            <w:tcW w:w="5800" w:type="dxa"/>
            <w:shd w:val="clear" w:color="auto" w:fill="auto"/>
          </w:tcPr>
          <w:tbl>
            <w:tblPr>
              <w:tblW w:w="9877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9877"/>
            </w:tblGrid>
            <w:tr w:rsidR="00541816" w:rsidRPr="00BF4D17" w:rsidTr="00541816">
              <w:trPr>
                <w:trHeight w:val="353"/>
                <w:jc w:val="center"/>
              </w:trPr>
              <w:tc>
                <w:tcPr>
                  <w:tcW w:w="5800" w:type="dxa"/>
                  <w:shd w:val="clear" w:color="auto" w:fill="auto"/>
                </w:tcPr>
                <w:p w:rsidR="00541816" w:rsidRPr="00BF4D17" w:rsidRDefault="00541816" w:rsidP="00541816">
                  <w:pPr>
                    <w:jc w:val="center"/>
                    <w:rPr>
                      <w:b/>
                    </w:rPr>
                  </w:pPr>
                  <w:r w:rsidRPr="00BF4D17">
                    <w:rPr>
                      <w:b/>
                      <w:bCs/>
                    </w:rPr>
                    <w:t>Горлова Г.Н., к.ф.н.</w:t>
                  </w:r>
                  <w:r>
                    <w:rPr>
                      <w:b/>
                      <w:bCs/>
                    </w:rPr>
                    <w:t>, доцент</w:t>
                  </w:r>
                </w:p>
              </w:tc>
            </w:tr>
          </w:tbl>
          <w:p w:rsidR="00541816" w:rsidRDefault="00541816" w:rsidP="00541816">
            <w:pPr>
              <w:rPr>
                <w:b/>
              </w:rPr>
            </w:pPr>
          </w:p>
          <w:p w:rsidR="002C0900" w:rsidRPr="00BF4D17" w:rsidRDefault="002C0900" w:rsidP="00541816">
            <w:pPr>
              <w:jc w:val="right"/>
              <w:rPr>
                <w:b/>
              </w:rPr>
            </w:pPr>
          </w:p>
        </w:tc>
      </w:tr>
      <w:tr w:rsidR="00BD0920" w:rsidRPr="00BD0920" w:rsidTr="0054181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2C0900" w:rsidRPr="00BD0920" w:rsidRDefault="002C0900" w:rsidP="00541816">
            <w:r w:rsidRPr="00BD0920">
              <w:t>Направление подготовки</w:t>
            </w:r>
          </w:p>
        </w:tc>
        <w:tc>
          <w:tcPr>
            <w:tcW w:w="5800" w:type="dxa"/>
            <w:shd w:val="clear" w:color="auto" w:fill="auto"/>
          </w:tcPr>
          <w:p w:rsidR="002C0900" w:rsidRPr="00BD0920" w:rsidRDefault="00BD0920" w:rsidP="00541816">
            <w:pPr>
              <w:jc w:val="right"/>
              <w:rPr>
                <w:b/>
                <w:highlight w:val="magenta"/>
              </w:rPr>
            </w:pPr>
            <w:r w:rsidRPr="00BD0920">
              <w:rPr>
                <w:b/>
                <w:highlight w:val="magenta"/>
              </w:rPr>
              <w:t>__________________________________</w:t>
            </w:r>
          </w:p>
        </w:tc>
      </w:tr>
      <w:tr w:rsidR="00BD0920" w:rsidRPr="00BD0920" w:rsidTr="0054181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2C0900" w:rsidRPr="00BD0920" w:rsidRDefault="002C0900" w:rsidP="00541816">
            <w:r w:rsidRPr="00BD0920">
              <w:t xml:space="preserve">Направленность (профиль) ОПОП </w:t>
            </w:r>
          </w:p>
        </w:tc>
        <w:tc>
          <w:tcPr>
            <w:tcW w:w="5800" w:type="dxa"/>
            <w:shd w:val="clear" w:color="auto" w:fill="auto"/>
          </w:tcPr>
          <w:p w:rsidR="002C0900" w:rsidRPr="00BD0920" w:rsidRDefault="00BD0920" w:rsidP="00541816">
            <w:pPr>
              <w:jc w:val="right"/>
              <w:rPr>
                <w:b/>
                <w:highlight w:val="magenta"/>
              </w:rPr>
            </w:pPr>
            <w:r w:rsidRPr="00BD0920">
              <w:rPr>
                <w:b/>
                <w:highlight w:val="magenta"/>
              </w:rPr>
              <w:t>__________________________________</w:t>
            </w:r>
          </w:p>
        </w:tc>
      </w:tr>
      <w:tr w:rsidR="002C0900" w:rsidRPr="003657D4" w:rsidTr="0054181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2C0900" w:rsidRPr="0087445E" w:rsidRDefault="002C0900" w:rsidP="00541816">
            <w:r>
              <w:t>Квалификация (степень)</w:t>
            </w:r>
          </w:p>
        </w:tc>
        <w:tc>
          <w:tcPr>
            <w:tcW w:w="5800" w:type="dxa"/>
            <w:shd w:val="clear" w:color="auto" w:fill="auto"/>
          </w:tcPr>
          <w:p w:rsidR="002C0900" w:rsidRPr="008F3C52" w:rsidRDefault="002C0900" w:rsidP="00541816">
            <w:pPr>
              <w:jc w:val="right"/>
              <w:rPr>
                <w:b/>
              </w:rPr>
            </w:pPr>
            <w:r w:rsidRPr="008F3C52">
              <w:rPr>
                <w:b/>
              </w:rPr>
              <w:t>бакалавр</w:t>
            </w:r>
          </w:p>
        </w:tc>
      </w:tr>
      <w:tr w:rsidR="002C0900" w:rsidRPr="00BD0920" w:rsidTr="0054181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2C0900" w:rsidRPr="007923CC" w:rsidRDefault="002C0900" w:rsidP="00541816">
            <w:r w:rsidRPr="007923CC">
              <w:t>Форма обучения</w:t>
            </w:r>
          </w:p>
        </w:tc>
        <w:tc>
          <w:tcPr>
            <w:tcW w:w="5800" w:type="dxa"/>
            <w:shd w:val="clear" w:color="auto" w:fill="auto"/>
          </w:tcPr>
          <w:p w:rsidR="002C0900" w:rsidRPr="00BD0920" w:rsidRDefault="00541816" w:rsidP="00541816">
            <w:pPr>
              <w:jc w:val="right"/>
              <w:rPr>
                <w:b/>
              </w:rPr>
            </w:pPr>
            <w:r w:rsidRPr="00BD0920">
              <w:rPr>
                <w:b/>
              </w:rPr>
              <w:t>о</w:t>
            </w:r>
            <w:r w:rsidR="002C0900" w:rsidRPr="00BD0920">
              <w:rPr>
                <w:b/>
              </w:rPr>
              <w:t xml:space="preserve">чная </w:t>
            </w:r>
          </w:p>
        </w:tc>
      </w:tr>
      <w:tr w:rsidR="002C0900" w:rsidRPr="007923CC" w:rsidTr="0054181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2C0900" w:rsidRPr="007923CC" w:rsidRDefault="002C0900" w:rsidP="00541816">
            <w:r w:rsidRPr="007923CC">
              <w:t xml:space="preserve">Год приема </w:t>
            </w:r>
          </w:p>
        </w:tc>
        <w:tc>
          <w:tcPr>
            <w:tcW w:w="5800" w:type="dxa"/>
            <w:shd w:val="clear" w:color="auto" w:fill="auto"/>
          </w:tcPr>
          <w:p w:rsidR="002C0900" w:rsidRPr="007923CC" w:rsidRDefault="002C0900" w:rsidP="00541816">
            <w:pPr>
              <w:jc w:val="right"/>
              <w:rPr>
                <w:b/>
                <w:bCs/>
              </w:rPr>
            </w:pPr>
            <w:r w:rsidRPr="007923CC">
              <w:rPr>
                <w:b/>
                <w:bCs/>
              </w:rPr>
              <w:t>2022</w:t>
            </w:r>
          </w:p>
        </w:tc>
      </w:tr>
      <w:tr w:rsidR="002C0900" w:rsidRPr="00BD0920" w:rsidTr="0054181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2C0900" w:rsidRPr="007923CC" w:rsidRDefault="002C0900" w:rsidP="00541816">
            <w:r w:rsidRPr="007923CC">
              <w:t>Курс</w:t>
            </w:r>
          </w:p>
          <w:p w:rsidR="002C0900" w:rsidRPr="007923CC" w:rsidRDefault="002C0900" w:rsidP="00541816">
            <w:r w:rsidRPr="007923CC">
              <w:t>Семестр</w:t>
            </w:r>
          </w:p>
        </w:tc>
        <w:tc>
          <w:tcPr>
            <w:tcW w:w="5800" w:type="dxa"/>
            <w:shd w:val="clear" w:color="auto" w:fill="auto"/>
          </w:tcPr>
          <w:p w:rsidR="002C0900" w:rsidRPr="00BD0920" w:rsidRDefault="002C0900" w:rsidP="00541816">
            <w:pPr>
              <w:jc w:val="right"/>
              <w:rPr>
                <w:b/>
              </w:rPr>
            </w:pPr>
            <w:r w:rsidRPr="00BD0920">
              <w:rPr>
                <w:b/>
              </w:rPr>
              <w:t>2</w:t>
            </w:r>
          </w:p>
          <w:p w:rsidR="002C0900" w:rsidRPr="00BD0920" w:rsidRDefault="002C0900" w:rsidP="00541816">
            <w:pPr>
              <w:jc w:val="right"/>
              <w:rPr>
                <w:b/>
              </w:rPr>
            </w:pPr>
            <w:r w:rsidRPr="00BD0920">
              <w:rPr>
                <w:b/>
              </w:rPr>
              <w:t>4</w:t>
            </w:r>
          </w:p>
        </w:tc>
      </w:tr>
    </w:tbl>
    <w:p w:rsidR="002C0900" w:rsidRPr="00D374A6" w:rsidRDefault="002C0900" w:rsidP="002C0900"/>
    <w:tbl>
      <w:tblPr>
        <w:tblW w:w="4077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</w:tblGrid>
      <w:tr w:rsidR="002C0900" w:rsidRPr="00202586" w:rsidTr="0054181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2C0900" w:rsidRPr="00202586" w:rsidRDefault="002C0900" w:rsidP="00541816">
            <w:pPr>
              <w:spacing w:after="200" w:line="276" w:lineRule="auto"/>
            </w:pPr>
          </w:p>
        </w:tc>
      </w:tr>
    </w:tbl>
    <w:p w:rsidR="002C0900" w:rsidRPr="00202586" w:rsidRDefault="002C0900" w:rsidP="002C0900">
      <w:pPr>
        <w:pStyle w:val="a3"/>
        <w:jc w:val="both"/>
        <w:rPr>
          <w:szCs w:val="24"/>
        </w:rPr>
      </w:pPr>
    </w:p>
    <w:p w:rsidR="002C0900" w:rsidRPr="00202586" w:rsidRDefault="002C0900" w:rsidP="002C0900">
      <w:pPr>
        <w:pStyle w:val="a3"/>
        <w:jc w:val="both"/>
        <w:rPr>
          <w:szCs w:val="24"/>
        </w:rPr>
      </w:pPr>
    </w:p>
    <w:p w:rsidR="002C0900" w:rsidRPr="00202586" w:rsidRDefault="002C0900" w:rsidP="002C0900">
      <w:pPr>
        <w:pStyle w:val="a3"/>
        <w:rPr>
          <w:szCs w:val="24"/>
        </w:rPr>
      </w:pPr>
    </w:p>
    <w:p w:rsidR="002C0900" w:rsidRPr="00202586" w:rsidRDefault="002C0900" w:rsidP="002C0900">
      <w:pPr>
        <w:pStyle w:val="a3"/>
        <w:rPr>
          <w:szCs w:val="24"/>
        </w:rPr>
      </w:pPr>
    </w:p>
    <w:p w:rsidR="002C0900" w:rsidRDefault="002C0900" w:rsidP="002C0900">
      <w:pPr>
        <w:pStyle w:val="a3"/>
        <w:rPr>
          <w:szCs w:val="24"/>
        </w:rPr>
      </w:pPr>
    </w:p>
    <w:p w:rsidR="002C0900" w:rsidRDefault="002C0900" w:rsidP="002C0900">
      <w:pPr>
        <w:pStyle w:val="a3"/>
        <w:rPr>
          <w:szCs w:val="24"/>
        </w:rPr>
      </w:pPr>
    </w:p>
    <w:p w:rsidR="002C0900" w:rsidRDefault="002C0900" w:rsidP="002C0900">
      <w:pPr>
        <w:pStyle w:val="a3"/>
        <w:rPr>
          <w:szCs w:val="24"/>
        </w:rPr>
      </w:pPr>
    </w:p>
    <w:p w:rsidR="002C0900" w:rsidRDefault="002C0900" w:rsidP="002C0900">
      <w:pPr>
        <w:pStyle w:val="a3"/>
        <w:rPr>
          <w:szCs w:val="24"/>
        </w:rPr>
      </w:pPr>
    </w:p>
    <w:p w:rsidR="002C0900" w:rsidRDefault="002C0900" w:rsidP="002C0900">
      <w:pPr>
        <w:pStyle w:val="a3"/>
        <w:rPr>
          <w:szCs w:val="24"/>
        </w:rPr>
        <w:sectPr w:rsidR="002C0900" w:rsidSect="005418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02586">
        <w:rPr>
          <w:szCs w:val="24"/>
        </w:rPr>
        <w:t xml:space="preserve">Астрахань. </w:t>
      </w:r>
      <w:r w:rsidRPr="00C942FA">
        <w:rPr>
          <w:szCs w:val="24"/>
          <w:highlight w:val="magenta"/>
        </w:rPr>
        <w:t>2023 г</w:t>
      </w:r>
      <w:r w:rsidRPr="00202586">
        <w:rPr>
          <w:szCs w:val="24"/>
        </w:rPr>
        <w:t>.</w:t>
      </w:r>
    </w:p>
    <w:p w:rsidR="002C0900" w:rsidRPr="00202586" w:rsidRDefault="002C0900" w:rsidP="002C0900">
      <w:pPr>
        <w:pStyle w:val="a3"/>
        <w:numPr>
          <w:ilvl w:val="0"/>
          <w:numId w:val="2"/>
        </w:numPr>
        <w:spacing w:before="240" w:after="120"/>
        <w:jc w:val="left"/>
        <w:outlineLvl w:val="0"/>
        <w:rPr>
          <w:b/>
          <w:bCs/>
          <w:szCs w:val="24"/>
        </w:rPr>
      </w:pPr>
      <w:r w:rsidRPr="00202586">
        <w:rPr>
          <w:b/>
          <w:bCs/>
          <w:szCs w:val="24"/>
        </w:rPr>
        <w:lastRenderedPageBreak/>
        <w:t>ЦЕЛИ И ЗАДАЧИ ОСВОЕНИЯ ДИСЦИПЛИНЫ</w:t>
      </w:r>
    </w:p>
    <w:p w:rsidR="002C0900" w:rsidRPr="001D10EB" w:rsidRDefault="002C0900" w:rsidP="00C942FA">
      <w:pPr>
        <w:pStyle w:val="ac"/>
        <w:numPr>
          <w:ilvl w:val="1"/>
          <w:numId w:val="50"/>
        </w:numPr>
        <w:jc w:val="both"/>
      </w:pPr>
      <w:r w:rsidRPr="001D10EB">
        <w:rPr>
          <w:b/>
          <w:bCs/>
        </w:rPr>
        <w:t>Цель.</w:t>
      </w:r>
      <w:r w:rsidRPr="001D10EB">
        <w:t>Сформировать навыки эффективного коммуникативного поведения в условиях решения спорных вопросов в профессиональной деятельности и межличностном общении и умения на основе системного подхода анализировать стратегии ведения полемики и принимать решения по их реализации.</w:t>
      </w:r>
    </w:p>
    <w:p w:rsidR="002C0900" w:rsidRPr="001D10EB" w:rsidRDefault="002C0900" w:rsidP="00C942FA">
      <w:pPr>
        <w:pStyle w:val="ac"/>
        <w:numPr>
          <w:ilvl w:val="1"/>
          <w:numId w:val="50"/>
        </w:numPr>
        <w:rPr>
          <w:b/>
          <w:bCs/>
        </w:rPr>
      </w:pPr>
      <w:r w:rsidRPr="001D10EB">
        <w:rPr>
          <w:b/>
          <w:bCs/>
        </w:rPr>
        <w:t>Задачи освоения дисциплины:</w:t>
      </w:r>
    </w:p>
    <w:p w:rsidR="002C0900" w:rsidRPr="001D10EB" w:rsidRDefault="002C0900" w:rsidP="00C942FA">
      <w:pPr>
        <w:pStyle w:val="TableParagraph"/>
        <w:numPr>
          <w:ilvl w:val="0"/>
          <w:numId w:val="51"/>
        </w:numPr>
        <w:jc w:val="both"/>
        <w:rPr>
          <w:sz w:val="24"/>
          <w:szCs w:val="24"/>
        </w:rPr>
      </w:pPr>
      <w:r w:rsidRPr="001D10EB">
        <w:rPr>
          <w:sz w:val="24"/>
          <w:szCs w:val="24"/>
        </w:rPr>
        <w:t>Познакомить с риторическими, психологическими и этическими основами эристики</w:t>
      </w:r>
      <w:r>
        <w:rPr>
          <w:sz w:val="24"/>
          <w:szCs w:val="24"/>
        </w:rPr>
        <w:t>:</w:t>
      </w:r>
    </w:p>
    <w:p w:rsidR="002C0900" w:rsidRPr="001D10EB" w:rsidRDefault="002C0900" w:rsidP="00C942FA">
      <w:pPr>
        <w:pStyle w:val="TableParagraph"/>
        <w:numPr>
          <w:ilvl w:val="0"/>
          <w:numId w:val="51"/>
        </w:numPr>
        <w:jc w:val="both"/>
        <w:rPr>
          <w:sz w:val="24"/>
          <w:szCs w:val="24"/>
        </w:rPr>
      </w:pPr>
      <w:r w:rsidRPr="001D10EB">
        <w:rPr>
          <w:sz w:val="24"/>
          <w:szCs w:val="24"/>
        </w:rPr>
        <w:t xml:space="preserve">сформировать умения выстраивать гармоничный диалог с партнерами по общению в разных формах эристики: дискуссии, споре, дебатах, полемике; осуществлять поиск информации, необходимой для создания поля аргументации, и ее систематизации; </w:t>
      </w:r>
    </w:p>
    <w:p w:rsidR="002C0900" w:rsidRPr="001D10EB" w:rsidRDefault="002C0900" w:rsidP="002C0900">
      <w:pPr>
        <w:numPr>
          <w:ilvl w:val="0"/>
          <w:numId w:val="38"/>
        </w:numPr>
        <w:suppressAutoHyphens/>
        <w:jc w:val="both"/>
      </w:pPr>
      <w:r w:rsidRPr="001D10EB">
        <w:t>развить навыки преодоления коммуникативных барьеров, использования соответствующих ситуации стратегий и тактик ведения спора, навыки работы в команде</w:t>
      </w:r>
      <w:r>
        <w:t>;</w:t>
      </w:r>
    </w:p>
    <w:p w:rsidR="002C0900" w:rsidRDefault="002C0900" w:rsidP="002C0900">
      <w:pPr>
        <w:numPr>
          <w:ilvl w:val="0"/>
          <w:numId w:val="38"/>
        </w:numPr>
        <w:jc w:val="both"/>
      </w:pPr>
      <w:r w:rsidRPr="00202586">
        <w:t>развить риторические способности</w:t>
      </w:r>
      <w:r>
        <w:t>, умения продуцировать высказывания, способные убеждать логичностью и красотой выражения мыслей.</w:t>
      </w:r>
    </w:p>
    <w:p w:rsidR="002C0900" w:rsidRPr="00326E7A" w:rsidRDefault="002C0900" w:rsidP="002C0900">
      <w:pPr>
        <w:pStyle w:val="ac"/>
        <w:numPr>
          <w:ilvl w:val="0"/>
          <w:numId w:val="38"/>
        </w:numPr>
        <w:shd w:val="clear" w:color="auto" w:fill="FFFFFF"/>
        <w:jc w:val="both"/>
      </w:pPr>
      <w:r w:rsidRPr="00326E7A">
        <w:t xml:space="preserve">сформировать творчески активную речевую личность, умеющую применять полученные знания и приобретенные умения в новых постоянно меняющихся условиях проявления той или иной полемической ситуации, способной искать и находить собственное решение многообразных профессиональных задач.  </w:t>
      </w:r>
    </w:p>
    <w:p w:rsidR="002C0900" w:rsidRDefault="002C0900" w:rsidP="002C0900">
      <w:pPr>
        <w:shd w:val="clear" w:color="auto" w:fill="FFFFFF"/>
        <w:jc w:val="both"/>
        <w:rPr>
          <w:sz w:val="28"/>
          <w:szCs w:val="28"/>
        </w:rPr>
      </w:pPr>
    </w:p>
    <w:p w:rsidR="002C0900" w:rsidRPr="00202586" w:rsidRDefault="002C0900" w:rsidP="002C0900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202586">
        <w:rPr>
          <w:b/>
          <w:bCs/>
        </w:rPr>
        <w:t>2. МЕСТО ДИСЦИПЛИНЫ В СТРУКТУРЕ ОПОП </w:t>
      </w:r>
    </w:p>
    <w:p w:rsidR="002C0900" w:rsidRPr="00251D34" w:rsidRDefault="002C0900" w:rsidP="002C0900">
      <w:pPr>
        <w:pStyle w:val="Standard"/>
        <w:jc w:val="both"/>
        <w:rPr>
          <w:i/>
        </w:rPr>
      </w:pPr>
      <w:r w:rsidRPr="008B7347">
        <w:rPr>
          <w:b/>
          <w:lang w:val="ru-RU"/>
        </w:rPr>
        <w:t>2.1</w:t>
      </w:r>
      <w:proofErr w:type="spellStart"/>
      <w:r w:rsidRPr="00251D34">
        <w:rPr>
          <w:b/>
        </w:rPr>
        <w:t>Учебнаядисциплина</w:t>
      </w:r>
      <w:proofErr w:type="spellEnd"/>
      <w:r w:rsidRPr="00251D34">
        <w:rPr>
          <w:b/>
        </w:rPr>
        <w:t xml:space="preserve"> «</w:t>
      </w:r>
      <w:r w:rsidRPr="00251D34">
        <w:rPr>
          <w:b/>
          <w:lang w:val="ru-RU"/>
        </w:rPr>
        <w:t>Эристика – искусство побеждать в споре</w:t>
      </w:r>
      <w:r w:rsidRPr="00251D34">
        <w:rPr>
          <w:b/>
        </w:rPr>
        <w:t xml:space="preserve">» </w:t>
      </w:r>
      <w:proofErr w:type="spellStart"/>
      <w:r w:rsidRPr="00251D34">
        <w:rPr>
          <w:b/>
        </w:rPr>
        <w:t>относится</w:t>
      </w:r>
      <w:proofErr w:type="spellEnd"/>
      <w:r w:rsidRPr="00251D34">
        <w:rPr>
          <w:b/>
        </w:rPr>
        <w:t xml:space="preserve"> к</w:t>
      </w:r>
      <w:r w:rsidR="00627EF7">
        <w:rPr>
          <w:b/>
          <w:lang w:val="ru-RU"/>
        </w:rPr>
        <w:t xml:space="preserve"> </w:t>
      </w:r>
      <w:r w:rsidRPr="00B00737">
        <w:rPr>
          <w:lang w:val="ru-RU"/>
        </w:rPr>
        <w:t>части</w:t>
      </w:r>
      <w:r w:rsidR="00C942FA">
        <w:rPr>
          <w:lang w:val="ru-RU"/>
        </w:rPr>
        <w:t>, формируемой участниками образовательных отношений</w:t>
      </w:r>
      <w:r w:rsidR="00742F81" w:rsidRPr="00742F81">
        <w:rPr>
          <w:lang w:val="ru-RU"/>
        </w:rPr>
        <w:t xml:space="preserve"> </w:t>
      </w:r>
      <w:r w:rsidRPr="00B00737">
        <w:t xml:space="preserve">в </w:t>
      </w:r>
      <w:proofErr w:type="spellStart"/>
      <w:r w:rsidRPr="00B00737">
        <w:t>структуре</w:t>
      </w:r>
      <w:proofErr w:type="spellEnd"/>
      <w:r w:rsidRPr="00B00737">
        <w:t xml:space="preserve"> ОПОП</w:t>
      </w:r>
      <w:r w:rsidR="00C942FA">
        <w:rPr>
          <w:lang w:val="ru-RU"/>
        </w:rPr>
        <w:t xml:space="preserve">, </w:t>
      </w:r>
      <w:r w:rsidRPr="00251D34">
        <w:rPr>
          <w:lang w:val="ru-RU"/>
        </w:rPr>
        <w:t xml:space="preserve">и осваивается в 4 семестре. </w:t>
      </w:r>
    </w:p>
    <w:p w:rsidR="002C0900" w:rsidRPr="00251D34" w:rsidRDefault="002C0900" w:rsidP="002C0900">
      <w:pPr>
        <w:pStyle w:val="Standard"/>
        <w:ind w:left="851"/>
        <w:jc w:val="both"/>
        <w:rPr>
          <w:i/>
        </w:rPr>
      </w:pPr>
    </w:p>
    <w:p w:rsidR="002C0900" w:rsidRPr="00DC0E3A" w:rsidRDefault="002C0900" w:rsidP="002C0900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2454E5">
        <w:rPr>
          <w:b/>
        </w:rPr>
        <w:t>2.2</w:t>
      </w:r>
      <w:r>
        <w:rPr>
          <w:b/>
        </w:rPr>
        <w:t>.</w:t>
      </w:r>
      <w:r w:rsidRPr="002454E5">
        <w:rPr>
          <w:b/>
        </w:rPr>
        <w:t xml:space="preserve"> Для изучения данной учебной дисциплины необходимы следующие знания, умения, навыки</w:t>
      </w:r>
      <w:r>
        <w:rPr>
          <w:b/>
        </w:rPr>
        <w:t>,</w:t>
      </w:r>
      <w:r w:rsidRPr="002454E5">
        <w:rPr>
          <w:b/>
        </w:rPr>
        <w:t xml:space="preserve"> формируемые</w:t>
      </w:r>
      <w:r w:rsidRPr="00DC0E3A">
        <w:rPr>
          <w:b/>
        </w:rPr>
        <w:t xml:space="preserve"> предшествующими </w:t>
      </w:r>
      <w:r w:rsidRPr="00AE54A2">
        <w:rPr>
          <w:b/>
        </w:rPr>
        <w:t>учебными</w:t>
      </w:r>
      <w:r w:rsidRPr="00DC0E3A">
        <w:rPr>
          <w:b/>
        </w:rPr>
        <w:t xml:space="preserve"> дисциплинами (модулями):</w:t>
      </w:r>
    </w:p>
    <w:p w:rsidR="00BD0920" w:rsidRDefault="002C0900" w:rsidP="002C0900">
      <w:pPr>
        <w:pStyle w:val="Standard"/>
        <w:jc w:val="both"/>
        <w:rPr>
          <w:rFonts w:cs="Times New Roman"/>
          <w:lang w:val="ru-RU"/>
        </w:rPr>
      </w:pPr>
      <w:r w:rsidRPr="00E52A03">
        <w:rPr>
          <w:rFonts w:cs="Times New Roman"/>
          <w:lang w:val="ru-RU"/>
        </w:rPr>
        <w:t>Знания</w:t>
      </w:r>
      <w:r w:rsidRPr="00E52A03">
        <w:rPr>
          <w:rFonts w:cs="Times New Roman"/>
          <w:i/>
        </w:rPr>
        <w:t>:</w:t>
      </w:r>
      <w:r w:rsidR="00BD0920">
        <w:rPr>
          <w:rFonts w:cs="Times New Roman"/>
          <w:i/>
          <w:lang w:val="ru-RU"/>
        </w:rPr>
        <w:t xml:space="preserve"> </w:t>
      </w:r>
      <w:proofErr w:type="spellStart"/>
      <w:r w:rsidRPr="00E52A03">
        <w:rPr>
          <w:rFonts w:cs="Times New Roman"/>
        </w:rPr>
        <w:t>основных</w:t>
      </w:r>
      <w:proofErr w:type="spellEnd"/>
      <w:r w:rsidR="00BD0920">
        <w:rPr>
          <w:rFonts w:cs="Times New Roman"/>
          <w:lang w:val="ru-RU"/>
        </w:rPr>
        <w:t xml:space="preserve"> </w:t>
      </w:r>
      <w:proofErr w:type="spellStart"/>
      <w:r w:rsidRPr="00E52A03">
        <w:rPr>
          <w:rFonts w:cs="Times New Roman"/>
        </w:rPr>
        <w:t>понятий</w:t>
      </w:r>
      <w:proofErr w:type="spellEnd"/>
      <w:r w:rsidRPr="00E52A03">
        <w:rPr>
          <w:rFonts w:cs="Times New Roman"/>
        </w:rPr>
        <w:t xml:space="preserve"> и </w:t>
      </w:r>
      <w:proofErr w:type="spellStart"/>
      <w:r w:rsidRPr="00E52A03">
        <w:rPr>
          <w:rFonts w:cs="Times New Roman"/>
        </w:rPr>
        <w:t>категорий</w:t>
      </w:r>
      <w:proofErr w:type="spellEnd"/>
      <w:r w:rsidR="00BD0920">
        <w:rPr>
          <w:rFonts w:cs="Times New Roman"/>
          <w:lang w:val="ru-RU"/>
        </w:rPr>
        <w:t xml:space="preserve"> </w:t>
      </w:r>
      <w:proofErr w:type="spellStart"/>
      <w:r w:rsidRPr="00E52A03">
        <w:rPr>
          <w:rFonts w:cs="Times New Roman"/>
        </w:rPr>
        <w:t>лингвистики</w:t>
      </w:r>
      <w:proofErr w:type="spellEnd"/>
      <w:r w:rsidRPr="00E52A03">
        <w:rPr>
          <w:rFonts w:cs="Times New Roman"/>
          <w:lang w:val="ru-RU"/>
        </w:rPr>
        <w:t>.</w:t>
      </w:r>
    </w:p>
    <w:p w:rsidR="00BD0920" w:rsidRDefault="002C0900" w:rsidP="002C0900">
      <w:pPr>
        <w:pStyle w:val="Standard"/>
        <w:jc w:val="both"/>
        <w:rPr>
          <w:rFonts w:cs="Times New Roman"/>
        </w:rPr>
      </w:pPr>
      <w:proofErr w:type="spellStart"/>
      <w:r w:rsidRPr="00E52A03">
        <w:rPr>
          <w:rFonts w:cs="Times New Roman"/>
          <w:i/>
        </w:rPr>
        <w:t>Умения</w:t>
      </w:r>
      <w:proofErr w:type="spellEnd"/>
      <w:r w:rsidRPr="00E52A03">
        <w:rPr>
          <w:rFonts w:cs="Times New Roman"/>
          <w:i/>
        </w:rPr>
        <w:t>:</w:t>
      </w:r>
      <w:r w:rsidR="00BD0920">
        <w:rPr>
          <w:rFonts w:cs="Times New Roman"/>
          <w:i/>
          <w:lang w:val="ru-RU"/>
        </w:rPr>
        <w:t xml:space="preserve"> </w:t>
      </w:r>
      <w:proofErr w:type="spellStart"/>
      <w:r w:rsidRPr="00E52A03">
        <w:rPr>
          <w:rFonts w:cs="Times New Roman"/>
        </w:rPr>
        <w:t>анализировать</w:t>
      </w:r>
      <w:proofErr w:type="spellEnd"/>
      <w:r w:rsidR="00BD0920">
        <w:rPr>
          <w:rFonts w:cs="Times New Roman"/>
          <w:lang w:val="ru-RU"/>
        </w:rPr>
        <w:t xml:space="preserve"> </w:t>
      </w:r>
      <w:proofErr w:type="spellStart"/>
      <w:r w:rsidRPr="00E52A03">
        <w:rPr>
          <w:rFonts w:cs="Times New Roman"/>
        </w:rPr>
        <w:t>образцовые</w:t>
      </w:r>
      <w:proofErr w:type="spellEnd"/>
      <w:r w:rsidR="00BD0920">
        <w:rPr>
          <w:rFonts w:cs="Times New Roman"/>
          <w:lang w:val="ru-RU"/>
        </w:rPr>
        <w:t xml:space="preserve"> </w:t>
      </w:r>
      <w:proofErr w:type="spellStart"/>
      <w:r w:rsidRPr="00E52A03">
        <w:rPr>
          <w:rFonts w:cs="Times New Roman"/>
        </w:rPr>
        <w:t>тексты</w:t>
      </w:r>
      <w:proofErr w:type="spellEnd"/>
      <w:r w:rsidRPr="00E52A03">
        <w:rPr>
          <w:rFonts w:cs="Times New Roman"/>
        </w:rPr>
        <w:t xml:space="preserve">, </w:t>
      </w:r>
      <w:proofErr w:type="spellStart"/>
      <w:r w:rsidRPr="00E52A03">
        <w:rPr>
          <w:rFonts w:cs="Times New Roman"/>
        </w:rPr>
        <w:t>продуцировать</w:t>
      </w:r>
      <w:proofErr w:type="spellEnd"/>
      <w:r w:rsidR="00BD0920">
        <w:rPr>
          <w:rFonts w:cs="Times New Roman"/>
          <w:lang w:val="ru-RU"/>
        </w:rPr>
        <w:t xml:space="preserve"> </w:t>
      </w:r>
      <w:proofErr w:type="spellStart"/>
      <w:r w:rsidRPr="00E52A03">
        <w:rPr>
          <w:rFonts w:cs="Times New Roman"/>
        </w:rPr>
        <w:t>собственные</w:t>
      </w:r>
      <w:proofErr w:type="spellEnd"/>
      <w:r w:rsidRPr="00E52A03">
        <w:rPr>
          <w:rFonts w:cs="Times New Roman"/>
        </w:rPr>
        <w:t xml:space="preserve">. </w:t>
      </w:r>
    </w:p>
    <w:p w:rsidR="002C0900" w:rsidRPr="00E52A03" w:rsidRDefault="002C0900" w:rsidP="002C0900">
      <w:pPr>
        <w:pStyle w:val="Standard"/>
        <w:jc w:val="both"/>
        <w:rPr>
          <w:rFonts w:cs="Times New Roman"/>
          <w:i/>
        </w:rPr>
      </w:pPr>
      <w:proofErr w:type="spellStart"/>
      <w:r w:rsidRPr="00E52A03">
        <w:rPr>
          <w:rFonts w:cs="Times New Roman"/>
          <w:i/>
        </w:rPr>
        <w:t>Навыки</w:t>
      </w:r>
      <w:proofErr w:type="spellEnd"/>
      <w:r w:rsidRPr="00E52A03">
        <w:rPr>
          <w:rFonts w:cs="Times New Roman"/>
          <w:i/>
        </w:rPr>
        <w:t>:</w:t>
      </w:r>
      <w:r w:rsidR="00BD0920">
        <w:rPr>
          <w:rFonts w:cs="Times New Roman"/>
          <w:i/>
          <w:lang w:val="ru-RU"/>
        </w:rPr>
        <w:t xml:space="preserve"> </w:t>
      </w:r>
      <w:proofErr w:type="spellStart"/>
      <w:r w:rsidRPr="00E52A03">
        <w:rPr>
          <w:rFonts w:cs="Times New Roman"/>
        </w:rPr>
        <w:t>получения</w:t>
      </w:r>
      <w:proofErr w:type="spellEnd"/>
      <w:r w:rsidR="00BD0920">
        <w:rPr>
          <w:rFonts w:cs="Times New Roman"/>
          <w:lang w:val="ru-RU"/>
        </w:rPr>
        <w:t xml:space="preserve"> </w:t>
      </w:r>
      <w:proofErr w:type="spellStart"/>
      <w:r w:rsidRPr="00E52A03">
        <w:rPr>
          <w:rFonts w:cs="Times New Roman"/>
        </w:rPr>
        <w:t>информации</w:t>
      </w:r>
      <w:proofErr w:type="spellEnd"/>
      <w:r w:rsidRPr="00E52A03">
        <w:rPr>
          <w:rFonts w:cs="Times New Roman"/>
        </w:rPr>
        <w:t xml:space="preserve">, </w:t>
      </w:r>
      <w:proofErr w:type="spellStart"/>
      <w:r w:rsidRPr="00E52A03">
        <w:rPr>
          <w:rFonts w:cs="Times New Roman"/>
        </w:rPr>
        <w:t>необходимой</w:t>
      </w:r>
      <w:proofErr w:type="spellEnd"/>
      <w:r w:rsidRPr="00E52A03">
        <w:rPr>
          <w:rFonts w:cs="Times New Roman"/>
          <w:lang w:val="ru-RU"/>
        </w:rPr>
        <w:t xml:space="preserve"> для качественной коммуникации в устной и письменной формах на рус</w:t>
      </w:r>
      <w:r>
        <w:rPr>
          <w:rFonts w:cs="Times New Roman"/>
          <w:lang w:val="ru-RU"/>
        </w:rPr>
        <w:t>с</w:t>
      </w:r>
      <w:r w:rsidRPr="00E52A03">
        <w:rPr>
          <w:rFonts w:cs="Times New Roman"/>
          <w:lang w:val="ru-RU"/>
        </w:rPr>
        <w:t>ком языке.</w:t>
      </w:r>
    </w:p>
    <w:p w:rsidR="002C0900" w:rsidRPr="00B00737" w:rsidRDefault="002C0900" w:rsidP="002C0900">
      <w:pPr>
        <w:pStyle w:val="Standard"/>
        <w:ind w:left="851"/>
        <w:jc w:val="both"/>
        <w:rPr>
          <w:b/>
          <w:bCs/>
          <w:i/>
        </w:rPr>
      </w:pPr>
    </w:p>
    <w:p w:rsidR="002C0900" w:rsidRPr="004E3793" w:rsidRDefault="002C0900" w:rsidP="002C0900">
      <w:pPr>
        <w:jc w:val="both"/>
        <w:rPr>
          <w:bCs/>
        </w:rPr>
      </w:pPr>
      <w:r w:rsidRPr="00B00737">
        <w:rPr>
          <w:b/>
          <w:bCs/>
        </w:rPr>
        <w:t xml:space="preserve">2.3. Последующие учебные дисциплины (модули) и (или) практики, для которых необходимы знания, умения, навыки, формируемые данной учебной дисциплиной (модулем): </w:t>
      </w:r>
      <w:r w:rsidRPr="00D60C5E">
        <w:rPr>
          <w:highlight w:val="magenta"/>
        </w:rPr>
        <w:t>Современные технологии мышления, Социология коммуникаций, Социология культуры.</w:t>
      </w:r>
    </w:p>
    <w:p w:rsidR="002C0900" w:rsidRDefault="002C0900" w:rsidP="002C0900">
      <w:pPr>
        <w:tabs>
          <w:tab w:val="right" w:leader="underscore" w:pos="9639"/>
        </w:tabs>
        <w:ind w:firstLine="709"/>
        <w:jc w:val="both"/>
        <w:outlineLvl w:val="1"/>
      </w:pPr>
    </w:p>
    <w:p w:rsidR="002C0900" w:rsidRPr="00DC0E3A" w:rsidRDefault="002C0900" w:rsidP="002C0900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</w:p>
    <w:p w:rsidR="002C0900" w:rsidRPr="00DC0E3A" w:rsidRDefault="002C0900" w:rsidP="002C0900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202586">
        <w:rPr>
          <w:b/>
          <w:bCs/>
        </w:rPr>
        <w:t xml:space="preserve">3. </w:t>
      </w:r>
      <w:r w:rsidRPr="00B6215A">
        <w:rPr>
          <w:b/>
          <w:spacing w:val="2"/>
        </w:rPr>
        <w:t>ПЛАНИРУЕМЫЕ РЕЗУЛЬТАТЫ ОБУЧЕНИЯ ПО ДИСЦИПЛИНЕ (МОДУЛЮ)</w:t>
      </w:r>
    </w:p>
    <w:p w:rsidR="002C0900" w:rsidRPr="00DC0E3A" w:rsidRDefault="002C0900" w:rsidP="002C0900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2C0900" w:rsidRPr="00202586" w:rsidRDefault="002C0900" w:rsidP="002C0900">
      <w:pPr>
        <w:widowControl w:val="0"/>
        <w:ind w:left="360"/>
        <w:jc w:val="both"/>
        <w:rPr>
          <w:b/>
        </w:rPr>
      </w:pPr>
      <w:r w:rsidRPr="00202586">
        <w:t xml:space="preserve">Процесс </w:t>
      </w:r>
      <w:r>
        <w:t xml:space="preserve">освоения </w:t>
      </w:r>
      <w:r w:rsidRPr="00202586">
        <w:t>дисциплины направлен на формирование элементов следующих компетенций в соответствии с ФГОС ВО и ОПОП ВО по данному направлениюподготовки:</w:t>
      </w:r>
    </w:p>
    <w:p w:rsidR="002C0900" w:rsidRPr="00DE3DD2" w:rsidRDefault="002C0900" w:rsidP="002C0900">
      <w:pPr>
        <w:widowControl w:val="0"/>
        <w:ind w:left="426"/>
        <w:jc w:val="both"/>
      </w:pPr>
      <w:r w:rsidRPr="00202586">
        <w:t>а) универсальных (УК-</w:t>
      </w:r>
      <w:r>
        <w:t>1</w:t>
      </w:r>
      <w:r w:rsidRPr="00202586">
        <w:t xml:space="preserve">): </w:t>
      </w:r>
      <w:r w:rsidRPr="00DE3DD2">
        <w:rPr>
          <w:rStyle w:val="fontstyle01"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2C0900" w:rsidRPr="00202586" w:rsidRDefault="002C0900" w:rsidP="002C0900">
      <w:pPr>
        <w:tabs>
          <w:tab w:val="right" w:leader="underscore" w:pos="9639"/>
        </w:tabs>
        <w:jc w:val="right"/>
        <w:rPr>
          <w:b/>
        </w:rPr>
      </w:pPr>
    </w:p>
    <w:p w:rsidR="002C0900" w:rsidRPr="00202586" w:rsidRDefault="002C0900" w:rsidP="002C0900">
      <w:pPr>
        <w:tabs>
          <w:tab w:val="right" w:leader="underscore" w:pos="9639"/>
        </w:tabs>
        <w:jc w:val="right"/>
        <w:rPr>
          <w:b/>
        </w:rPr>
      </w:pPr>
    </w:p>
    <w:p w:rsidR="002C0900" w:rsidRPr="00202586" w:rsidRDefault="002C0900" w:rsidP="002C0900">
      <w:pPr>
        <w:tabs>
          <w:tab w:val="right" w:leader="underscore" w:pos="9639"/>
        </w:tabs>
        <w:jc w:val="right"/>
        <w:rPr>
          <w:i/>
        </w:rPr>
      </w:pPr>
      <w:r w:rsidRPr="00202586">
        <w:rPr>
          <w:b/>
        </w:rPr>
        <w:t>Таблица 1. 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153"/>
        <w:gridCol w:w="2963"/>
        <w:gridCol w:w="2238"/>
      </w:tblGrid>
      <w:tr w:rsidR="002C0900" w:rsidRPr="00202586" w:rsidTr="00541816">
        <w:trPr>
          <w:jc w:val="center"/>
        </w:trPr>
        <w:tc>
          <w:tcPr>
            <w:tcW w:w="1991" w:type="dxa"/>
            <w:vMerge w:val="restart"/>
            <w:shd w:val="clear" w:color="auto" w:fill="auto"/>
            <w:vAlign w:val="center"/>
          </w:tcPr>
          <w:p w:rsidR="002C0900" w:rsidRPr="00202586" w:rsidRDefault="002C0900" w:rsidP="00541816">
            <w:pPr>
              <w:pStyle w:val="21"/>
              <w:spacing w:after="0" w:line="240" w:lineRule="auto"/>
              <w:jc w:val="center"/>
              <w:rPr>
                <w:spacing w:val="2"/>
              </w:rPr>
            </w:pPr>
            <w:r w:rsidRPr="00202586">
              <w:rPr>
                <w:spacing w:val="2"/>
              </w:rPr>
              <w:t xml:space="preserve">Код </w:t>
            </w:r>
            <w:r>
              <w:rPr>
                <w:spacing w:val="2"/>
              </w:rPr>
              <w:t xml:space="preserve">и наименование </w:t>
            </w:r>
            <w:r w:rsidRPr="00202586">
              <w:rPr>
                <w:spacing w:val="2"/>
              </w:rPr>
              <w:t>компетенции</w:t>
            </w:r>
          </w:p>
        </w:tc>
        <w:tc>
          <w:tcPr>
            <w:tcW w:w="7354" w:type="dxa"/>
            <w:gridSpan w:val="3"/>
            <w:shd w:val="clear" w:color="auto" w:fill="auto"/>
            <w:vAlign w:val="center"/>
          </w:tcPr>
          <w:p w:rsidR="002C0900" w:rsidRPr="00202586" w:rsidRDefault="002C0900" w:rsidP="00541816">
            <w:pPr>
              <w:pStyle w:val="21"/>
              <w:spacing w:after="0" w:line="240" w:lineRule="auto"/>
              <w:jc w:val="center"/>
              <w:rPr>
                <w:spacing w:val="2"/>
              </w:rPr>
            </w:pPr>
            <w:r w:rsidRPr="00202586">
              <w:rPr>
                <w:spacing w:val="2"/>
              </w:rPr>
              <w:t xml:space="preserve">Планируемые результаты </w:t>
            </w:r>
            <w:r w:rsidRPr="00B6215A">
              <w:rPr>
                <w:spacing w:val="2"/>
              </w:rPr>
              <w:t>обучения по дисциплине (модулю)</w:t>
            </w:r>
          </w:p>
        </w:tc>
      </w:tr>
      <w:tr w:rsidR="002C0900" w:rsidRPr="00202586" w:rsidTr="00541816">
        <w:trPr>
          <w:trHeight w:val="357"/>
          <w:jc w:val="center"/>
        </w:trPr>
        <w:tc>
          <w:tcPr>
            <w:tcW w:w="1991" w:type="dxa"/>
            <w:vMerge/>
            <w:shd w:val="clear" w:color="auto" w:fill="auto"/>
            <w:vAlign w:val="center"/>
          </w:tcPr>
          <w:p w:rsidR="002C0900" w:rsidRPr="00202586" w:rsidRDefault="002C0900" w:rsidP="00541816">
            <w:pPr>
              <w:pStyle w:val="21"/>
              <w:spacing w:after="0" w:line="240" w:lineRule="auto"/>
              <w:jc w:val="center"/>
              <w:rPr>
                <w:spacing w:val="2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2C0900" w:rsidRPr="00202586" w:rsidRDefault="002C0900" w:rsidP="00541816">
            <w:pPr>
              <w:pStyle w:val="21"/>
              <w:spacing w:after="0" w:line="240" w:lineRule="auto"/>
              <w:jc w:val="center"/>
              <w:rPr>
                <w:spacing w:val="2"/>
              </w:rPr>
            </w:pPr>
            <w:r w:rsidRPr="00202586">
              <w:rPr>
                <w:spacing w:val="2"/>
              </w:rPr>
              <w:t>Знать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2C0900" w:rsidRPr="00202586" w:rsidRDefault="002C0900" w:rsidP="00541816">
            <w:pPr>
              <w:pStyle w:val="21"/>
              <w:spacing w:after="0" w:line="240" w:lineRule="auto"/>
              <w:jc w:val="center"/>
              <w:rPr>
                <w:spacing w:val="2"/>
              </w:rPr>
            </w:pPr>
            <w:r w:rsidRPr="00202586">
              <w:rPr>
                <w:spacing w:val="2"/>
              </w:rPr>
              <w:t>Уметь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C0900" w:rsidRPr="00202586" w:rsidRDefault="002C0900" w:rsidP="00541816">
            <w:pPr>
              <w:pStyle w:val="21"/>
              <w:spacing w:after="0" w:line="240" w:lineRule="auto"/>
              <w:jc w:val="center"/>
              <w:rPr>
                <w:spacing w:val="2"/>
              </w:rPr>
            </w:pPr>
            <w:r w:rsidRPr="00202586">
              <w:rPr>
                <w:spacing w:val="2"/>
              </w:rPr>
              <w:t>Владеть</w:t>
            </w:r>
          </w:p>
        </w:tc>
      </w:tr>
      <w:tr w:rsidR="002C0900" w:rsidRPr="00202586" w:rsidTr="00541816">
        <w:trPr>
          <w:trHeight w:val="5660"/>
          <w:jc w:val="center"/>
        </w:trPr>
        <w:tc>
          <w:tcPr>
            <w:tcW w:w="1991" w:type="dxa"/>
            <w:shd w:val="clear" w:color="auto" w:fill="auto"/>
          </w:tcPr>
          <w:p w:rsidR="002C0900" w:rsidRPr="00DE3DD2" w:rsidRDefault="002C0900" w:rsidP="00541816">
            <w:pPr>
              <w:widowControl w:val="0"/>
              <w:ind w:left="426"/>
              <w:jc w:val="both"/>
            </w:pPr>
            <w:r w:rsidRPr="00BF4D17">
              <w:rPr>
                <w:b/>
                <w:bCs/>
              </w:rPr>
              <w:t>УК-</w:t>
            </w:r>
            <w:r>
              <w:rPr>
                <w:b/>
                <w:bCs/>
              </w:rPr>
              <w:t>1</w:t>
            </w:r>
            <w:bookmarkStart w:id="1" w:name="_Hlk133416804"/>
            <w:r w:rsidRPr="00DE3DD2">
              <w:rPr>
                <w:rStyle w:val="fontstyle0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bookmarkEnd w:id="1"/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b/>
              </w:rPr>
            </w:pPr>
          </w:p>
          <w:p w:rsidR="002C0900" w:rsidRPr="00202586" w:rsidRDefault="002C0900" w:rsidP="00541816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153" w:type="dxa"/>
            <w:shd w:val="clear" w:color="auto" w:fill="auto"/>
          </w:tcPr>
          <w:p w:rsidR="002C0900" w:rsidRDefault="002C0900" w:rsidP="00541816">
            <w:pPr>
              <w:jc w:val="both"/>
            </w:pPr>
            <w:r w:rsidRPr="00BF4D17">
              <w:t xml:space="preserve">ИУК </w:t>
            </w:r>
            <w:r>
              <w:t>1</w:t>
            </w:r>
            <w:r w:rsidRPr="00BF4D17">
              <w:t xml:space="preserve">.1.1. </w:t>
            </w:r>
            <w:r>
              <w:t>виды спора: полемика, дебаты, диспут, переговоры;</w:t>
            </w:r>
          </w:p>
          <w:p w:rsidR="002C0900" w:rsidRDefault="002C0900" w:rsidP="00541816">
            <w:pPr>
              <w:jc w:val="both"/>
            </w:pPr>
            <w:r w:rsidRPr="00BF4D17">
              <w:t xml:space="preserve">ИУК </w:t>
            </w:r>
            <w:r>
              <w:t>1</w:t>
            </w:r>
            <w:r w:rsidRPr="00BF4D17">
              <w:t>.1.</w:t>
            </w:r>
            <w:r>
              <w:t>2 обязательные, рекомендуемые и запрещенные правила ведения спора;</w:t>
            </w:r>
          </w:p>
          <w:p w:rsidR="002C0900" w:rsidRPr="00202586" w:rsidRDefault="002C0900" w:rsidP="00541816">
            <w:pPr>
              <w:jc w:val="both"/>
            </w:pPr>
            <w:r>
              <w:t>ИУК 1.1.3 к</w:t>
            </w:r>
            <w:r w:rsidRPr="00BF4D17">
              <w:t xml:space="preserve">оммуникативные и этические нормы </w:t>
            </w:r>
          </w:p>
        </w:tc>
        <w:tc>
          <w:tcPr>
            <w:tcW w:w="2963" w:type="dxa"/>
            <w:shd w:val="clear" w:color="auto" w:fill="auto"/>
          </w:tcPr>
          <w:p w:rsidR="002C0900" w:rsidRDefault="002C0900" w:rsidP="00541816">
            <w:pPr>
              <w:jc w:val="both"/>
            </w:pPr>
            <w:r w:rsidRPr="00BF4D17">
              <w:t xml:space="preserve">ИУК </w:t>
            </w:r>
            <w:r>
              <w:t>1</w:t>
            </w:r>
            <w:r w:rsidRPr="00BF4D17">
              <w:t xml:space="preserve">.2.1. </w:t>
            </w:r>
            <w:r>
              <w:t>выбирать приемы убеждения</w:t>
            </w:r>
          </w:p>
          <w:p w:rsidR="002C0900" w:rsidRDefault="002C0900" w:rsidP="00541816">
            <w:pPr>
              <w:jc w:val="both"/>
            </w:pPr>
            <w:r w:rsidRPr="00BF4D17">
              <w:t>ИУК</w:t>
            </w:r>
            <w:r>
              <w:t xml:space="preserve"> 1</w:t>
            </w:r>
            <w:r w:rsidRPr="00BF4D17">
              <w:t xml:space="preserve">.2.2. </w:t>
            </w:r>
            <w:r>
              <w:t>создавать аргументативную базу доказательства справедливости своего тезиса с использованием рациональных и эмоционально-психологических доводов;</w:t>
            </w:r>
          </w:p>
          <w:p w:rsidR="002C0900" w:rsidRDefault="002C0900" w:rsidP="00541816">
            <w:pPr>
              <w:jc w:val="both"/>
            </w:pPr>
            <w:r w:rsidRPr="00BF4D17">
              <w:t>ИУК</w:t>
            </w:r>
            <w:r>
              <w:t xml:space="preserve"> 1</w:t>
            </w:r>
            <w:r w:rsidRPr="00BF4D17">
              <w:t xml:space="preserve">.2.3 </w:t>
            </w:r>
            <w:r>
              <w:t>поддерживать гармоничный диалог в полемике с участниками коммуникации, используя оптимально удачные средства выражения мыслей</w:t>
            </w:r>
          </w:p>
          <w:p w:rsidR="002C0900" w:rsidRDefault="002C0900" w:rsidP="00541816">
            <w:pPr>
              <w:jc w:val="both"/>
            </w:pPr>
          </w:p>
          <w:p w:rsidR="002C0900" w:rsidRPr="00202586" w:rsidRDefault="002C0900" w:rsidP="00541816">
            <w:pPr>
              <w:jc w:val="both"/>
            </w:pPr>
          </w:p>
        </w:tc>
        <w:tc>
          <w:tcPr>
            <w:tcW w:w="2238" w:type="dxa"/>
            <w:shd w:val="clear" w:color="auto" w:fill="auto"/>
          </w:tcPr>
          <w:p w:rsidR="002C0900" w:rsidRDefault="002C0900" w:rsidP="00541816">
            <w:pPr>
              <w:pStyle w:val="Default"/>
              <w:jc w:val="both"/>
            </w:pPr>
            <w:r w:rsidRPr="00BF4D17">
              <w:t>ИУК</w:t>
            </w:r>
            <w:r>
              <w:t xml:space="preserve"> 1</w:t>
            </w:r>
            <w:r w:rsidRPr="00BF4D17">
              <w:t xml:space="preserve">.3.1. Навыками </w:t>
            </w:r>
            <w:r>
              <w:t xml:space="preserve">риторической </w:t>
            </w:r>
            <w:r w:rsidRPr="00BF4D17">
              <w:t xml:space="preserve">культуры </w:t>
            </w:r>
            <w:r>
              <w:t>полемики;</w:t>
            </w:r>
          </w:p>
          <w:p w:rsidR="002C0900" w:rsidRDefault="002C0900" w:rsidP="00541816">
            <w:pPr>
              <w:pStyle w:val="Default"/>
              <w:jc w:val="both"/>
            </w:pPr>
            <w:r>
              <w:t>ИУК 1.3.2 стратегиями и тактиками ведения спора в различных его формах;</w:t>
            </w:r>
          </w:p>
          <w:p w:rsidR="002C0900" w:rsidRPr="00202586" w:rsidRDefault="002C0900" w:rsidP="00541816">
            <w:pPr>
              <w:pStyle w:val="Default"/>
              <w:jc w:val="both"/>
            </w:pPr>
            <w:r>
              <w:t>ИУК 1.3.3 навыками использования приемлемых уловок в споре и недопущения использования неприемлемых уловок.</w:t>
            </w:r>
          </w:p>
        </w:tc>
      </w:tr>
    </w:tbl>
    <w:p w:rsidR="002C0900" w:rsidRPr="00202586" w:rsidRDefault="002C0900" w:rsidP="002C0900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202586">
        <w:rPr>
          <w:b/>
          <w:bCs/>
        </w:rPr>
        <w:t>4. СТРУКТУРА И СОДЕРЖАНИЕ ДИСЦИПЛИНЫ (МОДУЛЯ)</w:t>
      </w:r>
    </w:p>
    <w:p w:rsidR="002C0900" w:rsidRDefault="002C0900" w:rsidP="002C0900">
      <w:pPr>
        <w:ind w:firstLine="851"/>
        <w:jc w:val="both"/>
      </w:pPr>
      <w:r w:rsidRPr="00202586">
        <w:t xml:space="preserve">Общая трудоёмкость дисциплины составляет </w:t>
      </w:r>
      <w:r w:rsidRPr="00C942FA">
        <w:rPr>
          <w:highlight w:val="magenta"/>
        </w:rPr>
        <w:t>2 зачетные единицы, 72 часа</w:t>
      </w:r>
      <w:r w:rsidRPr="00202586">
        <w:t xml:space="preserve">, из них </w:t>
      </w:r>
      <w:r>
        <w:t xml:space="preserve">практических занятий – </w:t>
      </w:r>
      <w:r w:rsidRPr="00C942FA">
        <w:rPr>
          <w:highlight w:val="magenta"/>
        </w:rPr>
        <w:t xml:space="preserve">36 часов, </w:t>
      </w:r>
      <w:r w:rsidRPr="00BD0920">
        <w:t xml:space="preserve">самостоятельная работа – </w:t>
      </w:r>
      <w:r w:rsidRPr="00C942FA">
        <w:rPr>
          <w:highlight w:val="magenta"/>
        </w:rPr>
        <w:t xml:space="preserve">36 часов </w:t>
      </w:r>
      <w:r w:rsidRPr="00BD0920">
        <w:t>в 4 семестре</w:t>
      </w:r>
      <w:r w:rsidRPr="00202586">
        <w:t xml:space="preserve"> </w:t>
      </w:r>
    </w:p>
    <w:p w:rsidR="008833A9" w:rsidRDefault="008833A9" w:rsidP="002C0900">
      <w:pPr>
        <w:ind w:firstLine="851"/>
        <w:jc w:val="both"/>
      </w:pPr>
    </w:p>
    <w:p w:rsidR="002C0900" w:rsidRPr="00202586" w:rsidRDefault="002C0900" w:rsidP="001A1A66">
      <w:pPr>
        <w:ind w:firstLine="851"/>
        <w:jc w:val="right"/>
        <w:rPr>
          <w:b/>
        </w:rPr>
      </w:pPr>
      <w:r w:rsidRPr="00202586">
        <w:rPr>
          <w:b/>
        </w:rPr>
        <w:t>Таблица 2</w:t>
      </w:r>
      <w:r>
        <w:rPr>
          <w:b/>
        </w:rPr>
        <w:t xml:space="preserve"> – </w:t>
      </w:r>
      <w:r w:rsidRPr="00202586">
        <w:rPr>
          <w:b/>
        </w:rPr>
        <w:t>Структура и содержание дисциплины (модуля)</w:t>
      </w:r>
    </w:p>
    <w:tbl>
      <w:tblPr>
        <w:tblW w:w="8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6"/>
        <w:gridCol w:w="426"/>
        <w:gridCol w:w="683"/>
        <w:gridCol w:w="683"/>
        <w:gridCol w:w="684"/>
        <w:gridCol w:w="723"/>
        <w:gridCol w:w="723"/>
        <w:gridCol w:w="2977"/>
      </w:tblGrid>
      <w:tr w:rsidR="002C0900" w:rsidRPr="00202586" w:rsidTr="00541816">
        <w:trPr>
          <w:jc w:val="center"/>
        </w:trPr>
        <w:tc>
          <w:tcPr>
            <w:tcW w:w="1726" w:type="dxa"/>
            <w:vMerge w:val="restart"/>
            <w:vAlign w:val="center"/>
          </w:tcPr>
          <w:p w:rsidR="002C0900" w:rsidRPr="00202586" w:rsidRDefault="002C0900" w:rsidP="00541816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7843EF">
              <w:rPr>
                <w:bCs/>
              </w:rPr>
              <w:t>Раздел, тема дисциплины (модуля)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2C0900" w:rsidRPr="00202586" w:rsidRDefault="002C0900" w:rsidP="00541816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202586">
              <w:rPr>
                <w:bCs/>
              </w:rPr>
              <w:t>Семестр</w:t>
            </w:r>
          </w:p>
        </w:tc>
        <w:tc>
          <w:tcPr>
            <w:tcW w:w="2050" w:type="dxa"/>
            <w:gridSpan w:val="3"/>
            <w:vAlign w:val="center"/>
          </w:tcPr>
          <w:p w:rsidR="002C0900" w:rsidRPr="00202586" w:rsidRDefault="002C0900" w:rsidP="00541816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202586">
              <w:rPr>
                <w:bCs/>
              </w:rPr>
              <w:t>Контактная работа</w:t>
            </w:r>
          </w:p>
          <w:p w:rsidR="002C0900" w:rsidRPr="00202586" w:rsidRDefault="002C0900" w:rsidP="00541816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202586">
              <w:rPr>
                <w:bCs/>
              </w:rPr>
              <w:t>(в часах)</w:t>
            </w:r>
          </w:p>
        </w:tc>
        <w:tc>
          <w:tcPr>
            <w:tcW w:w="1446" w:type="dxa"/>
            <w:gridSpan w:val="2"/>
            <w:vAlign w:val="center"/>
          </w:tcPr>
          <w:p w:rsidR="002C0900" w:rsidRPr="00202586" w:rsidRDefault="002C0900" w:rsidP="00541816">
            <w:pPr>
              <w:tabs>
                <w:tab w:val="left" w:pos="708"/>
                <w:tab w:val="right" w:leader="underscore" w:pos="9639"/>
              </w:tabs>
              <w:jc w:val="center"/>
            </w:pPr>
            <w:proofErr w:type="spellStart"/>
            <w:r w:rsidRPr="00202586">
              <w:rPr>
                <w:bCs/>
              </w:rPr>
              <w:t>Самостоят</w:t>
            </w:r>
            <w:proofErr w:type="spellEnd"/>
            <w:r w:rsidRPr="00202586">
              <w:rPr>
                <w:bCs/>
              </w:rPr>
              <w:t>. работа</w:t>
            </w:r>
          </w:p>
        </w:tc>
        <w:tc>
          <w:tcPr>
            <w:tcW w:w="2977" w:type="dxa"/>
            <w:vMerge w:val="restart"/>
            <w:vAlign w:val="center"/>
          </w:tcPr>
          <w:p w:rsidR="002C0900" w:rsidRPr="00202586" w:rsidRDefault="002C0900" w:rsidP="00C942FA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202586">
              <w:rPr>
                <w:bCs/>
              </w:rPr>
              <w:t>Форм</w:t>
            </w:r>
            <w:r>
              <w:rPr>
                <w:bCs/>
              </w:rPr>
              <w:t>а</w:t>
            </w:r>
            <w:r w:rsidRPr="00202586">
              <w:rPr>
                <w:bCs/>
              </w:rPr>
              <w:t xml:space="preserve"> текущего контроля успеваемости Форма промежуточной аттестации </w:t>
            </w:r>
            <w:r w:rsidRPr="00202586">
              <w:rPr>
                <w:bCs/>
                <w:i/>
              </w:rPr>
              <w:t>(по семестрам)</w:t>
            </w:r>
          </w:p>
        </w:tc>
      </w:tr>
      <w:tr w:rsidR="002C0900" w:rsidRPr="00202586" w:rsidTr="00541816">
        <w:trPr>
          <w:trHeight w:val="2100"/>
          <w:jc w:val="center"/>
        </w:trPr>
        <w:tc>
          <w:tcPr>
            <w:tcW w:w="1726" w:type="dxa"/>
            <w:vMerge/>
            <w:vAlign w:val="center"/>
          </w:tcPr>
          <w:p w:rsidR="002C0900" w:rsidRPr="00202586" w:rsidRDefault="002C0900" w:rsidP="00541816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2C0900" w:rsidRPr="00202586" w:rsidRDefault="002C0900" w:rsidP="00541816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683" w:type="dxa"/>
            <w:vAlign w:val="center"/>
          </w:tcPr>
          <w:p w:rsidR="002C0900" w:rsidRPr="00202586" w:rsidRDefault="002C0900" w:rsidP="00541816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202586">
              <w:t>Л</w:t>
            </w:r>
          </w:p>
        </w:tc>
        <w:tc>
          <w:tcPr>
            <w:tcW w:w="683" w:type="dxa"/>
            <w:vAlign w:val="center"/>
          </w:tcPr>
          <w:p w:rsidR="002C0900" w:rsidRPr="00BD0920" w:rsidRDefault="002C0900" w:rsidP="00541816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BD0920">
              <w:t>ПЗ</w:t>
            </w:r>
          </w:p>
        </w:tc>
        <w:tc>
          <w:tcPr>
            <w:tcW w:w="684" w:type="dxa"/>
            <w:vAlign w:val="center"/>
          </w:tcPr>
          <w:p w:rsidR="002C0900" w:rsidRPr="00BD0920" w:rsidRDefault="002C0900" w:rsidP="00541816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BD0920">
              <w:t>ЛР</w:t>
            </w:r>
          </w:p>
        </w:tc>
        <w:tc>
          <w:tcPr>
            <w:tcW w:w="723" w:type="dxa"/>
            <w:vAlign w:val="center"/>
          </w:tcPr>
          <w:p w:rsidR="002C0900" w:rsidRPr="00BD0920" w:rsidRDefault="002C0900" w:rsidP="00541816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BD0920">
              <w:t>КР</w:t>
            </w:r>
          </w:p>
        </w:tc>
        <w:tc>
          <w:tcPr>
            <w:tcW w:w="723" w:type="dxa"/>
            <w:vAlign w:val="center"/>
          </w:tcPr>
          <w:p w:rsidR="002C0900" w:rsidRPr="00BD0920" w:rsidRDefault="002C0900" w:rsidP="00541816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BD0920">
              <w:t>СР</w:t>
            </w:r>
          </w:p>
        </w:tc>
        <w:tc>
          <w:tcPr>
            <w:tcW w:w="2977" w:type="dxa"/>
            <w:vMerge/>
            <w:vAlign w:val="center"/>
          </w:tcPr>
          <w:p w:rsidR="002C0900" w:rsidRPr="00202586" w:rsidRDefault="002C0900" w:rsidP="00541816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</w:tr>
      <w:tr w:rsidR="002C0900" w:rsidRPr="00202586" w:rsidTr="00541816">
        <w:trPr>
          <w:trHeight w:val="2056"/>
          <w:jc w:val="center"/>
        </w:trPr>
        <w:tc>
          <w:tcPr>
            <w:tcW w:w="1726" w:type="dxa"/>
          </w:tcPr>
          <w:p w:rsidR="002C0900" w:rsidRPr="00202586" w:rsidRDefault="002C0900" w:rsidP="00541816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202586">
              <w:rPr>
                <w:b/>
              </w:rPr>
              <w:t>Раздел 1.</w:t>
            </w:r>
            <w:r w:rsidRPr="00283189">
              <w:rPr>
                <w:bCs/>
              </w:rPr>
              <w:t>Эристика</w:t>
            </w:r>
            <w:r w:rsidRPr="00314A32">
              <w:rPr>
                <w:bCs/>
              </w:rPr>
              <w:t>как дискурсивная категория</w:t>
            </w:r>
          </w:p>
        </w:tc>
        <w:tc>
          <w:tcPr>
            <w:tcW w:w="426" w:type="dxa"/>
          </w:tcPr>
          <w:p w:rsidR="002C0900" w:rsidRPr="00202586" w:rsidRDefault="002C0900" w:rsidP="00541816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683" w:type="dxa"/>
          </w:tcPr>
          <w:p w:rsidR="002C0900" w:rsidRPr="00202586" w:rsidRDefault="002C0900" w:rsidP="00541816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683" w:type="dxa"/>
          </w:tcPr>
          <w:p w:rsidR="002C0900" w:rsidRPr="00BD0920" w:rsidRDefault="002C0900" w:rsidP="00541816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</w:p>
        </w:tc>
        <w:tc>
          <w:tcPr>
            <w:tcW w:w="684" w:type="dxa"/>
          </w:tcPr>
          <w:p w:rsidR="002C0900" w:rsidRPr="00BD0920" w:rsidRDefault="002C0900" w:rsidP="00541816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</w:p>
        </w:tc>
        <w:tc>
          <w:tcPr>
            <w:tcW w:w="723" w:type="dxa"/>
          </w:tcPr>
          <w:p w:rsidR="002C0900" w:rsidRPr="00BD0920" w:rsidRDefault="002C0900" w:rsidP="00541816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</w:p>
        </w:tc>
        <w:tc>
          <w:tcPr>
            <w:tcW w:w="723" w:type="dxa"/>
          </w:tcPr>
          <w:p w:rsidR="002C0900" w:rsidRPr="00BD0920" w:rsidRDefault="002C0900" w:rsidP="00541816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</w:p>
        </w:tc>
        <w:tc>
          <w:tcPr>
            <w:tcW w:w="2977" w:type="dxa"/>
          </w:tcPr>
          <w:p w:rsidR="002C0900" w:rsidRPr="00202586" w:rsidRDefault="002C0900" w:rsidP="00541816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2C0900" w:rsidRPr="00202586" w:rsidTr="00541816">
        <w:trPr>
          <w:jc w:val="center"/>
        </w:trPr>
        <w:tc>
          <w:tcPr>
            <w:tcW w:w="1726" w:type="dxa"/>
          </w:tcPr>
          <w:p w:rsidR="002C0900" w:rsidRPr="00D2278A" w:rsidRDefault="002C0900" w:rsidP="0054181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015F3">
              <w:rPr>
                <w:sz w:val="24"/>
                <w:szCs w:val="24"/>
              </w:rPr>
              <w:t>Тема 1. Агональный</w:t>
            </w:r>
            <w:r>
              <w:t>ди</w:t>
            </w:r>
            <w:r>
              <w:lastRenderedPageBreak/>
              <w:t xml:space="preserve">скурс. </w:t>
            </w:r>
            <w:r w:rsidRPr="00283189">
              <w:rPr>
                <w:sz w:val="24"/>
                <w:szCs w:val="24"/>
              </w:rPr>
              <w:t>Виды спора: дебаты, диспут, полемика, переговоры</w:t>
            </w:r>
            <w:r w:rsidRPr="00D2278A">
              <w:rPr>
                <w:sz w:val="28"/>
                <w:szCs w:val="28"/>
              </w:rPr>
              <w:t xml:space="preserve">. </w:t>
            </w:r>
          </w:p>
          <w:p w:rsidR="002C0900" w:rsidRPr="00202586" w:rsidRDefault="002C0900" w:rsidP="00541816"/>
        </w:tc>
        <w:tc>
          <w:tcPr>
            <w:tcW w:w="426" w:type="dxa"/>
          </w:tcPr>
          <w:p w:rsidR="002C0900" w:rsidRPr="00BD0920" w:rsidRDefault="002C0900" w:rsidP="00541816">
            <w:pPr>
              <w:pStyle w:val="Standard"/>
              <w:tabs>
                <w:tab w:val="left" w:pos="708"/>
                <w:tab w:val="right" w:leader="underscore" w:pos="9639"/>
              </w:tabs>
              <w:spacing w:line="360" w:lineRule="auto"/>
              <w:jc w:val="both"/>
              <w:rPr>
                <w:rFonts w:cs="Times New Roman"/>
                <w:lang w:val="ru-RU"/>
              </w:rPr>
            </w:pPr>
            <w:r w:rsidRPr="00BD0920">
              <w:rPr>
                <w:rFonts w:cs="Times New Roman"/>
                <w:lang w:val="ru-RU"/>
              </w:rPr>
              <w:lastRenderedPageBreak/>
              <w:t>4</w:t>
            </w:r>
          </w:p>
        </w:tc>
        <w:tc>
          <w:tcPr>
            <w:tcW w:w="683" w:type="dxa"/>
          </w:tcPr>
          <w:p w:rsidR="002C0900" w:rsidRPr="00BD0920" w:rsidRDefault="002C0900" w:rsidP="00541816">
            <w:pPr>
              <w:pStyle w:val="Standard"/>
              <w:tabs>
                <w:tab w:val="left" w:pos="708"/>
                <w:tab w:val="right" w:leader="underscore" w:pos="9639"/>
              </w:tabs>
              <w:spacing w:line="360" w:lineRule="auto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683" w:type="dxa"/>
          </w:tcPr>
          <w:p w:rsidR="002C0900" w:rsidRPr="00BD0920" w:rsidRDefault="002C0900" w:rsidP="00541816">
            <w:pPr>
              <w:pStyle w:val="Standard"/>
              <w:tabs>
                <w:tab w:val="left" w:pos="708"/>
                <w:tab w:val="right" w:leader="underscore" w:pos="9639"/>
              </w:tabs>
              <w:spacing w:line="360" w:lineRule="auto"/>
              <w:jc w:val="both"/>
              <w:rPr>
                <w:rFonts w:cs="Times New Roman"/>
                <w:highlight w:val="magenta"/>
                <w:lang w:val="ru-RU"/>
              </w:rPr>
            </w:pPr>
            <w:r w:rsidRPr="00BD0920">
              <w:rPr>
                <w:rFonts w:cs="Times New Roman"/>
                <w:highlight w:val="magenta"/>
                <w:lang w:val="ru-RU"/>
              </w:rPr>
              <w:t>4</w:t>
            </w:r>
          </w:p>
        </w:tc>
        <w:tc>
          <w:tcPr>
            <w:tcW w:w="684" w:type="dxa"/>
          </w:tcPr>
          <w:p w:rsidR="002C0900" w:rsidRPr="00BD0920" w:rsidRDefault="002C0900" w:rsidP="00541816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</w:p>
        </w:tc>
        <w:tc>
          <w:tcPr>
            <w:tcW w:w="723" w:type="dxa"/>
          </w:tcPr>
          <w:p w:rsidR="002C0900" w:rsidRPr="00BD0920" w:rsidRDefault="002C0900" w:rsidP="00541816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</w:p>
        </w:tc>
        <w:tc>
          <w:tcPr>
            <w:tcW w:w="723" w:type="dxa"/>
          </w:tcPr>
          <w:p w:rsidR="002C0900" w:rsidRPr="00BD0920" w:rsidRDefault="002C0900" w:rsidP="00541816">
            <w:pPr>
              <w:pStyle w:val="Standard"/>
              <w:tabs>
                <w:tab w:val="left" w:pos="708"/>
                <w:tab w:val="right" w:leader="underscore" w:pos="9639"/>
              </w:tabs>
              <w:spacing w:line="360" w:lineRule="auto"/>
              <w:jc w:val="both"/>
              <w:rPr>
                <w:rFonts w:cs="Times New Roman"/>
                <w:highlight w:val="magenta"/>
                <w:lang w:val="ru-RU"/>
              </w:rPr>
            </w:pPr>
            <w:r w:rsidRPr="00BD0920">
              <w:rPr>
                <w:rFonts w:cs="Times New Roman"/>
                <w:highlight w:val="magenta"/>
                <w:lang w:val="ru-RU"/>
              </w:rPr>
              <w:t>8</w:t>
            </w:r>
          </w:p>
        </w:tc>
        <w:tc>
          <w:tcPr>
            <w:tcW w:w="2977" w:type="dxa"/>
          </w:tcPr>
          <w:p w:rsidR="002C0900" w:rsidRPr="00202586" w:rsidRDefault="002C0900" w:rsidP="00541816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 xml:space="preserve">Круглый стол. Анализ и обсуждение </w:t>
            </w:r>
            <w:r>
              <w:lastRenderedPageBreak/>
              <w:t>информационных сообщений по проблемам современной эристики.</w:t>
            </w:r>
          </w:p>
        </w:tc>
      </w:tr>
      <w:tr w:rsidR="002C0900" w:rsidRPr="00202586" w:rsidTr="00541816">
        <w:trPr>
          <w:jc w:val="center"/>
        </w:trPr>
        <w:tc>
          <w:tcPr>
            <w:tcW w:w="1726" w:type="dxa"/>
          </w:tcPr>
          <w:p w:rsidR="002C0900" w:rsidRPr="00202586" w:rsidRDefault="002C0900" w:rsidP="00541816">
            <w:r>
              <w:lastRenderedPageBreak/>
              <w:t xml:space="preserve">Тема 2. </w:t>
            </w:r>
            <w:r w:rsidRPr="002E6DEF">
              <w:t>Говорящая личность участника спора.</w:t>
            </w:r>
            <w:r w:rsidRPr="00202586">
              <w:t>Образ ритора</w:t>
            </w:r>
            <w:r>
              <w:t>-полемиста</w:t>
            </w:r>
            <w:r w:rsidRPr="00202586">
              <w:t>.</w:t>
            </w:r>
          </w:p>
        </w:tc>
        <w:tc>
          <w:tcPr>
            <w:tcW w:w="426" w:type="dxa"/>
          </w:tcPr>
          <w:p w:rsidR="002C0900" w:rsidRPr="00BD0920" w:rsidRDefault="002C0900" w:rsidP="00541816">
            <w:pPr>
              <w:pStyle w:val="Standard"/>
              <w:tabs>
                <w:tab w:val="left" w:pos="708"/>
                <w:tab w:val="right" w:leader="underscore" w:pos="9639"/>
              </w:tabs>
              <w:spacing w:line="360" w:lineRule="auto"/>
              <w:jc w:val="both"/>
              <w:rPr>
                <w:rFonts w:cs="Times New Roman"/>
                <w:lang w:val="ru-RU"/>
              </w:rPr>
            </w:pPr>
            <w:r w:rsidRPr="00BD0920">
              <w:rPr>
                <w:rFonts w:cs="Times New Roman"/>
                <w:lang w:val="ru-RU"/>
              </w:rPr>
              <w:t>4</w:t>
            </w:r>
          </w:p>
        </w:tc>
        <w:tc>
          <w:tcPr>
            <w:tcW w:w="683" w:type="dxa"/>
          </w:tcPr>
          <w:p w:rsidR="002C0900" w:rsidRPr="00BD0920" w:rsidRDefault="002C0900" w:rsidP="00541816">
            <w:pPr>
              <w:pStyle w:val="Standard"/>
              <w:tabs>
                <w:tab w:val="left" w:pos="708"/>
                <w:tab w:val="right" w:leader="underscore" w:pos="9639"/>
              </w:tabs>
              <w:spacing w:line="360" w:lineRule="auto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683" w:type="dxa"/>
          </w:tcPr>
          <w:p w:rsidR="002C0900" w:rsidRPr="00BD0920" w:rsidRDefault="002C0900" w:rsidP="00541816">
            <w:pPr>
              <w:pStyle w:val="Standard"/>
              <w:tabs>
                <w:tab w:val="left" w:pos="708"/>
                <w:tab w:val="right" w:leader="underscore" w:pos="9639"/>
              </w:tabs>
              <w:spacing w:line="360" w:lineRule="auto"/>
              <w:jc w:val="both"/>
              <w:rPr>
                <w:rFonts w:cs="Times New Roman"/>
                <w:highlight w:val="magenta"/>
                <w:lang w:val="ru-RU"/>
              </w:rPr>
            </w:pPr>
            <w:r w:rsidRPr="00BD0920">
              <w:rPr>
                <w:rFonts w:cs="Times New Roman"/>
                <w:highlight w:val="magenta"/>
                <w:lang w:val="ru-RU"/>
              </w:rPr>
              <w:t>4</w:t>
            </w:r>
          </w:p>
        </w:tc>
        <w:tc>
          <w:tcPr>
            <w:tcW w:w="684" w:type="dxa"/>
          </w:tcPr>
          <w:p w:rsidR="002C0900" w:rsidRPr="00BD0920" w:rsidRDefault="002C0900" w:rsidP="00541816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</w:p>
        </w:tc>
        <w:tc>
          <w:tcPr>
            <w:tcW w:w="723" w:type="dxa"/>
          </w:tcPr>
          <w:p w:rsidR="002C0900" w:rsidRPr="00BD0920" w:rsidRDefault="002C0900" w:rsidP="00541816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</w:p>
        </w:tc>
        <w:tc>
          <w:tcPr>
            <w:tcW w:w="723" w:type="dxa"/>
          </w:tcPr>
          <w:p w:rsidR="002C0900" w:rsidRPr="00BD0920" w:rsidRDefault="002C0900" w:rsidP="00541816">
            <w:pPr>
              <w:pStyle w:val="Standard"/>
              <w:tabs>
                <w:tab w:val="left" w:pos="708"/>
                <w:tab w:val="right" w:leader="underscore" w:pos="9639"/>
              </w:tabs>
              <w:spacing w:line="360" w:lineRule="auto"/>
              <w:jc w:val="both"/>
              <w:rPr>
                <w:rFonts w:cs="Times New Roman"/>
                <w:highlight w:val="magenta"/>
                <w:lang w:val="ru-RU"/>
              </w:rPr>
            </w:pPr>
            <w:r w:rsidRPr="00BD0920">
              <w:rPr>
                <w:rFonts w:cs="Times New Roman"/>
                <w:highlight w:val="magenta"/>
                <w:lang w:val="ru-RU"/>
              </w:rPr>
              <w:t>4</w:t>
            </w:r>
          </w:p>
        </w:tc>
        <w:tc>
          <w:tcPr>
            <w:tcW w:w="2977" w:type="dxa"/>
          </w:tcPr>
          <w:p w:rsidR="002C0900" w:rsidRPr="00202586" w:rsidRDefault="002C0900" w:rsidP="00541816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Креативное авторское письмо. Продуцирование риторических текстов агонального дискурса по актуальным социально значимым проблемам.</w:t>
            </w:r>
          </w:p>
        </w:tc>
      </w:tr>
      <w:tr w:rsidR="002C0900" w:rsidRPr="00202586" w:rsidTr="00541816">
        <w:trPr>
          <w:trHeight w:val="495"/>
          <w:jc w:val="center"/>
        </w:trPr>
        <w:tc>
          <w:tcPr>
            <w:tcW w:w="1726" w:type="dxa"/>
          </w:tcPr>
          <w:p w:rsidR="002C0900" w:rsidRPr="00283189" w:rsidRDefault="002C0900" w:rsidP="00541816">
            <w:pPr>
              <w:pStyle w:val="TableParagraph"/>
              <w:ind w:left="0"/>
              <w:rPr>
                <w:sz w:val="24"/>
                <w:szCs w:val="24"/>
              </w:rPr>
            </w:pPr>
            <w:r w:rsidRPr="00202586">
              <w:rPr>
                <w:b/>
              </w:rPr>
              <w:t>Раздел 2.</w:t>
            </w:r>
            <w:r w:rsidRPr="00283189">
              <w:rPr>
                <w:sz w:val="24"/>
                <w:szCs w:val="24"/>
              </w:rPr>
              <w:t>Теория аргументации как риторическая основа убеждения в споре.</w:t>
            </w:r>
          </w:p>
          <w:p w:rsidR="002C0900" w:rsidRPr="00202586" w:rsidRDefault="002C0900" w:rsidP="00541816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426" w:type="dxa"/>
          </w:tcPr>
          <w:p w:rsidR="002C0900" w:rsidRPr="00BD0920" w:rsidRDefault="002C0900" w:rsidP="00541816">
            <w:pPr>
              <w:pStyle w:val="Standard"/>
              <w:tabs>
                <w:tab w:val="left" w:pos="708"/>
                <w:tab w:val="right" w:leader="underscore" w:pos="9639"/>
              </w:tabs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683" w:type="dxa"/>
          </w:tcPr>
          <w:p w:rsidR="002C0900" w:rsidRPr="00BD0920" w:rsidRDefault="002C0900" w:rsidP="00541816">
            <w:pPr>
              <w:pStyle w:val="Standard"/>
              <w:tabs>
                <w:tab w:val="left" w:pos="708"/>
                <w:tab w:val="right" w:leader="underscore" w:pos="9639"/>
              </w:tabs>
              <w:spacing w:line="360" w:lineRule="auto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683" w:type="dxa"/>
          </w:tcPr>
          <w:p w:rsidR="002C0900" w:rsidRPr="00BD0920" w:rsidRDefault="002C0900" w:rsidP="00541816">
            <w:pPr>
              <w:pStyle w:val="Standard"/>
              <w:tabs>
                <w:tab w:val="left" w:pos="708"/>
                <w:tab w:val="right" w:leader="underscore" w:pos="9639"/>
              </w:tabs>
              <w:spacing w:line="360" w:lineRule="auto"/>
              <w:jc w:val="both"/>
              <w:rPr>
                <w:rFonts w:cs="Times New Roman"/>
                <w:highlight w:val="magenta"/>
                <w:lang w:val="ru-RU"/>
              </w:rPr>
            </w:pPr>
          </w:p>
        </w:tc>
        <w:tc>
          <w:tcPr>
            <w:tcW w:w="684" w:type="dxa"/>
          </w:tcPr>
          <w:p w:rsidR="002C0900" w:rsidRPr="00BD0920" w:rsidRDefault="002C0900" w:rsidP="00541816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</w:p>
        </w:tc>
        <w:tc>
          <w:tcPr>
            <w:tcW w:w="723" w:type="dxa"/>
          </w:tcPr>
          <w:p w:rsidR="002C0900" w:rsidRPr="00BD0920" w:rsidRDefault="002C0900" w:rsidP="00541816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</w:p>
        </w:tc>
        <w:tc>
          <w:tcPr>
            <w:tcW w:w="723" w:type="dxa"/>
          </w:tcPr>
          <w:p w:rsidR="002C0900" w:rsidRPr="00BD0920" w:rsidRDefault="002C0900" w:rsidP="00541816">
            <w:pPr>
              <w:pStyle w:val="Standard"/>
              <w:tabs>
                <w:tab w:val="left" w:pos="708"/>
                <w:tab w:val="right" w:leader="underscore" w:pos="9639"/>
              </w:tabs>
              <w:spacing w:line="360" w:lineRule="auto"/>
              <w:jc w:val="both"/>
              <w:rPr>
                <w:rFonts w:cs="Times New Roman"/>
                <w:highlight w:val="magenta"/>
                <w:lang w:val="ru-RU"/>
              </w:rPr>
            </w:pPr>
          </w:p>
        </w:tc>
        <w:tc>
          <w:tcPr>
            <w:tcW w:w="2977" w:type="dxa"/>
          </w:tcPr>
          <w:p w:rsidR="002C0900" w:rsidRPr="00202586" w:rsidRDefault="002C0900" w:rsidP="00541816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2C0900" w:rsidRPr="00202586" w:rsidTr="00541816">
        <w:trPr>
          <w:trHeight w:val="495"/>
          <w:jc w:val="center"/>
        </w:trPr>
        <w:tc>
          <w:tcPr>
            <w:tcW w:w="1726" w:type="dxa"/>
          </w:tcPr>
          <w:p w:rsidR="002C0900" w:rsidRPr="006A1B9B" w:rsidRDefault="002C0900" w:rsidP="0054181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t>Тема 1. Тезис и антитезис в полемике</w:t>
            </w:r>
          </w:p>
          <w:p w:rsidR="002C0900" w:rsidRPr="00202586" w:rsidRDefault="002C0900" w:rsidP="00541816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426" w:type="dxa"/>
          </w:tcPr>
          <w:p w:rsidR="002C0900" w:rsidRPr="00BD0920" w:rsidRDefault="002C0900" w:rsidP="00541816">
            <w:pPr>
              <w:pStyle w:val="Standard"/>
              <w:tabs>
                <w:tab w:val="left" w:pos="708"/>
                <w:tab w:val="right" w:leader="underscore" w:pos="9639"/>
              </w:tabs>
              <w:spacing w:line="360" w:lineRule="auto"/>
              <w:jc w:val="both"/>
              <w:rPr>
                <w:rFonts w:cs="Times New Roman"/>
              </w:rPr>
            </w:pPr>
            <w:r w:rsidRPr="00BD0920">
              <w:rPr>
                <w:rFonts w:cs="Times New Roman"/>
                <w:lang w:val="ru-RU"/>
              </w:rPr>
              <w:t>4</w:t>
            </w:r>
          </w:p>
        </w:tc>
        <w:tc>
          <w:tcPr>
            <w:tcW w:w="683" w:type="dxa"/>
          </w:tcPr>
          <w:p w:rsidR="002C0900" w:rsidRPr="00BD0920" w:rsidRDefault="002C0900" w:rsidP="00541816">
            <w:pPr>
              <w:pStyle w:val="Standard"/>
              <w:tabs>
                <w:tab w:val="left" w:pos="708"/>
                <w:tab w:val="right" w:leader="underscore" w:pos="9639"/>
              </w:tabs>
              <w:spacing w:line="360" w:lineRule="auto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683" w:type="dxa"/>
          </w:tcPr>
          <w:p w:rsidR="002C0900" w:rsidRPr="00BD0920" w:rsidRDefault="008D58CE" w:rsidP="00541816">
            <w:pPr>
              <w:pStyle w:val="Standard"/>
              <w:tabs>
                <w:tab w:val="left" w:pos="708"/>
                <w:tab w:val="right" w:leader="underscore" w:pos="9639"/>
              </w:tabs>
              <w:spacing w:line="360" w:lineRule="auto"/>
              <w:jc w:val="both"/>
              <w:rPr>
                <w:rFonts w:cs="Times New Roman"/>
                <w:highlight w:val="magenta"/>
                <w:lang w:val="ru-RU"/>
              </w:rPr>
            </w:pPr>
            <w:r w:rsidRPr="00BD0920">
              <w:rPr>
                <w:rFonts w:cs="Times New Roman"/>
                <w:highlight w:val="magenta"/>
                <w:lang w:val="ru-RU"/>
              </w:rPr>
              <w:t>6</w:t>
            </w:r>
          </w:p>
        </w:tc>
        <w:tc>
          <w:tcPr>
            <w:tcW w:w="684" w:type="dxa"/>
          </w:tcPr>
          <w:p w:rsidR="002C0900" w:rsidRPr="00BD0920" w:rsidRDefault="002C0900" w:rsidP="00541816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</w:p>
        </w:tc>
        <w:tc>
          <w:tcPr>
            <w:tcW w:w="723" w:type="dxa"/>
          </w:tcPr>
          <w:p w:rsidR="002C0900" w:rsidRPr="00BD0920" w:rsidRDefault="002C0900" w:rsidP="00541816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</w:p>
        </w:tc>
        <w:tc>
          <w:tcPr>
            <w:tcW w:w="723" w:type="dxa"/>
          </w:tcPr>
          <w:p w:rsidR="002C0900" w:rsidRPr="00BD0920" w:rsidRDefault="002C0900" w:rsidP="00541816">
            <w:pPr>
              <w:pStyle w:val="Standard"/>
              <w:tabs>
                <w:tab w:val="left" w:pos="708"/>
                <w:tab w:val="right" w:leader="underscore" w:pos="9639"/>
              </w:tabs>
              <w:spacing w:line="360" w:lineRule="auto"/>
              <w:jc w:val="both"/>
              <w:rPr>
                <w:rFonts w:cs="Times New Roman"/>
                <w:highlight w:val="magenta"/>
                <w:lang w:val="ru-RU"/>
              </w:rPr>
            </w:pPr>
            <w:r w:rsidRPr="00BD0920">
              <w:rPr>
                <w:rFonts w:cs="Times New Roman"/>
                <w:highlight w:val="magenta"/>
                <w:lang w:val="ru-RU"/>
              </w:rPr>
              <w:t>4</w:t>
            </w:r>
          </w:p>
        </w:tc>
        <w:tc>
          <w:tcPr>
            <w:tcW w:w="2977" w:type="dxa"/>
          </w:tcPr>
          <w:p w:rsidR="002C0900" w:rsidRPr="00202586" w:rsidRDefault="002C0900" w:rsidP="00541816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202586">
              <w:t>Решение ситуативных задач, моделирование коммуникативных ситуаций</w:t>
            </w:r>
          </w:p>
        </w:tc>
      </w:tr>
      <w:tr w:rsidR="002C0900" w:rsidRPr="00202586" w:rsidTr="00541816">
        <w:trPr>
          <w:jc w:val="center"/>
        </w:trPr>
        <w:tc>
          <w:tcPr>
            <w:tcW w:w="1726" w:type="dxa"/>
          </w:tcPr>
          <w:p w:rsidR="002C0900" w:rsidRPr="00202586" w:rsidRDefault="002C0900" w:rsidP="00541816">
            <w:r>
              <w:t xml:space="preserve">Тема 2. </w:t>
            </w:r>
            <w:r w:rsidRPr="00202586">
              <w:t>Теория риторической аргументации</w:t>
            </w:r>
          </w:p>
        </w:tc>
        <w:tc>
          <w:tcPr>
            <w:tcW w:w="426" w:type="dxa"/>
          </w:tcPr>
          <w:p w:rsidR="002C0900" w:rsidRPr="00BD0920" w:rsidRDefault="002C0900" w:rsidP="00541816">
            <w:pPr>
              <w:pStyle w:val="Standard"/>
              <w:tabs>
                <w:tab w:val="left" w:pos="708"/>
                <w:tab w:val="right" w:leader="underscore" w:pos="9639"/>
              </w:tabs>
              <w:spacing w:line="360" w:lineRule="auto"/>
              <w:jc w:val="both"/>
              <w:rPr>
                <w:rFonts w:cs="Times New Roman"/>
                <w:lang w:val="ru-RU"/>
              </w:rPr>
            </w:pPr>
            <w:r w:rsidRPr="00BD0920">
              <w:rPr>
                <w:rFonts w:cs="Times New Roman"/>
                <w:lang w:val="ru-RU"/>
              </w:rPr>
              <w:t>4</w:t>
            </w:r>
          </w:p>
        </w:tc>
        <w:tc>
          <w:tcPr>
            <w:tcW w:w="683" w:type="dxa"/>
          </w:tcPr>
          <w:p w:rsidR="002C0900" w:rsidRPr="00BD0920" w:rsidRDefault="002C0900" w:rsidP="00541816">
            <w:pPr>
              <w:pStyle w:val="Standard"/>
              <w:tabs>
                <w:tab w:val="left" w:pos="708"/>
                <w:tab w:val="right" w:leader="underscore" w:pos="9639"/>
              </w:tabs>
              <w:spacing w:line="360" w:lineRule="auto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683" w:type="dxa"/>
          </w:tcPr>
          <w:p w:rsidR="002C0900" w:rsidRPr="00BD0920" w:rsidRDefault="002C0900" w:rsidP="00541816">
            <w:pPr>
              <w:pStyle w:val="Standard"/>
              <w:tabs>
                <w:tab w:val="left" w:pos="708"/>
                <w:tab w:val="right" w:leader="underscore" w:pos="9639"/>
              </w:tabs>
              <w:spacing w:line="360" w:lineRule="auto"/>
              <w:jc w:val="both"/>
              <w:rPr>
                <w:rFonts w:cs="Times New Roman"/>
                <w:highlight w:val="magenta"/>
                <w:lang w:val="ru-RU"/>
              </w:rPr>
            </w:pPr>
            <w:r w:rsidRPr="00BD0920">
              <w:rPr>
                <w:rFonts w:cs="Times New Roman"/>
                <w:highlight w:val="magenta"/>
                <w:lang w:val="ru-RU"/>
              </w:rPr>
              <w:t>8</w:t>
            </w:r>
          </w:p>
        </w:tc>
        <w:tc>
          <w:tcPr>
            <w:tcW w:w="684" w:type="dxa"/>
          </w:tcPr>
          <w:p w:rsidR="002C0900" w:rsidRPr="00BD0920" w:rsidRDefault="002C0900" w:rsidP="00541816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</w:p>
        </w:tc>
        <w:tc>
          <w:tcPr>
            <w:tcW w:w="723" w:type="dxa"/>
          </w:tcPr>
          <w:p w:rsidR="002C0900" w:rsidRPr="00BD0920" w:rsidRDefault="002C0900" w:rsidP="00541816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</w:p>
        </w:tc>
        <w:tc>
          <w:tcPr>
            <w:tcW w:w="723" w:type="dxa"/>
          </w:tcPr>
          <w:p w:rsidR="002C0900" w:rsidRPr="00BD0920" w:rsidRDefault="002C0900" w:rsidP="00541816">
            <w:pPr>
              <w:pStyle w:val="Standard"/>
              <w:tabs>
                <w:tab w:val="left" w:pos="708"/>
                <w:tab w:val="right" w:leader="underscore" w:pos="9639"/>
              </w:tabs>
              <w:spacing w:line="360" w:lineRule="auto"/>
              <w:jc w:val="both"/>
              <w:rPr>
                <w:rFonts w:cs="Times New Roman"/>
                <w:highlight w:val="magenta"/>
                <w:lang w:val="ru-RU"/>
              </w:rPr>
            </w:pPr>
            <w:r w:rsidRPr="00BD0920">
              <w:rPr>
                <w:rFonts w:cs="Times New Roman"/>
                <w:highlight w:val="magenta"/>
                <w:lang w:val="ru-RU"/>
              </w:rPr>
              <w:t>8</w:t>
            </w:r>
          </w:p>
        </w:tc>
        <w:tc>
          <w:tcPr>
            <w:tcW w:w="2977" w:type="dxa"/>
          </w:tcPr>
          <w:p w:rsidR="002C0900" w:rsidRPr="00202586" w:rsidRDefault="002C0900" w:rsidP="00541816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Активное слушание высказываний известных полемистов с установкой на анализ и критическое осмысление способов использования аргументов в споре.</w:t>
            </w:r>
          </w:p>
        </w:tc>
      </w:tr>
      <w:tr w:rsidR="002C0900" w:rsidRPr="00202586" w:rsidTr="00541816">
        <w:trPr>
          <w:jc w:val="center"/>
        </w:trPr>
        <w:tc>
          <w:tcPr>
            <w:tcW w:w="1726" w:type="dxa"/>
          </w:tcPr>
          <w:p w:rsidR="002C0900" w:rsidRPr="00202586" w:rsidRDefault="002C0900" w:rsidP="00541816">
            <w:r>
              <w:t xml:space="preserve">Тема 3. </w:t>
            </w:r>
            <w:r w:rsidRPr="006A1B9B">
              <w:t>Стратегии и тактики ведения спора:</w:t>
            </w:r>
          </w:p>
        </w:tc>
        <w:tc>
          <w:tcPr>
            <w:tcW w:w="426" w:type="dxa"/>
          </w:tcPr>
          <w:p w:rsidR="002C0900" w:rsidRPr="00BD0920" w:rsidRDefault="002C0900" w:rsidP="00541816">
            <w:pPr>
              <w:pStyle w:val="Standard"/>
              <w:tabs>
                <w:tab w:val="left" w:pos="708"/>
                <w:tab w:val="right" w:leader="underscore" w:pos="9639"/>
              </w:tabs>
              <w:spacing w:line="360" w:lineRule="auto"/>
              <w:jc w:val="both"/>
              <w:rPr>
                <w:rFonts w:cs="Times New Roman"/>
                <w:lang w:val="ru-RU"/>
              </w:rPr>
            </w:pPr>
            <w:r w:rsidRPr="00BD0920">
              <w:rPr>
                <w:rFonts w:cs="Times New Roman"/>
                <w:lang w:val="ru-RU"/>
              </w:rPr>
              <w:t>4</w:t>
            </w:r>
          </w:p>
        </w:tc>
        <w:tc>
          <w:tcPr>
            <w:tcW w:w="683" w:type="dxa"/>
          </w:tcPr>
          <w:p w:rsidR="002C0900" w:rsidRPr="00BD0920" w:rsidRDefault="002C0900" w:rsidP="00541816">
            <w:pPr>
              <w:pStyle w:val="Standard"/>
              <w:tabs>
                <w:tab w:val="left" w:pos="708"/>
                <w:tab w:val="right" w:leader="underscore" w:pos="9639"/>
              </w:tabs>
              <w:spacing w:line="360" w:lineRule="auto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683" w:type="dxa"/>
          </w:tcPr>
          <w:p w:rsidR="002C0900" w:rsidRPr="00BD0920" w:rsidRDefault="008D58CE" w:rsidP="00541816">
            <w:pPr>
              <w:pStyle w:val="Standard"/>
              <w:tabs>
                <w:tab w:val="left" w:pos="708"/>
                <w:tab w:val="right" w:leader="underscore" w:pos="9639"/>
              </w:tabs>
              <w:spacing w:line="360" w:lineRule="auto"/>
              <w:jc w:val="both"/>
              <w:rPr>
                <w:rFonts w:cs="Times New Roman"/>
                <w:highlight w:val="magenta"/>
                <w:lang w:val="ru-RU"/>
              </w:rPr>
            </w:pPr>
            <w:r w:rsidRPr="00BD0920">
              <w:rPr>
                <w:rFonts w:cs="Times New Roman"/>
                <w:highlight w:val="magenta"/>
                <w:lang w:val="ru-RU"/>
              </w:rPr>
              <w:t>8</w:t>
            </w:r>
          </w:p>
        </w:tc>
        <w:tc>
          <w:tcPr>
            <w:tcW w:w="684" w:type="dxa"/>
          </w:tcPr>
          <w:p w:rsidR="002C0900" w:rsidRPr="00BD0920" w:rsidRDefault="002C0900" w:rsidP="00541816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</w:p>
        </w:tc>
        <w:tc>
          <w:tcPr>
            <w:tcW w:w="723" w:type="dxa"/>
          </w:tcPr>
          <w:p w:rsidR="002C0900" w:rsidRPr="00BD0920" w:rsidRDefault="002C0900" w:rsidP="00541816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</w:p>
        </w:tc>
        <w:tc>
          <w:tcPr>
            <w:tcW w:w="723" w:type="dxa"/>
          </w:tcPr>
          <w:p w:rsidR="002C0900" w:rsidRPr="00BD0920" w:rsidRDefault="002C0900" w:rsidP="00541816">
            <w:pPr>
              <w:pStyle w:val="Standard"/>
              <w:tabs>
                <w:tab w:val="left" w:pos="708"/>
                <w:tab w:val="right" w:leader="underscore" w:pos="9639"/>
              </w:tabs>
              <w:spacing w:line="360" w:lineRule="auto"/>
              <w:jc w:val="both"/>
              <w:rPr>
                <w:rFonts w:cs="Times New Roman"/>
                <w:highlight w:val="magenta"/>
                <w:lang w:val="ru-RU"/>
              </w:rPr>
            </w:pPr>
            <w:r w:rsidRPr="00BD0920">
              <w:rPr>
                <w:rFonts w:cs="Times New Roman"/>
                <w:highlight w:val="magenta"/>
                <w:lang w:val="ru-RU"/>
              </w:rPr>
              <w:t>8</w:t>
            </w:r>
          </w:p>
        </w:tc>
        <w:tc>
          <w:tcPr>
            <w:tcW w:w="2977" w:type="dxa"/>
          </w:tcPr>
          <w:p w:rsidR="002C0900" w:rsidRPr="00202586" w:rsidRDefault="002C0900" w:rsidP="0054181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Ролевые игры, моделирующие различные виды спора в политическом, деловом, судебном и медийном дискурсах.</w:t>
            </w:r>
          </w:p>
        </w:tc>
      </w:tr>
      <w:tr w:rsidR="002C0900" w:rsidRPr="00202586" w:rsidTr="00541816">
        <w:trPr>
          <w:jc w:val="center"/>
        </w:trPr>
        <w:tc>
          <w:tcPr>
            <w:tcW w:w="1726" w:type="dxa"/>
          </w:tcPr>
          <w:p w:rsidR="002C0900" w:rsidRPr="00202586" w:rsidRDefault="002C0900" w:rsidP="00541816">
            <w:pPr>
              <w:jc w:val="both"/>
            </w:pPr>
            <w:r w:rsidRPr="000F6198">
              <w:rPr>
                <w:bCs/>
              </w:rPr>
              <w:t>Тема 4.</w:t>
            </w:r>
            <w:r w:rsidRPr="00202586">
              <w:t xml:space="preserve"> Словесное выражение </w:t>
            </w:r>
            <w:r>
              <w:t xml:space="preserve">публичных высказываний </w:t>
            </w:r>
            <w:r w:rsidRPr="00202586">
              <w:t>(элокуция).</w:t>
            </w:r>
          </w:p>
          <w:p w:rsidR="002C0900" w:rsidRPr="00202586" w:rsidRDefault="002C0900" w:rsidP="00541816"/>
        </w:tc>
        <w:tc>
          <w:tcPr>
            <w:tcW w:w="426" w:type="dxa"/>
          </w:tcPr>
          <w:p w:rsidR="002C0900" w:rsidRPr="00BD0920" w:rsidRDefault="002C0900" w:rsidP="00541816">
            <w:pPr>
              <w:pStyle w:val="Standard"/>
              <w:tabs>
                <w:tab w:val="left" w:pos="708"/>
                <w:tab w:val="right" w:leader="underscore" w:pos="9639"/>
              </w:tabs>
              <w:spacing w:line="360" w:lineRule="auto"/>
              <w:jc w:val="both"/>
              <w:rPr>
                <w:rFonts w:cs="Times New Roman"/>
                <w:lang w:val="ru-RU"/>
              </w:rPr>
            </w:pPr>
            <w:r w:rsidRPr="00BD0920">
              <w:rPr>
                <w:rFonts w:cs="Times New Roman"/>
                <w:lang w:val="ru-RU"/>
              </w:rPr>
              <w:t>4</w:t>
            </w:r>
          </w:p>
        </w:tc>
        <w:tc>
          <w:tcPr>
            <w:tcW w:w="683" w:type="dxa"/>
          </w:tcPr>
          <w:p w:rsidR="002C0900" w:rsidRPr="00BD0920" w:rsidRDefault="002C0900" w:rsidP="00541816">
            <w:pPr>
              <w:pStyle w:val="Standard"/>
              <w:tabs>
                <w:tab w:val="left" w:pos="708"/>
                <w:tab w:val="right" w:leader="underscore" w:pos="9639"/>
              </w:tabs>
              <w:spacing w:line="360" w:lineRule="auto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683" w:type="dxa"/>
          </w:tcPr>
          <w:p w:rsidR="002C0900" w:rsidRPr="00BD0920" w:rsidRDefault="008D58CE" w:rsidP="00541816">
            <w:pPr>
              <w:pStyle w:val="Standard"/>
              <w:tabs>
                <w:tab w:val="left" w:pos="708"/>
                <w:tab w:val="right" w:leader="underscore" w:pos="9639"/>
              </w:tabs>
              <w:spacing w:line="360" w:lineRule="auto"/>
              <w:jc w:val="both"/>
              <w:rPr>
                <w:rFonts w:cs="Times New Roman"/>
                <w:highlight w:val="magenta"/>
                <w:lang w:val="ru-RU"/>
              </w:rPr>
            </w:pPr>
            <w:r w:rsidRPr="00BD0920">
              <w:rPr>
                <w:rFonts w:cs="Times New Roman"/>
                <w:highlight w:val="magenta"/>
                <w:lang w:val="ru-RU"/>
              </w:rPr>
              <w:t>6</w:t>
            </w:r>
          </w:p>
        </w:tc>
        <w:tc>
          <w:tcPr>
            <w:tcW w:w="684" w:type="dxa"/>
          </w:tcPr>
          <w:p w:rsidR="002C0900" w:rsidRPr="00BD0920" w:rsidRDefault="002C0900" w:rsidP="00541816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</w:p>
        </w:tc>
        <w:tc>
          <w:tcPr>
            <w:tcW w:w="723" w:type="dxa"/>
          </w:tcPr>
          <w:p w:rsidR="002C0900" w:rsidRPr="00BD0920" w:rsidRDefault="002C0900" w:rsidP="00541816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</w:p>
        </w:tc>
        <w:tc>
          <w:tcPr>
            <w:tcW w:w="723" w:type="dxa"/>
          </w:tcPr>
          <w:p w:rsidR="002C0900" w:rsidRPr="00BD0920" w:rsidRDefault="002C0900" w:rsidP="00541816">
            <w:pPr>
              <w:pStyle w:val="Standard"/>
              <w:tabs>
                <w:tab w:val="left" w:pos="708"/>
                <w:tab w:val="right" w:leader="underscore" w:pos="9639"/>
              </w:tabs>
              <w:spacing w:line="360" w:lineRule="auto"/>
              <w:jc w:val="both"/>
              <w:rPr>
                <w:rFonts w:cs="Times New Roman"/>
                <w:highlight w:val="magenta"/>
                <w:lang w:val="ru-RU"/>
              </w:rPr>
            </w:pPr>
            <w:r w:rsidRPr="00BD0920">
              <w:rPr>
                <w:rFonts w:cs="Times New Roman"/>
                <w:highlight w:val="magenta"/>
                <w:lang w:val="ru-RU"/>
              </w:rPr>
              <w:t>4</w:t>
            </w:r>
          </w:p>
        </w:tc>
        <w:tc>
          <w:tcPr>
            <w:tcW w:w="2977" w:type="dxa"/>
          </w:tcPr>
          <w:p w:rsidR="002C0900" w:rsidRPr="00202586" w:rsidRDefault="002C0900" w:rsidP="00541816">
            <w:pPr>
              <w:jc w:val="both"/>
            </w:pPr>
            <w:r>
              <w:t>Креативное авторское письмо. Подготовка текстов выступлений полемистов в различных жанрах спора.</w:t>
            </w:r>
          </w:p>
        </w:tc>
      </w:tr>
      <w:tr w:rsidR="002C0900" w:rsidRPr="00202586" w:rsidTr="00541816">
        <w:trPr>
          <w:jc w:val="center"/>
        </w:trPr>
        <w:tc>
          <w:tcPr>
            <w:tcW w:w="1726" w:type="dxa"/>
          </w:tcPr>
          <w:p w:rsidR="002C0900" w:rsidRPr="00202586" w:rsidRDefault="002C0900" w:rsidP="00541816"/>
        </w:tc>
        <w:tc>
          <w:tcPr>
            <w:tcW w:w="426" w:type="dxa"/>
          </w:tcPr>
          <w:p w:rsidR="002C0900" w:rsidRDefault="002C0900" w:rsidP="00541816">
            <w:pPr>
              <w:pStyle w:val="Standard"/>
              <w:tabs>
                <w:tab w:val="left" w:pos="708"/>
                <w:tab w:val="right" w:leader="underscore" w:pos="9639"/>
              </w:tabs>
              <w:spacing w:line="360" w:lineRule="auto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683" w:type="dxa"/>
          </w:tcPr>
          <w:p w:rsidR="002C0900" w:rsidRPr="00202586" w:rsidRDefault="002C0900" w:rsidP="00541816">
            <w:pPr>
              <w:pStyle w:val="Standard"/>
              <w:tabs>
                <w:tab w:val="left" w:pos="708"/>
                <w:tab w:val="right" w:leader="underscore" w:pos="9639"/>
              </w:tabs>
              <w:spacing w:line="360" w:lineRule="auto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683" w:type="dxa"/>
          </w:tcPr>
          <w:p w:rsidR="002C0900" w:rsidRPr="00BD0920" w:rsidRDefault="002C0900" w:rsidP="00541816">
            <w:pPr>
              <w:pStyle w:val="Standard"/>
              <w:tabs>
                <w:tab w:val="left" w:pos="708"/>
                <w:tab w:val="right" w:leader="underscore" w:pos="9639"/>
              </w:tabs>
              <w:spacing w:line="360" w:lineRule="auto"/>
              <w:jc w:val="both"/>
              <w:rPr>
                <w:rFonts w:cs="Times New Roman"/>
                <w:highlight w:val="magenta"/>
                <w:lang w:val="ru-RU"/>
              </w:rPr>
            </w:pPr>
            <w:r w:rsidRPr="00BD0920">
              <w:rPr>
                <w:rFonts w:cs="Times New Roman"/>
                <w:highlight w:val="magenta"/>
                <w:lang w:val="ru-RU"/>
              </w:rPr>
              <w:t>36</w:t>
            </w:r>
          </w:p>
        </w:tc>
        <w:tc>
          <w:tcPr>
            <w:tcW w:w="684" w:type="dxa"/>
          </w:tcPr>
          <w:p w:rsidR="002C0900" w:rsidRPr="00BD0920" w:rsidRDefault="002C0900" w:rsidP="00541816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</w:p>
        </w:tc>
        <w:tc>
          <w:tcPr>
            <w:tcW w:w="723" w:type="dxa"/>
          </w:tcPr>
          <w:p w:rsidR="002C0900" w:rsidRPr="00BD0920" w:rsidRDefault="002C0900" w:rsidP="00541816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</w:p>
        </w:tc>
        <w:tc>
          <w:tcPr>
            <w:tcW w:w="723" w:type="dxa"/>
          </w:tcPr>
          <w:p w:rsidR="002C0900" w:rsidRPr="00BD0920" w:rsidRDefault="002C0900" w:rsidP="00541816">
            <w:pPr>
              <w:pStyle w:val="Standard"/>
              <w:tabs>
                <w:tab w:val="left" w:pos="708"/>
                <w:tab w:val="right" w:leader="underscore" w:pos="9639"/>
              </w:tabs>
              <w:spacing w:line="360" w:lineRule="auto"/>
              <w:jc w:val="both"/>
              <w:rPr>
                <w:rFonts w:cs="Times New Roman"/>
                <w:highlight w:val="magenta"/>
                <w:lang w:val="ru-RU"/>
              </w:rPr>
            </w:pPr>
            <w:r w:rsidRPr="00BD0920">
              <w:rPr>
                <w:rFonts w:cs="Times New Roman"/>
                <w:highlight w:val="magenta"/>
                <w:lang w:val="ru-RU"/>
              </w:rPr>
              <w:t>36</w:t>
            </w:r>
          </w:p>
        </w:tc>
        <w:tc>
          <w:tcPr>
            <w:tcW w:w="2977" w:type="dxa"/>
          </w:tcPr>
          <w:p w:rsidR="002C0900" w:rsidRPr="00202586" w:rsidRDefault="002C0900" w:rsidP="00541816">
            <w:pPr>
              <w:jc w:val="center"/>
            </w:pPr>
            <w:r w:rsidRPr="00D374A6">
              <w:t>Зачет</w:t>
            </w:r>
          </w:p>
        </w:tc>
      </w:tr>
    </w:tbl>
    <w:p w:rsidR="002C0900" w:rsidRPr="00202586" w:rsidRDefault="002C0900" w:rsidP="002C0900">
      <w:pPr>
        <w:tabs>
          <w:tab w:val="left" w:pos="708"/>
          <w:tab w:val="right" w:leader="underscore" w:pos="9639"/>
        </w:tabs>
        <w:jc w:val="both"/>
      </w:pPr>
    </w:p>
    <w:p w:rsidR="00C942FA" w:rsidRPr="00C30970" w:rsidRDefault="00C942FA" w:rsidP="00C942FA">
      <w:pPr>
        <w:ind w:left="400"/>
      </w:pPr>
      <w:r w:rsidRPr="00C30970">
        <w:t>Условные обозначения:</w:t>
      </w:r>
    </w:p>
    <w:p w:rsidR="00C942FA" w:rsidRPr="00C30970" w:rsidRDefault="00C942FA" w:rsidP="00C942FA">
      <w:pPr>
        <w:ind w:left="400"/>
      </w:pPr>
      <w:r w:rsidRPr="00C30970">
        <w:t xml:space="preserve">Л – занятия лекционного типа; ПЗ – практические занятия, ЛР – лабораторные работы; </w:t>
      </w:r>
    </w:p>
    <w:p w:rsidR="00C942FA" w:rsidRPr="00C30970" w:rsidRDefault="00C942FA" w:rsidP="00C942FA">
      <w:pPr>
        <w:ind w:left="400"/>
      </w:pPr>
      <w:r w:rsidRPr="00C30970">
        <w:t>КР – курсовая работа; СР – самостоятельная работа по отдельным темам</w:t>
      </w:r>
    </w:p>
    <w:p w:rsidR="002C0900" w:rsidRDefault="002C0900" w:rsidP="002C0900">
      <w:pPr>
        <w:tabs>
          <w:tab w:val="right" w:leader="underscore" w:pos="9639"/>
        </w:tabs>
        <w:rPr>
          <w:b/>
          <w:spacing w:val="-2"/>
        </w:rPr>
      </w:pPr>
      <w:r w:rsidRPr="00DC0E3A">
        <w:rPr>
          <w:b/>
        </w:rPr>
        <w:lastRenderedPageBreak/>
        <w:t xml:space="preserve">Таблица 3 – </w:t>
      </w:r>
      <w:r w:rsidRPr="00202586">
        <w:rPr>
          <w:b/>
          <w:spacing w:val="-2"/>
        </w:rPr>
        <w:t xml:space="preserve">Матрица соотнесения тем/разделов </w:t>
      </w:r>
      <w:r w:rsidRPr="00202586">
        <w:rPr>
          <w:b/>
          <w:spacing w:val="-2"/>
        </w:rPr>
        <w:br/>
        <w:t>учебной дисциплины/модуля и формир</w:t>
      </w:r>
      <w:r>
        <w:rPr>
          <w:b/>
          <w:spacing w:val="-2"/>
        </w:rPr>
        <w:t xml:space="preserve">ование </w:t>
      </w:r>
      <w:r w:rsidRPr="00202586">
        <w:rPr>
          <w:b/>
          <w:spacing w:val="-2"/>
        </w:rPr>
        <w:t>компетенций</w:t>
      </w:r>
    </w:p>
    <w:p w:rsidR="008833A9" w:rsidRPr="008833A9" w:rsidRDefault="008833A9" w:rsidP="002C0900">
      <w:pPr>
        <w:tabs>
          <w:tab w:val="right" w:leader="underscore" w:pos="9639"/>
        </w:tabs>
        <w:rPr>
          <w:b/>
          <w:color w:val="FF0000"/>
          <w:spacing w:val="-2"/>
        </w:rPr>
      </w:pP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850"/>
        <w:gridCol w:w="475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1735"/>
      </w:tblGrid>
      <w:tr w:rsidR="002C0900" w:rsidRPr="00202586" w:rsidTr="00541816">
        <w:trPr>
          <w:cantSplit/>
          <w:trHeight w:val="20"/>
          <w:jc w:val="center"/>
        </w:trPr>
        <w:tc>
          <w:tcPr>
            <w:tcW w:w="2173" w:type="dxa"/>
            <w:vMerge w:val="restart"/>
            <w:vAlign w:val="center"/>
          </w:tcPr>
          <w:p w:rsidR="002C0900" w:rsidRPr="00043790" w:rsidRDefault="002C0900" w:rsidP="00541816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  <w:r w:rsidRPr="00043790">
              <w:rPr>
                <w:rFonts w:eastAsia="Calibri"/>
              </w:rPr>
              <w:t>Раздел, тема</w:t>
            </w:r>
          </w:p>
          <w:p w:rsidR="002C0900" w:rsidRPr="00202586" w:rsidRDefault="002C0900" w:rsidP="00541816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  <w:r w:rsidRPr="00043790">
              <w:rPr>
                <w:rFonts w:eastAsia="Calibri"/>
              </w:rPr>
              <w:t>дисциплины (модуля)</w:t>
            </w:r>
          </w:p>
        </w:tc>
        <w:tc>
          <w:tcPr>
            <w:tcW w:w="850" w:type="dxa"/>
            <w:vMerge w:val="restart"/>
            <w:vAlign w:val="center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  <w:r w:rsidRPr="008D58CE">
              <w:rPr>
                <w:rFonts w:eastAsia="Calibri"/>
              </w:rPr>
              <w:t>Кол</w:t>
            </w:r>
            <w:r w:rsidRPr="008D58CE">
              <w:rPr>
                <w:rFonts w:eastAsia="Calibri"/>
                <w:lang w:val="en-US"/>
              </w:rPr>
              <w:t>-</w:t>
            </w:r>
            <w:r w:rsidRPr="008D58CE">
              <w:rPr>
                <w:rFonts w:eastAsia="Calibri"/>
              </w:rPr>
              <w:t>во</w:t>
            </w:r>
            <w:r w:rsidRPr="008D58CE">
              <w:rPr>
                <w:rFonts w:eastAsia="Calibri"/>
              </w:rPr>
              <w:br/>
              <w:t>часов</w:t>
            </w:r>
          </w:p>
        </w:tc>
        <w:tc>
          <w:tcPr>
            <w:tcW w:w="6970" w:type="dxa"/>
            <w:gridSpan w:val="12"/>
            <w:vAlign w:val="center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  <w:r w:rsidRPr="00202586">
              <w:rPr>
                <w:rFonts w:eastAsia="Calibri"/>
              </w:rPr>
              <w:t>К</w:t>
            </w:r>
            <w:r>
              <w:rPr>
                <w:rFonts w:eastAsia="Calibri"/>
              </w:rPr>
              <w:t>од к</w:t>
            </w:r>
            <w:r w:rsidRPr="00202586">
              <w:rPr>
                <w:rFonts w:eastAsia="Calibri"/>
              </w:rPr>
              <w:t>омпетенции</w:t>
            </w:r>
          </w:p>
        </w:tc>
      </w:tr>
      <w:tr w:rsidR="002C0900" w:rsidRPr="00202586" w:rsidTr="00541816">
        <w:trPr>
          <w:cantSplit/>
          <w:trHeight w:val="1134"/>
          <w:jc w:val="center"/>
        </w:trPr>
        <w:tc>
          <w:tcPr>
            <w:tcW w:w="2173" w:type="dxa"/>
            <w:vMerge/>
            <w:vAlign w:val="center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vAlign w:val="center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ind w:left="113" w:right="113"/>
              <w:jc w:val="center"/>
              <w:rPr>
                <w:rFonts w:eastAsia="Calibri"/>
                <w:iCs/>
              </w:rPr>
            </w:pPr>
            <w:r w:rsidRPr="00202586">
              <w:rPr>
                <w:rFonts w:eastAsia="Calibri"/>
                <w:iCs/>
              </w:rPr>
              <w:t>УК-</w:t>
            </w:r>
            <w:r>
              <w:rPr>
                <w:rFonts w:eastAsia="Calibri"/>
                <w:iCs/>
              </w:rPr>
              <w:t>1</w:t>
            </w:r>
          </w:p>
        </w:tc>
        <w:tc>
          <w:tcPr>
            <w:tcW w:w="476" w:type="dxa"/>
            <w:textDirection w:val="btLr"/>
            <w:vAlign w:val="center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ind w:left="113" w:right="113"/>
              <w:jc w:val="center"/>
              <w:rPr>
                <w:rFonts w:eastAsia="Calibri"/>
                <w:iCs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ind w:left="113" w:right="113"/>
              <w:jc w:val="center"/>
              <w:rPr>
                <w:rFonts w:eastAsia="Calibri"/>
                <w:iCs/>
              </w:rPr>
            </w:pPr>
          </w:p>
        </w:tc>
        <w:tc>
          <w:tcPr>
            <w:tcW w:w="476" w:type="dxa"/>
            <w:vAlign w:val="center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center"/>
              <w:rPr>
                <w:rFonts w:eastAsia="Calibri"/>
                <w:iCs/>
              </w:rPr>
            </w:pPr>
          </w:p>
        </w:tc>
        <w:tc>
          <w:tcPr>
            <w:tcW w:w="476" w:type="dxa"/>
            <w:vAlign w:val="center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center"/>
              <w:rPr>
                <w:rFonts w:eastAsia="Calibri"/>
                <w:iCs/>
              </w:rPr>
            </w:pPr>
          </w:p>
        </w:tc>
        <w:tc>
          <w:tcPr>
            <w:tcW w:w="476" w:type="dxa"/>
            <w:vAlign w:val="center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center"/>
              <w:rPr>
                <w:rFonts w:eastAsia="Calibri"/>
                <w:iCs/>
              </w:rPr>
            </w:pPr>
          </w:p>
        </w:tc>
        <w:tc>
          <w:tcPr>
            <w:tcW w:w="476" w:type="dxa"/>
            <w:vAlign w:val="center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center"/>
              <w:rPr>
                <w:rFonts w:eastAsia="Calibri"/>
                <w:iCs/>
              </w:rPr>
            </w:pPr>
          </w:p>
        </w:tc>
        <w:tc>
          <w:tcPr>
            <w:tcW w:w="476" w:type="dxa"/>
            <w:vAlign w:val="center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center"/>
              <w:rPr>
                <w:rFonts w:eastAsia="Calibri"/>
                <w:iCs/>
              </w:rPr>
            </w:pPr>
          </w:p>
        </w:tc>
        <w:tc>
          <w:tcPr>
            <w:tcW w:w="476" w:type="dxa"/>
            <w:vAlign w:val="center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center"/>
              <w:rPr>
                <w:rFonts w:eastAsia="Calibri"/>
                <w:iCs/>
              </w:rPr>
            </w:pPr>
          </w:p>
        </w:tc>
        <w:tc>
          <w:tcPr>
            <w:tcW w:w="476" w:type="dxa"/>
            <w:vAlign w:val="center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center"/>
              <w:rPr>
                <w:rFonts w:eastAsia="Calibri"/>
                <w:iCs/>
              </w:rPr>
            </w:pPr>
          </w:p>
        </w:tc>
        <w:tc>
          <w:tcPr>
            <w:tcW w:w="476" w:type="dxa"/>
            <w:vAlign w:val="center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center"/>
              <w:rPr>
                <w:rFonts w:eastAsia="Calibri"/>
                <w:iCs/>
              </w:rPr>
            </w:pPr>
          </w:p>
        </w:tc>
        <w:tc>
          <w:tcPr>
            <w:tcW w:w="1735" w:type="dxa"/>
            <w:vAlign w:val="center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202586">
              <w:rPr>
                <w:rFonts w:eastAsia="Calibri"/>
              </w:rPr>
              <w:t>бщее количество компетенций</w:t>
            </w:r>
          </w:p>
        </w:tc>
      </w:tr>
      <w:tr w:rsidR="002C0900" w:rsidRPr="00202586" w:rsidTr="00541816">
        <w:trPr>
          <w:trHeight w:val="20"/>
          <w:jc w:val="center"/>
        </w:trPr>
        <w:tc>
          <w:tcPr>
            <w:tcW w:w="2173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</w:rPr>
            </w:pPr>
            <w:r w:rsidRPr="00202586">
              <w:rPr>
                <w:rFonts w:eastAsia="Calibri"/>
              </w:rPr>
              <w:t>Раздел 1.</w:t>
            </w:r>
          </w:p>
        </w:tc>
        <w:tc>
          <w:tcPr>
            <w:tcW w:w="850" w:type="dxa"/>
          </w:tcPr>
          <w:p w:rsidR="002C0900" w:rsidRPr="00202586" w:rsidRDefault="002C0900" w:rsidP="00541816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75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1735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</w:p>
        </w:tc>
      </w:tr>
      <w:tr w:rsidR="002C0900" w:rsidRPr="00202586" w:rsidTr="00541816">
        <w:trPr>
          <w:trHeight w:val="20"/>
          <w:jc w:val="center"/>
        </w:trPr>
        <w:tc>
          <w:tcPr>
            <w:tcW w:w="2173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</w:rPr>
            </w:pPr>
            <w:r w:rsidRPr="00202586">
              <w:rPr>
                <w:rFonts w:eastAsia="Calibri"/>
              </w:rPr>
              <w:t>Тема 1</w:t>
            </w:r>
          </w:p>
        </w:tc>
        <w:tc>
          <w:tcPr>
            <w:tcW w:w="850" w:type="dxa"/>
          </w:tcPr>
          <w:p w:rsidR="002C0900" w:rsidRPr="00627EF7" w:rsidRDefault="008D58CE" w:rsidP="00541816">
            <w:pPr>
              <w:pStyle w:val="Standard"/>
              <w:jc w:val="center"/>
              <w:rPr>
                <w:rFonts w:cs="Times New Roman"/>
                <w:highlight w:val="magenta"/>
                <w:lang w:val="ru-RU"/>
              </w:rPr>
            </w:pPr>
            <w:r w:rsidRPr="00627EF7">
              <w:rPr>
                <w:rFonts w:cs="Times New Roman"/>
                <w:highlight w:val="magenta"/>
                <w:lang w:val="ru-RU"/>
              </w:rPr>
              <w:t>12</w:t>
            </w:r>
          </w:p>
        </w:tc>
        <w:tc>
          <w:tcPr>
            <w:tcW w:w="475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+</w:t>
            </w: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1735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2C0900" w:rsidRPr="00202586" w:rsidTr="00541816">
        <w:trPr>
          <w:trHeight w:val="20"/>
          <w:jc w:val="center"/>
        </w:trPr>
        <w:tc>
          <w:tcPr>
            <w:tcW w:w="2173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</w:rPr>
            </w:pPr>
            <w:r w:rsidRPr="00202586">
              <w:rPr>
                <w:rFonts w:eastAsia="Calibri"/>
              </w:rPr>
              <w:t>Тема 2</w:t>
            </w:r>
          </w:p>
        </w:tc>
        <w:tc>
          <w:tcPr>
            <w:tcW w:w="850" w:type="dxa"/>
          </w:tcPr>
          <w:p w:rsidR="002C0900" w:rsidRPr="00627EF7" w:rsidRDefault="008D58CE" w:rsidP="00541816">
            <w:pPr>
              <w:pStyle w:val="Standard"/>
              <w:jc w:val="center"/>
              <w:rPr>
                <w:rFonts w:cs="Times New Roman"/>
                <w:highlight w:val="magenta"/>
                <w:lang w:val="ru-RU"/>
              </w:rPr>
            </w:pPr>
            <w:r w:rsidRPr="00627EF7">
              <w:rPr>
                <w:rFonts w:cs="Times New Roman"/>
                <w:highlight w:val="magenta"/>
                <w:lang w:val="ru-RU"/>
              </w:rPr>
              <w:t>8</w:t>
            </w:r>
          </w:p>
        </w:tc>
        <w:tc>
          <w:tcPr>
            <w:tcW w:w="475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  <w:r w:rsidRPr="00202586">
              <w:rPr>
                <w:rFonts w:eastAsia="Calibri"/>
                <w:i/>
              </w:rPr>
              <w:t>+</w:t>
            </w: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1735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2C0900" w:rsidRPr="00202586" w:rsidTr="00541816">
        <w:trPr>
          <w:trHeight w:val="20"/>
          <w:jc w:val="center"/>
        </w:trPr>
        <w:tc>
          <w:tcPr>
            <w:tcW w:w="2173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</w:rPr>
            </w:pPr>
            <w:r w:rsidRPr="00907294">
              <w:rPr>
                <w:rFonts w:eastAsia="Calibri"/>
                <w:b/>
                <w:bCs/>
              </w:rPr>
              <w:t>Раздел 2.</w:t>
            </w:r>
          </w:p>
        </w:tc>
        <w:tc>
          <w:tcPr>
            <w:tcW w:w="850" w:type="dxa"/>
          </w:tcPr>
          <w:p w:rsidR="002C0900" w:rsidRPr="00627EF7" w:rsidRDefault="002C0900" w:rsidP="00541816">
            <w:pPr>
              <w:pStyle w:val="Standard"/>
              <w:jc w:val="center"/>
              <w:rPr>
                <w:rFonts w:cs="Times New Roman"/>
                <w:highlight w:val="magenta"/>
                <w:lang w:val="ru-RU"/>
              </w:rPr>
            </w:pPr>
          </w:p>
        </w:tc>
        <w:tc>
          <w:tcPr>
            <w:tcW w:w="475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1735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</w:p>
        </w:tc>
      </w:tr>
      <w:tr w:rsidR="002C0900" w:rsidRPr="00202586" w:rsidTr="00541816">
        <w:trPr>
          <w:trHeight w:val="20"/>
          <w:jc w:val="center"/>
        </w:trPr>
        <w:tc>
          <w:tcPr>
            <w:tcW w:w="2173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</w:rPr>
            </w:pPr>
            <w:r w:rsidRPr="00202586">
              <w:rPr>
                <w:rFonts w:eastAsia="Calibri"/>
              </w:rPr>
              <w:t>Тема 1</w:t>
            </w:r>
          </w:p>
        </w:tc>
        <w:tc>
          <w:tcPr>
            <w:tcW w:w="850" w:type="dxa"/>
          </w:tcPr>
          <w:p w:rsidR="002C0900" w:rsidRPr="00627EF7" w:rsidRDefault="008D58CE" w:rsidP="00541816">
            <w:pPr>
              <w:pStyle w:val="Standard"/>
              <w:jc w:val="center"/>
              <w:rPr>
                <w:rFonts w:cs="Times New Roman"/>
                <w:highlight w:val="magenta"/>
                <w:lang w:val="ru-RU"/>
              </w:rPr>
            </w:pPr>
            <w:r w:rsidRPr="00627EF7">
              <w:rPr>
                <w:rFonts w:cs="Times New Roman"/>
                <w:highlight w:val="magenta"/>
                <w:lang w:val="ru-RU"/>
              </w:rPr>
              <w:t>10</w:t>
            </w:r>
          </w:p>
        </w:tc>
        <w:tc>
          <w:tcPr>
            <w:tcW w:w="475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1735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2C0900" w:rsidRPr="00202586" w:rsidTr="00541816">
        <w:trPr>
          <w:trHeight w:val="20"/>
          <w:jc w:val="center"/>
        </w:trPr>
        <w:tc>
          <w:tcPr>
            <w:tcW w:w="2173" w:type="dxa"/>
          </w:tcPr>
          <w:p w:rsidR="002C0900" w:rsidRPr="00202586" w:rsidRDefault="002C0900" w:rsidP="00541816">
            <w:pPr>
              <w:jc w:val="both"/>
            </w:pPr>
            <w:r w:rsidRPr="00202586">
              <w:rPr>
                <w:rFonts w:eastAsia="Calibri"/>
              </w:rPr>
              <w:t>Тема 2</w:t>
            </w:r>
            <w:r w:rsidRPr="00202586">
              <w:t>.</w:t>
            </w:r>
          </w:p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</w:rPr>
            </w:pPr>
          </w:p>
        </w:tc>
        <w:tc>
          <w:tcPr>
            <w:tcW w:w="850" w:type="dxa"/>
          </w:tcPr>
          <w:p w:rsidR="002C0900" w:rsidRPr="00627EF7" w:rsidRDefault="008D58CE" w:rsidP="00541816">
            <w:pPr>
              <w:pStyle w:val="Standard"/>
              <w:jc w:val="center"/>
              <w:rPr>
                <w:rFonts w:cs="Times New Roman"/>
                <w:highlight w:val="magenta"/>
                <w:lang w:val="ru-RU"/>
              </w:rPr>
            </w:pPr>
            <w:r w:rsidRPr="00627EF7">
              <w:rPr>
                <w:rFonts w:cs="Times New Roman"/>
                <w:highlight w:val="magenta"/>
                <w:lang w:val="ru-RU"/>
              </w:rPr>
              <w:t>16</w:t>
            </w:r>
          </w:p>
        </w:tc>
        <w:tc>
          <w:tcPr>
            <w:tcW w:w="475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  <w:r w:rsidRPr="00202586">
              <w:rPr>
                <w:rFonts w:eastAsia="Calibri"/>
                <w:i/>
              </w:rPr>
              <w:t>+</w:t>
            </w: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1735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2C0900" w:rsidRPr="00202586" w:rsidTr="00541816">
        <w:trPr>
          <w:trHeight w:val="20"/>
          <w:jc w:val="center"/>
        </w:trPr>
        <w:tc>
          <w:tcPr>
            <w:tcW w:w="2173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</w:rPr>
            </w:pPr>
            <w:r w:rsidRPr="00202586">
              <w:rPr>
                <w:rFonts w:eastAsia="Calibri"/>
              </w:rPr>
              <w:t>Тема 3</w:t>
            </w:r>
          </w:p>
        </w:tc>
        <w:tc>
          <w:tcPr>
            <w:tcW w:w="850" w:type="dxa"/>
          </w:tcPr>
          <w:p w:rsidR="002C0900" w:rsidRPr="00627EF7" w:rsidRDefault="008D58CE" w:rsidP="00541816">
            <w:pPr>
              <w:pStyle w:val="Standard"/>
              <w:jc w:val="center"/>
              <w:rPr>
                <w:rFonts w:cs="Times New Roman"/>
                <w:highlight w:val="magenta"/>
                <w:lang w:val="ru-RU"/>
              </w:rPr>
            </w:pPr>
            <w:r w:rsidRPr="00627EF7">
              <w:rPr>
                <w:rFonts w:cs="Times New Roman"/>
                <w:highlight w:val="magenta"/>
                <w:lang w:val="ru-RU"/>
              </w:rPr>
              <w:t>16</w:t>
            </w:r>
          </w:p>
        </w:tc>
        <w:tc>
          <w:tcPr>
            <w:tcW w:w="475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  <w:r w:rsidRPr="00202586">
              <w:rPr>
                <w:rFonts w:eastAsia="Calibri"/>
                <w:i/>
              </w:rPr>
              <w:t>+</w:t>
            </w: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1735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2C0900" w:rsidRPr="00202586" w:rsidTr="00541816">
        <w:trPr>
          <w:trHeight w:val="20"/>
          <w:jc w:val="center"/>
        </w:trPr>
        <w:tc>
          <w:tcPr>
            <w:tcW w:w="2173" w:type="dxa"/>
          </w:tcPr>
          <w:p w:rsidR="002C0900" w:rsidRPr="00202586" w:rsidRDefault="002C0900" w:rsidP="00541816">
            <w:pPr>
              <w:jc w:val="both"/>
            </w:pPr>
            <w:r w:rsidRPr="00202586">
              <w:rPr>
                <w:color w:val="000000"/>
              </w:rPr>
              <w:t>Тема 4</w:t>
            </w:r>
            <w:r w:rsidRPr="00202586">
              <w:t>.</w:t>
            </w:r>
          </w:p>
          <w:p w:rsidR="002C0900" w:rsidRPr="00202586" w:rsidRDefault="002C0900" w:rsidP="00541816">
            <w:pPr>
              <w:pStyle w:val="Standard"/>
              <w:rPr>
                <w:rFonts w:cs="Times New Roman"/>
              </w:rPr>
            </w:pPr>
          </w:p>
        </w:tc>
        <w:tc>
          <w:tcPr>
            <w:tcW w:w="850" w:type="dxa"/>
          </w:tcPr>
          <w:p w:rsidR="002C0900" w:rsidRPr="00627EF7" w:rsidRDefault="008D58CE" w:rsidP="00541816">
            <w:pPr>
              <w:pStyle w:val="Standard"/>
              <w:jc w:val="center"/>
              <w:rPr>
                <w:rFonts w:cs="Times New Roman"/>
                <w:highlight w:val="magenta"/>
                <w:lang w:val="ru-RU"/>
              </w:rPr>
            </w:pPr>
            <w:r w:rsidRPr="00627EF7">
              <w:rPr>
                <w:rFonts w:cs="Times New Roman"/>
                <w:highlight w:val="magenta"/>
                <w:lang w:val="ru-RU"/>
              </w:rPr>
              <w:t>10</w:t>
            </w:r>
          </w:p>
        </w:tc>
        <w:tc>
          <w:tcPr>
            <w:tcW w:w="475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  <w:r w:rsidRPr="00202586">
              <w:rPr>
                <w:rFonts w:eastAsia="Calibri"/>
                <w:i/>
              </w:rPr>
              <w:t>+</w:t>
            </w: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1735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</w:tbl>
    <w:p w:rsidR="002C0900" w:rsidRDefault="002C0900" w:rsidP="002C0900">
      <w:pPr>
        <w:tabs>
          <w:tab w:val="right" w:leader="underscore" w:pos="9639"/>
        </w:tabs>
        <w:jc w:val="both"/>
      </w:pPr>
    </w:p>
    <w:p w:rsidR="002C0900" w:rsidRDefault="002C0900" w:rsidP="002C0900">
      <w:r w:rsidRPr="00BC6025">
        <w:rPr>
          <w:b/>
        </w:rPr>
        <w:t>Крат</w:t>
      </w:r>
      <w:r>
        <w:rPr>
          <w:b/>
        </w:rPr>
        <w:t>кое содержание разделов и тем ди</w:t>
      </w:r>
      <w:r w:rsidRPr="00BC6025">
        <w:rPr>
          <w:b/>
        </w:rPr>
        <w:t>сциплины</w:t>
      </w:r>
      <w:r w:rsidRPr="00BC6025">
        <w:t>.</w:t>
      </w:r>
    </w:p>
    <w:p w:rsidR="002C0900" w:rsidRDefault="002C0900" w:rsidP="002C0900">
      <w:pPr>
        <w:tabs>
          <w:tab w:val="right" w:leader="underscore" w:pos="9639"/>
        </w:tabs>
        <w:jc w:val="both"/>
      </w:pPr>
    </w:p>
    <w:p w:rsidR="002C0900" w:rsidRPr="00AB34DF" w:rsidRDefault="002C0900" w:rsidP="002C0900">
      <w:pPr>
        <w:tabs>
          <w:tab w:val="right" w:leader="underscore" w:pos="9639"/>
        </w:tabs>
        <w:jc w:val="both"/>
        <w:rPr>
          <w:b/>
        </w:rPr>
      </w:pPr>
      <w:r w:rsidRPr="00202586">
        <w:rPr>
          <w:b/>
        </w:rPr>
        <w:t xml:space="preserve">Раздел 1. </w:t>
      </w:r>
      <w:r w:rsidRPr="00AB34DF">
        <w:rPr>
          <w:b/>
        </w:rPr>
        <w:t>Эристика как дискурсивная категория</w:t>
      </w:r>
    </w:p>
    <w:p w:rsidR="002C0900" w:rsidRPr="00D2278A" w:rsidRDefault="002C0900" w:rsidP="002C0900">
      <w:pPr>
        <w:pStyle w:val="TableParagraph"/>
        <w:ind w:left="0"/>
        <w:jc w:val="both"/>
        <w:rPr>
          <w:sz w:val="28"/>
          <w:szCs w:val="28"/>
        </w:rPr>
      </w:pPr>
      <w:r w:rsidRPr="00202586">
        <w:rPr>
          <w:b/>
        </w:rPr>
        <w:t>Тема 1</w:t>
      </w:r>
      <w:r w:rsidRPr="00202586">
        <w:t>.</w:t>
      </w:r>
      <w:r>
        <w:t xml:space="preserve"> Агональный дискурс. </w:t>
      </w:r>
      <w:r w:rsidRPr="00283189">
        <w:rPr>
          <w:sz w:val="24"/>
          <w:szCs w:val="24"/>
        </w:rPr>
        <w:t>Виды спора: дебаты, диспут, полемика, переговоры</w:t>
      </w:r>
      <w:r w:rsidRPr="00D2278A">
        <w:rPr>
          <w:sz w:val="28"/>
          <w:szCs w:val="28"/>
        </w:rPr>
        <w:t xml:space="preserve">. </w:t>
      </w:r>
    </w:p>
    <w:p w:rsidR="002C0900" w:rsidRDefault="002C0900" w:rsidP="002C0900">
      <w:pPr>
        <w:jc w:val="both"/>
        <w:rPr>
          <w:color w:val="333333"/>
        </w:rPr>
      </w:pPr>
      <w:r w:rsidRPr="00202586">
        <w:t xml:space="preserve">          Понятие </w:t>
      </w:r>
      <w:r>
        <w:t>эристики как раздела риторики–</w:t>
      </w:r>
      <w:r w:rsidRPr="00202586">
        <w:t xml:space="preserve"> науки об условиях и формах действенной речевой коммуникации.  Место </w:t>
      </w:r>
      <w:r>
        <w:t>эристики</w:t>
      </w:r>
      <w:r w:rsidRPr="00202586">
        <w:t xml:space="preserve"> в современном мире. </w:t>
      </w:r>
      <w:r>
        <w:t xml:space="preserve">Традиции античной эристики в современном обществе. Эристика как разновидность дискурсивной деятельности </w:t>
      </w:r>
      <w:r w:rsidRPr="00202586">
        <w:t>как учебная дисциплина, способствующая профессиональному становлению личности будущего специалиста.</w:t>
      </w:r>
      <w:r w:rsidRPr="008B6612">
        <w:t>Целевые установки различных видов эристики</w:t>
      </w:r>
      <w:r>
        <w:t>.</w:t>
      </w:r>
      <w:r w:rsidRPr="00CC0563">
        <w:rPr>
          <w:color w:val="333333"/>
        </w:rPr>
        <w:t xml:space="preserve"> Стратегическая организация атонального дискурса</w:t>
      </w:r>
      <w:r>
        <w:rPr>
          <w:color w:val="333333"/>
        </w:rPr>
        <w:t xml:space="preserve"> и виды спора. Дебаты – прения сторон по актуальным проблемам. Дискуссия как вид дискурса, цель которого обсуждение </w:t>
      </w:r>
      <w:proofErr w:type="spellStart"/>
      <w:r>
        <w:rPr>
          <w:color w:val="333333"/>
        </w:rPr>
        <w:t>спороного</w:t>
      </w:r>
      <w:proofErr w:type="spellEnd"/>
      <w:r>
        <w:rPr>
          <w:color w:val="333333"/>
        </w:rPr>
        <w:t xml:space="preserve"> вопроса и нахождение правильного его решения. Полемика –</w:t>
      </w:r>
      <w:r w:rsidRPr="008B6612">
        <w:rPr>
          <w:color w:val="4D5156"/>
          <w:shd w:val="clear" w:color="auto" w:fill="FFFFFF"/>
        </w:rPr>
        <w:t>аргументированное отстаивание идей и опровержение доводов оппонента.</w:t>
      </w:r>
      <w:r>
        <w:rPr>
          <w:color w:val="4D5156"/>
          <w:shd w:val="clear" w:color="auto" w:fill="FFFFFF"/>
        </w:rPr>
        <w:t xml:space="preserve"> Переговоры как форма деловой коммуникации с целью решения вопроса и достижение согласия.</w:t>
      </w:r>
    </w:p>
    <w:p w:rsidR="002C0900" w:rsidRPr="00202586" w:rsidRDefault="002C0900" w:rsidP="002C0900">
      <w:pPr>
        <w:jc w:val="both"/>
      </w:pPr>
    </w:p>
    <w:p w:rsidR="002C0900" w:rsidRPr="0036119B" w:rsidRDefault="002C0900" w:rsidP="002C0900">
      <w:pPr>
        <w:jc w:val="both"/>
        <w:rPr>
          <w:shd w:val="clear" w:color="auto" w:fill="FFFFFF"/>
        </w:rPr>
      </w:pPr>
      <w:r w:rsidRPr="00202586">
        <w:rPr>
          <w:b/>
        </w:rPr>
        <w:t>Тема 2</w:t>
      </w:r>
      <w:r w:rsidRPr="00202586">
        <w:t xml:space="preserve">. </w:t>
      </w:r>
      <w:r w:rsidRPr="002E6DEF">
        <w:t>Говорящая личность участника спора.</w:t>
      </w:r>
      <w:r w:rsidRPr="00202586">
        <w:t>Образ ритора</w:t>
      </w:r>
      <w:r>
        <w:t>-полемиста</w:t>
      </w:r>
      <w:r w:rsidRPr="00202586">
        <w:t>.</w:t>
      </w:r>
      <w:r w:rsidRPr="00202586">
        <w:rPr>
          <w:shd w:val="clear" w:color="auto" w:fill="FFFFFF"/>
        </w:rPr>
        <w:t>Свойства личности оратора, обеспечивающие эффективность</w:t>
      </w:r>
      <w:r>
        <w:rPr>
          <w:shd w:val="clear" w:color="auto" w:fill="FFFFFF"/>
        </w:rPr>
        <w:t xml:space="preserve"> спора</w:t>
      </w:r>
      <w:r w:rsidRPr="00202586">
        <w:rPr>
          <w:shd w:val="clear" w:color="auto" w:fill="FFFFFF"/>
        </w:rPr>
        <w:t>: увлеченность, заинтересованность; искренность; дружелюбие; обаяние и артистизм; объективность; уверенность. Способы проявления этих свойств в речи. Учет “фактора адресата” в публично</w:t>
      </w:r>
      <w:r>
        <w:rPr>
          <w:shd w:val="clear" w:color="auto" w:fill="FFFFFF"/>
        </w:rPr>
        <w:t>й коммуникации</w:t>
      </w:r>
      <w:r w:rsidRPr="00202586">
        <w:rPr>
          <w:shd w:val="clear" w:color="auto" w:fill="FFFFFF"/>
        </w:rPr>
        <w:t>.</w:t>
      </w:r>
      <w:r>
        <w:rPr>
          <w:shd w:val="clear" w:color="auto" w:fill="FFFFFF"/>
        </w:rPr>
        <w:t xml:space="preserve"> Качества достойной речи: правильность, точность, логичность, уместность, выразительность.   </w:t>
      </w:r>
      <w:r w:rsidRPr="0036119B">
        <w:t>Коммуникативное поведение и стиль речи участников спора. Языковые и риторические средства воздействия на оппонента. Богатство тезауруса языковой личности участника эристической коммуникации, использование тропов и фигур речи с целью эффективного воздействия на партнеров.</w:t>
      </w:r>
    </w:p>
    <w:p w:rsidR="002C0900" w:rsidRPr="00202586" w:rsidRDefault="002C0900" w:rsidP="002C0900">
      <w:pPr>
        <w:jc w:val="both"/>
      </w:pPr>
      <w:r w:rsidRPr="00202586">
        <w:t xml:space="preserve">     .</w:t>
      </w:r>
    </w:p>
    <w:p w:rsidR="002C0900" w:rsidRDefault="002C0900" w:rsidP="002C0900">
      <w:pPr>
        <w:pStyle w:val="TableParagraph"/>
        <w:ind w:left="0"/>
        <w:rPr>
          <w:b/>
          <w:bCs/>
          <w:sz w:val="24"/>
          <w:szCs w:val="24"/>
        </w:rPr>
      </w:pPr>
      <w:r w:rsidRPr="00202586">
        <w:rPr>
          <w:b/>
        </w:rPr>
        <w:t xml:space="preserve">Раздел 2. </w:t>
      </w:r>
      <w:r w:rsidRPr="0036119B">
        <w:rPr>
          <w:b/>
          <w:bCs/>
          <w:sz w:val="24"/>
          <w:szCs w:val="24"/>
        </w:rPr>
        <w:t>Теория аргументации как риторическая основа убеждения в споре.</w:t>
      </w:r>
    </w:p>
    <w:p w:rsidR="002C0900" w:rsidRDefault="002C0900" w:rsidP="002C0900">
      <w:pPr>
        <w:pStyle w:val="TableParagraph"/>
        <w:ind w:left="0"/>
        <w:rPr>
          <w:b/>
          <w:bCs/>
          <w:sz w:val="24"/>
          <w:szCs w:val="24"/>
        </w:rPr>
      </w:pPr>
    </w:p>
    <w:p w:rsidR="002C0900" w:rsidRPr="00202586" w:rsidRDefault="002C0900" w:rsidP="002C0900">
      <w:pPr>
        <w:jc w:val="both"/>
      </w:pPr>
      <w:r w:rsidRPr="00202586">
        <w:rPr>
          <w:b/>
        </w:rPr>
        <w:t xml:space="preserve">Тема </w:t>
      </w:r>
      <w:r>
        <w:rPr>
          <w:b/>
        </w:rPr>
        <w:t>1</w:t>
      </w:r>
      <w:r w:rsidRPr="00202586">
        <w:rPr>
          <w:b/>
        </w:rPr>
        <w:t xml:space="preserve">. </w:t>
      </w:r>
      <w:r>
        <w:t>Тезис и антитезис в полемике</w:t>
      </w:r>
    </w:p>
    <w:p w:rsidR="002C0900" w:rsidRPr="006A1B9B" w:rsidRDefault="002C0900" w:rsidP="002C0900">
      <w:pPr>
        <w:jc w:val="both"/>
      </w:pPr>
      <w:r w:rsidRPr="00202586">
        <w:rPr>
          <w:shd w:val="clear" w:color="auto" w:fill="FFFFFF"/>
        </w:rPr>
        <w:t xml:space="preserve">          Тезис как риторическая категория. Понятие «ораторский тезис». Принципы выдвижения тезиса. Требования к тезису в плане формы и плане содержания. Ошибки в выдвижении тезиса. </w:t>
      </w:r>
      <w:r>
        <w:rPr>
          <w:shd w:val="clear" w:color="auto" w:fill="FFFFFF"/>
        </w:rPr>
        <w:t>Способы выдвижения антитезиса в агональном дискурсе.</w:t>
      </w:r>
    </w:p>
    <w:p w:rsidR="002C0900" w:rsidRPr="006A1B9B" w:rsidRDefault="002C0900" w:rsidP="002C0900">
      <w:pPr>
        <w:pStyle w:val="TableParagraph"/>
        <w:ind w:left="0"/>
        <w:rPr>
          <w:sz w:val="24"/>
          <w:szCs w:val="24"/>
        </w:rPr>
      </w:pPr>
      <w:r w:rsidRPr="006A1B9B">
        <w:rPr>
          <w:sz w:val="24"/>
          <w:szCs w:val="24"/>
        </w:rPr>
        <w:t xml:space="preserve">диверсия против </w:t>
      </w:r>
      <w:proofErr w:type="gramStart"/>
      <w:r w:rsidRPr="006A1B9B">
        <w:rPr>
          <w:sz w:val="24"/>
          <w:szCs w:val="24"/>
        </w:rPr>
        <w:t>личности,лживые</w:t>
      </w:r>
      <w:proofErr w:type="gramEnd"/>
      <w:r w:rsidRPr="006A1B9B">
        <w:rPr>
          <w:sz w:val="24"/>
          <w:szCs w:val="24"/>
        </w:rPr>
        <w:t xml:space="preserve"> произвольные доводы, тактика изоляции.</w:t>
      </w:r>
    </w:p>
    <w:p w:rsidR="002C0900" w:rsidRDefault="002C0900" w:rsidP="002C0900">
      <w:pPr>
        <w:pStyle w:val="TableParagraph"/>
        <w:ind w:left="0"/>
        <w:rPr>
          <w:b/>
          <w:bCs/>
          <w:sz w:val="24"/>
          <w:szCs w:val="24"/>
        </w:rPr>
      </w:pPr>
    </w:p>
    <w:p w:rsidR="002C0900" w:rsidRDefault="002C0900" w:rsidP="002C0900">
      <w:pPr>
        <w:jc w:val="both"/>
      </w:pPr>
      <w:r w:rsidRPr="00202586">
        <w:rPr>
          <w:b/>
        </w:rPr>
        <w:lastRenderedPageBreak/>
        <w:t xml:space="preserve">Тема </w:t>
      </w:r>
      <w:r>
        <w:rPr>
          <w:b/>
        </w:rPr>
        <w:t>2</w:t>
      </w:r>
      <w:r w:rsidRPr="00202586">
        <w:rPr>
          <w:b/>
        </w:rPr>
        <w:t xml:space="preserve">. </w:t>
      </w:r>
      <w:r w:rsidRPr="00202586">
        <w:t>Теория риторической аргументации</w:t>
      </w:r>
      <w:r>
        <w:t>.</w:t>
      </w:r>
    </w:p>
    <w:p w:rsidR="002C0900" w:rsidRDefault="002C0900" w:rsidP="002C0900">
      <w:pPr>
        <w:ind w:firstLine="709"/>
        <w:jc w:val="both"/>
        <w:rPr>
          <w:shd w:val="clear" w:color="auto" w:fill="FFFFFF"/>
        </w:rPr>
      </w:pPr>
      <w:r w:rsidRPr="00202586">
        <w:rPr>
          <w:shd w:val="clear" w:color="auto" w:fill="FFFFFF"/>
        </w:rPr>
        <w:t xml:space="preserve">Аргументация как система убеждения, доказательства, объяснения. Специфика </w:t>
      </w:r>
      <w:r>
        <w:rPr>
          <w:shd w:val="clear" w:color="auto" w:fill="FFFFFF"/>
        </w:rPr>
        <w:t xml:space="preserve">агональной </w:t>
      </w:r>
      <w:r w:rsidRPr="00202586">
        <w:rPr>
          <w:shd w:val="clear" w:color="auto" w:fill="FFFFFF"/>
        </w:rPr>
        <w:t>риторической аргументации. Логическое и риторическое в аргументации. Доказательство как совокупность логических приемов обоснования истинности доказываемого положения. Внушение как способ воздействия на подсознание слушателей, на чувственную и эмоциональную сферу человека с целью “навязывания” готового мнения адресату</w:t>
      </w:r>
      <w:r w:rsidRPr="00202586">
        <w:rPr>
          <w:rFonts w:ascii="Arial" w:hAnsi="Arial" w:cs="Arial"/>
          <w:shd w:val="clear" w:color="auto" w:fill="FFFFFF"/>
        </w:rPr>
        <w:t xml:space="preserve">. </w:t>
      </w:r>
      <w:r w:rsidRPr="00202586">
        <w:rPr>
          <w:shd w:val="clear" w:color="auto" w:fill="FFFFFF"/>
        </w:rPr>
        <w:t>Убеждение как риторическая форма воздействующей речи</w:t>
      </w:r>
      <w:r>
        <w:rPr>
          <w:shd w:val="clear" w:color="auto" w:fill="FFFFFF"/>
        </w:rPr>
        <w:t>.</w:t>
      </w:r>
    </w:p>
    <w:p w:rsidR="002C0900" w:rsidRPr="00202586" w:rsidRDefault="002C0900" w:rsidP="002C0900">
      <w:pPr>
        <w:ind w:firstLine="709"/>
        <w:jc w:val="both"/>
      </w:pPr>
    </w:p>
    <w:p w:rsidR="002C0900" w:rsidRDefault="002C0900" w:rsidP="002C0900">
      <w:pPr>
        <w:jc w:val="both"/>
      </w:pPr>
      <w:r w:rsidRPr="009E249C">
        <w:rPr>
          <w:b/>
          <w:bCs/>
        </w:rPr>
        <w:t>Тема 3</w:t>
      </w:r>
      <w:r>
        <w:t xml:space="preserve">. </w:t>
      </w:r>
      <w:r w:rsidRPr="006A1B9B">
        <w:t>Стратегии и тактики ведения спора:</w:t>
      </w:r>
    </w:p>
    <w:p w:rsidR="002C0900" w:rsidRPr="006A1B9B" w:rsidRDefault="002C0900" w:rsidP="002C0900">
      <w:pPr>
        <w:pStyle w:val="TableParagraph"/>
        <w:ind w:left="0"/>
        <w:rPr>
          <w:sz w:val="24"/>
          <w:szCs w:val="24"/>
        </w:rPr>
      </w:pPr>
      <w:r w:rsidRPr="006A1B9B">
        <w:rPr>
          <w:sz w:val="24"/>
          <w:szCs w:val="24"/>
        </w:rPr>
        <w:t>Стратегия состязательности:</w:t>
      </w:r>
    </w:p>
    <w:p w:rsidR="002C0900" w:rsidRPr="006A1B9B" w:rsidRDefault="002C0900" w:rsidP="002C0900">
      <w:pPr>
        <w:pStyle w:val="TableParagraph"/>
        <w:ind w:left="0"/>
        <w:rPr>
          <w:sz w:val="24"/>
          <w:szCs w:val="24"/>
        </w:rPr>
      </w:pPr>
      <w:r w:rsidRPr="006A1B9B">
        <w:rPr>
          <w:sz w:val="24"/>
          <w:szCs w:val="24"/>
        </w:rPr>
        <w:t>тактика доминирования, тактика обесценивания, тактика доминирования.</w:t>
      </w:r>
    </w:p>
    <w:p w:rsidR="002C0900" w:rsidRPr="006A1B9B" w:rsidRDefault="002C0900" w:rsidP="002C0900">
      <w:pPr>
        <w:pStyle w:val="TableParagraph"/>
        <w:ind w:left="0"/>
        <w:rPr>
          <w:sz w:val="24"/>
          <w:szCs w:val="24"/>
        </w:rPr>
      </w:pPr>
      <w:r w:rsidRPr="006A1B9B">
        <w:rPr>
          <w:sz w:val="24"/>
          <w:szCs w:val="24"/>
        </w:rPr>
        <w:t xml:space="preserve">Стратегия </w:t>
      </w:r>
      <w:proofErr w:type="gramStart"/>
      <w:r w:rsidRPr="006A1B9B">
        <w:rPr>
          <w:sz w:val="24"/>
          <w:szCs w:val="24"/>
        </w:rPr>
        <w:t>опровержения:выдвижение</w:t>
      </w:r>
      <w:proofErr w:type="gramEnd"/>
      <w:r w:rsidRPr="006A1B9B">
        <w:rPr>
          <w:sz w:val="24"/>
          <w:szCs w:val="24"/>
        </w:rPr>
        <w:t xml:space="preserve"> ложного тезиса,тактика доведения до абсурда,</w:t>
      </w:r>
    </w:p>
    <w:p w:rsidR="002C0900" w:rsidRPr="006A1B9B" w:rsidRDefault="002C0900" w:rsidP="002C0900">
      <w:pPr>
        <w:pStyle w:val="TableParagraph"/>
        <w:ind w:left="0"/>
        <w:rPr>
          <w:sz w:val="24"/>
          <w:szCs w:val="24"/>
        </w:rPr>
      </w:pPr>
      <w:r w:rsidRPr="006A1B9B">
        <w:rPr>
          <w:sz w:val="24"/>
          <w:szCs w:val="24"/>
        </w:rPr>
        <w:t>тактика уклонения от тезиса, тактика потери тезиса.</w:t>
      </w:r>
    </w:p>
    <w:p w:rsidR="002C0900" w:rsidRPr="006A1B9B" w:rsidRDefault="002C0900" w:rsidP="002C0900">
      <w:pPr>
        <w:pStyle w:val="TableParagraph"/>
        <w:ind w:left="0"/>
        <w:rPr>
          <w:sz w:val="24"/>
          <w:szCs w:val="24"/>
        </w:rPr>
      </w:pPr>
      <w:r w:rsidRPr="006A1B9B">
        <w:rPr>
          <w:sz w:val="24"/>
          <w:szCs w:val="24"/>
        </w:rPr>
        <w:t xml:space="preserve">Основные диалектические и психологические аргументы в споре. </w:t>
      </w:r>
    </w:p>
    <w:p w:rsidR="002C0900" w:rsidRPr="006A1B9B" w:rsidRDefault="002C0900" w:rsidP="002C0900">
      <w:pPr>
        <w:pStyle w:val="TableParagraph"/>
        <w:ind w:left="0"/>
        <w:rPr>
          <w:sz w:val="24"/>
          <w:szCs w:val="24"/>
        </w:rPr>
      </w:pPr>
      <w:r w:rsidRPr="006A1B9B">
        <w:rPr>
          <w:sz w:val="24"/>
          <w:szCs w:val="24"/>
        </w:rPr>
        <w:t>Приемлемые и недопустимые уловки в споре</w:t>
      </w:r>
      <w:r>
        <w:rPr>
          <w:sz w:val="24"/>
          <w:szCs w:val="24"/>
        </w:rPr>
        <w:t>.</w:t>
      </w:r>
    </w:p>
    <w:p w:rsidR="002C0900" w:rsidRPr="00202586" w:rsidRDefault="002C0900" w:rsidP="002C0900">
      <w:pPr>
        <w:jc w:val="both"/>
        <w:rPr>
          <w:shd w:val="clear" w:color="auto" w:fill="FFFFFF"/>
        </w:rPr>
      </w:pPr>
    </w:p>
    <w:p w:rsidR="002C0900" w:rsidRPr="00202586" w:rsidRDefault="002C0900" w:rsidP="002C0900">
      <w:pPr>
        <w:jc w:val="both"/>
      </w:pPr>
      <w:r w:rsidRPr="00202586">
        <w:rPr>
          <w:b/>
        </w:rPr>
        <w:t>Тема 4.</w:t>
      </w:r>
      <w:r w:rsidRPr="00202586">
        <w:t xml:space="preserve"> Словесное выражение </w:t>
      </w:r>
      <w:r>
        <w:t xml:space="preserve">публичных высказываний </w:t>
      </w:r>
      <w:r w:rsidRPr="00202586">
        <w:t>(элокуция).</w:t>
      </w:r>
    </w:p>
    <w:p w:rsidR="002C0900" w:rsidRPr="00202586" w:rsidRDefault="002C0900" w:rsidP="002C0900">
      <w:pPr>
        <w:jc w:val="both"/>
      </w:pPr>
      <w:r w:rsidRPr="00202586">
        <w:t>Словесное оформление речи (выражение).</w:t>
      </w:r>
      <w:r>
        <w:rPr>
          <w:spacing w:val="-10"/>
          <w:kern w:val="28"/>
        </w:rPr>
        <w:t xml:space="preserve">    Риторический отбор языковых</w:t>
      </w:r>
      <w:r w:rsidRPr="00202586">
        <w:rPr>
          <w:spacing w:val="-10"/>
          <w:kern w:val="28"/>
        </w:rPr>
        <w:t xml:space="preserve"> средств для достижения</w:t>
      </w:r>
      <w:r w:rsidRPr="00202586">
        <w:t xml:space="preserve"> поставленн</w:t>
      </w:r>
      <w:r>
        <w:t>ых</w:t>
      </w:r>
      <w:r w:rsidRPr="00202586">
        <w:t xml:space="preserve"> цел</w:t>
      </w:r>
      <w:r>
        <w:t>ей в ходе полемики</w:t>
      </w:r>
      <w:r w:rsidRPr="00202586">
        <w:t>.</w:t>
      </w:r>
      <w:r>
        <w:t xml:space="preserve">    Риторические (стилистические) ресурсы усиления выразительности и изобразительности речи. Фактор аудитории (участников полемики) при работе над словесным оформлением речи.</w:t>
      </w:r>
    </w:p>
    <w:p w:rsidR="002C0900" w:rsidRPr="00202586" w:rsidRDefault="002C0900" w:rsidP="002C0900">
      <w:pPr>
        <w:jc w:val="both"/>
        <w:rPr>
          <w:shd w:val="clear" w:color="auto" w:fill="FFFFFF"/>
        </w:rPr>
      </w:pPr>
    </w:p>
    <w:p w:rsidR="002C0900" w:rsidRDefault="002C0900" w:rsidP="002C0900">
      <w:pPr>
        <w:jc w:val="both"/>
        <w:rPr>
          <w:shd w:val="clear" w:color="auto" w:fill="FFFFFF"/>
        </w:rPr>
      </w:pPr>
    </w:p>
    <w:p w:rsidR="002C0900" w:rsidRPr="00E65D9F" w:rsidRDefault="002C0900" w:rsidP="002C0900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202586">
        <w:rPr>
          <w:b/>
          <w:bCs/>
        </w:rPr>
        <w:t xml:space="preserve">5. </w:t>
      </w:r>
      <w:r w:rsidRPr="00E65D9F">
        <w:rPr>
          <w:b/>
          <w:bCs/>
        </w:rPr>
        <w:t xml:space="preserve">МЕТОДИЧЕСКИЕ УКАЗАНИЯ ПО ПРЕПОДАВАНИЮ </w:t>
      </w:r>
    </w:p>
    <w:p w:rsidR="002C0900" w:rsidRPr="00E65D9F" w:rsidRDefault="002C0900" w:rsidP="002C0900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E65D9F">
        <w:rPr>
          <w:b/>
          <w:bCs/>
        </w:rPr>
        <w:t>И ОСВОЕНИЮ ДИСЦИПЛИНЫ (МОДУЛЯ)</w:t>
      </w:r>
    </w:p>
    <w:p w:rsidR="002C0900" w:rsidRPr="00DC0E3A" w:rsidRDefault="002C0900" w:rsidP="002C0900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7A0FB0">
        <w:rPr>
          <w:b/>
          <w:bCs/>
        </w:rPr>
        <w:t xml:space="preserve">5.1. </w:t>
      </w:r>
      <w:r w:rsidRPr="00DC0E3A">
        <w:rPr>
          <w:b/>
          <w:bCs/>
        </w:rPr>
        <w:t xml:space="preserve">Указания </w:t>
      </w:r>
      <w:r w:rsidRPr="0075054B">
        <w:rPr>
          <w:b/>
          <w:bCs/>
        </w:rPr>
        <w:t>для преподавателей по организации и проведению учебных занятий по дисциплине (модулю)</w:t>
      </w:r>
    </w:p>
    <w:p w:rsidR="002C0900" w:rsidRPr="00202586" w:rsidRDefault="002C0900" w:rsidP="002C0900">
      <w:pPr>
        <w:tabs>
          <w:tab w:val="right" w:leader="underscore" w:pos="9639"/>
        </w:tabs>
        <w:spacing w:before="120" w:line="264" w:lineRule="auto"/>
        <w:jc w:val="both"/>
        <w:outlineLvl w:val="1"/>
        <w:rPr>
          <w:bCs/>
        </w:rPr>
      </w:pPr>
      <w:r w:rsidRPr="00202586">
        <w:rPr>
          <w:bCs/>
        </w:rPr>
        <w:t>Для проведения используются учебно-методические пособия, перечисленные в разделе 8 данной РПД и соответствующие разделам дисциплины.</w:t>
      </w:r>
    </w:p>
    <w:p w:rsidR="002C0900" w:rsidRDefault="002C0900" w:rsidP="002C0900">
      <w:pPr>
        <w:tabs>
          <w:tab w:val="right" w:leader="underscore" w:pos="9639"/>
        </w:tabs>
        <w:spacing w:before="120" w:line="264" w:lineRule="auto"/>
        <w:jc w:val="both"/>
        <w:outlineLvl w:val="1"/>
        <w:rPr>
          <w:b/>
          <w:bCs/>
        </w:rPr>
      </w:pPr>
      <w:r w:rsidRPr="007A0FB0">
        <w:rPr>
          <w:b/>
          <w:bCs/>
        </w:rPr>
        <w:t>5.2. Указания для обучающихся по освоению дисциплины (модулю)</w:t>
      </w:r>
    </w:p>
    <w:p w:rsidR="002C0900" w:rsidRPr="005D7138" w:rsidRDefault="002C0900" w:rsidP="002C0900">
      <w:pPr>
        <w:ind w:firstLine="709"/>
        <w:jc w:val="both"/>
      </w:pPr>
      <w:r w:rsidRPr="005D7138">
        <w:t>.</w:t>
      </w:r>
    </w:p>
    <w:p w:rsidR="002C0900" w:rsidRPr="005D7138" w:rsidRDefault="002C0900" w:rsidP="002C0900">
      <w:pPr>
        <w:pStyle w:val="24"/>
        <w:spacing w:after="0" w:line="240" w:lineRule="auto"/>
        <w:ind w:left="0" w:firstLine="709"/>
        <w:jc w:val="both"/>
        <w:rPr>
          <w:spacing w:val="4"/>
        </w:rPr>
      </w:pPr>
      <w:r w:rsidRPr="005D7138">
        <w:rPr>
          <w:spacing w:val="4"/>
        </w:rPr>
        <w:t>Целью проведения практических занятий является</w:t>
      </w:r>
      <w:r>
        <w:rPr>
          <w:spacing w:val="4"/>
        </w:rPr>
        <w:t xml:space="preserve"> анализ и критическое осмысление актуальных проблем дисциплины</w:t>
      </w:r>
      <w:r w:rsidRPr="005D7138">
        <w:rPr>
          <w:spacing w:val="4"/>
        </w:rPr>
        <w:t>, моделирование практических ситуаций, а также проверка эффективности самостоятельной работы студента.</w:t>
      </w:r>
    </w:p>
    <w:p w:rsidR="002C0900" w:rsidRPr="005D7138" w:rsidRDefault="002C0900" w:rsidP="002C0900">
      <w:pPr>
        <w:pStyle w:val="24"/>
        <w:spacing w:after="0" w:line="240" w:lineRule="auto"/>
        <w:ind w:left="0" w:firstLine="709"/>
        <w:jc w:val="both"/>
        <w:rPr>
          <w:spacing w:val="4"/>
        </w:rPr>
      </w:pPr>
      <w:r w:rsidRPr="005D7138">
        <w:rPr>
          <w:spacing w:val="4"/>
        </w:rPr>
        <w:t>На практических занятиях предполагается рассмотреть наиболее важные, существенные, сложные вопросы, которые, как свидетельствует преподавательская практика, наиболее трудно усваиваются студентами.</w:t>
      </w:r>
    </w:p>
    <w:p w:rsidR="002C0900" w:rsidRPr="005D7138" w:rsidRDefault="002C0900" w:rsidP="002C0900">
      <w:pPr>
        <w:pStyle w:val="31"/>
        <w:ind w:left="0" w:firstLine="709"/>
        <w:jc w:val="both"/>
        <w:rPr>
          <w:b/>
          <w:i/>
          <w:sz w:val="24"/>
          <w:szCs w:val="24"/>
        </w:rPr>
      </w:pPr>
      <w:r w:rsidRPr="005D7138">
        <w:rPr>
          <w:sz w:val="24"/>
          <w:szCs w:val="24"/>
        </w:rPr>
        <w:t>Практическое занятие обычно включает устный опрос слушателей по вопросам занятий. При этом выявляется степень владения студентами материалом лекционного курса, базовых учебников, знание актуальных проблем в области культуры речи. Также выявляется способность студентов применить полученные теоретические знания к решению практического задания. Помимо этого, данные занятия могут включать в себя и специально подготовленные доклады, выступления по какой</w:t>
      </w:r>
      <w:r>
        <w:rPr>
          <w:sz w:val="24"/>
          <w:szCs w:val="24"/>
        </w:rPr>
        <w:t>-</w:t>
      </w:r>
      <w:r w:rsidRPr="005D7138">
        <w:rPr>
          <w:sz w:val="24"/>
          <w:szCs w:val="24"/>
        </w:rPr>
        <w:t>либо сложной или особо актуальной проблеме.</w:t>
      </w:r>
    </w:p>
    <w:p w:rsidR="002C0900" w:rsidRPr="005D7138" w:rsidRDefault="002C0900" w:rsidP="002C0900">
      <w:pPr>
        <w:ind w:firstLine="709"/>
        <w:jc w:val="both"/>
        <w:rPr>
          <w:spacing w:val="2"/>
        </w:rPr>
      </w:pPr>
      <w:r>
        <w:rPr>
          <w:spacing w:val="2"/>
        </w:rPr>
        <w:t xml:space="preserve">В условиях реализации дисциплины только на практическом уровне, невозможно рассмотреть только на занятиях </w:t>
      </w:r>
      <w:r w:rsidRPr="005D7138">
        <w:rPr>
          <w:spacing w:val="2"/>
        </w:rPr>
        <w:t>все аспекты изучаемого вопроса. Следовательно, требуется самостоятельно расширять познания как теоретического, так и практического характера.</w:t>
      </w:r>
    </w:p>
    <w:p w:rsidR="002C0900" w:rsidRPr="005D7138" w:rsidRDefault="002C0900" w:rsidP="002C0900">
      <w:pPr>
        <w:ind w:firstLine="709"/>
        <w:jc w:val="both"/>
      </w:pPr>
      <w:r w:rsidRPr="005D7138">
        <w:t xml:space="preserve">В ходе самостоятельной работы студенту, в первую очередь, следует изучить материал, представленный в рекомендованной кафедрой и/или преподавателем учебной литературе и монографиях. Следует обратить внимание студентов на то обстоятельство, </w:t>
      </w:r>
      <w:r w:rsidRPr="005D7138">
        <w:lastRenderedPageBreak/>
        <w:t>что в библиографический список включены не только базовые учебники, но и более углубленные источники по каждой теме курса. Последовательное – от простого к сложному – изучение предмета позволяет студенту сформировать устойчивую теоретическую базу.</w:t>
      </w:r>
    </w:p>
    <w:p w:rsidR="002C0900" w:rsidRPr="005D7138" w:rsidRDefault="002C0900" w:rsidP="002C0900">
      <w:pPr>
        <w:ind w:firstLine="709"/>
        <w:jc w:val="both"/>
      </w:pPr>
      <w:r w:rsidRPr="005D7138">
        <w:t>На практическом занятии студент проявляет свое знание предмета, корректирует информацию, полученную в процессе лекционных и внеаудиторных занятий, формирует определенный имидж в глазах преподавателя, получает навыки устного выступления и культуры дискуссий.</w:t>
      </w:r>
    </w:p>
    <w:p w:rsidR="002C0900" w:rsidRPr="005D7138" w:rsidRDefault="002C0900" w:rsidP="002C0900">
      <w:pPr>
        <w:ind w:firstLine="709"/>
        <w:jc w:val="both"/>
      </w:pPr>
      <w:r w:rsidRPr="005D7138">
        <w:t>В качестве завершающего шага по подготовке к практическому занятию следует порекомендовать, учащимся ознакомиться со статистическими материалами, соответствующими каждой теме.</w:t>
      </w:r>
    </w:p>
    <w:p w:rsidR="002C0900" w:rsidRPr="005D7138" w:rsidRDefault="002C0900" w:rsidP="002C0900">
      <w:pPr>
        <w:ind w:firstLine="709"/>
        <w:jc w:val="both"/>
      </w:pPr>
      <w:r w:rsidRPr="005D7138">
        <w:t>Степень участия каждого студента практических занятиях, оценивается преподавателем путем проставления бонусных оценок, которые влияют на зачетную систему, поскольку после прохождения курса «Русский язык и культура речи» студентов ожидает зачет по данной дисциплине.</w:t>
      </w:r>
    </w:p>
    <w:p w:rsidR="002C0900" w:rsidRPr="005D7138" w:rsidRDefault="002C0900" w:rsidP="002C0900"/>
    <w:p w:rsidR="002C0900" w:rsidRPr="00202586" w:rsidRDefault="002C0900" w:rsidP="002C0900">
      <w:pPr>
        <w:tabs>
          <w:tab w:val="left" w:pos="426"/>
          <w:tab w:val="right" w:leader="underscore" w:pos="9639"/>
        </w:tabs>
        <w:jc w:val="both"/>
      </w:pPr>
    </w:p>
    <w:p w:rsidR="002C0900" w:rsidRPr="00202586" w:rsidRDefault="002C0900" w:rsidP="002C0900">
      <w:pPr>
        <w:tabs>
          <w:tab w:val="right" w:leader="underscore" w:pos="9639"/>
        </w:tabs>
        <w:rPr>
          <w:b/>
        </w:rPr>
      </w:pPr>
      <w:r w:rsidRPr="00202586">
        <w:rPr>
          <w:b/>
        </w:rPr>
        <w:t>Таблица 4</w:t>
      </w:r>
      <w:r>
        <w:rPr>
          <w:b/>
        </w:rPr>
        <w:t xml:space="preserve"> –</w:t>
      </w:r>
      <w:r w:rsidRPr="00202586">
        <w:rPr>
          <w:b/>
        </w:rPr>
        <w:t xml:space="preserve"> Содержание самостоятельной работы обучающихся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3"/>
        <w:gridCol w:w="972"/>
        <w:gridCol w:w="3215"/>
      </w:tblGrid>
      <w:tr w:rsidR="002C0900" w:rsidRPr="00202586" w:rsidTr="00541816">
        <w:trPr>
          <w:jc w:val="center"/>
        </w:trPr>
        <w:tc>
          <w:tcPr>
            <w:tcW w:w="4983" w:type="dxa"/>
            <w:vAlign w:val="center"/>
          </w:tcPr>
          <w:p w:rsidR="002C0900" w:rsidRPr="00202586" w:rsidRDefault="002C0900" w:rsidP="00541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202586">
              <w:t>опросы, выносимые на самостоятельное изучение</w:t>
            </w:r>
          </w:p>
        </w:tc>
        <w:tc>
          <w:tcPr>
            <w:tcW w:w="972" w:type="dxa"/>
            <w:vAlign w:val="center"/>
          </w:tcPr>
          <w:p w:rsidR="002C0900" w:rsidRPr="00BD0920" w:rsidRDefault="002C0900" w:rsidP="00541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0920">
              <w:t xml:space="preserve">Кол-во </w:t>
            </w:r>
            <w:r w:rsidRPr="00BD0920">
              <w:br/>
              <w:t>часов</w:t>
            </w:r>
          </w:p>
        </w:tc>
        <w:tc>
          <w:tcPr>
            <w:tcW w:w="2113" w:type="dxa"/>
          </w:tcPr>
          <w:p w:rsidR="002C0900" w:rsidRPr="00BD0920" w:rsidRDefault="002C0900" w:rsidP="00541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0920">
              <w:t xml:space="preserve">Форма работы </w:t>
            </w:r>
          </w:p>
        </w:tc>
      </w:tr>
      <w:tr w:rsidR="002C0900" w:rsidRPr="00202586" w:rsidTr="00541816">
        <w:trPr>
          <w:jc w:val="center"/>
        </w:trPr>
        <w:tc>
          <w:tcPr>
            <w:tcW w:w="4983" w:type="dxa"/>
          </w:tcPr>
          <w:p w:rsidR="002C0900" w:rsidRPr="003015F3" w:rsidRDefault="002C0900" w:rsidP="0054181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02586">
              <w:rPr>
                <w:b/>
              </w:rPr>
              <w:t>Раздел 1.</w:t>
            </w:r>
            <w:r w:rsidRPr="00283189">
              <w:rPr>
                <w:bCs/>
              </w:rPr>
              <w:t>Эристика</w:t>
            </w:r>
            <w:r w:rsidRPr="00314A32">
              <w:rPr>
                <w:bCs/>
              </w:rPr>
              <w:t>как дискурсивная категория</w:t>
            </w:r>
          </w:p>
        </w:tc>
        <w:tc>
          <w:tcPr>
            <w:tcW w:w="972" w:type="dxa"/>
          </w:tcPr>
          <w:p w:rsidR="002C0900" w:rsidRPr="00C942FA" w:rsidRDefault="002C0900" w:rsidP="0054181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magenta"/>
              </w:rPr>
            </w:pPr>
          </w:p>
        </w:tc>
        <w:tc>
          <w:tcPr>
            <w:tcW w:w="2113" w:type="dxa"/>
          </w:tcPr>
          <w:p w:rsidR="002C0900" w:rsidRDefault="002C0900" w:rsidP="005418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C0900" w:rsidRPr="00202586" w:rsidTr="00541816">
        <w:trPr>
          <w:jc w:val="center"/>
        </w:trPr>
        <w:tc>
          <w:tcPr>
            <w:tcW w:w="4983" w:type="dxa"/>
          </w:tcPr>
          <w:p w:rsidR="002C0900" w:rsidRPr="00D2278A" w:rsidRDefault="002C0900" w:rsidP="0054181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015F3">
              <w:rPr>
                <w:sz w:val="24"/>
                <w:szCs w:val="24"/>
              </w:rPr>
              <w:t>Тема 1. Агональный</w:t>
            </w:r>
            <w:r>
              <w:t xml:space="preserve"> дискурс. </w:t>
            </w:r>
            <w:r w:rsidRPr="00283189">
              <w:rPr>
                <w:sz w:val="24"/>
                <w:szCs w:val="24"/>
              </w:rPr>
              <w:t>Виды спора: дебаты, диспут, полемика,</w:t>
            </w:r>
            <w:r>
              <w:rPr>
                <w:sz w:val="24"/>
                <w:szCs w:val="24"/>
              </w:rPr>
              <w:t xml:space="preserve"> панельная дискуссия, </w:t>
            </w:r>
            <w:r w:rsidRPr="00283189">
              <w:rPr>
                <w:sz w:val="24"/>
                <w:szCs w:val="24"/>
              </w:rPr>
              <w:t>переговоры</w:t>
            </w:r>
            <w:r w:rsidRPr="00D2278A">
              <w:rPr>
                <w:sz w:val="28"/>
                <w:szCs w:val="28"/>
              </w:rPr>
              <w:t xml:space="preserve">. </w:t>
            </w:r>
          </w:p>
          <w:p w:rsidR="002C0900" w:rsidRPr="00202586" w:rsidRDefault="002C0900" w:rsidP="005418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2" w:type="dxa"/>
          </w:tcPr>
          <w:p w:rsidR="002C0900" w:rsidRPr="00BD0920" w:rsidRDefault="002C0900" w:rsidP="0054181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magenta"/>
              </w:rPr>
            </w:pPr>
            <w:r w:rsidRPr="00BD0920">
              <w:rPr>
                <w:highlight w:val="magenta"/>
              </w:rPr>
              <w:t>8</w:t>
            </w:r>
          </w:p>
        </w:tc>
        <w:tc>
          <w:tcPr>
            <w:tcW w:w="2113" w:type="dxa"/>
          </w:tcPr>
          <w:p w:rsidR="002C0900" w:rsidRPr="00202586" w:rsidRDefault="002C0900" w:rsidP="00541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Круглый стол. Анализ и обсуждение информационных сообщений по проблемам современной эристики.</w:t>
            </w:r>
          </w:p>
        </w:tc>
      </w:tr>
      <w:tr w:rsidR="002C0900" w:rsidRPr="00202586" w:rsidTr="00541816">
        <w:trPr>
          <w:jc w:val="center"/>
        </w:trPr>
        <w:tc>
          <w:tcPr>
            <w:tcW w:w="4983" w:type="dxa"/>
          </w:tcPr>
          <w:p w:rsidR="002C0900" w:rsidRPr="00202586" w:rsidRDefault="002C0900" w:rsidP="00541816">
            <w:r>
              <w:t xml:space="preserve">Тема 2. </w:t>
            </w:r>
            <w:r w:rsidRPr="002E6DEF">
              <w:t>Говорящая личность участника спора.</w:t>
            </w:r>
            <w:r w:rsidRPr="00202586">
              <w:t>Образ ритора</w:t>
            </w:r>
            <w:r>
              <w:t>-полемиста</w:t>
            </w:r>
            <w:r w:rsidRPr="00202586">
              <w:t>.</w:t>
            </w:r>
          </w:p>
        </w:tc>
        <w:tc>
          <w:tcPr>
            <w:tcW w:w="972" w:type="dxa"/>
          </w:tcPr>
          <w:p w:rsidR="002C0900" w:rsidRPr="00BD0920" w:rsidRDefault="002C0900" w:rsidP="00541816">
            <w:pPr>
              <w:jc w:val="center"/>
              <w:rPr>
                <w:highlight w:val="magenta"/>
              </w:rPr>
            </w:pPr>
            <w:r w:rsidRPr="00BD0920">
              <w:rPr>
                <w:highlight w:val="magenta"/>
              </w:rPr>
              <w:t>4</w:t>
            </w:r>
          </w:p>
        </w:tc>
        <w:tc>
          <w:tcPr>
            <w:tcW w:w="2113" w:type="dxa"/>
          </w:tcPr>
          <w:p w:rsidR="002C0900" w:rsidRPr="00202586" w:rsidRDefault="002C0900" w:rsidP="00541816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Креативное авторское письмо. Продуцирование риторических текстов агонального дискурса по актуальным социально значимым проблемам.</w:t>
            </w:r>
          </w:p>
        </w:tc>
      </w:tr>
      <w:tr w:rsidR="002C0900" w:rsidRPr="00202586" w:rsidTr="00541816">
        <w:trPr>
          <w:jc w:val="center"/>
        </w:trPr>
        <w:tc>
          <w:tcPr>
            <w:tcW w:w="4983" w:type="dxa"/>
          </w:tcPr>
          <w:p w:rsidR="002C0900" w:rsidRPr="00283189" w:rsidRDefault="002C0900" w:rsidP="00541816">
            <w:pPr>
              <w:pStyle w:val="TableParagraph"/>
              <w:ind w:left="0"/>
              <w:rPr>
                <w:sz w:val="24"/>
                <w:szCs w:val="24"/>
              </w:rPr>
            </w:pPr>
            <w:r w:rsidRPr="00202586">
              <w:rPr>
                <w:b/>
              </w:rPr>
              <w:t>Раздел 2.</w:t>
            </w:r>
            <w:r w:rsidRPr="00283189">
              <w:rPr>
                <w:sz w:val="24"/>
                <w:szCs w:val="24"/>
              </w:rPr>
              <w:t>Теория аргументации как риторическая основа убеждения в споре.</w:t>
            </w:r>
          </w:p>
          <w:p w:rsidR="002C0900" w:rsidRPr="00202586" w:rsidRDefault="002C0900" w:rsidP="00541816"/>
        </w:tc>
        <w:tc>
          <w:tcPr>
            <w:tcW w:w="972" w:type="dxa"/>
          </w:tcPr>
          <w:p w:rsidR="002C0900" w:rsidRPr="00BD0920" w:rsidRDefault="002C0900" w:rsidP="00541816">
            <w:pPr>
              <w:jc w:val="center"/>
              <w:rPr>
                <w:highlight w:val="magenta"/>
              </w:rPr>
            </w:pPr>
          </w:p>
        </w:tc>
        <w:tc>
          <w:tcPr>
            <w:tcW w:w="2113" w:type="dxa"/>
          </w:tcPr>
          <w:p w:rsidR="002C0900" w:rsidRPr="00202586" w:rsidRDefault="002C0900" w:rsidP="00541816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2C0900" w:rsidRPr="00202586" w:rsidTr="00541816">
        <w:trPr>
          <w:jc w:val="center"/>
        </w:trPr>
        <w:tc>
          <w:tcPr>
            <w:tcW w:w="4983" w:type="dxa"/>
          </w:tcPr>
          <w:p w:rsidR="002C0900" w:rsidRPr="006A1B9B" w:rsidRDefault="002C0900" w:rsidP="0054181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t>Тема 1. Тезис и антитезис в полемике</w:t>
            </w:r>
          </w:p>
          <w:p w:rsidR="002C0900" w:rsidRPr="00202586" w:rsidRDefault="002C0900" w:rsidP="00541816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972" w:type="dxa"/>
          </w:tcPr>
          <w:p w:rsidR="002C0900" w:rsidRPr="00BD0920" w:rsidRDefault="002C0900" w:rsidP="00541816">
            <w:pPr>
              <w:jc w:val="center"/>
              <w:rPr>
                <w:highlight w:val="magenta"/>
              </w:rPr>
            </w:pPr>
            <w:r w:rsidRPr="00BD0920">
              <w:rPr>
                <w:highlight w:val="magenta"/>
              </w:rPr>
              <w:t>4</w:t>
            </w:r>
          </w:p>
        </w:tc>
        <w:tc>
          <w:tcPr>
            <w:tcW w:w="2113" w:type="dxa"/>
          </w:tcPr>
          <w:p w:rsidR="002C0900" w:rsidRPr="00202586" w:rsidRDefault="002C0900" w:rsidP="00541816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202586">
              <w:t>Решение ситуативных задач, моделирование коммуникативных ситуаций</w:t>
            </w:r>
          </w:p>
        </w:tc>
      </w:tr>
      <w:tr w:rsidR="002C0900" w:rsidRPr="00202586" w:rsidTr="00541816">
        <w:trPr>
          <w:jc w:val="center"/>
        </w:trPr>
        <w:tc>
          <w:tcPr>
            <w:tcW w:w="4983" w:type="dxa"/>
          </w:tcPr>
          <w:p w:rsidR="002C0900" w:rsidRPr="00202586" w:rsidRDefault="002C0900" w:rsidP="00541816">
            <w:r>
              <w:t xml:space="preserve">Тема 2. </w:t>
            </w:r>
            <w:r w:rsidRPr="00202586">
              <w:t>Теория риторической аргументации</w:t>
            </w:r>
          </w:p>
        </w:tc>
        <w:tc>
          <w:tcPr>
            <w:tcW w:w="972" w:type="dxa"/>
          </w:tcPr>
          <w:p w:rsidR="002C0900" w:rsidRPr="00BD0920" w:rsidRDefault="002C0900" w:rsidP="00541816">
            <w:pPr>
              <w:jc w:val="center"/>
              <w:rPr>
                <w:highlight w:val="magenta"/>
              </w:rPr>
            </w:pPr>
            <w:r w:rsidRPr="00BD0920">
              <w:rPr>
                <w:highlight w:val="magenta"/>
              </w:rPr>
              <w:t>8</w:t>
            </w:r>
          </w:p>
        </w:tc>
        <w:tc>
          <w:tcPr>
            <w:tcW w:w="2113" w:type="dxa"/>
          </w:tcPr>
          <w:p w:rsidR="002C0900" w:rsidRPr="00202586" w:rsidRDefault="002C0900" w:rsidP="00541816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Активное слушание высказываний известных полемистов с установкой на анализ и критическое осмысление способов использования аргументов в споре.</w:t>
            </w:r>
          </w:p>
        </w:tc>
      </w:tr>
      <w:tr w:rsidR="002C0900" w:rsidRPr="00202586" w:rsidTr="00541816">
        <w:trPr>
          <w:jc w:val="center"/>
        </w:trPr>
        <w:tc>
          <w:tcPr>
            <w:tcW w:w="4983" w:type="dxa"/>
          </w:tcPr>
          <w:p w:rsidR="002C0900" w:rsidRPr="00202586" w:rsidRDefault="002C0900" w:rsidP="00541816">
            <w:r>
              <w:t xml:space="preserve">Тема 3. </w:t>
            </w:r>
            <w:r w:rsidRPr="006A1B9B">
              <w:t>Стратегии и тактики ведения спора:</w:t>
            </w:r>
          </w:p>
        </w:tc>
        <w:tc>
          <w:tcPr>
            <w:tcW w:w="972" w:type="dxa"/>
          </w:tcPr>
          <w:p w:rsidR="002C0900" w:rsidRPr="00BD0920" w:rsidRDefault="002C0900" w:rsidP="00541816">
            <w:pPr>
              <w:jc w:val="center"/>
              <w:rPr>
                <w:highlight w:val="magenta"/>
              </w:rPr>
            </w:pPr>
            <w:r w:rsidRPr="00BD0920">
              <w:rPr>
                <w:highlight w:val="magenta"/>
              </w:rPr>
              <w:t>8</w:t>
            </w:r>
          </w:p>
        </w:tc>
        <w:tc>
          <w:tcPr>
            <w:tcW w:w="2113" w:type="dxa"/>
          </w:tcPr>
          <w:p w:rsidR="002C0900" w:rsidRPr="00202586" w:rsidRDefault="002C0900" w:rsidP="00541816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Ролевые игры, моделирующие различные виды спора в политическом, деловом, судебном и медийном дискурсах.</w:t>
            </w:r>
          </w:p>
        </w:tc>
      </w:tr>
      <w:tr w:rsidR="002C0900" w:rsidRPr="00202586" w:rsidTr="00541816">
        <w:trPr>
          <w:jc w:val="center"/>
        </w:trPr>
        <w:tc>
          <w:tcPr>
            <w:tcW w:w="4983" w:type="dxa"/>
          </w:tcPr>
          <w:p w:rsidR="002C0900" w:rsidRPr="00202586" w:rsidRDefault="002C0900" w:rsidP="00541816">
            <w:pPr>
              <w:jc w:val="both"/>
            </w:pPr>
            <w:r w:rsidRPr="000F6198">
              <w:rPr>
                <w:bCs/>
              </w:rPr>
              <w:t>Тема 4.</w:t>
            </w:r>
            <w:r w:rsidRPr="00202586">
              <w:t xml:space="preserve"> Словесное выражение </w:t>
            </w:r>
            <w:r>
              <w:t xml:space="preserve">публичных высказываний </w:t>
            </w:r>
            <w:r w:rsidRPr="00202586">
              <w:t>(элокуция).</w:t>
            </w:r>
          </w:p>
          <w:p w:rsidR="002C0900" w:rsidRPr="00202586" w:rsidRDefault="002C0900" w:rsidP="00541816">
            <w:pPr>
              <w:jc w:val="both"/>
            </w:pPr>
          </w:p>
        </w:tc>
        <w:tc>
          <w:tcPr>
            <w:tcW w:w="972" w:type="dxa"/>
          </w:tcPr>
          <w:p w:rsidR="002C0900" w:rsidRPr="00BD0920" w:rsidRDefault="002C0900" w:rsidP="00541816">
            <w:pPr>
              <w:jc w:val="center"/>
              <w:rPr>
                <w:highlight w:val="magenta"/>
              </w:rPr>
            </w:pPr>
            <w:r w:rsidRPr="00BD0920">
              <w:rPr>
                <w:highlight w:val="magenta"/>
              </w:rPr>
              <w:lastRenderedPageBreak/>
              <w:t>4</w:t>
            </w:r>
          </w:p>
        </w:tc>
        <w:tc>
          <w:tcPr>
            <w:tcW w:w="2113" w:type="dxa"/>
          </w:tcPr>
          <w:p w:rsidR="002C0900" w:rsidRPr="00202586" w:rsidRDefault="002C0900" w:rsidP="00541816">
            <w:pPr>
              <w:pStyle w:val="Standard"/>
              <w:rPr>
                <w:lang w:val="ru-RU"/>
              </w:rPr>
            </w:pPr>
            <w:proofErr w:type="spellStart"/>
            <w:r>
              <w:t>Креативноеавторскоеписьмо</w:t>
            </w:r>
            <w:proofErr w:type="spellEnd"/>
            <w:r>
              <w:t xml:space="preserve">. </w:t>
            </w:r>
            <w:proofErr w:type="spellStart"/>
            <w:r>
              <w:t>Подготовкатекстов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выступлений</w:t>
            </w:r>
            <w:proofErr w:type="spellEnd"/>
            <w:r>
              <w:t xml:space="preserve"> </w:t>
            </w:r>
            <w:proofErr w:type="spellStart"/>
            <w:r>
              <w:t>полемистов</w:t>
            </w:r>
            <w:proofErr w:type="spellEnd"/>
            <w:r>
              <w:t xml:space="preserve"> в </w:t>
            </w:r>
            <w:proofErr w:type="spellStart"/>
            <w:r>
              <w:t>различныхжанрахспора</w:t>
            </w:r>
            <w:proofErr w:type="spellEnd"/>
            <w:r>
              <w:t>.</w:t>
            </w:r>
          </w:p>
        </w:tc>
      </w:tr>
    </w:tbl>
    <w:p w:rsidR="002C0900" w:rsidRDefault="002C0900" w:rsidP="002C0900">
      <w:pPr>
        <w:tabs>
          <w:tab w:val="right" w:leader="underscore" w:pos="9639"/>
        </w:tabs>
        <w:jc w:val="right"/>
        <w:rPr>
          <w:b/>
        </w:rPr>
      </w:pPr>
    </w:p>
    <w:p w:rsidR="002C0900" w:rsidRDefault="002C0900" w:rsidP="002C0900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</w:rPr>
      </w:pPr>
      <w:r w:rsidRPr="00202586">
        <w:rPr>
          <w:b/>
          <w:bCs/>
        </w:rPr>
        <w:t xml:space="preserve">5.3. Виды и формы письменных работ, предусмотренных при освоении дисциплины, выполняемые обучающимися самостоятельно. </w:t>
      </w:r>
    </w:p>
    <w:p w:rsidR="002C0900" w:rsidRPr="0052449F" w:rsidRDefault="002C0900" w:rsidP="002C0900">
      <w:pPr>
        <w:tabs>
          <w:tab w:val="right" w:leader="underscore" w:pos="9639"/>
        </w:tabs>
        <w:spacing w:before="240" w:after="120"/>
        <w:jc w:val="center"/>
        <w:outlineLvl w:val="1"/>
        <w:rPr>
          <w:b/>
          <w:bCs/>
        </w:rPr>
      </w:pPr>
      <w:r>
        <w:rPr>
          <w:b/>
          <w:bCs/>
        </w:rPr>
        <w:t>Креативное авторское письмо</w:t>
      </w:r>
    </w:p>
    <w:p w:rsidR="002C0900" w:rsidRDefault="002C0900" w:rsidP="002C0900">
      <w:pPr>
        <w:tabs>
          <w:tab w:val="right" w:leader="underscore" w:pos="9639"/>
        </w:tabs>
        <w:spacing w:before="240" w:after="120"/>
        <w:jc w:val="both"/>
        <w:outlineLvl w:val="1"/>
      </w:pPr>
      <w:r>
        <w:t>Данная письменная работа представляет собой составление студентами доклада (сообщения) для обсуждения между командами в форме дискуссии или индивидуально. Для этого самостоятельно выбирается конкретная тема (проблема) дискуссии, письменно разрабатывается план-конспект обсуждения с указанием разработанных вопросов, проблемных ситуаций.</w:t>
      </w:r>
    </w:p>
    <w:p w:rsidR="002C0900" w:rsidRPr="00202586" w:rsidRDefault="002C0900" w:rsidP="002C0900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202586">
        <w:rPr>
          <w:b/>
          <w:bCs/>
        </w:rPr>
        <w:t>6. ОБРАЗОВАТЕЛЬНЫЕ И ИНФОРМАЦИОННЫЕ ТЕХНОЛОГИИ</w:t>
      </w:r>
    </w:p>
    <w:p w:rsidR="002C0900" w:rsidRDefault="002C0900" w:rsidP="002C0900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</w:rPr>
      </w:pPr>
      <w:r w:rsidRPr="001345E7">
        <w:rPr>
          <w:b/>
          <w:bCs/>
        </w:rPr>
        <w:t xml:space="preserve">6.1. </w:t>
      </w:r>
      <w:bookmarkStart w:id="2" w:name="_Hlk133416958"/>
      <w:r w:rsidRPr="001345E7">
        <w:rPr>
          <w:b/>
          <w:bCs/>
        </w:rPr>
        <w:t>Образовательные технологии</w:t>
      </w:r>
    </w:p>
    <w:p w:rsidR="002C0900" w:rsidRPr="00106438" w:rsidRDefault="002C0900" w:rsidP="002C0900">
      <w:pPr>
        <w:jc w:val="both"/>
        <w:rPr>
          <w:rFonts w:eastAsia="TimesNewRomanPSMT"/>
        </w:rPr>
      </w:pPr>
      <w:r w:rsidRPr="00106438">
        <w:rPr>
          <w:rFonts w:eastAsia="TimesNewRomanPSMT"/>
        </w:rPr>
        <w:t>Структура освоения дисциплины «</w:t>
      </w:r>
      <w:r>
        <w:rPr>
          <w:rFonts w:eastAsia="TimesNewRomanPSMT"/>
        </w:rPr>
        <w:t>Эристика – искусство побеждать в споре</w:t>
      </w:r>
      <w:r w:rsidRPr="00106438">
        <w:rPr>
          <w:rFonts w:eastAsia="TimesNewRomanPSMT"/>
        </w:rPr>
        <w:t>» предусматривает использование следующих образовательных технологий по видам учебных работ:</w:t>
      </w:r>
    </w:p>
    <w:p w:rsidR="002C0900" w:rsidRPr="00106438" w:rsidRDefault="002C0900" w:rsidP="002C0900">
      <w:pPr>
        <w:jc w:val="both"/>
        <w:rPr>
          <w:rFonts w:eastAsia="TimesNewRomanPSMT"/>
        </w:rPr>
      </w:pPr>
      <w:r w:rsidRPr="00106438">
        <w:rPr>
          <w:rFonts w:eastAsia="TimesNewRomanPSMT"/>
          <w:b/>
          <w:i/>
        </w:rPr>
        <w:t>Практические занятия</w:t>
      </w:r>
      <w:r w:rsidRPr="00106438">
        <w:rPr>
          <w:rFonts w:eastAsia="TimesNewRomanPSMT"/>
        </w:rPr>
        <w:t>. Основной формой является выполнение практических работ.</w:t>
      </w:r>
    </w:p>
    <w:p w:rsidR="002C0900" w:rsidRDefault="002C0900" w:rsidP="002C0900">
      <w:pPr>
        <w:jc w:val="both"/>
        <w:rPr>
          <w:rFonts w:eastAsia="TimesNewRomanPSMT"/>
        </w:rPr>
      </w:pPr>
      <w:r w:rsidRPr="00106438">
        <w:rPr>
          <w:rFonts w:eastAsia="TimesNewRomanPSMT"/>
        </w:rPr>
        <w:t xml:space="preserve">Активные и интерактивные формы обучения включают: </w:t>
      </w:r>
      <w:r>
        <w:rPr>
          <w:rFonts w:eastAsia="TimesNewRomanPSMT"/>
        </w:rPr>
        <w:t xml:space="preserve">креативное авторское письмо, активное слушание, </w:t>
      </w:r>
      <w:r w:rsidRPr="00106438">
        <w:rPr>
          <w:rFonts w:eastAsia="TimesNewRomanPSMT"/>
        </w:rPr>
        <w:t>собеседование по актуальным вопросам дисциплины, ролевые игры, моделирование конкретных ситуаций делового общения, их анализ, обсуждение (возможен мозговой штурм). Анализ, обобщение материалов по заданиям, а также просмотр и обобщение материалов презентаций.</w:t>
      </w:r>
    </w:p>
    <w:p w:rsidR="002C0900" w:rsidRPr="00106438" w:rsidRDefault="002C0900" w:rsidP="002C0900">
      <w:pPr>
        <w:jc w:val="both"/>
        <w:rPr>
          <w:rFonts w:eastAsia="TimesNewRomanPSMT"/>
        </w:rPr>
      </w:pPr>
    </w:p>
    <w:bookmarkEnd w:id="2"/>
    <w:p w:rsidR="002C0900" w:rsidRPr="00673154" w:rsidRDefault="002C0900" w:rsidP="002C0900">
      <w:pPr>
        <w:jc w:val="both"/>
        <w:rPr>
          <w:b/>
        </w:rPr>
      </w:pPr>
      <w:r w:rsidRPr="00673154">
        <w:rPr>
          <w:b/>
        </w:rPr>
        <w:t>Таблица 5 – Образовательные технологии, используемые при реализации учебных занятий</w:t>
      </w:r>
    </w:p>
    <w:tbl>
      <w:tblPr>
        <w:tblStyle w:val="af4"/>
        <w:tblW w:w="9639" w:type="dxa"/>
        <w:jc w:val="center"/>
        <w:tblLook w:val="04A0" w:firstRow="1" w:lastRow="0" w:firstColumn="1" w:lastColumn="0" w:noHBand="0" w:noVBand="1"/>
      </w:tblPr>
      <w:tblGrid>
        <w:gridCol w:w="3509"/>
        <w:gridCol w:w="2031"/>
        <w:gridCol w:w="2119"/>
        <w:gridCol w:w="1980"/>
      </w:tblGrid>
      <w:tr w:rsidR="002C0900" w:rsidRPr="00673154" w:rsidTr="00541816">
        <w:trPr>
          <w:jc w:val="center"/>
        </w:trPr>
        <w:tc>
          <w:tcPr>
            <w:tcW w:w="3509" w:type="dxa"/>
            <w:vMerge w:val="restart"/>
          </w:tcPr>
          <w:p w:rsidR="002C0900" w:rsidRPr="00673154" w:rsidRDefault="002C0900" w:rsidP="00541816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  <w:r w:rsidRPr="00673154">
              <w:rPr>
                <w:rFonts w:eastAsia="Calibri"/>
              </w:rPr>
              <w:t>Раздел, тема</w:t>
            </w:r>
          </w:p>
          <w:p w:rsidR="002C0900" w:rsidRPr="00673154" w:rsidRDefault="002C0900" w:rsidP="00541816">
            <w:pPr>
              <w:jc w:val="center"/>
            </w:pPr>
            <w:r w:rsidRPr="00673154">
              <w:rPr>
                <w:rFonts w:eastAsia="Calibri"/>
              </w:rPr>
              <w:t>дисциплины (модуля)</w:t>
            </w:r>
          </w:p>
        </w:tc>
        <w:tc>
          <w:tcPr>
            <w:tcW w:w="6130" w:type="dxa"/>
            <w:gridSpan w:val="3"/>
          </w:tcPr>
          <w:p w:rsidR="002C0900" w:rsidRPr="00673154" w:rsidRDefault="002C0900" w:rsidP="00541816">
            <w:pPr>
              <w:jc w:val="center"/>
            </w:pPr>
            <w:r w:rsidRPr="00673154">
              <w:t xml:space="preserve">Форма учебного занятия </w:t>
            </w:r>
          </w:p>
        </w:tc>
      </w:tr>
      <w:tr w:rsidR="002C0900" w:rsidRPr="00043790" w:rsidTr="00541816">
        <w:trPr>
          <w:jc w:val="center"/>
        </w:trPr>
        <w:tc>
          <w:tcPr>
            <w:tcW w:w="3509" w:type="dxa"/>
            <w:vMerge/>
          </w:tcPr>
          <w:p w:rsidR="002C0900" w:rsidRPr="00673154" w:rsidRDefault="002C0900" w:rsidP="00541816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</w:p>
        </w:tc>
        <w:tc>
          <w:tcPr>
            <w:tcW w:w="2031" w:type="dxa"/>
          </w:tcPr>
          <w:p w:rsidR="002C0900" w:rsidRPr="00673154" w:rsidRDefault="002C0900" w:rsidP="00541816">
            <w:pPr>
              <w:jc w:val="center"/>
            </w:pPr>
            <w:r w:rsidRPr="00673154">
              <w:t>Лекция</w:t>
            </w:r>
          </w:p>
        </w:tc>
        <w:tc>
          <w:tcPr>
            <w:tcW w:w="2119" w:type="dxa"/>
          </w:tcPr>
          <w:p w:rsidR="002C0900" w:rsidRPr="00673154" w:rsidRDefault="002C0900" w:rsidP="00541816">
            <w:pPr>
              <w:jc w:val="center"/>
            </w:pPr>
            <w:r w:rsidRPr="00673154">
              <w:t>Практическое занятие, семинар</w:t>
            </w:r>
          </w:p>
        </w:tc>
        <w:tc>
          <w:tcPr>
            <w:tcW w:w="1980" w:type="dxa"/>
          </w:tcPr>
          <w:p w:rsidR="002C0900" w:rsidRPr="00673154" w:rsidRDefault="002C0900" w:rsidP="00541816">
            <w:pPr>
              <w:jc w:val="center"/>
            </w:pPr>
            <w:r w:rsidRPr="00673154">
              <w:t>Лабораторная работа</w:t>
            </w:r>
          </w:p>
        </w:tc>
      </w:tr>
      <w:tr w:rsidR="002C0900" w:rsidRPr="00043790" w:rsidTr="00541816">
        <w:trPr>
          <w:jc w:val="center"/>
        </w:trPr>
        <w:tc>
          <w:tcPr>
            <w:tcW w:w="9639" w:type="dxa"/>
            <w:gridSpan w:val="4"/>
          </w:tcPr>
          <w:p w:rsidR="002C0900" w:rsidRPr="00043790" w:rsidRDefault="002C0900" w:rsidP="00541816">
            <w:pPr>
              <w:rPr>
                <w:b/>
                <w:highlight w:val="yellow"/>
              </w:rPr>
            </w:pPr>
            <w:r w:rsidRPr="00202586">
              <w:rPr>
                <w:b/>
              </w:rPr>
              <w:t>Раздел 1.</w:t>
            </w:r>
            <w:r w:rsidRPr="00283189">
              <w:rPr>
                <w:bCs/>
              </w:rPr>
              <w:t>Эристика</w:t>
            </w:r>
            <w:r w:rsidRPr="00314A32">
              <w:rPr>
                <w:bCs/>
              </w:rPr>
              <w:t>как дискурсивная категория</w:t>
            </w:r>
          </w:p>
        </w:tc>
      </w:tr>
      <w:tr w:rsidR="002C0900" w:rsidRPr="00673154" w:rsidTr="00541816">
        <w:trPr>
          <w:jc w:val="center"/>
        </w:trPr>
        <w:tc>
          <w:tcPr>
            <w:tcW w:w="3509" w:type="dxa"/>
          </w:tcPr>
          <w:p w:rsidR="002C0900" w:rsidRPr="00D2278A" w:rsidRDefault="002C0900" w:rsidP="0054181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015F3">
              <w:rPr>
                <w:sz w:val="24"/>
                <w:szCs w:val="24"/>
              </w:rPr>
              <w:t>Тема 1. Агональный</w:t>
            </w:r>
            <w:r>
              <w:t xml:space="preserve"> дискурс. </w:t>
            </w:r>
            <w:r w:rsidRPr="00283189">
              <w:rPr>
                <w:sz w:val="24"/>
                <w:szCs w:val="24"/>
              </w:rPr>
              <w:t>Виды спора: дебаты, диспут, полемика, переговоры</w:t>
            </w:r>
            <w:r w:rsidRPr="00D2278A">
              <w:rPr>
                <w:sz w:val="28"/>
                <w:szCs w:val="28"/>
              </w:rPr>
              <w:t xml:space="preserve">. </w:t>
            </w:r>
          </w:p>
          <w:p w:rsidR="002C0900" w:rsidRPr="00630295" w:rsidRDefault="002C0900" w:rsidP="00541816">
            <w:pPr>
              <w:tabs>
                <w:tab w:val="right" w:leader="underscore" w:pos="9639"/>
              </w:tabs>
              <w:rPr>
                <w:i/>
                <w:iCs/>
                <w:highlight w:val="yellow"/>
              </w:rPr>
            </w:pPr>
          </w:p>
        </w:tc>
        <w:tc>
          <w:tcPr>
            <w:tcW w:w="2031" w:type="dxa"/>
          </w:tcPr>
          <w:p w:rsidR="002C0900" w:rsidRPr="00997456" w:rsidRDefault="002C0900" w:rsidP="00541816">
            <w:pPr>
              <w:jc w:val="center"/>
              <w:rPr>
                <w:iCs/>
                <w:highlight w:val="yellow"/>
              </w:rPr>
            </w:pPr>
            <w:r w:rsidRPr="00997456">
              <w:rPr>
                <w:iCs/>
              </w:rPr>
              <w:t>Не предусмотрено</w:t>
            </w:r>
          </w:p>
        </w:tc>
        <w:tc>
          <w:tcPr>
            <w:tcW w:w="2119" w:type="dxa"/>
          </w:tcPr>
          <w:p w:rsidR="002C0900" w:rsidRPr="00043790" w:rsidRDefault="002C0900" w:rsidP="00541816">
            <w:pPr>
              <w:jc w:val="center"/>
              <w:rPr>
                <w:i/>
                <w:highlight w:val="yellow"/>
              </w:rPr>
            </w:pPr>
            <w:r>
              <w:t>Круглый стол. Анализ и обсуждение информационных сообщений по проблемам современной эристики.</w:t>
            </w:r>
          </w:p>
        </w:tc>
        <w:tc>
          <w:tcPr>
            <w:tcW w:w="1980" w:type="dxa"/>
          </w:tcPr>
          <w:p w:rsidR="002C0900" w:rsidRPr="00997456" w:rsidRDefault="002C0900" w:rsidP="00541816">
            <w:pPr>
              <w:jc w:val="center"/>
              <w:rPr>
                <w:iCs/>
              </w:rPr>
            </w:pPr>
            <w:r w:rsidRPr="00997456">
              <w:rPr>
                <w:iCs/>
              </w:rPr>
              <w:t>Не предусмотрено</w:t>
            </w:r>
          </w:p>
        </w:tc>
      </w:tr>
      <w:tr w:rsidR="002C0900" w:rsidRPr="00043790" w:rsidTr="00541816">
        <w:trPr>
          <w:jc w:val="center"/>
        </w:trPr>
        <w:tc>
          <w:tcPr>
            <w:tcW w:w="3509" w:type="dxa"/>
          </w:tcPr>
          <w:p w:rsidR="002C0900" w:rsidRPr="00043790" w:rsidRDefault="002C0900" w:rsidP="00541816">
            <w:pPr>
              <w:tabs>
                <w:tab w:val="right" w:leader="underscore" w:pos="9639"/>
              </w:tabs>
              <w:rPr>
                <w:i/>
                <w:highlight w:val="yellow"/>
              </w:rPr>
            </w:pPr>
            <w:r>
              <w:t xml:space="preserve">Тема 2. </w:t>
            </w:r>
            <w:r w:rsidRPr="002E6DEF">
              <w:t>Говорящая личность участника спора.</w:t>
            </w:r>
            <w:r w:rsidRPr="00202586">
              <w:t>Образ ритора</w:t>
            </w:r>
            <w:r>
              <w:t>-полемиста</w:t>
            </w:r>
            <w:r w:rsidRPr="00202586">
              <w:t>.</w:t>
            </w:r>
          </w:p>
        </w:tc>
        <w:tc>
          <w:tcPr>
            <w:tcW w:w="2031" w:type="dxa"/>
          </w:tcPr>
          <w:p w:rsidR="002C0900" w:rsidRPr="00997456" w:rsidRDefault="002C0900" w:rsidP="00541816">
            <w:pPr>
              <w:jc w:val="center"/>
              <w:rPr>
                <w:iCs/>
              </w:rPr>
            </w:pPr>
            <w:r w:rsidRPr="00997456">
              <w:rPr>
                <w:iCs/>
              </w:rPr>
              <w:t>Не предусмотрено</w:t>
            </w:r>
          </w:p>
        </w:tc>
        <w:tc>
          <w:tcPr>
            <w:tcW w:w="2119" w:type="dxa"/>
          </w:tcPr>
          <w:p w:rsidR="002C0900" w:rsidRPr="00043790" w:rsidRDefault="002C0900" w:rsidP="00541816">
            <w:pPr>
              <w:jc w:val="center"/>
            </w:pPr>
            <w:r>
              <w:t>Креативное авторское письмо. Продуцирование риторических текстов агонального дискурса по актуальным социально значимым проблемам.</w:t>
            </w:r>
          </w:p>
        </w:tc>
        <w:tc>
          <w:tcPr>
            <w:tcW w:w="1980" w:type="dxa"/>
          </w:tcPr>
          <w:p w:rsidR="002C0900" w:rsidRPr="00997456" w:rsidRDefault="002C0900" w:rsidP="00541816">
            <w:pPr>
              <w:jc w:val="center"/>
              <w:rPr>
                <w:iCs/>
              </w:rPr>
            </w:pPr>
          </w:p>
        </w:tc>
      </w:tr>
      <w:tr w:rsidR="002C0900" w:rsidRPr="00043790" w:rsidTr="00541816">
        <w:trPr>
          <w:jc w:val="center"/>
        </w:trPr>
        <w:tc>
          <w:tcPr>
            <w:tcW w:w="3509" w:type="dxa"/>
          </w:tcPr>
          <w:p w:rsidR="002C0900" w:rsidRPr="00283189" w:rsidRDefault="002C0900" w:rsidP="00541816">
            <w:pPr>
              <w:pStyle w:val="TableParagraph"/>
              <w:ind w:left="0"/>
              <w:rPr>
                <w:sz w:val="24"/>
                <w:szCs w:val="24"/>
              </w:rPr>
            </w:pPr>
            <w:r w:rsidRPr="00202586">
              <w:rPr>
                <w:b/>
              </w:rPr>
              <w:t>Раздел 2.</w:t>
            </w:r>
            <w:r w:rsidRPr="00283189">
              <w:rPr>
                <w:sz w:val="24"/>
                <w:szCs w:val="24"/>
              </w:rPr>
              <w:t xml:space="preserve">Теория аргументации </w:t>
            </w:r>
            <w:r w:rsidRPr="00283189">
              <w:rPr>
                <w:sz w:val="24"/>
                <w:szCs w:val="24"/>
              </w:rPr>
              <w:lastRenderedPageBreak/>
              <w:t>как риторическая основа убеждения в споре.</w:t>
            </w:r>
          </w:p>
          <w:p w:rsidR="002C0900" w:rsidRPr="00630295" w:rsidRDefault="002C0900" w:rsidP="00541816">
            <w:pPr>
              <w:tabs>
                <w:tab w:val="right" w:leader="underscore" w:pos="9639"/>
              </w:tabs>
              <w:rPr>
                <w:b/>
                <w:i/>
                <w:iCs/>
              </w:rPr>
            </w:pPr>
          </w:p>
        </w:tc>
        <w:tc>
          <w:tcPr>
            <w:tcW w:w="2031" w:type="dxa"/>
          </w:tcPr>
          <w:p w:rsidR="002C0900" w:rsidRPr="00997456" w:rsidRDefault="002C0900" w:rsidP="00541816">
            <w:pPr>
              <w:jc w:val="center"/>
              <w:rPr>
                <w:iCs/>
              </w:rPr>
            </w:pPr>
          </w:p>
        </w:tc>
        <w:tc>
          <w:tcPr>
            <w:tcW w:w="2119" w:type="dxa"/>
          </w:tcPr>
          <w:p w:rsidR="002C0900" w:rsidRPr="00043790" w:rsidRDefault="002C0900" w:rsidP="00541816">
            <w:pPr>
              <w:jc w:val="center"/>
            </w:pPr>
          </w:p>
        </w:tc>
        <w:tc>
          <w:tcPr>
            <w:tcW w:w="1980" w:type="dxa"/>
          </w:tcPr>
          <w:p w:rsidR="002C0900" w:rsidRPr="00997456" w:rsidRDefault="002C0900" w:rsidP="00541816">
            <w:pPr>
              <w:jc w:val="center"/>
              <w:rPr>
                <w:iCs/>
              </w:rPr>
            </w:pPr>
          </w:p>
        </w:tc>
      </w:tr>
      <w:tr w:rsidR="002C0900" w:rsidRPr="00043790" w:rsidTr="00541816">
        <w:trPr>
          <w:jc w:val="center"/>
        </w:trPr>
        <w:tc>
          <w:tcPr>
            <w:tcW w:w="3509" w:type="dxa"/>
          </w:tcPr>
          <w:p w:rsidR="002C0900" w:rsidRPr="006A1B9B" w:rsidRDefault="002C0900" w:rsidP="0054181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lastRenderedPageBreak/>
              <w:t>Тема 1. Тезис и антитезис в полемике</w:t>
            </w:r>
          </w:p>
          <w:p w:rsidR="002C0900" w:rsidRPr="00202586" w:rsidRDefault="002C0900" w:rsidP="00541816">
            <w:pPr>
              <w:tabs>
                <w:tab w:val="right" w:leader="underscore" w:pos="9639"/>
              </w:tabs>
              <w:rPr>
                <w:b/>
              </w:rPr>
            </w:pPr>
          </w:p>
        </w:tc>
        <w:tc>
          <w:tcPr>
            <w:tcW w:w="2031" w:type="dxa"/>
          </w:tcPr>
          <w:p w:rsidR="002C0900" w:rsidRPr="00997456" w:rsidRDefault="002C0900" w:rsidP="00541816">
            <w:pPr>
              <w:jc w:val="center"/>
              <w:rPr>
                <w:iCs/>
              </w:rPr>
            </w:pPr>
            <w:r w:rsidRPr="00997456">
              <w:rPr>
                <w:iCs/>
              </w:rPr>
              <w:t>Не предусмотрено</w:t>
            </w:r>
          </w:p>
        </w:tc>
        <w:tc>
          <w:tcPr>
            <w:tcW w:w="2119" w:type="dxa"/>
          </w:tcPr>
          <w:p w:rsidR="002C0900" w:rsidRPr="0088762F" w:rsidRDefault="002C0900" w:rsidP="00541816">
            <w:pPr>
              <w:jc w:val="center"/>
              <w:rPr>
                <w:i/>
                <w:iCs/>
              </w:rPr>
            </w:pPr>
            <w:r w:rsidRPr="00202586">
              <w:t>Решение ситуативных задач, моделирование коммуникативных ситуаций</w:t>
            </w:r>
          </w:p>
        </w:tc>
        <w:tc>
          <w:tcPr>
            <w:tcW w:w="1980" w:type="dxa"/>
          </w:tcPr>
          <w:p w:rsidR="002C0900" w:rsidRPr="00997456" w:rsidRDefault="002C0900" w:rsidP="00541816">
            <w:pPr>
              <w:jc w:val="center"/>
              <w:rPr>
                <w:iCs/>
              </w:rPr>
            </w:pPr>
            <w:r w:rsidRPr="00997456">
              <w:rPr>
                <w:iCs/>
              </w:rPr>
              <w:t>Не предусмотрено</w:t>
            </w:r>
          </w:p>
        </w:tc>
      </w:tr>
      <w:tr w:rsidR="002C0900" w:rsidRPr="00043790" w:rsidTr="00541816">
        <w:trPr>
          <w:jc w:val="center"/>
        </w:trPr>
        <w:tc>
          <w:tcPr>
            <w:tcW w:w="3509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rPr>
                <w:b/>
              </w:rPr>
            </w:pPr>
            <w:r>
              <w:t xml:space="preserve">Тема 2. </w:t>
            </w:r>
            <w:r w:rsidRPr="00202586">
              <w:t>Теория риторической аргументации</w:t>
            </w:r>
          </w:p>
        </w:tc>
        <w:tc>
          <w:tcPr>
            <w:tcW w:w="2031" w:type="dxa"/>
          </w:tcPr>
          <w:p w:rsidR="002C0900" w:rsidRPr="00997456" w:rsidRDefault="002C0900" w:rsidP="00541816">
            <w:pPr>
              <w:jc w:val="center"/>
              <w:rPr>
                <w:iCs/>
              </w:rPr>
            </w:pPr>
            <w:r w:rsidRPr="00997456">
              <w:rPr>
                <w:iCs/>
              </w:rPr>
              <w:t>Не предусмотрено</w:t>
            </w:r>
          </w:p>
        </w:tc>
        <w:tc>
          <w:tcPr>
            <w:tcW w:w="2119" w:type="dxa"/>
          </w:tcPr>
          <w:p w:rsidR="002C0900" w:rsidRPr="0088762F" w:rsidRDefault="002C0900" w:rsidP="00541816">
            <w:pPr>
              <w:jc w:val="center"/>
              <w:rPr>
                <w:i/>
                <w:iCs/>
              </w:rPr>
            </w:pPr>
            <w:r>
              <w:t>Активное слушание высказываний известных полемистов с установкой на анализ и критическое осмысление способов использования аргументов в споре.</w:t>
            </w:r>
          </w:p>
        </w:tc>
        <w:tc>
          <w:tcPr>
            <w:tcW w:w="1980" w:type="dxa"/>
          </w:tcPr>
          <w:p w:rsidR="002C0900" w:rsidRPr="00997456" w:rsidRDefault="002C0900" w:rsidP="00541816">
            <w:pPr>
              <w:jc w:val="center"/>
              <w:rPr>
                <w:iCs/>
              </w:rPr>
            </w:pPr>
            <w:r w:rsidRPr="00997456">
              <w:rPr>
                <w:iCs/>
              </w:rPr>
              <w:t>Не предусмотрено</w:t>
            </w:r>
          </w:p>
        </w:tc>
      </w:tr>
      <w:tr w:rsidR="002C0900" w:rsidRPr="00043790" w:rsidTr="00541816">
        <w:trPr>
          <w:jc w:val="center"/>
        </w:trPr>
        <w:tc>
          <w:tcPr>
            <w:tcW w:w="3509" w:type="dxa"/>
          </w:tcPr>
          <w:p w:rsidR="002C0900" w:rsidRPr="0052640A" w:rsidRDefault="002C0900" w:rsidP="00541816">
            <w:pPr>
              <w:tabs>
                <w:tab w:val="right" w:leader="underscore" w:pos="9639"/>
              </w:tabs>
              <w:rPr>
                <w:bCs/>
                <w:i/>
                <w:iCs/>
              </w:rPr>
            </w:pPr>
          </w:p>
        </w:tc>
        <w:tc>
          <w:tcPr>
            <w:tcW w:w="2031" w:type="dxa"/>
          </w:tcPr>
          <w:p w:rsidR="002C0900" w:rsidRPr="00997456" w:rsidRDefault="002C0900" w:rsidP="00541816">
            <w:pPr>
              <w:jc w:val="center"/>
              <w:rPr>
                <w:iCs/>
              </w:rPr>
            </w:pPr>
          </w:p>
        </w:tc>
        <w:tc>
          <w:tcPr>
            <w:tcW w:w="2119" w:type="dxa"/>
          </w:tcPr>
          <w:p w:rsidR="002C0900" w:rsidRPr="0088762F" w:rsidRDefault="002C0900" w:rsidP="00541816">
            <w:pPr>
              <w:jc w:val="center"/>
              <w:rPr>
                <w:i/>
                <w:iCs/>
              </w:rPr>
            </w:pPr>
          </w:p>
        </w:tc>
        <w:tc>
          <w:tcPr>
            <w:tcW w:w="1980" w:type="dxa"/>
          </w:tcPr>
          <w:p w:rsidR="002C0900" w:rsidRPr="00997456" w:rsidRDefault="002C0900" w:rsidP="00541816">
            <w:pPr>
              <w:jc w:val="center"/>
              <w:rPr>
                <w:iCs/>
              </w:rPr>
            </w:pPr>
          </w:p>
        </w:tc>
      </w:tr>
      <w:tr w:rsidR="002C0900" w:rsidRPr="00043790" w:rsidTr="00541816">
        <w:trPr>
          <w:jc w:val="center"/>
        </w:trPr>
        <w:tc>
          <w:tcPr>
            <w:tcW w:w="3509" w:type="dxa"/>
          </w:tcPr>
          <w:p w:rsidR="002C0900" w:rsidRPr="00202586" w:rsidRDefault="002C0900" w:rsidP="00541816">
            <w:pPr>
              <w:tabs>
                <w:tab w:val="right" w:leader="underscore" w:pos="9639"/>
              </w:tabs>
              <w:rPr>
                <w:b/>
              </w:rPr>
            </w:pPr>
            <w:r>
              <w:t xml:space="preserve">Тема 3. </w:t>
            </w:r>
            <w:r w:rsidRPr="006A1B9B">
              <w:t>Стратегии и тактики ведения спора:</w:t>
            </w:r>
          </w:p>
        </w:tc>
        <w:tc>
          <w:tcPr>
            <w:tcW w:w="2031" w:type="dxa"/>
          </w:tcPr>
          <w:p w:rsidR="002C0900" w:rsidRPr="00997456" w:rsidRDefault="002C0900" w:rsidP="00541816">
            <w:pPr>
              <w:jc w:val="center"/>
              <w:rPr>
                <w:iCs/>
              </w:rPr>
            </w:pPr>
            <w:r w:rsidRPr="00997456">
              <w:rPr>
                <w:iCs/>
              </w:rPr>
              <w:t>Не предусмотрено</w:t>
            </w:r>
          </w:p>
        </w:tc>
        <w:tc>
          <w:tcPr>
            <w:tcW w:w="2119" w:type="dxa"/>
          </w:tcPr>
          <w:p w:rsidR="002C0900" w:rsidRPr="0088762F" w:rsidRDefault="002C0900" w:rsidP="00541816">
            <w:pPr>
              <w:jc w:val="center"/>
              <w:rPr>
                <w:i/>
                <w:iCs/>
              </w:rPr>
            </w:pPr>
            <w:r>
              <w:t>Ролевые игры, моделирующие различные виды спора в политическом, деловом, судебном и медийном дискурсах.</w:t>
            </w:r>
          </w:p>
        </w:tc>
        <w:tc>
          <w:tcPr>
            <w:tcW w:w="1980" w:type="dxa"/>
          </w:tcPr>
          <w:p w:rsidR="002C0900" w:rsidRPr="00997456" w:rsidRDefault="002C0900" w:rsidP="00541816">
            <w:pPr>
              <w:jc w:val="center"/>
              <w:rPr>
                <w:iCs/>
              </w:rPr>
            </w:pPr>
            <w:r w:rsidRPr="00997456">
              <w:rPr>
                <w:iCs/>
              </w:rPr>
              <w:t>Не предусмотрено</w:t>
            </w:r>
          </w:p>
        </w:tc>
      </w:tr>
      <w:tr w:rsidR="002C0900" w:rsidRPr="00043790" w:rsidTr="00541816">
        <w:trPr>
          <w:jc w:val="center"/>
        </w:trPr>
        <w:tc>
          <w:tcPr>
            <w:tcW w:w="3509" w:type="dxa"/>
          </w:tcPr>
          <w:p w:rsidR="002C0900" w:rsidRPr="00202586" w:rsidRDefault="002C0900" w:rsidP="00541816">
            <w:pPr>
              <w:jc w:val="both"/>
            </w:pPr>
            <w:r w:rsidRPr="000F6198">
              <w:rPr>
                <w:bCs/>
              </w:rPr>
              <w:t>Тема 4.</w:t>
            </w:r>
            <w:r w:rsidRPr="00202586">
              <w:t xml:space="preserve"> Словесное выражение </w:t>
            </w:r>
            <w:r>
              <w:t xml:space="preserve">публичных высказываний </w:t>
            </w:r>
            <w:r w:rsidRPr="00202586">
              <w:t>(элокуция).</w:t>
            </w:r>
          </w:p>
          <w:p w:rsidR="002C0900" w:rsidRPr="00202586" w:rsidRDefault="002C0900" w:rsidP="00541816">
            <w:pPr>
              <w:tabs>
                <w:tab w:val="right" w:leader="underscore" w:pos="9639"/>
              </w:tabs>
              <w:rPr>
                <w:b/>
              </w:rPr>
            </w:pPr>
          </w:p>
        </w:tc>
        <w:tc>
          <w:tcPr>
            <w:tcW w:w="2031" w:type="dxa"/>
          </w:tcPr>
          <w:p w:rsidR="002C0900" w:rsidRPr="00997456" w:rsidRDefault="002C0900" w:rsidP="00541816">
            <w:pPr>
              <w:jc w:val="center"/>
              <w:rPr>
                <w:iCs/>
              </w:rPr>
            </w:pPr>
            <w:r w:rsidRPr="00997456">
              <w:rPr>
                <w:iCs/>
              </w:rPr>
              <w:t>Не предусмотрено</w:t>
            </w:r>
          </w:p>
        </w:tc>
        <w:tc>
          <w:tcPr>
            <w:tcW w:w="2119" w:type="dxa"/>
          </w:tcPr>
          <w:p w:rsidR="002C0900" w:rsidRPr="0088762F" w:rsidRDefault="002C0900" w:rsidP="00541816">
            <w:pPr>
              <w:jc w:val="center"/>
              <w:rPr>
                <w:i/>
                <w:iCs/>
              </w:rPr>
            </w:pPr>
            <w:r>
              <w:t>Креативное авторское письмо. Подготовка текстов выступлений полемистов в различных жанрах спора.</w:t>
            </w:r>
          </w:p>
        </w:tc>
        <w:tc>
          <w:tcPr>
            <w:tcW w:w="1980" w:type="dxa"/>
          </w:tcPr>
          <w:p w:rsidR="002C0900" w:rsidRPr="00997456" w:rsidRDefault="002C0900" w:rsidP="00541816">
            <w:pPr>
              <w:jc w:val="center"/>
              <w:rPr>
                <w:iCs/>
              </w:rPr>
            </w:pPr>
            <w:r w:rsidRPr="00997456">
              <w:rPr>
                <w:iCs/>
              </w:rPr>
              <w:t>Не предусмотрено</w:t>
            </w:r>
          </w:p>
        </w:tc>
      </w:tr>
    </w:tbl>
    <w:p w:rsidR="002C0900" w:rsidRPr="00202586" w:rsidRDefault="002C0900" w:rsidP="002C0900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</w:rPr>
      </w:pPr>
      <w:r w:rsidRPr="00202586">
        <w:rPr>
          <w:b/>
          <w:bCs/>
        </w:rPr>
        <w:t xml:space="preserve">6.2. </w:t>
      </w:r>
      <w:bookmarkStart w:id="3" w:name="_Hlk133416720"/>
      <w:r w:rsidRPr="00202586">
        <w:rPr>
          <w:b/>
          <w:bCs/>
        </w:rPr>
        <w:t>Информационные технологии</w:t>
      </w:r>
    </w:p>
    <w:p w:rsidR="002C0900" w:rsidRPr="00997456" w:rsidRDefault="002C0900" w:rsidP="002C0900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  <w:r w:rsidRPr="00997456">
        <w:rPr>
          <w:bCs/>
        </w:rPr>
        <w:t>При реализации различных видов учебной деятельности –практических занятий, самостоятельной работы студентов – используются следующие информационные технологии:</w:t>
      </w:r>
    </w:p>
    <w:p w:rsidR="002C0900" w:rsidRPr="00997456" w:rsidRDefault="002C0900" w:rsidP="002C0900">
      <w:pPr>
        <w:pStyle w:val="21"/>
        <w:spacing w:before="120" w:after="0" w:line="240" w:lineRule="auto"/>
        <w:ind w:left="708"/>
        <w:jc w:val="both"/>
      </w:pPr>
      <w:r w:rsidRPr="00997456">
        <w:t>- использование электронных учебников и различных сайтов (например, электронные библиотеки, журналы и т.д.) как источник информации;</w:t>
      </w:r>
    </w:p>
    <w:p w:rsidR="002C0900" w:rsidRPr="00997456" w:rsidRDefault="002C0900" w:rsidP="002C0900">
      <w:pPr>
        <w:pStyle w:val="21"/>
        <w:spacing w:before="120" w:after="0" w:line="240" w:lineRule="auto"/>
        <w:ind w:left="708"/>
        <w:jc w:val="both"/>
      </w:pPr>
      <w:r w:rsidRPr="00997456">
        <w:t>- использование возможностей электронной почты преподавателя;</w:t>
      </w:r>
    </w:p>
    <w:p w:rsidR="002C0900" w:rsidRPr="00997456" w:rsidRDefault="002C0900" w:rsidP="002C0900">
      <w:pPr>
        <w:pStyle w:val="21"/>
        <w:spacing w:before="120" w:after="0" w:line="240" w:lineRule="auto"/>
        <w:ind w:left="708"/>
        <w:jc w:val="both"/>
      </w:pPr>
      <w:r w:rsidRPr="00997456">
        <w:t>- применение новых технологий для проведения очных (традиционных) семинаров с использованием презентаций и т.д.);</w:t>
      </w:r>
    </w:p>
    <w:p w:rsidR="002C0900" w:rsidRPr="00997456" w:rsidRDefault="002C0900" w:rsidP="002C0900">
      <w:pPr>
        <w:pStyle w:val="21"/>
        <w:spacing w:before="120" w:after="0" w:line="240" w:lineRule="auto"/>
        <w:ind w:left="708"/>
        <w:jc w:val="both"/>
      </w:pPr>
      <w:r w:rsidRPr="00997456">
        <w:t>- 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 (доступ к мировым информационным ресурсам, на базе которых строится учебный процесс);</w:t>
      </w:r>
    </w:p>
    <w:p w:rsidR="002C0900" w:rsidRPr="00997456" w:rsidRDefault="002C0900" w:rsidP="00C942FA">
      <w:pPr>
        <w:pStyle w:val="ac"/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 w:rsidRPr="00997456">
        <w:t xml:space="preserve">- использование виртуальной обучающей среды (LМS </w:t>
      </w:r>
      <w:proofErr w:type="spellStart"/>
      <w:r w:rsidRPr="00997456">
        <w:t>Moodle</w:t>
      </w:r>
      <w:proofErr w:type="spellEnd"/>
      <w:r w:rsidRPr="00997456">
        <w:t xml:space="preserve"> «</w:t>
      </w:r>
      <w:r w:rsidR="00C942FA">
        <w:t>Электронное образование</w:t>
      </w:r>
      <w:r w:rsidRPr="00997456">
        <w:t xml:space="preserve">») или иных информационных </w:t>
      </w:r>
      <w:r w:rsidR="00C942FA">
        <w:t>систем, сервисов и мессенджеров.</w:t>
      </w:r>
    </w:p>
    <w:p w:rsidR="002C0900" w:rsidRPr="00997456" w:rsidRDefault="002C0900" w:rsidP="002C0900">
      <w:pPr>
        <w:pStyle w:val="21"/>
        <w:spacing w:before="120" w:after="0" w:line="240" w:lineRule="auto"/>
        <w:ind w:left="708"/>
        <w:jc w:val="both"/>
      </w:pPr>
    </w:p>
    <w:bookmarkEnd w:id="3"/>
    <w:p w:rsidR="002C0900" w:rsidRPr="00202586" w:rsidRDefault="002C0900" w:rsidP="002C0900">
      <w:pPr>
        <w:pStyle w:val="21"/>
        <w:spacing w:before="120" w:after="0" w:line="240" w:lineRule="auto"/>
        <w:ind w:left="708"/>
        <w:jc w:val="both"/>
      </w:pPr>
    </w:p>
    <w:p w:rsidR="002C0900" w:rsidRPr="00FD7E9C" w:rsidRDefault="002C0900" w:rsidP="002C0900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FD7E9C">
        <w:rPr>
          <w:b/>
          <w:bCs/>
        </w:rPr>
        <w:t xml:space="preserve">6.3. Программное </w:t>
      </w:r>
      <w:proofErr w:type="gramStart"/>
      <w:r w:rsidRPr="00FD7E9C">
        <w:rPr>
          <w:b/>
          <w:bCs/>
        </w:rPr>
        <w:t>обеспечение,</w:t>
      </w:r>
      <w:r w:rsidRPr="00FD7E9C">
        <w:rPr>
          <w:b/>
        </w:rPr>
        <w:t>современные</w:t>
      </w:r>
      <w:proofErr w:type="gramEnd"/>
      <w:r w:rsidRPr="00FD7E9C">
        <w:rPr>
          <w:b/>
        </w:rPr>
        <w:t xml:space="preserve"> профессиональные базы данных и</w:t>
      </w:r>
      <w:r w:rsidRPr="00FD7E9C">
        <w:rPr>
          <w:b/>
          <w:bCs/>
        </w:rPr>
        <w:t> информационные справочные системы</w:t>
      </w:r>
    </w:p>
    <w:p w:rsidR="002C0900" w:rsidRPr="00FD7E9C" w:rsidRDefault="002C0900" w:rsidP="002C0900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FD7E9C">
        <w:rPr>
          <w:b/>
          <w:bCs/>
        </w:rPr>
        <w:t>6.3.1. Программное обеспечение</w:t>
      </w:r>
    </w:p>
    <w:tbl>
      <w:tblPr>
        <w:tblW w:w="80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2274"/>
        <w:gridCol w:w="7298"/>
        <w:gridCol w:w="5832"/>
      </w:tblGrid>
      <w:tr w:rsidR="002C0900" w:rsidRPr="00202586" w:rsidTr="00541816">
        <w:trPr>
          <w:gridAfter w:val="1"/>
          <w:wAfter w:w="1893" w:type="pct"/>
        </w:trPr>
        <w:tc>
          <w:tcPr>
            <w:tcW w:w="738" w:type="pct"/>
            <w:shd w:val="clear" w:color="auto" w:fill="auto"/>
            <w:vAlign w:val="center"/>
            <w:hideMark/>
          </w:tcPr>
          <w:p w:rsidR="002C0900" w:rsidRPr="00202586" w:rsidRDefault="002C0900" w:rsidP="00541816">
            <w:pPr>
              <w:spacing w:before="120" w:after="120"/>
              <w:jc w:val="center"/>
              <w:rPr>
                <w:bCs/>
              </w:rPr>
            </w:pPr>
            <w:r w:rsidRPr="00202586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2369" w:type="pct"/>
            <w:shd w:val="clear" w:color="auto" w:fill="auto"/>
            <w:vAlign w:val="center"/>
            <w:hideMark/>
          </w:tcPr>
          <w:p w:rsidR="002C0900" w:rsidRPr="00202586" w:rsidRDefault="002C0900" w:rsidP="00541816">
            <w:pPr>
              <w:spacing w:before="120" w:after="120"/>
              <w:jc w:val="center"/>
              <w:rPr>
                <w:bCs/>
              </w:rPr>
            </w:pPr>
            <w:r w:rsidRPr="00202586">
              <w:rPr>
                <w:bCs/>
              </w:rPr>
              <w:t>Назначение</w:t>
            </w:r>
          </w:p>
        </w:tc>
      </w:tr>
      <w:tr w:rsidR="002C0900" w:rsidRPr="00202586" w:rsidTr="00541816">
        <w:trPr>
          <w:gridAfter w:val="1"/>
          <w:wAfter w:w="1893" w:type="pct"/>
        </w:trPr>
        <w:tc>
          <w:tcPr>
            <w:tcW w:w="738" w:type="pct"/>
            <w:shd w:val="clear" w:color="auto" w:fill="auto"/>
            <w:hideMark/>
          </w:tcPr>
          <w:p w:rsidR="002C0900" w:rsidRPr="00202586" w:rsidRDefault="002C0900" w:rsidP="00541816">
            <w:pPr>
              <w:spacing w:before="120" w:after="120"/>
              <w:jc w:val="right"/>
              <w:rPr>
                <w:bCs/>
              </w:rPr>
            </w:pPr>
            <w:r w:rsidRPr="00202586">
              <w:rPr>
                <w:bCs/>
                <w:lang w:val="en-US"/>
              </w:rPr>
              <w:t>Adobe Reader</w:t>
            </w:r>
          </w:p>
        </w:tc>
        <w:tc>
          <w:tcPr>
            <w:tcW w:w="2369" w:type="pct"/>
            <w:shd w:val="clear" w:color="auto" w:fill="auto"/>
            <w:hideMark/>
          </w:tcPr>
          <w:p w:rsidR="002C0900" w:rsidRPr="00202586" w:rsidRDefault="002C0900" w:rsidP="00541816">
            <w:pPr>
              <w:spacing w:before="120" w:after="120"/>
              <w:rPr>
                <w:bCs/>
              </w:rPr>
            </w:pPr>
            <w:r w:rsidRPr="00202586">
              <w:rPr>
                <w:bCs/>
              </w:rPr>
              <w:t>Программа для просмотра электронных документов</w:t>
            </w:r>
          </w:p>
        </w:tc>
      </w:tr>
      <w:tr w:rsidR="002C0900" w:rsidRPr="00202586" w:rsidTr="00541816">
        <w:trPr>
          <w:gridAfter w:val="1"/>
          <w:wAfter w:w="1893" w:type="pct"/>
        </w:trPr>
        <w:tc>
          <w:tcPr>
            <w:tcW w:w="738" w:type="pct"/>
            <w:shd w:val="clear" w:color="auto" w:fill="auto"/>
            <w:hideMark/>
          </w:tcPr>
          <w:p w:rsidR="002C0900" w:rsidRPr="00202586" w:rsidRDefault="002C0900" w:rsidP="00541816">
            <w:pPr>
              <w:spacing w:before="120" w:after="120"/>
              <w:jc w:val="right"/>
              <w:rPr>
                <w:bCs/>
              </w:rPr>
            </w:pPr>
            <w:proofErr w:type="spellStart"/>
            <w:r w:rsidRPr="00202586">
              <w:rPr>
                <w:bCs/>
                <w:lang w:val="en-US"/>
              </w:rPr>
              <w:t>MathCad</w:t>
            </w:r>
            <w:proofErr w:type="spellEnd"/>
            <w:r w:rsidRPr="00202586">
              <w:rPr>
                <w:bCs/>
                <w:lang w:val="en-US"/>
              </w:rPr>
              <w:t xml:space="preserve"> 14 </w:t>
            </w:r>
          </w:p>
        </w:tc>
        <w:tc>
          <w:tcPr>
            <w:tcW w:w="2369" w:type="pct"/>
            <w:shd w:val="clear" w:color="auto" w:fill="auto"/>
            <w:hideMark/>
          </w:tcPr>
          <w:p w:rsidR="002C0900" w:rsidRPr="00202586" w:rsidRDefault="002C0900" w:rsidP="00541816">
            <w:pPr>
              <w:spacing w:before="120" w:after="120"/>
              <w:rPr>
                <w:bCs/>
              </w:rPr>
            </w:pPr>
            <w:r w:rsidRPr="00202586">
              <w:rPr>
                <w:bCs/>
              </w:rPr>
              <w:t>Система компьютерной алгебры из класса систем автоматизированного проектирования, ориентированная на подготовку интерактивных документов с вычислениями и визуальным сопровождением, отличается лёгкостью использования</w:t>
            </w:r>
          </w:p>
        </w:tc>
      </w:tr>
      <w:tr w:rsidR="002C0900" w:rsidRPr="00202586" w:rsidTr="00541816">
        <w:trPr>
          <w:gridAfter w:val="1"/>
          <w:wAfter w:w="1893" w:type="pct"/>
        </w:trPr>
        <w:tc>
          <w:tcPr>
            <w:tcW w:w="738" w:type="pct"/>
            <w:shd w:val="clear" w:color="auto" w:fill="auto"/>
            <w:hideMark/>
          </w:tcPr>
          <w:p w:rsidR="002C0900" w:rsidRPr="00202586" w:rsidRDefault="002C0900" w:rsidP="00541816">
            <w:pPr>
              <w:spacing w:before="120" w:after="120"/>
              <w:jc w:val="right"/>
              <w:rPr>
                <w:bCs/>
              </w:rPr>
            </w:pPr>
            <w:r w:rsidRPr="00202586">
              <w:rPr>
                <w:bCs/>
                <w:lang w:val="en-US"/>
              </w:rPr>
              <w:t>Moodle</w:t>
            </w:r>
          </w:p>
        </w:tc>
        <w:tc>
          <w:tcPr>
            <w:tcW w:w="2369" w:type="pct"/>
            <w:shd w:val="clear" w:color="auto" w:fill="auto"/>
            <w:hideMark/>
          </w:tcPr>
          <w:p w:rsidR="002C0900" w:rsidRPr="00202586" w:rsidRDefault="002C0900" w:rsidP="00541816">
            <w:pPr>
              <w:spacing w:before="120" w:after="120"/>
              <w:rPr>
                <w:bCs/>
              </w:rPr>
            </w:pPr>
            <w:r w:rsidRPr="00202586">
              <w:rPr>
                <w:bCs/>
              </w:rPr>
              <w:t>Образовательный портал ФГБОУ ВО «АГУ»</w:t>
            </w:r>
          </w:p>
        </w:tc>
      </w:tr>
      <w:tr w:rsidR="002C0900" w:rsidRPr="00202586" w:rsidTr="00541816">
        <w:tc>
          <w:tcPr>
            <w:tcW w:w="738" w:type="pct"/>
            <w:shd w:val="clear" w:color="auto" w:fill="auto"/>
          </w:tcPr>
          <w:p w:rsidR="002C0900" w:rsidRPr="00202586" w:rsidRDefault="002C0900" w:rsidP="00541816">
            <w:pPr>
              <w:spacing w:before="120" w:after="120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Google Chrome</w:t>
            </w:r>
          </w:p>
        </w:tc>
        <w:tc>
          <w:tcPr>
            <w:tcW w:w="2369" w:type="pct"/>
            <w:shd w:val="clear" w:color="auto" w:fill="auto"/>
          </w:tcPr>
          <w:p w:rsidR="002C0900" w:rsidRPr="00202586" w:rsidRDefault="002C0900" w:rsidP="00541816">
            <w:pPr>
              <w:spacing w:before="120" w:after="120"/>
              <w:rPr>
                <w:bCs/>
              </w:rPr>
            </w:pPr>
            <w:r>
              <w:rPr>
                <w:bCs/>
              </w:rPr>
              <w:t>Браузер</w:t>
            </w:r>
          </w:p>
        </w:tc>
        <w:tc>
          <w:tcPr>
            <w:tcW w:w="1893" w:type="pct"/>
          </w:tcPr>
          <w:p w:rsidR="002C0900" w:rsidRPr="00202586" w:rsidRDefault="002C0900" w:rsidP="00541816">
            <w:pPr>
              <w:spacing w:after="160" w:line="259" w:lineRule="auto"/>
            </w:pPr>
          </w:p>
        </w:tc>
      </w:tr>
      <w:tr w:rsidR="002C0900" w:rsidRPr="00202586" w:rsidTr="00541816">
        <w:trPr>
          <w:gridAfter w:val="1"/>
          <w:wAfter w:w="1893" w:type="pct"/>
        </w:trPr>
        <w:tc>
          <w:tcPr>
            <w:tcW w:w="738" w:type="pct"/>
            <w:shd w:val="clear" w:color="auto" w:fill="auto"/>
            <w:hideMark/>
          </w:tcPr>
          <w:p w:rsidR="002C0900" w:rsidRPr="00202586" w:rsidRDefault="002C0900" w:rsidP="00541816">
            <w:pPr>
              <w:spacing w:before="120" w:after="120"/>
              <w:jc w:val="right"/>
              <w:rPr>
                <w:bCs/>
              </w:rPr>
            </w:pPr>
            <w:r w:rsidRPr="00202586">
              <w:rPr>
                <w:bCs/>
                <w:lang w:val="en-US"/>
              </w:rPr>
              <w:t xml:space="preserve">Mozilla </w:t>
            </w:r>
            <w:proofErr w:type="spellStart"/>
            <w:r w:rsidRPr="00202586">
              <w:rPr>
                <w:bCs/>
                <w:lang w:val="en-US"/>
              </w:rPr>
              <w:t>FireFox</w:t>
            </w:r>
            <w:proofErr w:type="spellEnd"/>
          </w:p>
        </w:tc>
        <w:tc>
          <w:tcPr>
            <w:tcW w:w="2369" w:type="pct"/>
            <w:shd w:val="clear" w:color="auto" w:fill="auto"/>
            <w:hideMark/>
          </w:tcPr>
          <w:p w:rsidR="002C0900" w:rsidRPr="00202586" w:rsidRDefault="002C0900" w:rsidP="00541816">
            <w:pPr>
              <w:spacing w:before="120" w:after="120"/>
              <w:rPr>
                <w:bCs/>
              </w:rPr>
            </w:pPr>
            <w:r w:rsidRPr="00202586">
              <w:rPr>
                <w:bCs/>
              </w:rPr>
              <w:t>Браузер</w:t>
            </w:r>
          </w:p>
        </w:tc>
      </w:tr>
      <w:tr w:rsidR="002C0900" w:rsidRPr="00202586" w:rsidTr="00541816">
        <w:trPr>
          <w:gridAfter w:val="1"/>
          <w:wAfter w:w="1893" w:type="pct"/>
        </w:trPr>
        <w:tc>
          <w:tcPr>
            <w:tcW w:w="738" w:type="pct"/>
            <w:shd w:val="clear" w:color="auto" w:fill="auto"/>
          </w:tcPr>
          <w:p w:rsidR="002C0900" w:rsidRPr="00202586" w:rsidRDefault="002C0900" w:rsidP="00541816">
            <w:pPr>
              <w:spacing w:before="120" w:after="120"/>
              <w:jc w:val="right"/>
              <w:rPr>
                <w:bCs/>
                <w:lang w:val="en-US"/>
              </w:rPr>
            </w:pPr>
            <w:r w:rsidRPr="00202586">
              <w:rPr>
                <w:bCs/>
                <w:lang w:val="en-US"/>
              </w:rPr>
              <w:t>Microsoft Office 2013, Microsoft Office Project 2013 , Microsoft Office Visio 2013</w:t>
            </w:r>
          </w:p>
        </w:tc>
        <w:tc>
          <w:tcPr>
            <w:tcW w:w="2369" w:type="pct"/>
            <w:shd w:val="clear" w:color="auto" w:fill="auto"/>
          </w:tcPr>
          <w:p w:rsidR="002C0900" w:rsidRPr="00202586" w:rsidRDefault="002C0900" w:rsidP="00541816">
            <w:pPr>
              <w:spacing w:before="120" w:after="120"/>
              <w:rPr>
                <w:bCs/>
                <w:lang w:val="en-US"/>
              </w:rPr>
            </w:pPr>
            <w:r w:rsidRPr="00202586">
              <w:rPr>
                <w:bCs/>
              </w:rPr>
              <w:t>Офисная программа</w:t>
            </w:r>
          </w:p>
        </w:tc>
      </w:tr>
      <w:tr w:rsidR="002C0900" w:rsidRPr="00202586" w:rsidTr="00541816">
        <w:trPr>
          <w:gridAfter w:val="1"/>
          <w:wAfter w:w="1893" w:type="pct"/>
        </w:trPr>
        <w:tc>
          <w:tcPr>
            <w:tcW w:w="738" w:type="pct"/>
            <w:shd w:val="clear" w:color="auto" w:fill="auto"/>
          </w:tcPr>
          <w:p w:rsidR="002C0900" w:rsidRPr="00202586" w:rsidRDefault="002C0900" w:rsidP="00541816">
            <w:pPr>
              <w:spacing w:before="120" w:after="120"/>
              <w:jc w:val="right"/>
              <w:rPr>
                <w:bCs/>
                <w:lang w:val="en-US"/>
              </w:rPr>
            </w:pPr>
            <w:r w:rsidRPr="00202586">
              <w:rPr>
                <w:bCs/>
                <w:lang w:val="en-US"/>
              </w:rPr>
              <w:t>7-zip</w:t>
            </w:r>
          </w:p>
        </w:tc>
        <w:tc>
          <w:tcPr>
            <w:tcW w:w="2369" w:type="pct"/>
            <w:shd w:val="clear" w:color="auto" w:fill="auto"/>
          </w:tcPr>
          <w:p w:rsidR="002C0900" w:rsidRPr="00202586" w:rsidRDefault="002C0900" w:rsidP="00541816">
            <w:pPr>
              <w:spacing w:before="120" w:after="120"/>
              <w:rPr>
                <w:bCs/>
                <w:lang w:val="en-US"/>
              </w:rPr>
            </w:pPr>
            <w:r w:rsidRPr="00202586">
              <w:rPr>
                <w:bCs/>
              </w:rPr>
              <w:t>Архиватор</w:t>
            </w:r>
          </w:p>
        </w:tc>
      </w:tr>
      <w:tr w:rsidR="002C0900" w:rsidRPr="00202586" w:rsidTr="00541816">
        <w:trPr>
          <w:gridAfter w:val="1"/>
          <w:wAfter w:w="1893" w:type="pct"/>
        </w:trPr>
        <w:tc>
          <w:tcPr>
            <w:tcW w:w="738" w:type="pct"/>
            <w:shd w:val="clear" w:color="auto" w:fill="auto"/>
          </w:tcPr>
          <w:p w:rsidR="002C0900" w:rsidRPr="00202586" w:rsidRDefault="002C0900" w:rsidP="00541816">
            <w:pPr>
              <w:spacing w:before="120" w:after="120"/>
              <w:jc w:val="right"/>
              <w:rPr>
                <w:bCs/>
                <w:lang w:val="en-US"/>
              </w:rPr>
            </w:pPr>
            <w:r w:rsidRPr="00202586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2369" w:type="pct"/>
            <w:shd w:val="clear" w:color="auto" w:fill="auto"/>
          </w:tcPr>
          <w:p w:rsidR="002C0900" w:rsidRPr="00202586" w:rsidRDefault="002C0900" w:rsidP="00541816">
            <w:pPr>
              <w:spacing w:before="120" w:after="120"/>
              <w:rPr>
                <w:bCs/>
                <w:lang w:val="en-US"/>
              </w:rPr>
            </w:pPr>
            <w:r w:rsidRPr="00202586">
              <w:rPr>
                <w:bCs/>
              </w:rPr>
              <w:t>Операционная система</w:t>
            </w:r>
          </w:p>
        </w:tc>
      </w:tr>
      <w:tr w:rsidR="002C0900" w:rsidRPr="00202586" w:rsidTr="00541816">
        <w:trPr>
          <w:gridAfter w:val="1"/>
          <w:wAfter w:w="1893" w:type="pct"/>
        </w:trPr>
        <w:tc>
          <w:tcPr>
            <w:tcW w:w="738" w:type="pct"/>
            <w:shd w:val="clear" w:color="auto" w:fill="auto"/>
          </w:tcPr>
          <w:p w:rsidR="002C0900" w:rsidRPr="00202586" w:rsidRDefault="002C0900" w:rsidP="00541816">
            <w:pPr>
              <w:spacing w:before="120" w:after="120"/>
              <w:jc w:val="right"/>
              <w:rPr>
                <w:bCs/>
                <w:lang w:val="en-US"/>
              </w:rPr>
            </w:pPr>
            <w:r w:rsidRPr="00202586">
              <w:rPr>
                <w:bCs/>
                <w:lang w:val="en-US"/>
              </w:rPr>
              <w:t>Kaspersky Endpoint Security</w:t>
            </w:r>
          </w:p>
        </w:tc>
        <w:tc>
          <w:tcPr>
            <w:tcW w:w="2369" w:type="pct"/>
            <w:shd w:val="clear" w:color="auto" w:fill="auto"/>
          </w:tcPr>
          <w:p w:rsidR="002C0900" w:rsidRPr="00202586" w:rsidRDefault="002C0900" w:rsidP="00541816">
            <w:pPr>
              <w:spacing w:before="120" w:after="120"/>
              <w:rPr>
                <w:bCs/>
                <w:lang w:val="en-US"/>
              </w:rPr>
            </w:pPr>
            <w:r w:rsidRPr="00202586">
              <w:rPr>
                <w:bCs/>
              </w:rPr>
              <w:t>Средство антивирусной защиты</w:t>
            </w:r>
          </w:p>
        </w:tc>
      </w:tr>
    </w:tbl>
    <w:p w:rsidR="002C0900" w:rsidRDefault="002C0900" w:rsidP="002C0900">
      <w:pPr>
        <w:pStyle w:val="21"/>
        <w:spacing w:after="0" w:line="240" w:lineRule="auto"/>
        <w:ind w:left="708"/>
        <w:jc w:val="both"/>
        <w:rPr>
          <w:i/>
          <w:spacing w:val="2"/>
        </w:rPr>
      </w:pPr>
    </w:p>
    <w:p w:rsidR="002C0900" w:rsidRPr="00DC0E3A" w:rsidRDefault="002C0900" w:rsidP="002C0900">
      <w:pPr>
        <w:ind w:firstLine="709"/>
        <w:jc w:val="both"/>
        <w:rPr>
          <w:b/>
          <w:shd w:val="clear" w:color="auto" w:fill="FFFFFF"/>
        </w:rPr>
      </w:pPr>
      <w:r w:rsidRPr="00FD7E9C">
        <w:rPr>
          <w:b/>
          <w:shd w:val="clear" w:color="auto" w:fill="FFFFFF"/>
        </w:rPr>
        <w:t xml:space="preserve">6.3.2. </w:t>
      </w:r>
      <w:r w:rsidRPr="00FD7E9C">
        <w:rPr>
          <w:b/>
        </w:rPr>
        <w:t>Современные профессиональные базы данных и информационные справочные системы</w:t>
      </w:r>
    </w:p>
    <w:p w:rsidR="002C0900" w:rsidRPr="00072D64" w:rsidRDefault="002C0900" w:rsidP="00C942FA">
      <w:pPr>
        <w:pStyle w:val="ac"/>
        <w:numPr>
          <w:ilvl w:val="0"/>
          <w:numId w:val="42"/>
        </w:numPr>
        <w:shd w:val="clear" w:color="auto" w:fill="FFFFFF"/>
        <w:jc w:val="both"/>
        <w:textAlignment w:val="top"/>
        <w:rPr>
          <w:color w:val="0000FF"/>
          <w:u w:val="single"/>
        </w:rPr>
      </w:pPr>
      <w:r w:rsidRPr="00D73ED6">
        <w:t xml:space="preserve">Электронный каталог Научной библиотеки АГУ на базе </w:t>
      </w:r>
      <w:r w:rsidRPr="00072D64">
        <w:rPr>
          <w:lang w:val="en-US"/>
        </w:rPr>
        <w:t>MARKSQL</w:t>
      </w:r>
      <w:r w:rsidRPr="00D73ED6">
        <w:t xml:space="preserve"> НПО «</w:t>
      </w:r>
      <w:proofErr w:type="spellStart"/>
      <w:r w:rsidRPr="00D73ED6">
        <w:t>Информ</w:t>
      </w:r>
      <w:proofErr w:type="spellEnd"/>
      <w:r w:rsidRPr="00D73ED6">
        <w:t>-систем</w:t>
      </w:r>
      <w:proofErr w:type="gramStart"/>
      <w:r w:rsidRPr="00D73ED6">
        <w:t>».</w:t>
      </w:r>
      <w:hyperlink r:id="rId5" w:history="1">
        <w:r w:rsidRPr="00072D64">
          <w:rPr>
            <w:color w:val="0000FF"/>
            <w:u w:val="single"/>
            <w:lang w:val="en-US"/>
          </w:rPr>
          <w:t>https</w:t>
        </w:r>
        <w:r w:rsidRPr="00072D64">
          <w:rPr>
            <w:color w:val="0000FF"/>
            <w:u w:val="single"/>
          </w:rPr>
          <w:t>://</w:t>
        </w:r>
        <w:r w:rsidRPr="00072D64">
          <w:rPr>
            <w:color w:val="0000FF"/>
            <w:u w:val="single"/>
            <w:lang w:val="en-US"/>
          </w:rPr>
          <w:t>library</w:t>
        </w:r>
        <w:r w:rsidRPr="00072D64">
          <w:rPr>
            <w:color w:val="0000FF"/>
            <w:u w:val="single"/>
          </w:rPr>
          <w:t>.</w:t>
        </w:r>
        <w:proofErr w:type="spellStart"/>
        <w:r w:rsidRPr="00072D64">
          <w:rPr>
            <w:color w:val="0000FF"/>
            <w:u w:val="single"/>
            <w:lang w:val="en-US"/>
          </w:rPr>
          <w:t>asu</w:t>
        </w:r>
        <w:proofErr w:type="spellEnd"/>
        <w:r w:rsidRPr="00072D64">
          <w:rPr>
            <w:color w:val="0000FF"/>
            <w:u w:val="single"/>
          </w:rPr>
          <w:t>.</w:t>
        </w:r>
        <w:proofErr w:type="spellStart"/>
        <w:r w:rsidRPr="00072D64">
          <w:rPr>
            <w:color w:val="0000FF"/>
            <w:u w:val="single"/>
            <w:lang w:val="en-US"/>
          </w:rPr>
          <w:t>edu</w:t>
        </w:r>
        <w:proofErr w:type="spellEnd"/>
        <w:r w:rsidRPr="00072D64">
          <w:rPr>
            <w:color w:val="0000FF"/>
            <w:u w:val="single"/>
          </w:rPr>
          <w:t>.</w:t>
        </w:r>
        <w:proofErr w:type="spellStart"/>
        <w:r w:rsidRPr="00072D64">
          <w:rPr>
            <w:color w:val="0000FF"/>
            <w:u w:val="single"/>
            <w:lang w:val="en-US"/>
          </w:rPr>
          <w:t>ru</w:t>
        </w:r>
        <w:proofErr w:type="spellEnd"/>
        <w:proofErr w:type="gramEnd"/>
      </w:hyperlink>
    </w:p>
    <w:p w:rsidR="002C0900" w:rsidRDefault="002C0900" w:rsidP="00C942FA">
      <w:pPr>
        <w:pStyle w:val="ac"/>
        <w:numPr>
          <w:ilvl w:val="0"/>
          <w:numId w:val="42"/>
        </w:numPr>
        <w:jc w:val="both"/>
        <w:rPr>
          <w:color w:val="0563C1"/>
          <w:u w:val="single"/>
        </w:rPr>
      </w:pPr>
      <w:r w:rsidRPr="00D73ED6">
        <w:t xml:space="preserve">Электронный каталог «Научные журналы АГУ»: </w:t>
      </w:r>
      <w:hyperlink r:id="rId6" w:history="1">
        <w:r w:rsidRPr="00D73ED6">
          <w:rPr>
            <w:color w:val="0563C1"/>
            <w:u w:val="single"/>
          </w:rPr>
          <w:t>http://journal.asu.edu.ru/</w:t>
        </w:r>
      </w:hyperlink>
    </w:p>
    <w:p w:rsidR="002C0900" w:rsidRDefault="008B54D1" w:rsidP="00C942FA">
      <w:pPr>
        <w:pStyle w:val="ac"/>
        <w:numPr>
          <w:ilvl w:val="0"/>
          <w:numId w:val="42"/>
        </w:numPr>
        <w:jc w:val="both"/>
        <w:rPr>
          <w:color w:val="0563C1"/>
          <w:u w:val="single"/>
        </w:rPr>
      </w:pPr>
      <w:hyperlink r:id="rId7" w:history="1">
        <w:r w:rsidR="002C0900" w:rsidRPr="00D73ED6">
          <w:rPr>
            <w:color w:val="0563C1"/>
            <w:u w:val="single"/>
          </w:rPr>
          <w:t>Электронно-библиотечная</w:t>
        </w:r>
      </w:hyperlink>
      <w:r w:rsidR="002C0900" w:rsidRPr="00D73ED6">
        <w:t xml:space="preserve"> система </w:t>
      </w:r>
      <w:proofErr w:type="spellStart"/>
      <w:r w:rsidR="002C0900" w:rsidRPr="00D73ED6">
        <w:rPr>
          <w:lang w:val="en-US"/>
        </w:rPr>
        <w:t>elibrary</w:t>
      </w:r>
      <w:proofErr w:type="spellEnd"/>
      <w:r w:rsidR="002C0900" w:rsidRPr="00D73ED6">
        <w:t xml:space="preserve">. </w:t>
      </w:r>
      <w:hyperlink r:id="rId8" w:history="1">
        <w:r w:rsidR="002C0900" w:rsidRPr="00D73ED6">
          <w:rPr>
            <w:color w:val="0563C1"/>
            <w:u w:val="single"/>
          </w:rPr>
          <w:t>http://</w:t>
        </w:r>
        <w:proofErr w:type="spellStart"/>
        <w:r w:rsidR="002C0900" w:rsidRPr="00D73ED6">
          <w:rPr>
            <w:color w:val="0563C1"/>
            <w:u w:val="single"/>
            <w:lang w:val="en-US"/>
          </w:rPr>
          <w:t>elibrary</w:t>
        </w:r>
        <w:proofErr w:type="spellEnd"/>
        <w:r w:rsidR="002C0900" w:rsidRPr="00D73ED6">
          <w:rPr>
            <w:color w:val="0563C1"/>
            <w:u w:val="single"/>
          </w:rPr>
          <w:t>.</w:t>
        </w:r>
        <w:proofErr w:type="spellStart"/>
        <w:r w:rsidR="002C0900" w:rsidRPr="00D73ED6">
          <w:rPr>
            <w:color w:val="0563C1"/>
            <w:u w:val="single"/>
            <w:lang w:val="en-US"/>
          </w:rPr>
          <w:t>ru</w:t>
        </w:r>
        <w:proofErr w:type="spellEnd"/>
      </w:hyperlink>
    </w:p>
    <w:p w:rsidR="002C0900" w:rsidRDefault="002C0900" w:rsidP="00C942FA">
      <w:pPr>
        <w:pStyle w:val="ac"/>
        <w:numPr>
          <w:ilvl w:val="0"/>
          <w:numId w:val="42"/>
        </w:numPr>
        <w:jc w:val="both"/>
        <w:rPr>
          <w:color w:val="0070C0"/>
          <w:u w:val="single"/>
        </w:rPr>
      </w:pPr>
      <w:r w:rsidRPr="00511142">
        <w:t>Электронная библиотека диссертаций</w:t>
      </w:r>
      <w:r>
        <w:t xml:space="preserve"> Российской государственной библиотеки (РГБ). </w:t>
      </w:r>
      <w:hyperlink r:id="rId9" w:history="1">
        <w:r w:rsidRPr="00D24286">
          <w:rPr>
            <w:rStyle w:val="ae"/>
            <w:lang w:val="en-US"/>
          </w:rPr>
          <w:t>http</w:t>
        </w:r>
        <w:r w:rsidRPr="00D24286">
          <w:rPr>
            <w:rStyle w:val="ae"/>
          </w:rPr>
          <w:t>://</w:t>
        </w:r>
        <w:proofErr w:type="spellStart"/>
        <w:r w:rsidRPr="00D24286">
          <w:rPr>
            <w:rStyle w:val="ae"/>
            <w:lang w:val="en-US"/>
          </w:rPr>
          <w:t>dvs</w:t>
        </w:r>
        <w:proofErr w:type="spellEnd"/>
        <w:r w:rsidRPr="00D24286">
          <w:rPr>
            <w:rStyle w:val="ae"/>
          </w:rPr>
          <w:t>.</w:t>
        </w:r>
        <w:proofErr w:type="spellStart"/>
        <w:r w:rsidRPr="00D24286">
          <w:rPr>
            <w:rStyle w:val="ae"/>
            <w:lang w:val="en-US"/>
          </w:rPr>
          <w:t>rsl</w:t>
        </w:r>
        <w:proofErr w:type="spellEnd"/>
        <w:r w:rsidRPr="00D24286">
          <w:rPr>
            <w:rStyle w:val="ae"/>
          </w:rPr>
          <w:t>.</w:t>
        </w:r>
        <w:proofErr w:type="spellStart"/>
        <w:r w:rsidRPr="00D24286">
          <w:rPr>
            <w:rStyle w:val="ae"/>
            <w:lang w:val="en-US"/>
          </w:rPr>
          <w:t>ru</w:t>
        </w:r>
        <w:proofErr w:type="spellEnd"/>
      </w:hyperlink>
    </w:p>
    <w:p w:rsidR="002C0900" w:rsidRPr="00072D64" w:rsidRDefault="002C0900" w:rsidP="00C942FA">
      <w:pPr>
        <w:pStyle w:val="ac"/>
        <w:numPr>
          <w:ilvl w:val="0"/>
          <w:numId w:val="42"/>
        </w:numPr>
        <w:shd w:val="clear" w:color="auto" w:fill="FFFFFF"/>
        <w:jc w:val="both"/>
        <w:textAlignment w:val="top"/>
        <w:rPr>
          <w:color w:val="0070C0"/>
          <w:u w:val="single"/>
        </w:rPr>
      </w:pPr>
      <w:r w:rsidRPr="0096509F">
        <w:t>Справочная правовая система КонсультантПлюс. 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</w:r>
      <w:hyperlink r:id="rId10" w:history="1">
        <w:r w:rsidRPr="00072D64">
          <w:rPr>
            <w:color w:val="0000FF"/>
            <w:u w:val="single"/>
          </w:rPr>
          <w:t>http://www.consultant.ru</w:t>
        </w:r>
      </w:hyperlink>
    </w:p>
    <w:p w:rsidR="002C0900" w:rsidRDefault="002C0900" w:rsidP="00C942FA">
      <w:pPr>
        <w:pStyle w:val="ac"/>
        <w:numPr>
          <w:ilvl w:val="0"/>
          <w:numId w:val="42"/>
        </w:numPr>
        <w:shd w:val="clear" w:color="auto" w:fill="FFFFFF"/>
        <w:jc w:val="both"/>
        <w:textAlignment w:val="top"/>
        <w:rPr>
          <w:rStyle w:val="ae"/>
        </w:rPr>
      </w:pPr>
      <w:r w:rsidRPr="00875352">
        <w:t xml:space="preserve">Единое окно доступа к образовательным ресурсам </w:t>
      </w:r>
      <w:hyperlink r:id="rId11" w:history="1">
        <w:r w:rsidRPr="00875352">
          <w:rPr>
            <w:rStyle w:val="ae"/>
          </w:rPr>
          <w:t>http://window.edu.ru</w:t>
        </w:r>
      </w:hyperlink>
    </w:p>
    <w:p w:rsidR="002C0900" w:rsidRPr="00072D64" w:rsidRDefault="002C0900" w:rsidP="00C942FA">
      <w:pPr>
        <w:pStyle w:val="ac"/>
        <w:numPr>
          <w:ilvl w:val="0"/>
          <w:numId w:val="42"/>
        </w:numPr>
        <w:shd w:val="clear" w:color="auto" w:fill="FFFFFF"/>
        <w:jc w:val="both"/>
        <w:textAlignment w:val="top"/>
        <w:rPr>
          <w:i/>
        </w:rPr>
      </w:pPr>
      <w:r w:rsidRPr="00875352">
        <w:t xml:space="preserve">Министерство просвещения Российской Федерации </w:t>
      </w:r>
      <w:hyperlink r:id="rId12" w:history="1">
        <w:r w:rsidRPr="00875352">
          <w:rPr>
            <w:rStyle w:val="ae"/>
          </w:rPr>
          <w:t>https://edu.gov.ru</w:t>
        </w:r>
      </w:hyperlink>
    </w:p>
    <w:p w:rsidR="002C0900" w:rsidRPr="00E52A03" w:rsidRDefault="002C0900" w:rsidP="002C0900">
      <w:pPr>
        <w:pStyle w:val="21"/>
        <w:spacing w:after="0" w:line="240" w:lineRule="auto"/>
        <w:ind w:left="708"/>
        <w:jc w:val="both"/>
        <w:rPr>
          <w:i/>
          <w:spacing w:val="2"/>
        </w:rPr>
      </w:pPr>
    </w:p>
    <w:p w:rsidR="002C0900" w:rsidRPr="00202586" w:rsidRDefault="002C0900" w:rsidP="002C0900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202586">
        <w:rPr>
          <w:b/>
          <w:bCs/>
        </w:rPr>
        <w:t xml:space="preserve">7. ФОНД ОЦЕНОЧНЫХ СРЕДСТВ ДЛЯ ТЕКУЩЕГО КОНТРОЛЯ И </w:t>
      </w:r>
      <w:r w:rsidRPr="00202586">
        <w:rPr>
          <w:b/>
          <w:bCs/>
        </w:rPr>
        <w:br/>
        <w:t>ПРОМЕЖУТОЧНОЙ АТТЕСТАЦИИ</w:t>
      </w:r>
    </w:p>
    <w:p w:rsidR="002C0900" w:rsidRDefault="002C0900" w:rsidP="002C0900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372A96">
        <w:rPr>
          <w:b/>
          <w:bCs/>
        </w:rPr>
        <w:t>7.1. Паспорт фонда оценочных средств.</w:t>
      </w:r>
    </w:p>
    <w:p w:rsidR="002C0900" w:rsidRDefault="002C0900" w:rsidP="002C0900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2C0900" w:rsidRPr="00D16BCB" w:rsidRDefault="002C0900" w:rsidP="002C0900">
      <w:pPr>
        <w:tabs>
          <w:tab w:val="right" w:leader="underscore" w:pos="9639"/>
        </w:tabs>
        <w:ind w:firstLine="709"/>
        <w:jc w:val="both"/>
        <w:outlineLvl w:val="1"/>
        <w:rPr>
          <w:spacing w:val="-4"/>
        </w:rPr>
      </w:pPr>
      <w:r w:rsidRPr="00D16BCB">
        <w:rPr>
          <w:bCs/>
        </w:rPr>
        <w:t>При проведении текущего контроля и промежуточной атт</w:t>
      </w:r>
      <w:r>
        <w:rPr>
          <w:bCs/>
        </w:rPr>
        <w:t>естации по дисциплине (модулю) «Эристика – искусство побеждать в споре</w:t>
      </w:r>
      <w:r w:rsidRPr="00D16BCB">
        <w:rPr>
          <w:bCs/>
        </w:rPr>
        <w:t>» проверяется сформированность у обучающихся компетенций</w:t>
      </w:r>
      <w:r w:rsidRPr="00D16BCB">
        <w:rPr>
          <w:bCs/>
          <w:i/>
        </w:rPr>
        <w:t xml:space="preserve">, </w:t>
      </w:r>
      <w:r w:rsidRPr="00D16BCB">
        <w:rPr>
          <w:bCs/>
        </w:rPr>
        <w:t>указанных в разделе 3 настоящей программы</w:t>
      </w:r>
      <w:r w:rsidRPr="00D16BCB">
        <w:rPr>
          <w:bCs/>
          <w:i/>
        </w:rPr>
        <w:t>.</w:t>
      </w:r>
      <w:r w:rsidRPr="00D16BCB"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D16BCB">
        <w:rPr>
          <w:spacing w:val="-4"/>
        </w:rPr>
        <w:t>последовательным достижением результатов освоения содержательно связанных между собой разделов, тем.</w:t>
      </w:r>
    </w:p>
    <w:p w:rsidR="002C0900" w:rsidRPr="00372A96" w:rsidRDefault="002C0900" w:rsidP="002C0900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2C0900" w:rsidRPr="00DC0E3A" w:rsidRDefault="002C0900" w:rsidP="002C0900">
      <w:pPr>
        <w:tabs>
          <w:tab w:val="right" w:leader="underscore" w:pos="9639"/>
        </w:tabs>
        <w:jc w:val="both"/>
        <w:rPr>
          <w:b/>
        </w:rPr>
      </w:pPr>
      <w:r w:rsidRPr="00090627">
        <w:rPr>
          <w:b/>
        </w:rPr>
        <w:t>Таблица 6 –</w:t>
      </w:r>
      <w:r w:rsidRPr="00DC0E3A">
        <w:rPr>
          <w:b/>
        </w:rPr>
        <w:t xml:space="preserve"> Соответствие разделов, тем дисциплины (модуля), результатов обучения </w:t>
      </w:r>
      <w:r w:rsidRPr="00DC0E3A">
        <w:rPr>
          <w:b/>
        </w:rPr>
        <w:br/>
        <w:t>по дисциплине (модулю) и оценочных средств</w:t>
      </w:r>
    </w:p>
    <w:p w:rsidR="002C0900" w:rsidRPr="00202586" w:rsidRDefault="002C0900" w:rsidP="002C0900">
      <w:pPr>
        <w:tabs>
          <w:tab w:val="right" w:leader="underscore" w:pos="9639"/>
        </w:tabs>
        <w:jc w:val="right"/>
        <w:rPr>
          <w:b/>
        </w:rPr>
      </w:pPr>
    </w:p>
    <w:tbl>
      <w:tblPr>
        <w:tblW w:w="996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767"/>
        <w:gridCol w:w="3059"/>
        <w:gridCol w:w="2307"/>
      </w:tblGrid>
      <w:tr w:rsidR="002C0900" w:rsidRPr="00202586" w:rsidTr="00541816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900" w:rsidRPr="00202586" w:rsidRDefault="002C0900" w:rsidP="00541816">
            <w:pPr>
              <w:pStyle w:val="Default"/>
              <w:jc w:val="center"/>
              <w:rPr>
                <w:color w:val="auto"/>
              </w:rPr>
            </w:pPr>
            <w:r w:rsidRPr="00202586">
              <w:rPr>
                <w:color w:val="auto"/>
              </w:rPr>
              <w:t>№ п/п</w:t>
            </w: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900" w:rsidRPr="00202586" w:rsidRDefault="002C0900" w:rsidP="00541816">
            <w:pPr>
              <w:pStyle w:val="Default"/>
              <w:jc w:val="center"/>
              <w:rPr>
                <w:color w:val="auto"/>
              </w:rPr>
            </w:pPr>
            <w:r w:rsidRPr="00202586">
              <w:rPr>
                <w:color w:val="auto"/>
              </w:rPr>
              <w:t>Контролируемые разделы дисциплины (модуля)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900" w:rsidRPr="00202586" w:rsidRDefault="002C0900" w:rsidP="00541816">
            <w:pPr>
              <w:pStyle w:val="Default"/>
              <w:jc w:val="center"/>
              <w:rPr>
                <w:color w:val="auto"/>
              </w:rPr>
            </w:pPr>
            <w:r w:rsidRPr="00202586">
              <w:rPr>
                <w:color w:val="auto"/>
              </w:rPr>
              <w:t xml:space="preserve">Код контролируемой компетенции (компетенций) 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C0900" w:rsidRPr="00202586" w:rsidRDefault="002C0900" w:rsidP="00541816">
            <w:pPr>
              <w:pStyle w:val="Default"/>
              <w:jc w:val="center"/>
              <w:rPr>
                <w:color w:val="auto"/>
              </w:rPr>
            </w:pPr>
            <w:r w:rsidRPr="00202586">
              <w:rPr>
                <w:color w:val="auto"/>
              </w:rPr>
              <w:t xml:space="preserve">Наименование </w:t>
            </w:r>
            <w:r w:rsidRPr="00202586">
              <w:rPr>
                <w:color w:val="auto"/>
              </w:rPr>
              <w:br/>
              <w:t>оценочного средства</w:t>
            </w:r>
          </w:p>
        </w:tc>
      </w:tr>
      <w:tr w:rsidR="002C0900" w:rsidRPr="00202586" w:rsidTr="00541816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900" w:rsidRPr="00202586" w:rsidRDefault="002C0900" w:rsidP="00541816">
            <w:pPr>
              <w:pStyle w:val="Default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900" w:rsidRPr="00202586" w:rsidRDefault="002C0900" w:rsidP="00541816">
            <w:pPr>
              <w:pStyle w:val="Standard"/>
              <w:jc w:val="center"/>
            </w:pPr>
            <w:proofErr w:type="spellStart"/>
            <w:r w:rsidRPr="00090627">
              <w:rPr>
                <w:rFonts w:eastAsia="Times New Roman" w:cs="Times New Roman"/>
                <w:lang w:eastAsia="ru-RU"/>
              </w:rPr>
              <w:t>Контролируемыйраздел</w:t>
            </w:r>
            <w:proofErr w:type="spellEnd"/>
            <w:r w:rsidRPr="00090627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090627">
              <w:rPr>
                <w:rFonts w:eastAsia="Times New Roman" w:cs="Times New Roman"/>
                <w:lang w:eastAsia="ru-RU"/>
              </w:rPr>
              <w:t>темадисциплины</w:t>
            </w:r>
            <w:proofErr w:type="spellEnd"/>
            <w:r w:rsidRPr="00090627">
              <w:rPr>
                <w:rFonts w:eastAsia="Times New Roman" w:cs="Times New Roman"/>
                <w:lang w:eastAsia="ru-RU"/>
              </w:rPr>
              <w:t xml:space="preserve"> (</w:t>
            </w:r>
            <w:proofErr w:type="spellStart"/>
            <w:r w:rsidRPr="00090627">
              <w:rPr>
                <w:rFonts w:eastAsia="Times New Roman" w:cs="Times New Roman"/>
                <w:lang w:eastAsia="ru-RU"/>
              </w:rPr>
              <w:t>модуля</w:t>
            </w:r>
            <w:proofErr w:type="spellEnd"/>
            <w:r w:rsidRPr="00090627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900" w:rsidRPr="00202586" w:rsidRDefault="002C0900" w:rsidP="00541816">
            <w:pPr>
              <w:pStyle w:val="Standard"/>
              <w:jc w:val="center"/>
            </w:pPr>
            <w:proofErr w:type="spellStart"/>
            <w:r w:rsidRPr="00202586">
              <w:t>Кодконтролируемойкомпетенции</w:t>
            </w:r>
            <w:proofErr w:type="spellEnd"/>
            <w:r w:rsidRPr="00202586">
              <w:t xml:space="preserve"> (</w:t>
            </w:r>
            <w:proofErr w:type="spellStart"/>
            <w:r w:rsidRPr="00202586">
              <w:t>илиеечасти</w:t>
            </w:r>
            <w:proofErr w:type="spellEnd"/>
            <w:r w:rsidRPr="00202586">
              <w:t>)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C0900" w:rsidRPr="00202586" w:rsidRDefault="002C0900" w:rsidP="00541816">
            <w:pPr>
              <w:pStyle w:val="Standard"/>
              <w:jc w:val="center"/>
            </w:pPr>
            <w:proofErr w:type="spellStart"/>
            <w:r w:rsidRPr="00202586">
              <w:t>Наименование</w:t>
            </w:r>
            <w:proofErr w:type="spellEnd"/>
          </w:p>
          <w:p w:rsidR="002C0900" w:rsidRPr="00202586" w:rsidRDefault="002C0900" w:rsidP="00541816">
            <w:pPr>
              <w:pStyle w:val="Standard"/>
              <w:jc w:val="center"/>
            </w:pPr>
            <w:proofErr w:type="spellStart"/>
            <w:r w:rsidRPr="00202586">
              <w:t>оценочногосредства</w:t>
            </w:r>
            <w:proofErr w:type="spellEnd"/>
          </w:p>
        </w:tc>
      </w:tr>
      <w:tr w:rsidR="002C0900" w:rsidRPr="00202586" w:rsidTr="00541816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900" w:rsidRPr="00202586" w:rsidRDefault="002C0900" w:rsidP="00541816">
            <w:pPr>
              <w:pStyle w:val="Default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900" w:rsidRPr="00202586" w:rsidRDefault="002C0900" w:rsidP="00541816">
            <w:pPr>
              <w:pStyle w:val="4"/>
              <w:numPr>
                <w:ilvl w:val="0"/>
                <w:numId w:val="0"/>
              </w:numPr>
              <w:ind w:left="864" w:hanging="86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1 Эристика </w:t>
            </w:r>
            <w:r w:rsidRPr="00B435CF">
              <w:rPr>
                <w:bCs/>
                <w:sz w:val="24"/>
                <w:szCs w:val="24"/>
              </w:rPr>
              <w:t>как дискурсивная категория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900" w:rsidRPr="00202586" w:rsidRDefault="002C0900" w:rsidP="00541816">
            <w:pPr>
              <w:pStyle w:val="4"/>
              <w:numPr>
                <w:ilvl w:val="0"/>
                <w:numId w:val="0"/>
              </w:numPr>
              <w:ind w:left="864" w:hanging="864"/>
              <w:rPr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C0900" w:rsidRPr="00202586" w:rsidRDefault="002C0900" w:rsidP="00541816">
            <w:pPr>
              <w:pStyle w:val="Standard"/>
              <w:rPr>
                <w:lang w:val="ru-RU"/>
              </w:rPr>
            </w:pPr>
          </w:p>
        </w:tc>
      </w:tr>
      <w:tr w:rsidR="002C0900" w:rsidRPr="00202586" w:rsidTr="00541816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900" w:rsidRPr="00202586" w:rsidRDefault="002C0900" w:rsidP="00541816">
            <w:pPr>
              <w:pStyle w:val="Default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900" w:rsidRPr="00D2278A" w:rsidRDefault="002C0900" w:rsidP="0054181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015F3">
              <w:rPr>
                <w:sz w:val="24"/>
                <w:szCs w:val="24"/>
              </w:rPr>
              <w:t>Тема 1. Агональный</w:t>
            </w:r>
            <w:r>
              <w:t xml:space="preserve"> дискурс. </w:t>
            </w:r>
            <w:r w:rsidRPr="00283189">
              <w:rPr>
                <w:sz w:val="24"/>
                <w:szCs w:val="24"/>
              </w:rPr>
              <w:t>Виды спора: дебаты, диспут, полемика, переговоры</w:t>
            </w:r>
            <w:r w:rsidRPr="00D2278A">
              <w:rPr>
                <w:sz w:val="28"/>
                <w:szCs w:val="28"/>
              </w:rPr>
              <w:t xml:space="preserve">. </w:t>
            </w:r>
          </w:p>
          <w:p w:rsidR="002C0900" w:rsidRPr="00202586" w:rsidRDefault="002C0900" w:rsidP="00541816">
            <w:pPr>
              <w:pStyle w:val="4"/>
              <w:numPr>
                <w:ilvl w:val="0"/>
                <w:numId w:val="0"/>
              </w:numPr>
              <w:ind w:left="864" w:hanging="864"/>
              <w:jc w:val="left"/>
              <w:rPr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900" w:rsidRPr="00E45416" w:rsidRDefault="002C0900" w:rsidP="00541816">
            <w:pPr>
              <w:pStyle w:val="4"/>
              <w:numPr>
                <w:ilvl w:val="0"/>
                <w:numId w:val="0"/>
              </w:numPr>
              <w:ind w:left="864" w:hanging="864"/>
              <w:rPr>
                <w:bCs/>
                <w:sz w:val="24"/>
                <w:szCs w:val="24"/>
              </w:rPr>
            </w:pPr>
            <w:r w:rsidRPr="00E45416">
              <w:rPr>
                <w:bCs/>
                <w:sz w:val="24"/>
                <w:szCs w:val="24"/>
              </w:rPr>
              <w:t xml:space="preserve"> УК-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C0900" w:rsidRPr="00202586" w:rsidRDefault="002C0900" w:rsidP="00541816">
            <w:pPr>
              <w:pStyle w:val="Standard"/>
              <w:rPr>
                <w:lang w:val="ru-RU"/>
              </w:rPr>
            </w:pPr>
            <w:proofErr w:type="spellStart"/>
            <w:r>
              <w:t>Круглыйстол</w:t>
            </w:r>
            <w:proofErr w:type="spellEnd"/>
            <w:r>
              <w:t xml:space="preserve">. </w:t>
            </w:r>
            <w:proofErr w:type="spellStart"/>
            <w:r>
              <w:t>Анализ</w:t>
            </w:r>
            <w:proofErr w:type="spellEnd"/>
            <w:r>
              <w:t xml:space="preserve"> и обсуждениеинформационныхсообщенийпопроблемамсовременнойэристики.</w:t>
            </w:r>
          </w:p>
        </w:tc>
      </w:tr>
      <w:tr w:rsidR="002C0900" w:rsidRPr="00202586" w:rsidTr="00541816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900" w:rsidRPr="00202586" w:rsidRDefault="002C0900" w:rsidP="00541816">
            <w:pPr>
              <w:pStyle w:val="Default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900" w:rsidRPr="00202586" w:rsidRDefault="002C0900" w:rsidP="00541816">
            <w:r>
              <w:t xml:space="preserve">Тема 2. </w:t>
            </w:r>
            <w:r w:rsidRPr="002E6DEF">
              <w:t>Говорящая личность участника спора.</w:t>
            </w:r>
            <w:r w:rsidRPr="00202586">
              <w:t>Образ ритора</w:t>
            </w:r>
            <w:r>
              <w:t>-полемиста</w:t>
            </w:r>
            <w:r w:rsidRPr="00202586">
              <w:t>.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900" w:rsidRPr="00E45416" w:rsidRDefault="002C0900" w:rsidP="00541816">
            <w:pPr>
              <w:pStyle w:val="4"/>
              <w:numPr>
                <w:ilvl w:val="0"/>
                <w:numId w:val="0"/>
              </w:numPr>
              <w:ind w:left="864" w:hanging="864"/>
              <w:rPr>
                <w:bCs/>
                <w:sz w:val="24"/>
                <w:szCs w:val="24"/>
              </w:rPr>
            </w:pPr>
            <w:r w:rsidRPr="00E45416">
              <w:rPr>
                <w:bCs/>
                <w:sz w:val="24"/>
                <w:szCs w:val="24"/>
              </w:rPr>
              <w:t>УК-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C0900" w:rsidRPr="00202586" w:rsidRDefault="002C0900" w:rsidP="00541816">
            <w:pPr>
              <w:pStyle w:val="Standard"/>
              <w:rPr>
                <w:lang w:val="ru-RU"/>
              </w:rPr>
            </w:pPr>
            <w:proofErr w:type="spellStart"/>
            <w:r>
              <w:t>Креативноеавторскоеписьмо</w:t>
            </w:r>
            <w:proofErr w:type="spellEnd"/>
            <w:r>
              <w:t>. Продуцированиериторическихтекстовагональногодискурсапоактуальнымсоциальнозначимымпроблемам.</w:t>
            </w:r>
          </w:p>
        </w:tc>
      </w:tr>
      <w:tr w:rsidR="002C0900" w:rsidRPr="00202586" w:rsidTr="00541816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900" w:rsidRPr="00202586" w:rsidRDefault="002C0900" w:rsidP="00541816">
            <w:pPr>
              <w:pStyle w:val="Default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900" w:rsidRPr="00283189" w:rsidRDefault="002C0900" w:rsidP="00541816">
            <w:pPr>
              <w:pStyle w:val="TableParagraph"/>
              <w:ind w:left="0"/>
              <w:rPr>
                <w:sz w:val="24"/>
                <w:szCs w:val="24"/>
              </w:rPr>
            </w:pPr>
            <w:r w:rsidRPr="00202586">
              <w:rPr>
                <w:b/>
              </w:rPr>
              <w:t>Раздел 2.</w:t>
            </w:r>
            <w:r w:rsidRPr="00283189">
              <w:rPr>
                <w:sz w:val="24"/>
                <w:szCs w:val="24"/>
              </w:rPr>
              <w:t>Теория аргументации как риторическая основа убеждения в споре.</w:t>
            </w:r>
          </w:p>
          <w:p w:rsidR="002C0900" w:rsidRPr="00202586" w:rsidRDefault="002C0900" w:rsidP="00541816"/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900" w:rsidRPr="00E45416" w:rsidRDefault="002C0900" w:rsidP="00541816">
            <w:pPr>
              <w:pStyle w:val="4"/>
              <w:numPr>
                <w:ilvl w:val="0"/>
                <w:numId w:val="0"/>
              </w:numPr>
              <w:ind w:left="864" w:hanging="864"/>
              <w:rPr>
                <w:bCs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C0900" w:rsidRPr="00202586" w:rsidRDefault="002C0900" w:rsidP="00541816">
            <w:pPr>
              <w:pStyle w:val="Standard"/>
              <w:rPr>
                <w:lang w:val="ru-RU"/>
              </w:rPr>
            </w:pPr>
          </w:p>
        </w:tc>
      </w:tr>
      <w:tr w:rsidR="002C0900" w:rsidRPr="00202586" w:rsidTr="00541816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900" w:rsidRPr="00202586" w:rsidRDefault="002C0900" w:rsidP="00541816">
            <w:pPr>
              <w:pStyle w:val="Default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900" w:rsidRPr="00997456" w:rsidRDefault="002C0900" w:rsidP="00541816">
            <w:pPr>
              <w:pStyle w:val="TableParagraph"/>
              <w:ind w:left="0"/>
              <w:rPr>
                <w:sz w:val="24"/>
                <w:szCs w:val="24"/>
              </w:rPr>
            </w:pPr>
            <w:r w:rsidRPr="00997456">
              <w:rPr>
                <w:sz w:val="24"/>
                <w:szCs w:val="24"/>
              </w:rPr>
              <w:t>Тема 1. Тезис и антитезис в полемике</w:t>
            </w:r>
          </w:p>
          <w:p w:rsidR="002C0900" w:rsidRPr="00202586" w:rsidRDefault="002C0900" w:rsidP="00541816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900" w:rsidRPr="00E45416" w:rsidRDefault="002C0900" w:rsidP="00541816">
            <w:pPr>
              <w:pStyle w:val="4"/>
              <w:numPr>
                <w:ilvl w:val="0"/>
                <w:numId w:val="0"/>
              </w:numPr>
              <w:ind w:left="864" w:hanging="864"/>
              <w:rPr>
                <w:bCs/>
                <w:sz w:val="24"/>
                <w:szCs w:val="24"/>
              </w:rPr>
            </w:pPr>
            <w:r w:rsidRPr="00E45416">
              <w:rPr>
                <w:bCs/>
                <w:sz w:val="24"/>
                <w:szCs w:val="24"/>
              </w:rPr>
              <w:t>УК-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C0900" w:rsidRPr="00202586" w:rsidRDefault="002C0900" w:rsidP="00541816">
            <w:pPr>
              <w:pStyle w:val="Standard"/>
              <w:rPr>
                <w:lang w:val="ru-RU"/>
              </w:rPr>
            </w:pPr>
            <w:r w:rsidRPr="00202586">
              <w:rPr>
                <w:lang w:val="ru-RU"/>
              </w:rPr>
              <w:t xml:space="preserve">Решение ситуативных задач, </w:t>
            </w:r>
            <w:r w:rsidRPr="00202586">
              <w:t>моделирование коммуникативных ситуаций</w:t>
            </w:r>
          </w:p>
        </w:tc>
      </w:tr>
      <w:tr w:rsidR="002C0900" w:rsidRPr="00202586" w:rsidTr="00541816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900" w:rsidRPr="00202586" w:rsidRDefault="002C0900" w:rsidP="00541816">
            <w:pPr>
              <w:pStyle w:val="Default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900" w:rsidRPr="00202586" w:rsidRDefault="002C0900" w:rsidP="00541816">
            <w:r>
              <w:t xml:space="preserve">Тема 2. </w:t>
            </w:r>
            <w:r w:rsidRPr="00202586">
              <w:t>Теория риторической аргументации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900" w:rsidRPr="00E45416" w:rsidRDefault="002C0900" w:rsidP="00541816">
            <w:pPr>
              <w:pStyle w:val="4"/>
              <w:numPr>
                <w:ilvl w:val="0"/>
                <w:numId w:val="0"/>
              </w:numPr>
              <w:ind w:left="864" w:hanging="864"/>
              <w:rPr>
                <w:bCs/>
                <w:sz w:val="24"/>
                <w:szCs w:val="24"/>
              </w:rPr>
            </w:pPr>
            <w:r w:rsidRPr="00E45416">
              <w:rPr>
                <w:bCs/>
                <w:sz w:val="24"/>
                <w:szCs w:val="24"/>
              </w:rPr>
              <w:t>УК-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C0900" w:rsidRPr="00202586" w:rsidRDefault="002C0900" w:rsidP="00541816">
            <w:pPr>
              <w:pStyle w:val="Standard"/>
              <w:rPr>
                <w:lang w:val="ru-RU"/>
              </w:rPr>
            </w:pPr>
            <w:proofErr w:type="spellStart"/>
            <w:r>
              <w:t>Активноеслушаниевысказыванийизвестныхполемистов</w:t>
            </w:r>
            <w:proofErr w:type="spellEnd"/>
            <w:r>
              <w:t xml:space="preserve"> с </w:t>
            </w:r>
            <w:proofErr w:type="spellStart"/>
            <w:r>
              <w:t>установкойнаанализ</w:t>
            </w:r>
            <w:proofErr w:type="spellEnd"/>
            <w:r>
              <w:t xml:space="preserve"> </w:t>
            </w:r>
            <w:r>
              <w:lastRenderedPageBreak/>
              <w:t xml:space="preserve">и </w:t>
            </w:r>
            <w:proofErr w:type="spellStart"/>
            <w:r>
              <w:t>критическоеосмыслениеспособовиспользованияаргументов</w:t>
            </w:r>
            <w:proofErr w:type="spellEnd"/>
            <w:r>
              <w:t xml:space="preserve"> в </w:t>
            </w:r>
            <w:proofErr w:type="spellStart"/>
            <w:r>
              <w:t>споре</w:t>
            </w:r>
            <w:proofErr w:type="spellEnd"/>
            <w:r>
              <w:t>.</w:t>
            </w:r>
          </w:p>
        </w:tc>
      </w:tr>
      <w:tr w:rsidR="002C0900" w:rsidRPr="00202586" w:rsidTr="00541816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900" w:rsidRPr="00202586" w:rsidRDefault="002C0900" w:rsidP="00541816">
            <w:pPr>
              <w:pStyle w:val="Default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900" w:rsidRPr="00202586" w:rsidRDefault="002C0900" w:rsidP="00541816"/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900" w:rsidRPr="00E45416" w:rsidRDefault="002C0900" w:rsidP="00541816">
            <w:pPr>
              <w:pStyle w:val="4"/>
              <w:numPr>
                <w:ilvl w:val="0"/>
                <w:numId w:val="0"/>
              </w:numPr>
              <w:ind w:left="864" w:hanging="864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C0900" w:rsidRPr="00202586" w:rsidRDefault="002C0900" w:rsidP="00541816">
            <w:pPr>
              <w:pStyle w:val="Standard"/>
              <w:rPr>
                <w:lang w:val="ru-RU"/>
              </w:rPr>
            </w:pPr>
          </w:p>
        </w:tc>
      </w:tr>
      <w:tr w:rsidR="002C0900" w:rsidRPr="00202586" w:rsidTr="00541816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900" w:rsidRPr="00202586" w:rsidRDefault="002C0900" w:rsidP="00541816">
            <w:pPr>
              <w:pStyle w:val="Default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900" w:rsidRPr="00202586" w:rsidRDefault="002C0900" w:rsidP="00541816">
            <w:pPr>
              <w:pStyle w:val="4"/>
              <w:numPr>
                <w:ilvl w:val="0"/>
                <w:numId w:val="0"/>
              </w:numPr>
              <w:ind w:left="864" w:hanging="864"/>
              <w:jc w:val="left"/>
              <w:rPr>
                <w:b/>
                <w:sz w:val="24"/>
                <w:szCs w:val="24"/>
              </w:rPr>
            </w:pPr>
            <w:r>
              <w:t xml:space="preserve">Тема 3. </w:t>
            </w:r>
            <w:r w:rsidRPr="006A1B9B">
              <w:rPr>
                <w:sz w:val="24"/>
                <w:szCs w:val="24"/>
              </w:rPr>
              <w:t>Стратегии и тактики ведения спора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900" w:rsidRPr="00E45416" w:rsidRDefault="002C0900" w:rsidP="00541816">
            <w:pPr>
              <w:pStyle w:val="4"/>
              <w:numPr>
                <w:ilvl w:val="0"/>
                <w:numId w:val="0"/>
              </w:numPr>
              <w:ind w:left="864" w:hanging="864"/>
              <w:rPr>
                <w:bCs/>
                <w:i/>
                <w:sz w:val="24"/>
                <w:szCs w:val="24"/>
              </w:rPr>
            </w:pPr>
            <w:r w:rsidRPr="00E45416">
              <w:rPr>
                <w:bCs/>
                <w:sz w:val="24"/>
                <w:szCs w:val="24"/>
              </w:rPr>
              <w:t xml:space="preserve"> УК-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C0900" w:rsidRPr="00202586" w:rsidRDefault="002C0900" w:rsidP="0054181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Ролевые игры, моделирующие различные виды спора в политическом, деловом, судебном и медийном дискурсах.</w:t>
            </w:r>
          </w:p>
        </w:tc>
      </w:tr>
      <w:tr w:rsidR="002C0900" w:rsidRPr="00202586" w:rsidTr="00541816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900" w:rsidRPr="00202586" w:rsidRDefault="002C0900" w:rsidP="00541816">
            <w:pPr>
              <w:pStyle w:val="Default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900" w:rsidRPr="00202586" w:rsidRDefault="002C0900" w:rsidP="00541816">
            <w:pPr>
              <w:jc w:val="both"/>
            </w:pPr>
            <w:r w:rsidRPr="000F6198">
              <w:rPr>
                <w:bCs/>
              </w:rPr>
              <w:t>Тема 4.</w:t>
            </w:r>
            <w:r w:rsidRPr="00202586">
              <w:t xml:space="preserve"> Словесное выражение </w:t>
            </w:r>
            <w:r>
              <w:t xml:space="preserve">публичных высказываний </w:t>
            </w:r>
            <w:r w:rsidRPr="00202586">
              <w:t>(элокуция).</w:t>
            </w:r>
          </w:p>
          <w:p w:rsidR="002C0900" w:rsidRPr="00202586" w:rsidRDefault="002C0900" w:rsidP="00541816"/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900" w:rsidRPr="00E45416" w:rsidRDefault="002C0900" w:rsidP="00541816">
            <w:pPr>
              <w:pStyle w:val="4"/>
              <w:numPr>
                <w:ilvl w:val="0"/>
                <w:numId w:val="0"/>
              </w:numPr>
              <w:ind w:left="864" w:hanging="864"/>
              <w:rPr>
                <w:bCs/>
                <w:i/>
                <w:sz w:val="24"/>
                <w:szCs w:val="24"/>
              </w:rPr>
            </w:pPr>
            <w:r w:rsidRPr="00E45416">
              <w:rPr>
                <w:bCs/>
                <w:sz w:val="24"/>
                <w:szCs w:val="24"/>
              </w:rPr>
              <w:t xml:space="preserve"> УК-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C0900" w:rsidRPr="00202586" w:rsidRDefault="002C0900" w:rsidP="00541816">
            <w:pPr>
              <w:pStyle w:val="Standard"/>
              <w:rPr>
                <w:lang w:val="ru-RU"/>
              </w:rPr>
            </w:pPr>
            <w:proofErr w:type="spellStart"/>
            <w:r>
              <w:t>Креативноеавторскоеписьмо</w:t>
            </w:r>
            <w:proofErr w:type="spellEnd"/>
            <w:r>
              <w:t xml:space="preserve">. </w:t>
            </w:r>
            <w:proofErr w:type="spellStart"/>
            <w:r>
              <w:t>Подготовкатекстов</w:t>
            </w:r>
            <w:proofErr w:type="spellEnd"/>
            <w:r>
              <w:t xml:space="preserve"> </w:t>
            </w:r>
            <w:proofErr w:type="spellStart"/>
            <w:r>
              <w:t>выступлений</w:t>
            </w:r>
            <w:proofErr w:type="spellEnd"/>
            <w:r>
              <w:t xml:space="preserve"> </w:t>
            </w:r>
            <w:proofErr w:type="spellStart"/>
            <w:r>
              <w:t>полемистов</w:t>
            </w:r>
            <w:proofErr w:type="spellEnd"/>
            <w:r>
              <w:t xml:space="preserve"> в </w:t>
            </w:r>
            <w:proofErr w:type="spellStart"/>
            <w:r>
              <w:t>различныхжанрахспора</w:t>
            </w:r>
            <w:proofErr w:type="spellEnd"/>
            <w:r>
              <w:t>.</w:t>
            </w:r>
          </w:p>
        </w:tc>
      </w:tr>
    </w:tbl>
    <w:p w:rsidR="002C0900" w:rsidRPr="00202586" w:rsidRDefault="002C0900" w:rsidP="002C0900">
      <w:pPr>
        <w:shd w:val="clear" w:color="auto" w:fill="FFFFFF"/>
        <w:tabs>
          <w:tab w:val="left" w:pos="1134"/>
        </w:tabs>
        <w:ind w:firstLine="567"/>
        <w:jc w:val="both"/>
      </w:pPr>
    </w:p>
    <w:p w:rsidR="002C0900" w:rsidRPr="00202586" w:rsidRDefault="002C0900" w:rsidP="002C0900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</w:rPr>
      </w:pPr>
      <w:r w:rsidRPr="00202586">
        <w:rPr>
          <w:b/>
          <w:bCs/>
        </w:rPr>
        <w:t>7.2. Описание показателей и критериев оценивания компетенций на различных этапах их формирования, описание шкал оценивания</w:t>
      </w:r>
    </w:p>
    <w:p w:rsidR="002C0900" w:rsidRPr="00202586" w:rsidRDefault="002C0900" w:rsidP="002C0900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  <w:r w:rsidRPr="00202586">
        <w:rPr>
          <w:bCs/>
        </w:rPr>
        <w:t>Оценка работы по освоению дисциплины осуществляется по шкале БАРС.  50% баллов обучающийся получает по итогам выполнения письменных и устных работ в течение семестра, 10% баллов – бонусных – выставляется за активность работы в аудитории, 50% баллов выставляется за ответ на экзамене.</w:t>
      </w:r>
    </w:p>
    <w:p w:rsidR="002C0900" w:rsidRPr="00202586" w:rsidRDefault="002C0900" w:rsidP="002C0900">
      <w:pPr>
        <w:tabs>
          <w:tab w:val="right" w:leader="underscore" w:pos="9639"/>
        </w:tabs>
      </w:pPr>
      <w:r w:rsidRPr="00202586">
        <w:rPr>
          <w:b/>
        </w:rPr>
        <w:t xml:space="preserve">Таблица </w:t>
      </w:r>
      <w:r>
        <w:rPr>
          <w:b/>
        </w:rPr>
        <w:t xml:space="preserve">7 – </w:t>
      </w:r>
      <w:r w:rsidRPr="00202586">
        <w:rPr>
          <w:b/>
        </w:rPr>
        <w:t>Показатели оценивания результатов обучения в виде знаний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8479"/>
      </w:tblGrid>
      <w:tr w:rsidR="002C0900" w:rsidRPr="00202586" w:rsidTr="00541816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2C0900" w:rsidRPr="00202586" w:rsidRDefault="002C0900" w:rsidP="00541816">
            <w:pPr>
              <w:jc w:val="center"/>
            </w:pPr>
            <w:r w:rsidRPr="00202586">
              <w:t>Шкала оценивания</w:t>
            </w:r>
          </w:p>
        </w:tc>
        <w:tc>
          <w:tcPr>
            <w:tcW w:w="8008" w:type="dxa"/>
            <w:shd w:val="clear" w:color="auto" w:fill="auto"/>
          </w:tcPr>
          <w:p w:rsidR="002C0900" w:rsidRPr="00202586" w:rsidRDefault="002C0900" w:rsidP="00541816">
            <w:pPr>
              <w:jc w:val="center"/>
            </w:pPr>
            <w:r w:rsidRPr="00202586">
              <w:t>Критерии оценивания</w:t>
            </w:r>
          </w:p>
        </w:tc>
      </w:tr>
      <w:tr w:rsidR="002C0900" w:rsidRPr="00202586" w:rsidTr="00541816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2C0900" w:rsidRPr="00202586" w:rsidRDefault="002C0900" w:rsidP="00541816">
            <w:pPr>
              <w:jc w:val="center"/>
            </w:pPr>
            <w:r w:rsidRPr="00202586">
              <w:t>5</w:t>
            </w:r>
          </w:p>
          <w:p w:rsidR="002C0900" w:rsidRPr="00202586" w:rsidRDefault="002C0900" w:rsidP="00541816">
            <w:pPr>
              <w:jc w:val="center"/>
            </w:pPr>
            <w:r w:rsidRPr="00202586">
              <w:t>«отлично»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2C0900" w:rsidRPr="00202586" w:rsidRDefault="002C0900" w:rsidP="00541816">
            <w:pPr>
              <w:jc w:val="both"/>
            </w:pPr>
            <w:r w:rsidRPr="00202586">
              <w:t>демонстрирует глубокое знание теоретического материала, умение обоснованно излагать свои мысли по обсуждаемым вопросам, способность полно, правильно и аргументированно отвечать на вопросы, приводить примеры</w:t>
            </w:r>
          </w:p>
        </w:tc>
      </w:tr>
      <w:tr w:rsidR="002C0900" w:rsidRPr="00202586" w:rsidTr="00541816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2C0900" w:rsidRPr="00202586" w:rsidRDefault="002C0900" w:rsidP="00541816">
            <w:pPr>
              <w:jc w:val="center"/>
            </w:pPr>
            <w:r w:rsidRPr="00202586">
              <w:t>4</w:t>
            </w:r>
          </w:p>
          <w:p w:rsidR="002C0900" w:rsidRPr="00202586" w:rsidRDefault="002C0900" w:rsidP="00541816">
            <w:pPr>
              <w:jc w:val="center"/>
            </w:pPr>
            <w:r w:rsidRPr="00202586">
              <w:t>«хорошо»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2C0900" w:rsidRPr="00202586" w:rsidRDefault="002C0900" w:rsidP="00541816">
            <w:pPr>
              <w:jc w:val="both"/>
            </w:pPr>
            <w:r w:rsidRPr="00202586">
              <w:t xml:space="preserve">демонстрирует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преподавателя </w:t>
            </w:r>
          </w:p>
        </w:tc>
      </w:tr>
      <w:tr w:rsidR="002C0900" w:rsidRPr="00202586" w:rsidTr="00541816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2C0900" w:rsidRPr="00202586" w:rsidRDefault="002C0900" w:rsidP="00541816">
            <w:pPr>
              <w:jc w:val="center"/>
            </w:pPr>
            <w:r w:rsidRPr="00202586">
              <w:t>3</w:t>
            </w:r>
          </w:p>
          <w:p w:rsidR="002C0900" w:rsidRPr="00202586" w:rsidRDefault="002C0900" w:rsidP="00541816">
            <w:pPr>
              <w:jc w:val="center"/>
            </w:pPr>
            <w:r w:rsidRPr="00202586">
              <w:t>«удовлетворительно»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2C0900" w:rsidRPr="00202586" w:rsidRDefault="002C0900" w:rsidP="00541816">
            <w:pPr>
              <w:jc w:val="both"/>
            </w:pPr>
            <w:r w:rsidRPr="00202586">
              <w:t>демонстрирует неполное, фрагментарное знание теоретического материала, требующее наводящих вопросов преподавателя, допускает существенные ошибки в его изложении, затрудняется в приведении примеров и формулировке выводов</w:t>
            </w:r>
          </w:p>
        </w:tc>
      </w:tr>
      <w:tr w:rsidR="002C0900" w:rsidRPr="00202586" w:rsidTr="00541816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2C0900" w:rsidRPr="00202586" w:rsidRDefault="002C0900" w:rsidP="00541816">
            <w:pPr>
              <w:jc w:val="center"/>
            </w:pPr>
            <w:r w:rsidRPr="00202586">
              <w:t>2</w:t>
            </w:r>
          </w:p>
          <w:p w:rsidR="002C0900" w:rsidRPr="00202586" w:rsidRDefault="002C0900" w:rsidP="00541816">
            <w:pPr>
              <w:jc w:val="center"/>
            </w:pPr>
            <w:r w:rsidRPr="00202586">
              <w:t>«неудовлетворительно»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2C0900" w:rsidRPr="00202586" w:rsidRDefault="002C0900" w:rsidP="00541816">
            <w:pPr>
              <w:jc w:val="both"/>
            </w:pPr>
            <w:r w:rsidRPr="00202586"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:rsidR="002C0900" w:rsidRPr="00202586" w:rsidRDefault="002C0900" w:rsidP="002C0900">
      <w:pPr>
        <w:tabs>
          <w:tab w:val="right" w:leader="underscore" w:pos="9639"/>
        </w:tabs>
        <w:rPr>
          <w:b/>
        </w:rPr>
      </w:pPr>
      <w:r w:rsidRPr="00202586">
        <w:rPr>
          <w:b/>
        </w:rPr>
        <w:t xml:space="preserve">Таблица </w:t>
      </w:r>
      <w:r>
        <w:rPr>
          <w:b/>
        </w:rPr>
        <w:t xml:space="preserve">8 – </w:t>
      </w:r>
      <w:r w:rsidRPr="00202586">
        <w:rPr>
          <w:b/>
        </w:rPr>
        <w:t>Показатели оценивания результатов обучения в виде умений и владений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8479"/>
      </w:tblGrid>
      <w:tr w:rsidR="002C0900" w:rsidRPr="00202586" w:rsidTr="00541816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2C0900" w:rsidRPr="00202586" w:rsidRDefault="002C0900" w:rsidP="00541816">
            <w:pPr>
              <w:jc w:val="center"/>
            </w:pPr>
            <w:r w:rsidRPr="00202586">
              <w:t>Шкала оценивания</w:t>
            </w:r>
          </w:p>
        </w:tc>
        <w:tc>
          <w:tcPr>
            <w:tcW w:w="8008" w:type="dxa"/>
            <w:shd w:val="clear" w:color="auto" w:fill="auto"/>
          </w:tcPr>
          <w:p w:rsidR="002C0900" w:rsidRPr="00202586" w:rsidRDefault="002C0900" w:rsidP="00541816">
            <w:pPr>
              <w:jc w:val="center"/>
            </w:pPr>
            <w:r w:rsidRPr="00202586">
              <w:t>Критерии оценивания</w:t>
            </w:r>
          </w:p>
        </w:tc>
      </w:tr>
      <w:tr w:rsidR="002C0900" w:rsidRPr="00202586" w:rsidTr="00541816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2C0900" w:rsidRPr="00202586" w:rsidRDefault="002C0900" w:rsidP="00541816">
            <w:pPr>
              <w:jc w:val="center"/>
            </w:pPr>
            <w:r w:rsidRPr="00202586">
              <w:t>5</w:t>
            </w:r>
          </w:p>
          <w:p w:rsidR="002C0900" w:rsidRPr="00202586" w:rsidRDefault="002C0900" w:rsidP="00541816">
            <w:pPr>
              <w:jc w:val="center"/>
            </w:pPr>
            <w:r w:rsidRPr="00202586">
              <w:lastRenderedPageBreak/>
              <w:t>«отлично»</w:t>
            </w:r>
          </w:p>
        </w:tc>
        <w:tc>
          <w:tcPr>
            <w:tcW w:w="8008" w:type="dxa"/>
            <w:shd w:val="clear" w:color="auto" w:fill="auto"/>
          </w:tcPr>
          <w:p w:rsidR="002C0900" w:rsidRPr="00202586" w:rsidRDefault="002C0900" w:rsidP="00541816">
            <w:pPr>
              <w:jc w:val="both"/>
            </w:pPr>
            <w:r w:rsidRPr="00202586">
              <w:lastRenderedPageBreak/>
              <w:t xml:space="preserve">демонстрирует способность применять знание теоретического материала при </w:t>
            </w:r>
            <w:r w:rsidRPr="00202586">
              <w:lastRenderedPageBreak/>
              <w:t>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2C0900" w:rsidRPr="00202586" w:rsidTr="00541816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2C0900" w:rsidRPr="00202586" w:rsidRDefault="002C0900" w:rsidP="00541816">
            <w:pPr>
              <w:jc w:val="center"/>
            </w:pPr>
            <w:r w:rsidRPr="00202586">
              <w:lastRenderedPageBreak/>
              <w:t>4</w:t>
            </w:r>
          </w:p>
          <w:p w:rsidR="002C0900" w:rsidRPr="00202586" w:rsidRDefault="002C0900" w:rsidP="00541816">
            <w:pPr>
              <w:jc w:val="center"/>
            </w:pPr>
            <w:r w:rsidRPr="00202586">
              <w:t>«хорошо»</w:t>
            </w:r>
          </w:p>
        </w:tc>
        <w:tc>
          <w:tcPr>
            <w:tcW w:w="8008" w:type="dxa"/>
            <w:shd w:val="clear" w:color="auto" w:fill="auto"/>
          </w:tcPr>
          <w:p w:rsidR="002C0900" w:rsidRPr="00202586" w:rsidRDefault="002C0900" w:rsidP="00541816">
            <w:pPr>
              <w:jc w:val="both"/>
            </w:pPr>
            <w:r w:rsidRPr="00202586"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2C0900" w:rsidRPr="00202586" w:rsidTr="00541816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2C0900" w:rsidRPr="00202586" w:rsidRDefault="002C0900" w:rsidP="00541816">
            <w:pPr>
              <w:jc w:val="center"/>
            </w:pPr>
            <w:r w:rsidRPr="00202586">
              <w:t>3</w:t>
            </w:r>
          </w:p>
          <w:p w:rsidR="002C0900" w:rsidRPr="00202586" w:rsidRDefault="002C0900" w:rsidP="00541816">
            <w:pPr>
              <w:jc w:val="center"/>
            </w:pPr>
            <w:r w:rsidRPr="00202586">
              <w:t>«удовлетворительно»</w:t>
            </w:r>
          </w:p>
        </w:tc>
        <w:tc>
          <w:tcPr>
            <w:tcW w:w="8008" w:type="dxa"/>
            <w:shd w:val="clear" w:color="auto" w:fill="auto"/>
          </w:tcPr>
          <w:p w:rsidR="002C0900" w:rsidRPr="00202586" w:rsidRDefault="002C0900" w:rsidP="00541816">
            <w:pPr>
              <w:jc w:val="both"/>
            </w:pPr>
            <w:r w:rsidRPr="00202586">
              <w:t>демонстрирует отдельные, несистематизированные навыки, не способен применить знание теоретического материала при выполнении заданий, испытывает затруднения и допускает ошибки при выполнении заданий, выполняет задание при подсказке преподавателя, затрудняется в формулировке выводов</w:t>
            </w:r>
          </w:p>
        </w:tc>
      </w:tr>
      <w:tr w:rsidR="002C0900" w:rsidRPr="00202586" w:rsidTr="00541816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2C0900" w:rsidRPr="00202586" w:rsidRDefault="002C0900" w:rsidP="00541816">
            <w:pPr>
              <w:jc w:val="center"/>
            </w:pPr>
            <w:r w:rsidRPr="00202586">
              <w:t>2</w:t>
            </w:r>
          </w:p>
          <w:p w:rsidR="002C0900" w:rsidRPr="00202586" w:rsidRDefault="002C0900" w:rsidP="00541816">
            <w:pPr>
              <w:jc w:val="center"/>
            </w:pPr>
            <w:r w:rsidRPr="00202586">
              <w:t>«неудовлетворительно»</w:t>
            </w:r>
          </w:p>
        </w:tc>
        <w:tc>
          <w:tcPr>
            <w:tcW w:w="8008" w:type="dxa"/>
            <w:shd w:val="clear" w:color="auto" w:fill="auto"/>
          </w:tcPr>
          <w:p w:rsidR="002C0900" w:rsidRPr="00202586" w:rsidRDefault="002C0900" w:rsidP="00541816">
            <w:pPr>
              <w:jc w:val="both"/>
            </w:pPr>
            <w:r w:rsidRPr="00202586">
              <w:t>не способен правильно выполнить задание</w:t>
            </w:r>
          </w:p>
        </w:tc>
      </w:tr>
    </w:tbl>
    <w:p w:rsidR="002C0900" w:rsidRDefault="002C0900" w:rsidP="002C090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lang w:val="ru-RU"/>
        </w:rPr>
      </w:pPr>
    </w:p>
    <w:p w:rsidR="002C0900" w:rsidRDefault="002C0900" w:rsidP="002C0900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DC0E3A">
        <w:rPr>
          <w:b/>
          <w:bCs/>
        </w:rPr>
        <w:t xml:space="preserve">7.3. Контрольные задания </w:t>
      </w:r>
      <w:r w:rsidRPr="005D499B">
        <w:rPr>
          <w:b/>
          <w:bCs/>
        </w:rPr>
        <w:t>и</w:t>
      </w:r>
      <w:r w:rsidRPr="00DC0E3A">
        <w:rPr>
          <w:b/>
          <w:bCs/>
        </w:rPr>
        <w:t xml:space="preserve"> иные материалы, необходимые для оценки </w:t>
      </w:r>
      <w:r w:rsidRPr="005D499B">
        <w:rPr>
          <w:b/>
          <w:bCs/>
        </w:rPr>
        <w:t>результатов обучения по дисциплине (модулю)</w:t>
      </w:r>
    </w:p>
    <w:p w:rsidR="002C0900" w:rsidRPr="00DC0E3A" w:rsidRDefault="002C0900" w:rsidP="002C0900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</w:p>
    <w:p w:rsidR="002C0900" w:rsidRPr="00202586" w:rsidRDefault="002C0900" w:rsidP="002C0900">
      <w:pPr>
        <w:pStyle w:val="Standard"/>
        <w:jc w:val="center"/>
      </w:pPr>
      <w:proofErr w:type="spellStart"/>
      <w:r w:rsidRPr="00464C0F">
        <w:rPr>
          <w:b/>
          <w:i/>
        </w:rPr>
        <w:t>Раздел</w:t>
      </w:r>
      <w:proofErr w:type="spellEnd"/>
      <w:r w:rsidRPr="00464C0F">
        <w:rPr>
          <w:b/>
          <w:i/>
          <w:lang w:val="ru-RU"/>
        </w:rPr>
        <w:t xml:space="preserve">1. </w:t>
      </w:r>
      <w:proofErr w:type="spellStart"/>
      <w:r w:rsidRPr="00461E68">
        <w:rPr>
          <w:b/>
          <w:bCs/>
        </w:rPr>
        <w:t>Эристика</w:t>
      </w:r>
      <w:proofErr w:type="spellEnd"/>
      <w:r w:rsidRPr="00461E68">
        <w:rPr>
          <w:b/>
          <w:bCs/>
        </w:rPr>
        <w:t xml:space="preserve"> </w:t>
      </w:r>
      <w:proofErr w:type="spellStart"/>
      <w:r w:rsidRPr="00461E68">
        <w:rPr>
          <w:b/>
          <w:bCs/>
        </w:rPr>
        <w:t>как</w:t>
      </w:r>
      <w:proofErr w:type="spellEnd"/>
      <w:r w:rsidRPr="00461E68">
        <w:rPr>
          <w:b/>
          <w:bCs/>
        </w:rPr>
        <w:t xml:space="preserve"> </w:t>
      </w:r>
      <w:proofErr w:type="spellStart"/>
      <w:r w:rsidRPr="00461E68">
        <w:rPr>
          <w:b/>
          <w:bCs/>
        </w:rPr>
        <w:t>дискурсивнаякатегория</w:t>
      </w:r>
      <w:proofErr w:type="spellEnd"/>
    </w:p>
    <w:p w:rsidR="002C0900" w:rsidRDefault="002C0900" w:rsidP="002C0900">
      <w:pPr>
        <w:pStyle w:val="Standard"/>
        <w:jc w:val="center"/>
        <w:rPr>
          <w:b/>
          <w:bCs/>
          <w:i/>
        </w:rPr>
      </w:pPr>
    </w:p>
    <w:p w:rsidR="002C0900" w:rsidRDefault="002C0900" w:rsidP="002C0900">
      <w:pPr>
        <w:pStyle w:val="TableParagraph"/>
        <w:ind w:left="0"/>
        <w:jc w:val="both"/>
        <w:rPr>
          <w:sz w:val="28"/>
          <w:szCs w:val="28"/>
        </w:rPr>
      </w:pPr>
      <w:r w:rsidRPr="00464C0F">
        <w:rPr>
          <w:b/>
          <w:bCs/>
          <w:i/>
        </w:rPr>
        <w:t>Тема</w:t>
      </w:r>
      <w:r w:rsidRPr="00461E68">
        <w:rPr>
          <w:b/>
          <w:bCs/>
          <w:i/>
        </w:rPr>
        <w:t xml:space="preserve">1 </w:t>
      </w:r>
      <w:r w:rsidRPr="00461E68">
        <w:rPr>
          <w:b/>
          <w:bCs/>
          <w:i/>
          <w:sz w:val="24"/>
          <w:szCs w:val="24"/>
        </w:rPr>
        <w:t>Агональный</w:t>
      </w:r>
      <w:r w:rsidRPr="00461E68">
        <w:rPr>
          <w:b/>
          <w:bCs/>
          <w:i/>
        </w:rPr>
        <w:t xml:space="preserve"> дискурс. </w:t>
      </w:r>
      <w:r w:rsidRPr="00461E68">
        <w:rPr>
          <w:b/>
          <w:bCs/>
          <w:i/>
          <w:sz w:val="24"/>
          <w:szCs w:val="24"/>
        </w:rPr>
        <w:t>Виды спора: дебаты, диспут, полемика, переговоры</w:t>
      </w:r>
      <w:r w:rsidRPr="00D2278A">
        <w:rPr>
          <w:sz w:val="28"/>
          <w:szCs w:val="28"/>
        </w:rPr>
        <w:t>.</w:t>
      </w:r>
    </w:p>
    <w:p w:rsidR="002C0900" w:rsidRDefault="002C0900" w:rsidP="002C0900">
      <w:pPr>
        <w:pStyle w:val="TableParagraph"/>
        <w:ind w:left="0"/>
        <w:jc w:val="both"/>
        <w:rPr>
          <w:sz w:val="28"/>
          <w:szCs w:val="28"/>
        </w:rPr>
      </w:pPr>
    </w:p>
    <w:p w:rsidR="002C0900" w:rsidRDefault="002C0900" w:rsidP="002C0900">
      <w:pPr>
        <w:pStyle w:val="TableParagraph"/>
        <w:ind w:left="0"/>
        <w:jc w:val="both"/>
        <w:rPr>
          <w:b/>
          <w:bCs/>
          <w:i/>
          <w:sz w:val="24"/>
          <w:szCs w:val="24"/>
        </w:rPr>
      </w:pPr>
      <w:r w:rsidRPr="004F5CB5">
        <w:rPr>
          <w:b/>
          <w:bCs/>
          <w:i/>
          <w:sz w:val="24"/>
          <w:szCs w:val="24"/>
        </w:rPr>
        <w:t>Перечень дискуссионных тем для проведения круглого стола</w:t>
      </w:r>
    </w:p>
    <w:p w:rsidR="002C0900" w:rsidRDefault="002C0900" w:rsidP="002C0900">
      <w:pPr>
        <w:pStyle w:val="TableParagraph"/>
        <w:ind w:left="0"/>
        <w:jc w:val="both"/>
        <w:rPr>
          <w:b/>
          <w:bCs/>
          <w:i/>
          <w:sz w:val="24"/>
          <w:szCs w:val="24"/>
        </w:rPr>
      </w:pPr>
    </w:p>
    <w:p w:rsidR="002C0900" w:rsidRPr="00CE69CB" w:rsidRDefault="002C0900" w:rsidP="00C942FA">
      <w:pPr>
        <w:pStyle w:val="ac"/>
        <w:numPr>
          <w:ilvl w:val="0"/>
          <w:numId w:val="54"/>
        </w:numPr>
        <w:rPr>
          <w:i/>
          <w:iCs/>
        </w:rPr>
      </w:pPr>
      <w:r w:rsidRPr="00CE69CB">
        <w:rPr>
          <w:i/>
          <w:iCs/>
        </w:rPr>
        <w:t>Герой нашего времени – кто он?</w:t>
      </w:r>
    </w:p>
    <w:p w:rsidR="002C0900" w:rsidRPr="00CE69CB" w:rsidRDefault="002C0900" w:rsidP="00C942FA">
      <w:pPr>
        <w:pStyle w:val="ac"/>
        <w:numPr>
          <w:ilvl w:val="0"/>
          <w:numId w:val="54"/>
        </w:numPr>
        <w:rPr>
          <w:i/>
          <w:iCs/>
        </w:rPr>
      </w:pPr>
      <w:r w:rsidRPr="00CE69CB">
        <w:rPr>
          <w:i/>
          <w:iCs/>
        </w:rPr>
        <w:t>«Мирный атом» – прошлое или будущее человечества?</w:t>
      </w:r>
    </w:p>
    <w:p w:rsidR="002C0900" w:rsidRPr="00CE69CB" w:rsidRDefault="002C0900" w:rsidP="00C942FA">
      <w:pPr>
        <w:pStyle w:val="ac"/>
        <w:numPr>
          <w:ilvl w:val="0"/>
          <w:numId w:val="54"/>
        </w:numPr>
        <w:rPr>
          <w:i/>
          <w:iCs/>
        </w:rPr>
      </w:pPr>
      <w:r w:rsidRPr="00CE69CB">
        <w:rPr>
          <w:i/>
          <w:iCs/>
        </w:rPr>
        <w:t>Высшее образование – «за» и «против».</w:t>
      </w:r>
    </w:p>
    <w:p w:rsidR="002C0900" w:rsidRPr="00CE69CB" w:rsidRDefault="002C0900" w:rsidP="00C942FA">
      <w:pPr>
        <w:pStyle w:val="ac"/>
        <w:numPr>
          <w:ilvl w:val="0"/>
          <w:numId w:val="54"/>
        </w:numPr>
        <w:rPr>
          <w:i/>
          <w:iCs/>
        </w:rPr>
      </w:pPr>
      <w:r w:rsidRPr="00CE69CB">
        <w:rPr>
          <w:i/>
          <w:iCs/>
        </w:rPr>
        <w:t>Возможно ли «царство» социальной справедливости?</w:t>
      </w:r>
    </w:p>
    <w:p w:rsidR="002C0900" w:rsidRPr="00CE69CB" w:rsidRDefault="002C0900" w:rsidP="00C942FA">
      <w:pPr>
        <w:pStyle w:val="ac"/>
        <w:numPr>
          <w:ilvl w:val="0"/>
          <w:numId w:val="54"/>
        </w:numPr>
        <w:rPr>
          <w:i/>
          <w:iCs/>
        </w:rPr>
      </w:pPr>
      <w:r w:rsidRPr="00CE69CB">
        <w:rPr>
          <w:i/>
          <w:iCs/>
        </w:rPr>
        <w:t>Что важнее – семья или карьера?</w:t>
      </w:r>
    </w:p>
    <w:p w:rsidR="002C0900" w:rsidRPr="00CE69CB" w:rsidRDefault="002C0900" w:rsidP="002C0900">
      <w:pPr>
        <w:rPr>
          <w:i/>
          <w:iCs/>
        </w:rPr>
      </w:pPr>
    </w:p>
    <w:p w:rsidR="002C0900" w:rsidRPr="00CE69CB" w:rsidRDefault="002C0900" w:rsidP="002C0900">
      <w:pPr>
        <w:rPr>
          <w:i/>
          <w:iCs/>
        </w:rPr>
      </w:pPr>
      <w:r w:rsidRPr="00CE69CB">
        <w:rPr>
          <w:b/>
          <w:bCs/>
          <w:i/>
          <w:iCs/>
        </w:rPr>
        <w:t>Задание.</w:t>
      </w:r>
      <w:r w:rsidRPr="00CE69CB">
        <w:rPr>
          <w:i/>
          <w:iCs/>
        </w:rPr>
        <w:t>Какой вид спора предпочтителен для каждой из предложенных проблем. Мотивируйте ответ</w:t>
      </w:r>
      <w:r>
        <w:rPr>
          <w:i/>
          <w:iCs/>
        </w:rPr>
        <w:t>. Предложите тематику для каждого вида спора.</w:t>
      </w:r>
    </w:p>
    <w:p w:rsidR="002C0900" w:rsidRPr="004F5CB5" w:rsidRDefault="002C0900" w:rsidP="002C0900">
      <w:pPr>
        <w:pStyle w:val="TableParagraph"/>
        <w:ind w:left="0"/>
        <w:jc w:val="center"/>
        <w:rPr>
          <w:b/>
          <w:bCs/>
          <w:i/>
          <w:iCs/>
          <w:sz w:val="24"/>
          <w:szCs w:val="24"/>
        </w:rPr>
      </w:pPr>
    </w:p>
    <w:p w:rsidR="002C0900" w:rsidRDefault="002C0900" w:rsidP="002C0900">
      <w:pPr>
        <w:pStyle w:val="TableParagraph"/>
        <w:ind w:left="0"/>
        <w:jc w:val="both"/>
        <w:rPr>
          <w:b/>
          <w:bCs/>
          <w:i/>
          <w:iCs/>
        </w:rPr>
      </w:pPr>
      <w:r w:rsidRPr="00461E68">
        <w:rPr>
          <w:b/>
          <w:bCs/>
          <w:i/>
          <w:iCs/>
        </w:rPr>
        <w:t>Тема 2. Говорящая личность участника спора. Образ ритора-полемиста.</w:t>
      </w:r>
    </w:p>
    <w:p w:rsidR="002C0900" w:rsidRDefault="002C0900" w:rsidP="002C0900">
      <w:pPr>
        <w:pStyle w:val="TableParagraph"/>
        <w:ind w:left="0"/>
        <w:jc w:val="both"/>
        <w:rPr>
          <w:b/>
          <w:bCs/>
          <w:i/>
          <w:iCs/>
        </w:rPr>
      </w:pPr>
    </w:p>
    <w:p w:rsidR="002C0900" w:rsidRDefault="002C0900" w:rsidP="002C0900">
      <w:pPr>
        <w:pStyle w:val="TableParagraph"/>
        <w:ind w:left="0"/>
        <w:jc w:val="both"/>
        <w:rPr>
          <w:b/>
          <w:bCs/>
          <w:i/>
          <w:iCs/>
          <w:sz w:val="24"/>
          <w:szCs w:val="24"/>
        </w:rPr>
      </w:pPr>
      <w:r w:rsidRPr="004F5CB5">
        <w:rPr>
          <w:b/>
          <w:bCs/>
          <w:i/>
          <w:iCs/>
          <w:sz w:val="24"/>
          <w:szCs w:val="24"/>
        </w:rPr>
        <w:t>Перечень тем для продуцирования текстов креативного авторского письма</w:t>
      </w:r>
      <w:r>
        <w:rPr>
          <w:b/>
          <w:bCs/>
          <w:i/>
          <w:iCs/>
          <w:sz w:val="24"/>
          <w:szCs w:val="24"/>
        </w:rPr>
        <w:t>:</w:t>
      </w:r>
    </w:p>
    <w:p w:rsidR="002C0900" w:rsidRDefault="002C0900" w:rsidP="002C0900">
      <w:pPr>
        <w:pStyle w:val="TableParagraph"/>
        <w:ind w:left="0"/>
        <w:jc w:val="both"/>
        <w:rPr>
          <w:b/>
          <w:bCs/>
          <w:i/>
          <w:iCs/>
          <w:sz w:val="24"/>
          <w:szCs w:val="24"/>
        </w:rPr>
      </w:pPr>
    </w:p>
    <w:p w:rsidR="002C0900" w:rsidRPr="00A24800" w:rsidRDefault="002C0900" w:rsidP="00C942FA">
      <w:pPr>
        <w:pStyle w:val="TableParagraph"/>
        <w:numPr>
          <w:ilvl w:val="0"/>
          <w:numId w:val="55"/>
        </w:numPr>
        <w:jc w:val="both"/>
        <w:rPr>
          <w:i/>
          <w:iCs/>
          <w:sz w:val="24"/>
          <w:szCs w:val="24"/>
        </w:rPr>
      </w:pPr>
      <w:r w:rsidRPr="00A24800">
        <w:rPr>
          <w:i/>
          <w:iCs/>
          <w:sz w:val="24"/>
          <w:szCs w:val="24"/>
        </w:rPr>
        <w:t>Во все времена богатство языка и ораторское искусство шли рядом. А.П. Чехов.</w:t>
      </w:r>
    </w:p>
    <w:p w:rsidR="002C0900" w:rsidRPr="00A24800" w:rsidRDefault="002C0900" w:rsidP="00C942FA">
      <w:pPr>
        <w:pStyle w:val="TableParagraph"/>
        <w:numPr>
          <w:ilvl w:val="0"/>
          <w:numId w:val="55"/>
        </w:numPr>
        <w:jc w:val="both"/>
        <w:rPr>
          <w:i/>
          <w:iCs/>
          <w:sz w:val="24"/>
          <w:szCs w:val="24"/>
        </w:rPr>
      </w:pPr>
      <w:r w:rsidRPr="00A24800">
        <w:rPr>
          <w:i/>
          <w:iCs/>
          <w:sz w:val="24"/>
          <w:szCs w:val="24"/>
        </w:rPr>
        <w:t>Язык – инструмент; едва ли он не труднее самой скрипки. Можно бы еще заметить, что посредственность как на одном, так и на другом инструменте нетерпима. П.А. Вяземский.</w:t>
      </w:r>
    </w:p>
    <w:p w:rsidR="002C0900" w:rsidRPr="00A24800" w:rsidRDefault="002C0900" w:rsidP="00C942FA">
      <w:pPr>
        <w:pStyle w:val="TableParagraph"/>
        <w:numPr>
          <w:ilvl w:val="0"/>
          <w:numId w:val="55"/>
        </w:numPr>
        <w:jc w:val="both"/>
        <w:rPr>
          <w:i/>
          <w:iCs/>
          <w:sz w:val="24"/>
          <w:szCs w:val="24"/>
        </w:rPr>
      </w:pPr>
      <w:r w:rsidRPr="00A24800">
        <w:rPr>
          <w:i/>
          <w:iCs/>
          <w:sz w:val="24"/>
          <w:szCs w:val="24"/>
        </w:rPr>
        <w:t>Нет мысли, которую нельзя было бы высказать ясно и просто. А.И. Герцен.</w:t>
      </w:r>
    </w:p>
    <w:p w:rsidR="002C0900" w:rsidRPr="00A24800" w:rsidRDefault="002C0900" w:rsidP="00C942FA">
      <w:pPr>
        <w:pStyle w:val="TableParagraph"/>
        <w:numPr>
          <w:ilvl w:val="0"/>
          <w:numId w:val="55"/>
        </w:numPr>
        <w:jc w:val="both"/>
        <w:rPr>
          <w:i/>
          <w:iCs/>
          <w:sz w:val="24"/>
          <w:szCs w:val="24"/>
        </w:rPr>
      </w:pPr>
      <w:r w:rsidRPr="00A24800">
        <w:rPr>
          <w:i/>
          <w:iCs/>
          <w:sz w:val="24"/>
          <w:szCs w:val="24"/>
        </w:rPr>
        <w:t>Перо – лучший учитель, написанная речь лучше только продуманной. М.Т. Цицерон.</w:t>
      </w:r>
    </w:p>
    <w:p w:rsidR="002C0900" w:rsidRDefault="002C0900" w:rsidP="00C942FA">
      <w:pPr>
        <w:pStyle w:val="TableParagraph"/>
        <w:numPr>
          <w:ilvl w:val="0"/>
          <w:numId w:val="55"/>
        </w:numPr>
        <w:jc w:val="both"/>
        <w:rPr>
          <w:i/>
          <w:iCs/>
          <w:sz w:val="24"/>
          <w:szCs w:val="24"/>
        </w:rPr>
      </w:pPr>
      <w:r w:rsidRPr="00A24800">
        <w:rPr>
          <w:i/>
          <w:iCs/>
          <w:sz w:val="24"/>
          <w:szCs w:val="24"/>
        </w:rPr>
        <w:t>В звуке голоса, в глазах и во всем облике говорящего заключено не меньше красноречия, чем в выборе слов. Ф. Ларошфуко.</w:t>
      </w:r>
    </w:p>
    <w:p w:rsidR="002C0900" w:rsidRPr="00A24800" w:rsidRDefault="002C0900" w:rsidP="00C942FA">
      <w:pPr>
        <w:pStyle w:val="TableParagraph"/>
        <w:numPr>
          <w:ilvl w:val="0"/>
          <w:numId w:val="55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Красноречие, точно жемчуг, блещет Содержанием. Л.Н. Толстой.</w:t>
      </w:r>
    </w:p>
    <w:p w:rsidR="002C0900" w:rsidRDefault="002C0900" w:rsidP="002C0900">
      <w:pPr>
        <w:pStyle w:val="TableParagraph"/>
        <w:ind w:left="0"/>
        <w:jc w:val="both"/>
        <w:rPr>
          <w:b/>
          <w:bCs/>
          <w:i/>
          <w:iCs/>
          <w:sz w:val="24"/>
          <w:szCs w:val="24"/>
        </w:rPr>
      </w:pPr>
    </w:p>
    <w:p w:rsidR="002C0900" w:rsidRPr="00461E68" w:rsidRDefault="002C0900" w:rsidP="002C0900">
      <w:pPr>
        <w:pStyle w:val="Standard"/>
        <w:jc w:val="center"/>
        <w:rPr>
          <w:b/>
          <w:bCs/>
          <w:i/>
          <w:lang w:val="ru-RU"/>
        </w:rPr>
      </w:pPr>
    </w:p>
    <w:p w:rsidR="002C0900" w:rsidRDefault="002C0900" w:rsidP="002C0900">
      <w:pPr>
        <w:pStyle w:val="TableParagraph"/>
        <w:ind w:left="0"/>
        <w:rPr>
          <w:b/>
          <w:bCs/>
          <w:i/>
          <w:iCs/>
          <w:sz w:val="24"/>
          <w:szCs w:val="24"/>
        </w:rPr>
      </w:pPr>
      <w:r w:rsidRPr="00464C0F">
        <w:rPr>
          <w:b/>
          <w:bCs/>
          <w:i/>
        </w:rPr>
        <w:t xml:space="preserve">Раздел </w:t>
      </w:r>
      <w:r w:rsidRPr="00464C0F">
        <w:rPr>
          <w:b/>
          <w:bCs/>
          <w:i/>
          <w:lang w:val="en-US"/>
        </w:rPr>
        <w:t>II</w:t>
      </w:r>
      <w:r w:rsidRPr="00464C0F">
        <w:rPr>
          <w:b/>
          <w:bCs/>
          <w:i/>
        </w:rPr>
        <w:t xml:space="preserve">: </w:t>
      </w:r>
      <w:r w:rsidRPr="00461E68">
        <w:rPr>
          <w:b/>
          <w:bCs/>
          <w:i/>
          <w:iCs/>
          <w:sz w:val="24"/>
          <w:szCs w:val="24"/>
        </w:rPr>
        <w:t>Теория аргументации как риторическая основа убеждения в споре.</w:t>
      </w:r>
    </w:p>
    <w:p w:rsidR="002C0900" w:rsidRDefault="002C0900" w:rsidP="002C0900">
      <w:pPr>
        <w:pStyle w:val="TableParagraph"/>
        <w:ind w:left="0"/>
        <w:jc w:val="center"/>
        <w:rPr>
          <w:b/>
          <w:bCs/>
          <w:i/>
          <w:iCs/>
          <w:sz w:val="24"/>
          <w:szCs w:val="24"/>
        </w:rPr>
      </w:pPr>
      <w:r w:rsidRPr="00461E68">
        <w:rPr>
          <w:b/>
          <w:bCs/>
          <w:i/>
          <w:iCs/>
          <w:sz w:val="24"/>
          <w:szCs w:val="24"/>
        </w:rPr>
        <w:t xml:space="preserve">Тема </w:t>
      </w:r>
      <w:r>
        <w:rPr>
          <w:b/>
          <w:bCs/>
          <w:i/>
          <w:iCs/>
          <w:sz w:val="24"/>
          <w:szCs w:val="24"/>
        </w:rPr>
        <w:t>1</w:t>
      </w:r>
      <w:r w:rsidRPr="00461E68">
        <w:rPr>
          <w:b/>
          <w:bCs/>
          <w:i/>
          <w:iCs/>
          <w:sz w:val="24"/>
          <w:szCs w:val="24"/>
        </w:rPr>
        <w:t>. Тезис и антитезис в полемике</w:t>
      </w:r>
    </w:p>
    <w:p w:rsidR="002C0900" w:rsidRDefault="002C0900" w:rsidP="002C0900">
      <w:pPr>
        <w:pStyle w:val="TableParagraph"/>
        <w:ind w:left="0"/>
        <w:jc w:val="center"/>
        <w:rPr>
          <w:b/>
          <w:bCs/>
          <w:i/>
          <w:iCs/>
          <w:sz w:val="24"/>
          <w:szCs w:val="24"/>
        </w:rPr>
      </w:pPr>
    </w:p>
    <w:p w:rsidR="002C0900" w:rsidRDefault="002C0900" w:rsidP="002C0900">
      <w:pPr>
        <w:pStyle w:val="TableParagraph"/>
        <w:ind w:left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Практическое задание на принятие решения в ситуации выбора и моделирование коммуникативной ситуации спора.</w:t>
      </w:r>
    </w:p>
    <w:p w:rsidR="002C0900" w:rsidRDefault="002C0900" w:rsidP="002C0900">
      <w:pPr>
        <w:pStyle w:val="TableParagraph"/>
        <w:ind w:left="0"/>
        <w:jc w:val="both"/>
        <w:rPr>
          <w:b/>
          <w:bCs/>
          <w:i/>
          <w:iCs/>
          <w:sz w:val="24"/>
          <w:szCs w:val="24"/>
        </w:rPr>
      </w:pPr>
    </w:p>
    <w:p w:rsidR="002C0900" w:rsidRDefault="002C0900" w:rsidP="002C0900">
      <w:pPr>
        <w:numPr>
          <w:ilvl w:val="0"/>
          <w:numId w:val="39"/>
        </w:numPr>
        <w:tabs>
          <w:tab w:val="num" w:pos="786"/>
        </w:tabs>
        <w:ind w:left="786"/>
        <w:jc w:val="both"/>
        <w:rPr>
          <w:i/>
        </w:rPr>
      </w:pPr>
      <w:r w:rsidRPr="003D3879">
        <w:rPr>
          <w:i/>
        </w:rPr>
        <w:t>Выберите проблему, в рамках которой Вы хотели бы</w:t>
      </w:r>
      <w:r>
        <w:rPr>
          <w:i/>
        </w:rPr>
        <w:t xml:space="preserve"> принять участие в споре</w:t>
      </w:r>
      <w:r w:rsidRPr="003D3879">
        <w:rPr>
          <w:i/>
        </w:rPr>
        <w:t>.</w:t>
      </w:r>
    </w:p>
    <w:p w:rsidR="002C0900" w:rsidRDefault="002C0900" w:rsidP="002C0900">
      <w:pPr>
        <w:numPr>
          <w:ilvl w:val="0"/>
          <w:numId w:val="39"/>
        </w:numPr>
        <w:tabs>
          <w:tab w:val="num" w:pos="786"/>
        </w:tabs>
        <w:ind w:left="786"/>
        <w:jc w:val="both"/>
        <w:rPr>
          <w:i/>
        </w:rPr>
      </w:pPr>
      <w:r w:rsidRPr="003D3879">
        <w:rPr>
          <w:i/>
        </w:rPr>
        <w:t>Сформулируйте тезис, руководствуясь правилами его выдвижения.</w:t>
      </w:r>
    </w:p>
    <w:p w:rsidR="002C0900" w:rsidRPr="00A15C18" w:rsidRDefault="002C0900" w:rsidP="002C0900">
      <w:pPr>
        <w:numPr>
          <w:ilvl w:val="0"/>
          <w:numId w:val="39"/>
        </w:numPr>
        <w:tabs>
          <w:tab w:val="num" w:pos="786"/>
        </w:tabs>
        <w:ind w:left="786"/>
        <w:jc w:val="both"/>
        <w:rPr>
          <w:i/>
          <w:iCs/>
        </w:rPr>
      </w:pPr>
      <w:r w:rsidRPr="00A15C18">
        <w:rPr>
          <w:i/>
          <w:iCs/>
          <w:color w:val="333333"/>
        </w:rPr>
        <w:t xml:space="preserve">Обдумайте вопрос, на который ваши оппоненты склонны предъявить альтернативный тезис. </w:t>
      </w:r>
    </w:p>
    <w:p w:rsidR="002C0900" w:rsidRDefault="002C0900" w:rsidP="002C0900">
      <w:pPr>
        <w:numPr>
          <w:ilvl w:val="0"/>
          <w:numId w:val="39"/>
        </w:numPr>
        <w:tabs>
          <w:tab w:val="num" w:pos="786"/>
        </w:tabs>
        <w:ind w:left="786"/>
        <w:jc w:val="both"/>
        <w:rPr>
          <w:i/>
        </w:rPr>
      </w:pPr>
      <w:r>
        <w:rPr>
          <w:i/>
        </w:rPr>
        <w:t xml:space="preserve"> Попробуйте смоделировать агональную ситуацию, в которой вам придется предъявить свой тезис и при необходимости принять решение о его целесообразности.</w:t>
      </w:r>
    </w:p>
    <w:p w:rsidR="002C0900" w:rsidRDefault="002C0900" w:rsidP="002C0900">
      <w:pPr>
        <w:tabs>
          <w:tab w:val="num" w:pos="786"/>
        </w:tabs>
        <w:ind w:left="283"/>
        <w:jc w:val="both"/>
        <w:rPr>
          <w:b/>
          <w:bCs/>
          <w:i/>
        </w:rPr>
      </w:pPr>
      <w:r w:rsidRPr="00710FEB">
        <w:rPr>
          <w:b/>
          <w:bCs/>
          <w:i/>
        </w:rPr>
        <w:t>Практическое задание на оценку эффективности выполнения действия</w:t>
      </w:r>
    </w:p>
    <w:p w:rsidR="002C0900" w:rsidRDefault="002C0900" w:rsidP="002C0900">
      <w:pPr>
        <w:tabs>
          <w:tab w:val="num" w:pos="786"/>
        </w:tabs>
        <w:ind w:left="283"/>
        <w:jc w:val="both"/>
        <w:rPr>
          <w:b/>
          <w:bCs/>
          <w:i/>
        </w:rPr>
      </w:pPr>
    </w:p>
    <w:p w:rsidR="002C0900" w:rsidRDefault="002C0900" w:rsidP="00C942FA">
      <w:pPr>
        <w:pStyle w:val="ac"/>
        <w:numPr>
          <w:ilvl w:val="0"/>
          <w:numId w:val="53"/>
        </w:numPr>
        <w:tabs>
          <w:tab w:val="num" w:pos="786"/>
        </w:tabs>
        <w:jc w:val="both"/>
        <w:rPr>
          <w:i/>
        </w:rPr>
      </w:pPr>
      <w:r w:rsidRPr="00710FEB">
        <w:rPr>
          <w:i/>
        </w:rPr>
        <w:t xml:space="preserve">Обсудите в группе </w:t>
      </w:r>
      <w:r>
        <w:rPr>
          <w:i/>
        </w:rPr>
        <w:t>эффективность участников спора.</w:t>
      </w:r>
    </w:p>
    <w:p w:rsidR="002C0900" w:rsidRPr="00710FEB" w:rsidRDefault="002C0900" w:rsidP="00C942FA">
      <w:pPr>
        <w:pStyle w:val="ac"/>
        <w:numPr>
          <w:ilvl w:val="0"/>
          <w:numId w:val="53"/>
        </w:numPr>
        <w:tabs>
          <w:tab w:val="num" w:pos="786"/>
        </w:tabs>
        <w:jc w:val="both"/>
        <w:rPr>
          <w:i/>
        </w:rPr>
      </w:pPr>
      <w:r>
        <w:rPr>
          <w:i/>
        </w:rPr>
        <w:t>Оцените правильность выдвинутых тезисов в плане формы, содержания и соответствия цели спора и коммуникативной ситуации, в которой они доложены быть реализованы.</w:t>
      </w:r>
    </w:p>
    <w:p w:rsidR="002C0900" w:rsidRPr="00710FEB" w:rsidRDefault="002C0900" w:rsidP="002C0900">
      <w:pPr>
        <w:pStyle w:val="TableParagraph"/>
        <w:ind w:left="0"/>
        <w:jc w:val="both"/>
        <w:rPr>
          <w:i/>
          <w:iCs/>
          <w:sz w:val="24"/>
          <w:szCs w:val="24"/>
        </w:rPr>
      </w:pPr>
    </w:p>
    <w:p w:rsidR="002C0900" w:rsidRDefault="002C0900" w:rsidP="002C0900">
      <w:pPr>
        <w:pStyle w:val="Standard"/>
        <w:jc w:val="center"/>
        <w:rPr>
          <w:b/>
          <w:bCs/>
          <w:i/>
          <w:lang w:val="ru-RU"/>
        </w:rPr>
      </w:pPr>
    </w:p>
    <w:p w:rsidR="002C0900" w:rsidRDefault="002C0900" w:rsidP="002C0900">
      <w:pPr>
        <w:pStyle w:val="Standard"/>
        <w:jc w:val="center"/>
        <w:rPr>
          <w:b/>
          <w:bCs/>
          <w:i/>
          <w:iCs/>
        </w:rPr>
      </w:pPr>
      <w:r w:rsidRPr="00464C0F">
        <w:rPr>
          <w:b/>
          <w:bCs/>
          <w:i/>
          <w:lang w:val="ru-RU"/>
        </w:rPr>
        <w:t>Тема</w:t>
      </w:r>
      <w:r>
        <w:rPr>
          <w:b/>
          <w:bCs/>
          <w:i/>
          <w:lang w:val="ru-RU"/>
        </w:rPr>
        <w:t xml:space="preserve"> 2.  </w:t>
      </w:r>
      <w:proofErr w:type="spellStart"/>
      <w:r w:rsidRPr="00461E68">
        <w:rPr>
          <w:b/>
          <w:bCs/>
          <w:i/>
          <w:iCs/>
        </w:rPr>
        <w:t>Теорияриторическойаргументации</w:t>
      </w:r>
      <w:proofErr w:type="spellEnd"/>
    </w:p>
    <w:p w:rsidR="002C0900" w:rsidRDefault="002C0900" w:rsidP="002C0900">
      <w:pPr>
        <w:pStyle w:val="Standard"/>
        <w:jc w:val="center"/>
        <w:rPr>
          <w:b/>
          <w:bCs/>
          <w:i/>
          <w:iCs/>
        </w:rPr>
      </w:pPr>
    </w:p>
    <w:p w:rsidR="002C0900" w:rsidRDefault="002C0900" w:rsidP="002C0900">
      <w:pPr>
        <w:pStyle w:val="Standard"/>
        <w:jc w:val="both"/>
        <w:rPr>
          <w:b/>
          <w:bCs/>
          <w:i/>
          <w:iCs/>
          <w:lang w:val="ru-RU"/>
        </w:rPr>
      </w:pPr>
      <w:r w:rsidRPr="00C808FC">
        <w:rPr>
          <w:b/>
          <w:bCs/>
          <w:i/>
          <w:iCs/>
          <w:lang w:val="ru-RU"/>
        </w:rPr>
        <w:t>Задание на активное слушание и критический анализ</w:t>
      </w:r>
      <w:r>
        <w:rPr>
          <w:b/>
          <w:bCs/>
          <w:i/>
          <w:iCs/>
          <w:lang w:val="ru-RU"/>
        </w:rPr>
        <w:t xml:space="preserve"> выступления известных риторов-полемистов с целью принятия решений о целесообразности и эффективности использования аргументов для доказательства тезиса и опровержения антитезиса.</w:t>
      </w:r>
    </w:p>
    <w:p w:rsidR="002C0900" w:rsidRDefault="002C0900" w:rsidP="002C0900">
      <w:pPr>
        <w:pStyle w:val="Standard"/>
        <w:jc w:val="both"/>
        <w:rPr>
          <w:b/>
          <w:bCs/>
          <w:i/>
          <w:iCs/>
          <w:lang w:val="ru-RU"/>
        </w:rPr>
      </w:pPr>
    </w:p>
    <w:p w:rsidR="002C0900" w:rsidRPr="007B799C" w:rsidRDefault="002C0900" w:rsidP="002C0900">
      <w:r w:rsidRPr="007B799C">
        <w:t>Посмотрите одну из передач «Большая игра»</w:t>
      </w:r>
      <w:r>
        <w:t xml:space="preserve">, «Место встречи».  «Время покажет» </w:t>
      </w:r>
      <w:r w:rsidRPr="007B799C">
        <w:t>(политическ</w:t>
      </w:r>
      <w:r>
        <w:t>и</w:t>
      </w:r>
      <w:r w:rsidRPr="007B799C">
        <w:t>е ток-шоу</w:t>
      </w:r>
      <w:proofErr w:type="gramStart"/>
      <w:r w:rsidRPr="007B799C">
        <w:t>)</w:t>
      </w:r>
      <w:r>
        <w:t>.Н</w:t>
      </w:r>
      <w:r w:rsidRPr="007B799C">
        <w:t>айдите</w:t>
      </w:r>
      <w:proofErr w:type="gramEnd"/>
      <w:r w:rsidRPr="007B799C">
        <w:t xml:space="preserve"> эристические </w:t>
      </w:r>
      <w:r>
        <w:t>аргументы</w:t>
      </w:r>
      <w:r w:rsidRPr="007B799C">
        <w:t xml:space="preserve"> и проанализируйте их.</w:t>
      </w:r>
      <w:r>
        <w:t xml:space="preserve"> Какие из них вы считаете удачными и действенными? Какие аргументы вам показались слабыми, неэффективными? Кто из полемистов, на ваш взгляд, были наиболее убедительными и почему.</w:t>
      </w:r>
    </w:p>
    <w:p w:rsidR="002C0900" w:rsidRPr="007B7662" w:rsidRDefault="002C0900" w:rsidP="002C0900">
      <w:pPr>
        <w:rPr>
          <w:color w:val="333333"/>
          <w:sz w:val="28"/>
          <w:szCs w:val="28"/>
        </w:rPr>
      </w:pPr>
    </w:p>
    <w:p w:rsidR="002C0900" w:rsidRPr="00461E68" w:rsidRDefault="002C0900" w:rsidP="002C0900">
      <w:pPr>
        <w:pStyle w:val="TableParagraph"/>
        <w:ind w:left="0"/>
        <w:jc w:val="center"/>
        <w:rPr>
          <w:b/>
          <w:bCs/>
          <w:i/>
          <w:iCs/>
          <w:sz w:val="24"/>
          <w:szCs w:val="24"/>
        </w:rPr>
      </w:pPr>
    </w:p>
    <w:p w:rsidR="002C0900" w:rsidRDefault="002C0900" w:rsidP="002C0900">
      <w:pPr>
        <w:jc w:val="center"/>
        <w:rPr>
          <w:b/>
          <w:bCs/>
          <w:i/>
          <w:iCs/>
        </w:rPr>
      </w:pPr>
      <w:r w:rsidRPr="00461E68">
        <w:rPr>
          <w:b/>
          <w:bCs/>
          <w:i/>
          <w:iCs/>
        </w:rPr>
        <w:t>Тема 3. Стратегии и тактики ведения спора</w:t>
      </w:r>
    </w:p>
    <w:p w:rsidR="002C0900" w:rsidRDefault="002C0900" w:rsidP="002C0900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Ролевые игры.</w:t>
      </w:r>
    </w:p>
    <w:p w:rsidR="002C0900" w:rsidRDefault="002C0900" w:rsidP="002C0900">
      <w:pPr>
        <w:jc w:val="both"/>
        <w:rPr>
          <w:b/>
          <w:bCs/>
          <w:i/>
          <w:iCs/>
        </w:rPr>
      </w:pPr>
    </w:p>
    <w:p w:rsidR="002C0900" w:rsidRPr="00E21882" w:rsidRDefault="002C0900" w:rsidP="00C942FA">
      <w:pPr>
        <w:pStyle w:val="ac"/>
        <w:numPr>
          <w:ilvl w:val="0"/>
          <w:numId w:val="56"/>
        </w:numPr>
        <w:jc w:val="both"/>
        <w:rPr>
          <w:iCs/>
        </w:rPr>
      </w:pPr>
      <w:r w:rsidRPr="00E21882">
        <w:rPr>
          <w:iCs/>
        </w:rPr>
        <w:t>Договоритесь с оппонентами, в рамках какого вида дискурса (ток-шоу, судебное заседание, дружеская полемика) будет вестись агональный диалог.</w:t>
      </w:r>
    </w:p>
    <w:p w:rsidR="002C0900" w:rsidRPr="00E21882" w:rsidRDefault="002C0900" w:rsidP="00C942FA">
      <w:pPr>
        <w:pStyle w:val="ac"/>
        <w:numPr>
          <w:ilvl w:val="0"/>
          <w:numId w:val="56"/>
        </w:numPr>
        <w:jc w:val="both"/>
        <w:rPr>
          <w:iCs/>
        </w:rPr>
      </w:pPr>
      <w:r w:rsidRPr="00E21882">
        <w:rPr>
          <w:iCs/>
        </w:rPr>
        <w:t>Определите основную цель агонального общения – победа в победа и самоутверждение или гармонизация общения в поиске консенсуса.</w:t>
      </w:r>
    </w:p>
    <w:p w:rsidR="002C0900" w:rsidRPr="00E21882" w:rsidRDefault="002C0900" w:rsidP="00C942FA">
      <w:pPr>
        <w:pStyle w:val="ac"/>
        <w:numPr>
          <w:ilvl w:val="0"/>
          <w:numId w:val="56"/>
        </w:numPr>
        <w:tabs>
          <w:tab w:val="num" w:pos="786"/>
        </w:tabs>
        <w:jc w:val="both"/>
        <w:rPr>
          <w:iCs/>
        </w:rPr>
      </w:pPr>
      <w:r w:rsidRPr="00E21882">
        <w:rPr>
          <w:iCs/>
          <w:color w:val="333333"/>
          <w:shd w:val="clear" w:color="auto" w:fill="FFFFFF"/>
        </w:rPr>
        <w:t>Какие стратегии и соответствующие им тактики вы используете для установления интеллектуального, психологического, морального превосходства в данной коммуникативной ситуации.</w:t>
      </w:r>
    </w:p>
    <w:p w:rsidR="002C0900" w:rsidRPr="00E21882" w:rsidRDefault="002C0900" w:rsidP="00C942FA">
      <w:pPr>
        <w:pStyle w:val="ac"/>
        <w:numPr>
          <w:ilvl w:val="0"/>
          <w:numId w:val="56"/>
        </w:numPr>
        <w:tabs>
          <w:tab w:val="num" w:pos="786"/>
        </w:tabs>
        <w:jc w:val="both"/>
        <w:rPr>
          <w:iCs/>
        </w:rPr>
      </w:pPr>
      <w:r w:rsidRPr="00E21882">
        <w:rPr>
          <w:iCs/>
        </w:rPr>
        <w:t>Какие тактики и стратегии вы будете использовать в стремлении к поиску истины.</w:t>
      </w:r>
    </w:p>
    <w:p w:rsidR="002C0900" w:rsidRPr="00E67697" w:rsidRDefault="002C0900" w:rsidP="002C0900">
      <w:pPr>
        <w:jc w:val="both"/>
        <w:rPr>
          <w:i/>
          <w:iCs/>
        </w:rPr>
      </w:pPr>
    </w:p>
    <w:p w:rsidR="002C0900" w:rsidRDefault="002C0900" w:rsidP="002C0900">
      <w:pPr>
        <w:jc w:val="center"/>
        <w:rPr>
          <w:b/>
          <w:i/>
          <w:iCs/>
        </w:rPr>
      </w:pPr>
      <w:r w:rsidRPr="00461E68">
        <w:rPr>
          <w:b/>
          <w:i/>
          <w:iCs/>
        </w:rPr>
        <w:t>Тема 4. Словесное выражение публичных высказываний (элокуция).</w:t>
      </w:r>
    </w:p>
    <w:p w:rsidR="002C0900" w:rsidRDefault="002C0900" w:rsidP="002C0900">
      <w:pPr>
        <w:pStyle w:val="TableParagraph"/>
        <w:ind w:left="0"/>
        <w:jc w:val="both"/>
        <w:rPr>
          <w:b/>
          <w:bCs/>
          <w:i/>
          <w:iCs/>
          <w:sz w:val="24"/>
          <w:szCs w:val="24"/>
        </w:rPr>
      </w:pPr>
      <w:r w:rsidRPr="004F5CB5">
        <w:rPr>
          <w:b/>
          <w:bCs/>
          <w:i/>
          <w:iCs/>
          <w:sz w:val="24"/>
          <w:szCs w:val="24"/>
        </w:rPr>
        <w:t>Перечень тем для продуцирования текстов креативного авторского письма</w:t>
      </w:r>
      <w:r>
        <w:rPr>
          <w:b/>
          <w:bCs/>
          <w:i/>
          <w:iCs/>
          <w:sz w:val="24"/>
          <w:szCs w:val="24"/>
        </w:rPr>
        <w:t>:</w:t>
      </w:r>
    </w:p>
    <w:p w:rsidR="002C0900" w:rsidRPr="00202586" w:rsidRDefault="002C0900" w:rsidP="00C942FA">
      <w:pPr>
        <w:numPr>
          <w:ilvl w:val="0"/>
          <w:numId w:val="40"/>
        </w:numPr>
      </w:pPr>
      <w:r w:rsidRPr="00202586">
        <w:t>И друзей, и врагов нужно судить одной меркой (</w:t>
      </w:r>
      <w:proofErr w:type="spellStart"/>
      <w:r w:rsidRPr="00202586">
        <w:t>Менадр</w:t>
      </w:r>
      <w:proofErr w:type="spellEnd"/>
      <w:r w:rsidRPr="00202586">
        <w:t>).</w:t>
      </w:r>
    </w:p>
    <w:p w:rsidR="002C0900" w:rsidRPr="00202586" w:rsidRDefault="002C0900" w:rsidP="00C942FA">
      <w:pPr>
        <w:numPr>
          <w:ilvl w:val="0"/>
          <w:numId w:val="40"/>
        </w:numPr>
      </w:pPr>
      <w:r w:rsidRPr="00202586">
        <w:t>Из двух спорщиков больше горячится тот, кто неправ (</w:t>
      </w:r>
      <w:proofErr w:type="spellStart"/>
      <w:r w:rsidRPr="00202586">
        <w:t>Лэм</w:t>
      </w:r>
      <w:proofErr w:type="spellEnd"/>
      <w:r w:rsidRPr="00202586">
        <w:t xml:space="preserve">). </w:t>
      </w:r>
    </w:p>
    <w:p w:rsidR="002C0900" w:rsidRPr="00202586" w:rsidRDefault="002C0900" w:rsidP="00C942FA">
      <w:pPr>
        <w:numPr>
          <w:ilvl w:val="0"/>
          <w:numId w:val="40"/>
        </w:numPr>
      </w:pPr>
      <w:r w:rsidRPr="00202586">
        <w:t xml:space="preserve">Величайшее поощрение преступления – безнаказанность (Цицерон). </w:t>
      </w:r>
    </w:p>
    <w:p w:rsidR="002C0900" w:rsidRDefault="002C0900" w:rsidP="00C942FA">
      <w:pPr>
        <w:numPr>
          <w:ilvl w:val="0"/>
          <w:numId w:val="40"/>
        </w:numPr>
      </w:pPr>
      <w:r w:rsidRPr="00202586">
        <w:t>Человек по своей природе – существо общественное (Аристотель).</w:t>
      </w:r>
    </w:p>
    <w:p w:rsidR="002C0900" w:rsidRPr="00202586" w:rsidRDefault="002C0900" w:rsidP="00C942FA">
      <w:pPr>
        <w:numPr>
          <w:ilvl w:val="0"/>
          <w:numId w:val="40"/>
        </w:numPr>
      </w:pPr>
      <w:r w:rsidRPr="00202586">
        <w:t xml:space="preserve">Всякое в мире добро можно во зло обратить (Овидий). </w:t>
      </w:r>
    </w:p>
    <w:p w:rsidR="002C0900" w:rsidRPr="00202586" w:rsidRDefault="002C0900" w:rsidP="00C942FA">
      <w:pPr>
        <w:numPr>
          <w:ilvl w:val="0"/>
          <w:numId w:val="40"/>
        </w:numPr>
      </w:pPr>
      <w:r w:rsidRPr="00202586">
        <w:t>Быть добрым совсем нетрудно, трудно быть справедливым (В.Гюго).</w:t>
      </w:r>
    </w:p>
    <w:p w:rsidR="002C0900" w:rsidRPr="00202586" w:rsidRDefault="002C0900" w:rsidP="00C942FA">
      <w:pPr>
        <w:numPr>
          <w:ilvl w:val="0"/>
          <w:numId w:val="40"/>
        </w:numPr>
      </w:pPr>
      <w:r w:rsidRPr="00202586">
        <w:lastRenderedPageBreak/>
        <w:t xml:space="preserve">Свобода состоит в том, чтобы зависеть только от законов (Софокл),                  </w:t>
      </w:r>
    </w:p>
    <w:p w:rsidR="002C0900" w:rsidRPr="00202586" w:rsidRDefault="002C0900" w:rsidP="00C942FA">
      <w:pPr>
        <w:numPr>
          <w:ilvl w:val="0"/>
          <w:numId w:val="40"/>
        </w:numPr>
      </w:pPr>
      <w:r w:rsidRPr="00202586">
        <w:t>Золотая узда не сделает клячу рысаком (Сенека Младший).</w:t>
      </w:r>
    </w:p>
    <w:p w:rsidR="002C0900" w:rsidRPr="00202586" w:rsidRDefault="002C0900" w:rsidP="00C942FA">
      <w:pPr>
        <w:numPr>
          <w:ilvl w:val="0"/>
          <w:numId w:val="40"/>
        </w:numPr>
      </w:pPr>
      <w:r w:rsidRPr="00202586">
        <w:t>Потомство воздаст каждому по заслугам (Тацит).</w:t>
      </w:r>
    </w:p>
    <w:p w:rsidR="002C0900" w:rsidRDefault="002C0900" w:rsidP="002C0900">
      <w:pPr>
        <w:pStyle w:val="TableParagraph"/>
        <w:ind w:left="0"/>
        <w:jc w:val="both"/>
        <w:rPr>
          <w:b/>
          <w:bCs/>
          <w:i/>
          <w:iCs/>
          <w:sz w:val="24"/>
          <w:szCs w:val="24"/>
        </w:rPr>
      </w:pPr>
    </w:p>
    <w:p w:rsidR="002C0900" w:rsidRPr="00F224E3" w:rsidRDefault="002C0900" w:rsidP="002C0900">
      <w:pPr>
        <w:pStyle w:val="TableParagraph"/>
        <w:ind w:left="0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Задание. </w:t>
      </w:r>
      <w:r w:rsidRPr="00F224E3">
        <w:rPr>
          <w:i/>
          <w:iCs/>
          <w:sz w:val="24"/>
          <w:szCs w:val="24"/>
        </w:rPr>
        <w:t>Вам следует создать текст агонального дискурса, используя лексические и идиоматические ресурсы языка, уместные для данного вида дискурса и с учетом коммуникативного события, для которого этот текст предназначен. Продумайте, какие средства усиления эмоционального воздействия на оппонентов и аудиторию следует выбрать (тропы, фигуры речи).</w:t>
      </w:r>
    </w:p>
    <w:p w:rsidR="002C0900" w:rsidRPr="00461E68" w:rsidRDefault="002C0900" w:rsidP="002C0900">
      <w:pPr>
        <w:jc w:val="center"/>
        <w:rPr>
          <w:b/>
          <w:i/>
          <w:iCs/>
        </w:rPr>
      </w:pPr>
    </w:p>
    <w:p w:rsidR="002C0900" w:rsidRPr="00461E68" w:rsidRDefault="002C0900" w:rsidP="002C0900">
      <w:pPr>
        <w:jc w:val="center"/>
        <w:rPr>
          <w:b/>
          <w:bCs/>
          <w:i/>
          <w:iCs/>
          <w:lang w:val="de-DE"/>
        </w:rPr>
      </w:pPr>
    </w:p>
    <w:p w:rsidR="002C0900" w:rsidRPr="00461E68" w:rsidRDefault="002C0900" w:rsidP="002C0900">
      <w:pPr>
        <w:pStyle w:val="Standard"/>
        <w:tabs>
          <w:tab w:val="left" w:pos="2295"/>
        </w:tabs>
        <w:jc w:val="center"/>
        <w:rPr>
          <w:b/>
          <w:bCs/>
          <w:i/>
          <w:iCs/>
        </w:rPr>
      </w:pPr>
    </w:p>
    <w:p w:rsidR="002C0900" w:rsidRDefault="002C0900" w:rsidP="002C0900">
      <w:pPr>
        <w:jc w:val="center"/>
        <w:rPr>
          <w:b/>
        </w:rPr>
      </w:pPr>
    </w:p>
    <w:p w:rsidR="002C0900" w:rsidRPr="006701D5" w:rsidRDefault="002C0900" w:rsidP="002C0900">
      <w:pPr>
        <w:jc w:val="center"/>
        <w:rPr>
          <w:b/>
        </w:rPr>
      </w:pPr>
      <w:r w:rsidRPr="006701D5">
        <w:rPr>
          <w:b/>
        </w:rPr>
        <w:t xml:space="preserve">Перечень вопросов и заданий, </w:t>
      </w:r>
    </w:p>
    <w:p w:rsidR="002C0900" w:rsidRDefault="002C0900" w:rsidP="002C0900">
      <w:pPr>
        <w:jc w:val="center"/>
        <w:rPr>
          <w:b/>
        </w:rPr>
      </w:pPr>
      <w:r w:rsidRPr="006701D5">
        <w:rPr>
          <w:b/>
        </w:rPr>
        <w:t xml:space="preserve">выносимых на </w:t>
      </w:r>
      <w:r>
        <w:rPr>
          <w:b/>
        </w:rPr>
        <w:t>зачет</w:t>
      </w:r>
    </w:p>
    <w:p w:rsidR="002C0900" w:rsidRDefault="002C0900" w:rsidP="002C0900">
      <w:pPr>
        <w:jc w:val="center"/>
        <w:rPr>
          <w:b/>
        </w:rPr>
      </w:pPr>
    </w:p>
    <w:p w:rsidR="002C0900" w:rsidRPr="004F7FD2" w:rsidRDefault="002C0900" w:rsidP="00C942FA">
      <w:pPr>
        <w:pStyle w:val="ac"/>
        <w:numPr>
          <w:ilvl w:val="0"/>
          <w:numId w:val="5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F7FD2">
        <w:rPr>
          <w:rFonts w:eastAsiaTheme="minorHAnsi"/>
          <w:lang w:eastAsia="en-US"/>
        </w:rPr>
        <w:t>Эристика. Классические определения эристики.</w:t>
      </w:r>
    </w:p>
    <w:p w:rsidR="002C0900" w:rsidRDefault="002C0900" w:rsidP="00C942FA">
      <w:pPr>
        <w:pStyle w:val="ac"/>
        <w:numPr>
          <w:ilvl w:val="0"/>
          <w:numId w:val="5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F7FD2">
        <w:rPr>
          <w:rFonts w:eastAsiaTheme="minorHAnsi"/>
          <w:lang w:eastAsia="en-US"/>
        </w:rPr>
        <w:t>Место эристики в составе учений о речи.</w:t>
      </w:r>
    </w:p>
    <w:p w:rsidR="002C0900" w:rsidRDefault="002C0900" w:rsidP="00C942FA">
      <w:pPr>
        <w:pStyle w:val="ac"/>
        <w:numPr>
          <w:ilvl w:val="0"/>
          <w:numId w:val="5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Понятие агонального дискурса.</w:t>
      </w:r>
    </w:p>
    <w:p w:rsidR="002C0900" w:rsidRDefault="002C0900" w:rsidP="00C942FA">
      <w:pPr>
        <w:pStyle w:val="ac"/>
        <w:numPr>
          <w:ilvl w:val="0"/>
          <w:numId w:val="5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Принципы агональной дискурсивной практики.</w:t>
      </w:r>
    </w:p>
    <w:p w:rsidR="002C0900" w:rsidRDefault="002C0900" w:rsidP="00C942FA">
      <w:pPr>
        <w:pStyle w:val="ac"/>
        <w:numPr>
          <w:ilvl w:val="0"/>
          <w:numId w:val="5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Жанры агонального дискурса.</w:t>
      </w:r>
    </w:p>
    <w:p w:rsidR="002C0900" w:rsidRPr="004F7FD2" w:rsidRDefault="002C0900" w:rsidP="00C942FA">
      <w:pPr>
        <w:pStyle w:val="ac"/>
        <w:numPr>
          <w:ilvl w:val="0"/>
          <w:numId w:val="5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Лексические, грамматические и стилистические ресурсы языка успешного полемиста.</w:t>
      </w:r>
    </w:p>
    <w:p w:rsidR="002C0900" w:rsidRPr="004F7FD2" w:rsidRDefault="002C0900" w:rsidP="00C942FA">
      <w:pPr>
        <w:pStyle w:val="ac"/>
        <w:numPr>
          <w:ilvl w:val="0"/>
          <w:numId w:val="5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F7FD2">
        <w:rPr>
          <w:rFonts w:eastAsiaTheme="minorHAnsi"/>
          <w:lang w:eastAsia="en-US"/>
        </w:rPr>
        <w:t>Стратегии и тактики в полемике.</w:t>
      </w:r>
    </w:p>
    <w:p w:rsidR="002C0900" w:rsidRPr="004F7FD2" w:rsidRDefault="002C0900" w:rsidP="00C942FA">
      <w:pPr>
        <w:pStyle w:val="ac"/>
        <w:numPr>
          <w:ilvl w:val="0"/>
          <w:numId w:val="5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F7FD2">
        <w:rPr>
          <w:rFonts w:eastAsiaTheme="minorHAnsi"/>
          <w:lang w:eastAsia="en-US"/>
        </w:rPr>
        <w:t>Типы и виды аргументов</w:t>
      </w:r>
    </w:p>
    <w:p w:rsidR="002C0900" w:rsidRPr="004F7FD2" w:rsidRDefault="002C0900" w:rsidP="00C942FA">
      <w:pPr>
        <w:pStyle w:val="ac"/>
        <w:numPr>
          <w:ilvl w:val="0"/>
          <w:numId w:val="5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F7FD2">
        <w:rPr>
          <w:rFonts w:eastAsiaTheme="minorHAnsi"/>
          <w:lang w:eastAsia="en-US"/>
        </w:rPr>
        <w:t>Образ ритора-полемиста. Внешние и внутренние составляющие словесного взаимодействия участников спора.</w:t>
      </w:r>
    </w:p>
    <w:p w:rsidR="002C0900" w:rsidRPr="004F7FD2" w:rsidRDefault="002C0900" w:rsidP="00C942FA">
      <w:pPr>
        <w:pStyle w:val="ac"/>
        <w:numPr>
          <w:ilvl w:val="0"/>
          <w:numId w:val="5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F7FD2">
        <w:rPr>
          <w:rFonts w:eastAsiaTheme="minorHAnsi"/>
          <w:lang w:eastAsia="en-US"/>
        </w:rPr>
        <w:t>Сильная коммуникативная позиция ритора-полемиста: жест, мимика, внешний вид, интонация, голос, поза, движение и др.</w:t>
      </w:r>
    </w:p>
    <w:p w:rsidR="002C0900" w:rsidRPr="004F7FD2" w:rsidRDefault="002C0900" w:rsidP="00C942FA">
      <w:pPr>
        <w:pStyle w:val="ac"/>
        <w:numPr>
          <w:ilvl w:val="0"/>
          <w:numId w:val="5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F7FD2">
        <w:rPr>
          <w:rFonts w:eastAsiaTheme="minorHAnsi"/>
          <w:lang w:eastAsia="en-US"/>
        </w:rPr>
        <w:t>Правила ведения спора</w:t>
      </w:r>
    </w:p>
    <w:p w:rsidR="002C0900" w:rsidRPr="004F7FD2" w:rsidRDefault="002C0900" w:rsidP="00C942FA">
      <w:pPr>
        <w:pStyle w:val="ac"/>
        <w:numPr>
          <w:ilvl w:val="0"/>
          <w:numId w:val="5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F7FD2">
        <w:rPr>
          <w:rFonts w:eastAsiaTheme="minorHAnsi"/>
          <w:lang w:eastAsia="en-US"/>
        </w:rPr>
        <w:t>Уловки в споре. Корректные и некорректные.</w:t>
      </w:r>
    </w:p>
    <w:p w:rsidR="002C0900" w:rsidRPr="004F7FD2" w:rsidRDefault="002C0900" w:rsidP="00C942FA">
      <w:pPr>
        <w:pStyle w:val="ac"/>
        <w:numPr>
          <w:ilvl w:val="0"/>
          <w:numId w:val="5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F7FD2">
        <w:rPr>
          <w:rFonts w:eastAsiaTheme="minorHAnsi"/>
          <w:lang w:eastAsia="en-US"/>
        </w:rPr>
        <w:t>Коммуникативные качества «хорошей» речи.</w:t>
      </w:r>
    </w:p>
    <w:p w:rsidR="002C0900" w:rsidRPr="004F7FD2" w:rsidRDefault="002C0900" w:rsidP="00C942FA">
      <w:pPr>
        <w:pStyle w:val="ac"/>
        <w:numPr>
          <w:ilvl w:val="0"/>
          <w:numId w:val="5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F7FD2">
        <w:rPr>
          <w:rFonts w:eastAsiaTheme="minorHAnsi"/>
          <w:lang w:eastAsia="en-US"/>
        </w:rPr>
        <w:t>Средства выразительности в агональном дискурсе</w:t>
      </w:r>
    </w:p>
    <w:p w:rsidR="002C0900" w:rsidRPr="004F7FD2" w:rsidRDefault="002C0900" w:rsidP="00C942FA">
      <w:pPr>
        <w:pStyle w:val="ac"/>
        <w:numPr>
          <w:ilvl w:val="0"/>
          <w:numId w:val="5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F7FD2">
        <w:rPr>
          <w:rFonts w:eastAsiaTheme="minorHAnsi"/>
          <w:lang w:eastAsia="en-US"/>
        </w:rPr>
        <w:t>Фигуры речи в ораторском выступлении</w:t>
      </w:r>
      <w:r>
        <w:rPr>
          <w:rFonts w:eastAsiaTheme="minorHAnsi"/>
          <w:lang w:eastAsia="en-US"/>
        </w:rPr>
        <w:t xml:space="preserve"> в ходе полемики.</w:t>
      </w:r>
    </w:p>
    <w:p w:rsidR="002C0900" w:rsidRPr="00B45DF0" w:rsidRDefault="002C0900" w:rsidP="002C090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C0900" w:rsidRPr="00DC0E3A" w:rsidRDefault="002C0900" w:rsidP="002C0900">
      <w:pPr>
        <w:jc w:val="center"/>
        <w:rPr>
          <w:b/>
        </w:rPr>
      </w:pPr>
    </w:p>
    <w:p w:rsidR="002C0900" w:rsidRPr="00DC0E3A" w:rsidRDefault="002C0900" w:rsidP="002C0900">
      <w:pPr>
        <w:jc w:val="center"/>
        <w:rPr>
          <w:b/>
        </w:rPr>
      </w:pPr>
    </w:p>
    <w:p w:rsidR="002C0900" w:rsidRPr="003873A2" w:rsidRDefault="002C0900" w:rsidP="002C0900">
      <w:pPr>
        <w:tabs>
          <w:tab w:val="right" w:leader="underscore" w:pos="9639"/>
        </w:tabs>
        <w:jc w:val="both"/>
        <w:rPr>
          <w:b/>
        </w:rPr>
      </w:pPr>
      <w:r w:rsidRPr="003873A2">
        <w:rPr>
          <w:b/>
        </w:rPr>
        <w:t>Таблица 9 – Примеры оценочных средств с ключами правильных ответов</w:t>
      </w:r>
    </w:p>
    <w:tbl>
      <w:tblPr>
        <w:tblStyle w:val="af4"/>
        <w:tblW w:w="9639" w:type="dxa"/>
        <w:jc w:val="center"/>
        <w:tblLook w:val="04A0" w:firstRow="1" w:lastRow="0" w:firstColumn="1" w:lastColumn="0" w:noHBand="0" w:noVBand="1"/>
      </w:tblPr>
      <w:tblGrid>
        <w:gridCol w:w="564"/>
        <w:gridCol w:w="37"/>
        <w:gridCol w:w="1319"/>
        <w:gridCol w:w="60"/>
        <w:gridCol w:w="3544"/>
        <w:gridCol w:w="23"/>
        <w:gridCol w:w="2631"/>
        <w:gridCol w:w="39"/>
        <w:gridCol w:w="1422"/>
      </w:tblGrid>
      <w:tr w:rsidR="002C0900" w:rsidRPr="00FF587B" w:rsidTr="00541816">
        <w:trPr>
          <w:tblHeader/>
          <w:jc w:val="center"/>
        </w:trPr>
        <w:tc>
          <w:tcPr>
            <w:tcW w:w="564" w:type="dxa"/>
            <w:vAlign w:val="center"/>
          </w:tcPr>
          <w:p w:rsidR="002C0900" w:rsidRPr="00FF587B" w:rsidRDefault="002C0900" w:rsidP="00541816">
            <w:pPr>
              <w:jc w:val="center"/>
            </w:pPr>
            <w:r w:rsidRPr="00FF587B">
              <w:t>№ п/п</w:t>
            </w:r>
          </w:p>
        </w:tc>
        <w:tc>
          <w:tcPr>
            <w:tcW w:w="1356" w:type="dxa"/>
            <w:gridSpan w:val="2"/>
            <w:vAlign w:val="center"/>
          </w:tcPr>
          <w:p w:rsidR="002C0900" w:rsidRPr="00FF587B" w:rsidRDefault="002C0900" w:rsidP="00541816">
            <w:pPr>
              <w:jc w:val="center"/>
            </w:pPr>
            <w:r w:rsidRPr="00FF587B">
              <w:t>Тип задания</w:t>
            </w:r>
          </w:p>
        </w:tc>
        <w:tc>
          <w:tcPr>
            <w:tcW w:w="3627" w:type="dxa"/>
            <w:gridSpan w:val="3"/>
            <w:vAlign w:val="center"/>
          </w:tcPr>
          <w:p w:rsidR="002C0900" w:rsidRPr="00FF587B" w:rsidRDefault="002C0900" w:rsidP="00541816">
            <w:pPr>
              <w:jc w:val="center"/>
            </w:pPr>
            <w:r w:rsidRPr="00FF587B">
              <w:t>Формулировка задания</w:t>
            </w:r>
          </w:p>
        </w:tc>
        <w:tc>
          <w:tcPr>
            <w:tcW w:w="2631" w:type="dxa"/>
            <w:vAlign w:val="center"/>
          </w:tcPr>
          <w:p w:rsidR="002C0900" w:rsidRPr="00FF587B" w:rsidRDefault="002C0900" w:rsidP="00541816">
            <w:pPr>
              <w:jc w:val="center"/>
            </w:pPr>
            <w:r w:rsidRPr="00FF587B">
              <w:t>Правильный</w:t>
            </w:r>
          </w:p>
          <w:p w:rsidR="002C0900" w:rsidRPr="00FF587B" w:rsidRDefault="002C0900" w:rsidP="00541816">
            <w:pPr>
              <w:jc w:val="center"/>
            </w:pPr>
            <w:r w:rsidRPr="00FF587B">
              <w:t>ответ</w:t>
            </w:r>
          </w:p>
        </w:tc>
        <w:tc>
          <w:tcPr>
            <w:tcW w:w="1461" w:type="dxa"/>
            <w:gridSpan w:val="2"/>
            <w:vAlign w:val="center"/>
          </w:tcPr>
          <w:p w:rsidR="002C0900" w:rsidRPr="00FF587B" w:rsidRDefault="002C0900" w:rsidP="00541816">
            <w:pPr>
              <w:jc w:val="center"/>
            </w:pPr>
            <w:r w:rsidRPr="00FF587B">
              <w:t>Время выполнения</w:t>
            </w:r>
          </w:p>
          <w:p w:rsidR="002C0900" w:rsidRPr="00FF587B" w:rsidRDefault="002C0900" w:rsidP="00541816">
            <w:pPr>
              <w:jc w:val="center"/>
            </w:pPr>
            <w:r w:rsidRPr="00FF587B">
              <w:t>(в минутах)</w:t>
            </w:r>
          </w:p>
        </w:tc>
      </w:tr>
      <w:tr w:rsidR="002C0900" w:rsidRPr="00FF587B" w:rsidTr="00541816">
        <w:trPr>
          <w:jc w:val="center"/>
        </w:trPr>
        <w:tc>
          <w:tcPr>
            <w:tcW w:w="9639" w:type="dxa"/>
            <w:gridSpan w:val="9"/>
          </w:tcPr>
          <w:p w:rsidR="002C0900" w:rsidRPr="00DE3DD2" w:rsidRDefault="002C0900" w:rsidP="00541816">
            <w:pPr>
              <w:widowControl w:val="0"/>
              <w:ind w:left="426"/>
              <w:jc w:val="both"/>
            </w:pPr>
            <w:r w:rsidRPr="00FF587B">
              <w:rPr>
                <w:b/>
              </w:rPr>
              <w:t xml:space="preserve">Код и наименование проверяемой </w:t>
            </w:r>
            <w:proofErr w:type="spellStart"/>
            <w:r w:rsidRPr="00FF587B">
              <w:rPr>
                <w:b/>
              </w:rPr>
              <w:t>компетенци</w:t>
            </w:r>
            <w:proofErr w:type="spellEnd"/>
            <w:r w:rsidRPr="00FF587B">
              <w:rPr>
                <w:b/>
              </w:rPr>
              <w:t xml:space="preserve"> УК-</w:t>
            </w:r>
            <w:r>
              <w:rPr>
                <w:b/>
              </w:rPr>
              <w:t xml:space="preserve">1 </w:t>
            </w:r>
            <w:r w:rsidRPr="00DE3DD2">
              <w:rPr>
                <w:rStyle w:val="fontstyle0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2C0900" w:rsidRPr="00FF587B" w:rsidRDefault="002C0900" w:rsidP="00541816">
            <w:pPr>
              <w:widowControl w:val="0"/>
              <w:ind w:left="426"/>
              <w:jc w:val="both"/>
              <w:rPr>
                <w:b/>
              </w:rPr>
            </w:pPr>
          </w:p>
        </w:tc>
      </w:tr>
      <w:tr w:rsidR="002C0900" w:rsidRPr="00FF587B" w:rsidTr="00541816">
        <w:trPr>
          <w:jc w:val="center"/>
        </w:trPr>
        <w:tc>
          <w:tcPr>
            <w:tcW w:w="601" w:type="dxa"/>
            <w:gridSpan w:val="2"/>
          </w:tcPr>
          <w:p w:rsidR="002C0900" w:rsidRPr="00FF587B" w:rsidRDefault="002C0900" w:rsidP="00541816">
            <w:r w:rsidRPr="00FF587B">
              <w:t>1</w:t>
            </w:r>
          </w:p>
        </w:tc>
        <w:tc>
          <w:tcPr>
            <w:tcW w:w="1379" w:type="dxa"/>
            <w:gridSpan w:val="2"/>
          </w:tcPr>
          <w:p w:rsidR="002C0900" w:rsidRPr="00FF587B" w:rsidRDefault="002C0900" w:rsidP="00541816">
            <w:pPr>
              <w:rPr>
                <w:highlight w:val="yellow"/>
              </w:rPr>
            </w:pPr>
            <w:r w:rsidRPr="00FF587B">
              <w:t>Задания закрытого типа</w:t>
            </w:r>
          </w:p>
        </w:tc>
        <w:tc>
          <w:tcPr>
            <w:tcW w:w="3544" w:type="dxa"/>
          </w:tcPr>
          <w:p w:rsidR="002C0900" w:rsidRPr="00FF587B" w:rsidRDefault="002C0900" w:rsidP="00541816">
            <w:r w:rsidRPr="00FF587B">
              <w:t xml:space="preserve">Что </w:t>
            </w:r>
            <w:r w:rsidRPr="00FF587B">
              <w:rPr>
                <w:b/>
                <w:bCs/>
              </w:rPr>
              <w:t>не</w:t>
            </w:r>
            <w:r w:rsidRPr="00FF587B">
              <w:t xml:space="preserve"> относится к рациональным аргументам:</w:t>
            </w:r>
          </w:p>
          <w:p w:rsidR="002C0900" w:rsidRPr="00FF587B" w:rsidRDefault="002C0900" w:rsidP="00C942FA">
            <w:pPr>
              <w:pStyle w:val="ac"/>
              <w:numPr>
                <w:ilvl w:val="0"/>
                <w:numId w:val="44"/>
              </w:numPr>
            </w:pPr>
            <w:r w:rsidRPr="00FF587B">
              <w:t>Факты</w:t>
            </w:r>
          </w:p>
          <w:p w:rsidR="002C0900" w:rsidRPr="00FF587B" w:rsidRDefault="002C0900" w:rsidP="00C942FA">
            <w:pPr>
              <w:pStyle w:val="ac"/>
              <w:numPr>
                <w:ilvl w:val="0"/>
                <w:numId w:val="44"/>
              </w:numPr>
            </w:pPr>
            <w:r w:rsidRPr="00FF587B">
              <w:t>Мнения</w:t>
            </w:r>
          </w:p>
          <w:p w:rsidR="002C0900" w:rsidRPr="00FF587B" w:rsidRDefault="002C0900" w:rsidP="00C942FA">
            <w:pPr>
              <w:pStyle w:val="ac"/>
              <w:numPr>
                <w:ilvl w:val="0"/>
                <w:numId w:val="44"/>
              </w:numPr>
            </w:pPr>
            <w:r w:rsidRPr="00FF587B">
              <w:t>Документы</w:t>
            </w:r>
          </w:p>
        </w:tc>
        <w:tc>
          <w:tcPr>
            <w:tcW w:w="2693" w:type="dxa"/>
            <w:gridSpan w:val="3"/>
          </w:tcPr>
          <w:p w:rsidR="002C0900" w:rsidRPr="00FF587B" w:rsidRDefault="002C0900" w:rsidP="00541816">
            <w:pPr>
              <w:jc w:val="center"/>
            </w:pPr>
            <w:r w:rsidRPr="00FF587B">
              <w:t>2</w:t>
            </w:r>
          </w:p>
        </w:tc>
        <w:tc>
          <w:tcPr>
            <w:tcW w:w="1422" w:type="dxa"/>
          </w:tcPr>
          <w:p w:rsidR="002C0900" w:rsidRPr="00FF587B" w:rsidRDefault="002C0900" w:rsidP="00541816">
            <w:pPr>
              <w:spacing w:after="160" w:line="259" w:lineRule="auto"/>
            </w:pPr>
            <w:r w:rsidRPr="00FF587B">
              <w:t xml:space="preserve">       1</w:t>
            </w:r>
          </w:p>
        </w:tc>
      </w:tr>
      <w:tr w:rsidR="002C0900" w:rsidRPr="00FF587B" w:rsidTr="00541816">
        <w:trPr>
          <w:jc w:val="center"/>
        </w:trPr>
        <w:tc>
          <w:tcPr>
            <w:tcW w:w="601" w:type="dxa"/>
            <w:gridSpan w:val="2"/>
          </w:tcPr>
          <w:p w:rsidR="002C0900" w:rsidRPr="00FF587B" w:rsidRDefault="002C0900" w:rsidP="00541816">
            <w:pPr>
              <w:rPr>
                <w:highlight w:val="yellow"/>
              </w:rPr>
            </w:pPr>
            <w:r w:rsidRPr="00FF587B">
              <w:t>2</w:t>
            </w:r>
          </w:p>
        </w:tc>
        <w:tc>
          <w:tcPr>
            <w:tcW w:w="1379" w:type="dxa"/>
            <w:gridSpan w:val="2"/>
          </w:tcPr>
          <w:p w:rsidR="002C0900" w:rsidRPr="00FF587B" w:rsidRDefault="002C0900" w:rsidP="00541816">
            <w:pPr>
              <w:rPr>
                <w:highlight w:val="yellow"/>
              </w:rPr>
            </w:pPr>
          </w:p>
        </w:tc>
        <w:tc>
          <w:tcPr>
            <w:tcW w:w="3544" w:type="dxa"/>
          </w:tcPr>
          <w:p w:rsidR="002C0900" w:rsidRPr="00FF587B" w:rsidRDefault="002C0900" w:rsidP="00541816">
            <w:r w:rsidRPr="00FF587B">
              <w:t>Что не является тропом:</w:t>
            </w:r>
          </w:p>
          <w:p w:rsidR="002C0900" w:rsidRPr="00FF587B" w:rsidRDefault="002C0900" w:rsidP="00C942FA">
            <w:pPr>
              <w:pStyle w:val="ac"/>
              <w:numPr>
                <w:ilvl w:val="0"/>
                <w:numId w:val="45"/>
              </w:numPr>
            </w:pPr>
            <w:r w:rsidRPr="00FF587B">
              <w:t>Метафора</w:t>
            </w:r>
          </w:p>
          <w:p w:rsidR="002C0900" w:rsidRPr="00FF587B" w:rsidRDefault="002C0900" w:rsidP="00C942FA">
            <w:pPr>
              <w:pStyle w:val="ac"/>
              <w:numPr>
                <w:ilvl w:val="0"/>
                <w:numId w:val="45"/>
              </w:numPr>
            </w:pPr>
            <w:r w:rsidRPr="00FF587B">
              <w:t>Олицетворение</w:t>
            </w:r>
          </w:p>
          <w:p w:rsidR="002C0900" w:rsidRPr="00FF587B" w:rsidRDefault="002C0900" w:rsidP="00C942FA">
            <w:pPr>
              <w:pStyle w:val="ac"/>
              <w:numPr>
                <w:ilvl w:val="0"/>
                <w:numId w:val="45"/>
              </w:numPr>
            </w:pPr>
            <w:r w:rsidRPr="00FF587B">
              <w:lastRenderedPageBreak/>
              <w:t>Сравнение</w:t>
            </w:r>
          </w:p>
        </w:tc>
        <w:tc>
          <w:tcPr>
            <w:tcW w:w="2693" w:type="dxa"/>
            <w:gridSpan w:val="3"/>
          </w:tcPr>
          <w:p w:rsidR="002C0900" w:rsidRPr="00FF587B" w:rsidRDefault="002C0900" w:rsidP="00541816">
            <w:pPr>
              <w:jc w:val="center"/>
            </w:pPr>
            <w:r w:rsidRPr="00FF587B">
              <w:lastRenderedPageBreak/>
              <w:t>3</w:t>
            </w:r>
          </w:p>
        </w:tc>
        <w:tc>
          <w:tcPr>
            <w:tcW w:w="1422" w:type="dxa"/>
          </w:tcPr>
          <w:p w:rsidR="002C0900" w:rsidRPr="00FF587B" w:rsidRDefault="002C0900" w:rsidP="00541816">
            <w:pPr>
              <w:spacing w:after="160" w:line="259" w:lineRule="auto"/>
            </w:pPr>
            <w:r w:rsidRPr="00FF587B">
              <w:t xml:space="preserve">      1 </w:t>
            </w:r>
          </w:p>
        </w:tc>
      </w:tr>
      <w:tr w:rsidR="002C0900" w:rsidRPr="00FF587B" w:rsidTr="00541816">
        <w:trPr>
          <w:jc w:val="center"/>
        </w:trPr>
        <w:tc>
          <w:tcPr>
            <w:tcW w:w="601" w:type="dxa"/>
            <w:gridSpan w:val="2"/>
          </w:tcPr>
          <w:p w:rsidR="002C0900" w:rsidRPr="00FF587B" w:rsidRDefault="002C0900" w:rsidP="00541816">
            <w:pPr>
              <w:rPr>
                <w:highlight w:val="yellow"/>
              </w:rPr>
            </w:pPr>
            <w:r w:rsidRPr="00FF587B">
              <w:lastRenderedPageBreak/>
              <w:t>3</w:t>
            </w:r>
          </w:p>
        </w:tc>
        <w:tc>
          <w:tcPr>
            <w:tcW w:w="1379" w:type="dxa"/>
            <w:gridSpan w:val="2"/>
          </w:tcPr>
          <w:p w:rsidR="002C0900" w:rsidRPr="00FF587B" w:rsidRDefault="002C0900" w:rsidP="00541816">
            <w:pPr>
              <w:rPr>
                <w:highlight w:val="yellow"/>
              </w:rPr>
            </w:pPr>
          </w:p>
        </w:tc>
        <w:tc>
          <w:tcPr>
            <w:tcW w:w="3544" w:type="dxa"/>
          </w:tcPr>
          <w:p w:rsidR="002C0900" w:rsidRPr="00FF587B" w:rsidRDefault="002C0900" w:rsidP="00541816">
            <w:r w:rsidRPr="00FF587B">
              <w:t xml:space="preserve">Что </w:t>
            </w:r>
            <w:r w:rsidRPr="00FF587B">
              <w:rPr>
                <w:b/>
                <w:bCs/>
              </w:rPr>
              <w:t>не</w:t>
            </w:r>
            <w:r w:rsidRPr="00FF587B">
              <w:t xml:space="preserve"> относится к средствам речевого воздействия:</w:t>
            </w:r>
          </w:p>
          <w:p w:rsidR="002C0900" w:rsidRPr="00FF587B" w:rsidRDefault="002C0900" w:rsidP="00C942FA">
            <w:pPr>
              <w:pStyle w:val="ac"/>
              <w:numPr>
                <w:ilvl w:val="0"/>
                <w:numId w:val="46"/>
              </w:numPr>
            </w:pPr>
            <w:r w:rsidRPr="00FF587B">
              <w:t>Мимика</w:t>
            </w:r>
          </w:p>
          <w:p w:rsidR="002C0900" w:rsidRPr="00FF587B" w:rsidRDefault="002C0900" w:rsidP="00C942FA">
            <w:pPr>
              <w:pStyle w:val="ac"/>
              <w:numPr>
                <w:ilvl w:val="0"/>
                <w:numId w:val="46"/>
              </w:numPr>
            </w:pPr>
            <w:r w:rsidRPr="00FF587B">
              <w:t>Аргументация</w:t>
            </w:r>
          </w:p>
          <w:p w:rsidR="002C0900" w:rsidRPr="00FF587B" w:rsidRDefault="002C0900" w:rsidP="00C942FA">
            <w:pPr>
              <w:pStyle w:val="ac"/>
              <w:numPr>
                <w:ilvl w:val="0"/>
                <w:numId w:val="46"/>
              </w:numPr>
            </w:pPr>
            <w:r w:rsidRPr="00FF587B">
              <w:t>Средства образности</w:t>
            </w:r>
          </w:p>
        </w:tc>
        <w:tc>
          <w:tcPr>
            <w:tcW w:w="2693" w:type="dxa"/>
            <w:gridSpan w:val="3"/>
          </w:tcPr>
          <w:p w:rsidR="002C0900" w:rsidRPr="00FF587B" w:rsidRDefault="002C0900" w:rsidP="00541816">
            <w:pPr>
              <w:jc w:val="center"/>
            </w:pPr>
            <w:r w:rsidRPr="00FF587B">
              <w:t>1</w:t>
            </w:r>
          </w:p>
        </w:tc>
        <w:tc>
          <w:tcPr>
            <w:tcW w:w="1422" w:type="dxa"/>
          </w:tcPr>
          <w:p w:rsidR="002C0900" w:rsidRPr="00FF587B" w:rsidRDefault="002C0900" w:rsidP="00541816">
            <w:pPr>
              <w:spacing w:after="160" w:line="259" w:lineRule="auto"/>
            </w:pPr>
            <w:r w:rsidRPr="00FF587B">
              <w:t xml:space="preserve">       1</w:t>
            </w:r>
          </w:p>
        </w:tc>
      </w:tr>
      <w:tr w:rsidR="002C0900" w:rsidRPr="00FF587B" w:rsidTr="00541816">
        <w:trPr>
          <w:jc w:val="center"/>
        </w:trPr>
        <w:tc>
          <w:tcPr>
            <w:tcW w:w="601" w:type="dxa"/>
            <w:gridSpan w:val="2"/>
          </w:tcPr>
          <w:p w:rsidR="002C0900" w:rsidRPr="00FF587B" w:rsidRDefault="002C0900" w:rsidP="00541816">
            <w:pPr>
              <w:rPr>
                <w:highlight w:val="yellow"/>
              </w:rPr>
            </w:pPr>
            <w:r w:rsidRPr="00FF587B">
              <w:t>4</w:t>
            </w:r>
          </w:p>
        </w:tc>
        <w:tc>
          <w:tcPr>
            <w:tcW w:w="1379" w:type="dxa"/>
            <w:gridSpan w:val="2"/>
          </w:tcPr>
          <w:p w:rsidR="002C0900" w:rsidRPr="00FF587B" w:rsidRDefault="002C0900" w:rsidP="00541816">
            <w:pPr>
              <w:rPr>
                <w:highlight w:val="yellow"/>
              </w:rPr>
            </w:pPr>
          </w:p>
        </w:tc>
        <w:tc>
          <w:tcPr>
            <w:tcW w:w="3544" w:type="dxa"/>
          </w:tcPr>
          <w:p w:rsidR="002C0900" w:rsidRPr="00FF587B" w:rsidRDefault="002C0900" w:rsidP="00541816">
            <w:r w:rsidRPr="00FF587B">
              <w:t xml:space="preserve">Какие жанры речи не относятся к устной публичной </w:t>
            </w:r>
            <w:r>
              <w:t>полемике</w:t>
            </w:r>
            <w:r w:rsidRPr="00FF587B">
              <w:t>:</w:t>
            </w:r>
          </w:p>
          <w:p w:rsidR="002C0900" w:rsidRPr="00FF587B" w:rsidRDefault="002C0900" w:rsidP="00C942FA">
            <w:pPr>
              <w:pStyle w:val="ac"/>
              <w:numPr>
                <w:ilvl w:val="0"/>
                <w:numId w:val="47"/>
              </w:numPr>
            </w:pPr>
            <w:r w:rsidRPr="00FF587B">
              <w:t>Д</w:t>
            </w:r>
            <w:r>
              <w:t>испут</w:t>
            </w:r>
          </w:p>
          <w:p w:rsidR="002C0900" w:rsidRPr="00FF587B" w:rsidRDefault="002C0900" w:rsidP="00C942FA">
            <w:pPr>
              <w:pStyle w:val="ac"/>
              <w:numPr>
                <w:ilvl w:val="0"/>
                <w:numId w:val="47"/>
              </w:numPr>
            </w:pPr>
            <w:r>
              <w:t>Дебаты</w:t>
            </w:r>
          </w:p>
          <w:p w:rsidR="002C0900" w:rsidRPr="00FF587B" w:rsidRDefault="002C0900" w:rsidP="00C942FA">
            <w:pPr>
              <w:pStyle w:val="ac"/>
              <w:numPr>
                <w:ilvl w:val="0"/>
                <w:numId w:val="47"/>
              </w:numPr>
            </w:pPr>
            <w:r>
              <w:t>Собеседование</w:t>
            </w:r>
          </w:p>
        </w:tc>
        <w:tc>
          <w:tcPr>
            <w:tcW w:w="2693" w:type="dxa"/>
            <w:gridSpan w:val="3"/>
          </w:tcPr>
          <w:p w:rsidR="002C0900" w:rsidRPr="00FF587B" w:rsidRDefault="002C0900" w:rsidP="00541816">
            <w:pPr>
              <w:jc w:val="center"/>
            </w:pPr>
            <w:r>
              <w:t>3</w:t>
            </w:r>
          </w:p>
        </w:tc>
        <w:tc>
          <w:tcPr>
            <w:tcW w:w="1422" w:type="dxa"/>
          </w:tcPr>
          <w:p w:rsidR="002C0900" w:rsidRPr="00FF587B" w:rsidRDefault="002C0900" w:rsidP="00541816">
            <w:pPr>
              <w:spacing w:after="160" w:line="259" w:lineRule="auto"/>
            </w:pPr>
            <w:r w:rsidRPr="00FF587B">
              <w:t xml:space="preserve">       1</w:t>
            </w:r>
          </w:p>
        </w:tc>
      </w:tr>
      <w:tr w:rsidR="002C0900" w:rsidRPr="00FF587B" w:rsidTr="00541816">
        <w:trPr>
          <w:jc w:val="center"/>
        </w:trPr>
        <w:tc>
          <w:tcPr>
            <w:tcW w:w="601" w:type="dxa"/>
            <w:gridSpan w:val="2"/>
          </w:tcPr>
          <w:p w:rsidR="002C0900" w:rsidRPr="00FF587B" w:rsidRDefault="002C0900" w:rsidP="00541816">
            <w:r w:rsidRPr="00FF587B">
              <w:t>5</w:t>
            </w:r>
          </w:p>
        </w:tc>
        <w:tc>
          <w:tcPr>
            <w:tcW w:w="1379" w:type="dxa"/>
            <w:gridSpan w:val="2"/>
          </w:tcPr>
          <w:p w:rsidR="002C0900" w:rsidRPr="00FF587B" w:rsidRDefault="002C0900" w:rsidP="00541816">
            <w:pPr>
              <w:rPr>
                <w:highlight w:val="yellow"/>
              </w:rPr>
            </w:pPr>
          </w:p>
        </w:tc>
        <w:tc>
          <w:tcPr>
            <w:tcW w:w="3544" w:type="dxa"/>
          </w:tcPr>
          <w:p w:rsidR="002C0900" w:rsidRDefault="002C0900" w:rsidP="00541816">
            <w:pPr>
              <w:jc w:val="both"/>
              <w:rPr>
                <w:bCs/>
              </w:rPr>
            </w:pPr>
            <w:r w:rsidRPr="00FF587B">
              <w:rPr>
                <w:bCs/>
              </w:rPr>
              <w:t xml:space="preserve">Выберите правильный ответ: </w:t>
            </w:r>
            <w:r>
              <w:rPr>
                <w:bCs/>
              </w:rPr>
              <w:t>к эристическим жанрам не относится:</w:t>
            </w:r>
          </w:p>
          <w:p w:rsidR="002C0900" w:rsidRDefault="002C0900" w:rsidP="00541816">
            <w:pPr>
              <w:jc w:val="both"/>
            </w:pPr>
            <w:r>
              <w:t>а) ссора,</w:t>
            </w:r>
          </w:p>
          <w:p w:rsidR="002C0900" w:rsidRDefault="002C0900" w:rsidP="00541816">
            <w:pPr>
              <w:jc w:val="both"/>
            </w:pPr>
            <w:r>
              <w:t>б) научная дискуссия,</w:t>
            </w:r>
          </w:p>
          <w:p w:rsidR="002C0900" w:rsidRDefault="002C0900" w:rsidP="00541816">
            <w:pPr>
              <w:jc w:val="both"/>
            </w:pPr>
            <w:r>
              <w:t>в) научно-популярная лекция</w:t>
            </w:r>
          </w:p>
          <w:p w:rsidR="002C0900" w:rsidRPr="00FF587B" w:rsidRDefault="002C0900" w:rsidP="00541816">
            <w:pPr>
              <w:jc w:val="both"/>
            </w:pPr>
            <w:r>
              <w:t>г). Парламентские дебаты.</w:t>
            </w:r>
          </w:p>
          <w:p w:rsidR="002C0900" w:rsidRPr="00FF587B" w:rsidRDefault="002C0900" w:rsidP="00541816">
            <w:pPr>
              <w:jc w:val="both"/>
            </w:pPr>
          </w:p>
          <w:p w:rsidR="002C0900" w:rsidRPr="00FF587B" w:rsidRDefault="002C0900" w:rsidP="00541816"/>
        </w:tc>
        <w:tc>
          <w:tcPr>
            <w:tcW w:w="2693" w:type="dxa"/>
            <w:gridSpan w:val="3"/>
          </w:tcPr>
          <w:p w:rsidR="002C0900" w:rsidRPr="00FF587B" w:rsidRDefault="002C0900" w:rsidP="00541816">
            <w:pPr>
              <w:jc w:val="center"/>
            </w:pPr>
            <w:r>
              <w:t>в</w:t>
            </w:r>
          </w:p>
        </w:tc>
        <w:tc>
          <w:tcPr>
            <w:tcW w:w="1422" w:type="dxa"/>
          </w:tcPr>
          <w:p w:rsidR="002C0900" w:rsidRPr="00FF587B" w:rsidRDefault="002C0900" w:rsidP="00541816">
            <w:pPr>
              <w:spacing w:after="160" w:line="259" w:lineRule="auto"/>
            </w:pPr>
            <w:r w:rsidRPr="00FF587B">
              <w:t xml:space="preserve">       1</w:t>
            </w:r>
          </w:p>
        </w:tc>
      </w:tr>
      <w:tr w:rsidR="002C0900" w:rsidRPr="00FF587B" w:rsidTr="00541816">
        <w:trPr>
          <w:jc w:val="center"/>
        </w:trPr>
        <w:tc>
          <w:tcPr>
            <w:tcW w:w="601" w:type="dxa"/>
            <w:gridSpan w:val="2"/>
          </w:tcPr>
          <w:p w:rsidR="002C0900" w:rsidRPr="00FF587B" w:rsidRDefault="002C0900" w:rsidP="00541816">
            <w:r w:rsidRPr="00FF587B">
              <w:t>6</w:t>
            </w:r>
          </w:p>
        </w:tc>
        <w:tc>
          <w:tcPr>
            <w:tcW w:w="1379" w:type="dxa"/>
            <w:gridSpan w:val="2"/>
          </w:tcPr>
          <w:p w:rsidR="002C0900" w:rsidRPr="00FF587B" w:rsidRDefault="002C0900" w:rsidP="00541816">
            <w:pPr>
              <w:rPr>
                <w:highlight w:val="yellow"/>
              </w:rPr>
            </w:pPr>
          </w:p>
        </w:tc>
        <w:tc>
          <w:tcPr>
            <w:tcW w:w="3544" w:type="dxa"/>
          </w:tcPr>
          <w:p w:rsidR="002C0900" w:rsidRPr="00FF587B" w:rsidRDefault="002C0900" w:rsidP="00541816">
            <w:pPr>
              <w:jc w:val="both"/>
              <w:rPr>
                <w:bCs/>
              </w:rPr>
            </w:pPr>
            <w:r w:rsidRPr="00FF587B">
              <w:rPr>
                <w:bCs/>
              </w:rPr>
              <w:t xml:space="preserve">Выберите правильный ответ: </w:t>
            </w:r>
            <w:r>
              <w:rPr>
                <w:bCs/>
              </w:rPr>
              <w:t xml:space="preserve">эристическому дискурсу </w:t>
            </w:r>
            <w:r w:rsidRPr="00FF587B">
              <w:rPr>
                <w:b/>
              </w:rPr>
              <w:t>не</w:t>
            </w:r>
            <w:r w:rsidRPr="00FF587B">
              <w:rPr>
                <w:bCs/>
              </w:rPr>
              <w:t xml:space="preserve"> свойственна задача</w:t>
            </w:r>
          </w:p>
          <w:p w:rsidR="002C0900" w:rsidRPr="00FF587B" w:rsidRDefault="002C0900" w:rsidP="00541816">
            <w:pPr>
              <w:jc w:val="both"/>
            </w:pPr>
            <w:r w:rsidRPr="00FF587B">
              <w:t xml:space="preserve">а) </w:t>
            </w:r>
            <w:r>
              <w:t>определение</w:t>
            </w:r>
            <w:r w:rsidRPr="00FF587B">
              <w:t xml:space="preserve"> цели выступления</w:t>
            </w:r>
          </w:p>
          <w:p w:rsidR="002C0900" w:rsidRPr="00FF587B" w:rsidRDefault="002C0900" w:rsidP="00541816">
            <w:pPr>
              <w:jc w:val="both"/>
            </w:pPr>
            <w:r w:rsidRPr="00FF587B">
              <w:t xml:space="preserve">б) указание перспектив </w:t>
            </w:r>
          </w:p>
          <w:p w:rsidR="002C0900" w:rsidRPr="00FF587B" w:rsidRDefault="002C0900" w:rsidP="00541816">
            <w:pPr>
              <w:jc w:val="both"/>
            </w:pPr>
            <w:r w:rsidRPr="00FF587B">
              <w:t xml:space="preserve">в) краткое повторение основных проблем </w:t>
            </w:r>
          </w:p>
          <w:p w:rsidR="002C0900" w:rsidRPr="00FF587B" w:rsidRDefault="002C0900" w:rsidP="00541816">
            <w:pPr>
              <w:jc w:val="both"/>
              <w:rPr>
                <w:bCs/>
              </w:rPr>
            </w:pPr>
            <w:r w:rsidRPr="00FF587B">
              <w:t xml:space="preserve">г) обобщение сказанного </w:t>
            </w:r>
          </w:p>
        </w:tc>
        <w:tc>
          <w:tcPr>
            <w:tcW w:w="2693" w:type="dxa"/>
            <w:gridSpan w:val="3"/>
          </w:tcPr>
          <w:p w:rsidR="002C0900" w:rsidRPr="00FF587B" w:rsidRDefault="002C0900" w:rsidP="00541816">
            <w:pPr>
              <w:jc w:val="center"/>
            </w:pPr>
            <w:r w:rsidRPr="00FF587B">
              <w:t>а</w:t>
            </w:r>
          </w:p>
        </w:tc>
        <w:tc>
          <w:tcPr>
            <w:tcW w:w="1422" w:type="dxa"/>
          </w:tcPr>
          <w:p w:rsidR="002C0900" w:rsidRPr="00FF587B" w:rsidRDefault="002C0900" w:rsidP="00541816">
            <w:pPr>
              <w:spacing w:after="160" w:line="259" w:lineRule="auto"/>
            </w:pPr>
            <w:r>
              <w:t>1</w:t>
            </w:r>
          </w:p>
        </w:tc>
      </w:tr>
      <w:tr w:rsidR="002C0900" w:rsidRPr="00FF587B" w:rsidTr="00541816">
        <w:trPr>
          <w:jc w:val="center"/>
        </w:trPr>
        <w:tc>
          <w:tcPr>
            <w:tcW w:w="601" w:type="dxa"/>
            <w:gridSpan w:val="2"/>
          </w:tcPr>
          <w:p w:rsidR="002C0900" w:rsidRPr="00FF587B" w:rsidRDefault="002C0900" w:rsidP="00541816">
            <w:r w:rsidRPr="00FF587B">
              <w:t>7</w:t>
            </w:r>
          </w:p>
        </w:tc>
        <w:tc>
          <w:tcPr>
            <w:tcW w:w="1379" w:type="dxa"/>
            <w:gridSpan w:val="2"/>
          </w:tcPr>
          <w:p w:rsidR="002C0900" w:rsidRPr="00FF587B" w:rsidRDefault="002C0900" w:rsidP="00541816">
            <w:pPr>
              <w:rPr>
                <w:highlight w:val="yellow"/>
              </w:rPr>
            </w:pPr>
            <w:r w:rsidRPr="00FF587B">
              <w:t>Задания открытого типа</w:t>
            </w:r>
          </w:p>
        </w:tc>
        <w:tc>
          <w:tcPr>
            <w:tcW w:w="3544" w:type="dxa"/>
          </w:tcPr>
          <w:p w:rsidR="002C0900" w:rsidRPr="00FF587B" w:rsidRDefault="002C0900" w:rsidP="00541816">
            <w:pPr>
              <w:jc w:val="both"/>
              <w:rPr>
                <w:bCs/>
              </w:rPr>
            </w:pPr>
            <w:r w:rsidRPr="00FF587B">
              <w:rPr>
                <w:bCs/>
              </w:rPr>
              <w:t>Какие жанры современной устной</w:t>
            </w:r>
            <w:r>
              <w:rPr>
                <w:bCs/>
              </w:rPr>
              <w:t xml:space="preserve"> эристической</w:t>
            </w:r>
            <w:r w:rsidRPr="00FF587B">
              <w:rPr>
                <w:bCs/>
              </w:rPr>
              <w:t xml:space="preserve"> публичной коммуникации вы считаете наиболее востребованными в наше время</w:t>
            </w:r>
          </w:p>
        </w:tc>
        <w:tc>
          <w:tcPr>
            <w:tcW w:w="2693" w:type="dxa"/>
            <w:gridSpan w:val="3"/>
          </w:tcPr>
          <w:p w:rsidR="002C0900" w:rsidRPr="00FF587B" w:rsidRDefault="002C0900" w:rsidP="00541816">
            <w:pPr>
              <w:jc w:val="both"/>
            </w:pPr>
            <w:r w:rsidRPr="00FF587B">
              <w:t xml:space="preserve">Современная риторика изучает все виды словесности, но в обществе наиболее востребованы </w:t>
            </w:r>
            <w:r>
              <w:t xml:space="preserve">следующие эристические жанры: </w:t>
            </w:r>
            <w:r w:rsidRPr="00FF587B">
              <w:t>парламентская</w:t>
            </w:r>
            <w:r>
              <w:t xml:space="preserve"> полемическая</w:t>
            </w:r>
            <w:r w:rsidRPr="00FF587B">
              <w:t xml:space="preserve"> речь, </w:t>
            </w:r>
            <w:r>
              <w:t>участие в дискуссиях</w:t>
            </w:r>
            <w:r w:rsidRPr="00FF587B">
              <w:t xml:space="preserve"> политиков на саммитах,</w:t>
            </w:r>
            <w:r>
              <w:t xml:space="preserve"> судебные прения (обвинительная и защитная речи), </w:t>
            </w:r>
            <w:r w:rsidRPr="00FF587B">
              <w:t xml:space="preserve"> жанры</w:t>
            </w:r>
            <w:r>
              <w:t xml:space="preserve"> политических ток-шоу</w:t>
            </w:r>
            <w:r w:rsidRPr="00FF587B">
              <w:t>.</w:t>
            </w:r>
          </w:p>
        </w:tc>
        <w:tc>
          <w:tcPr>
            <w:tcW w:w="1422" w:type="dxa"/>
          </w:tcPr>
          <w:p w:rsidR="002C0900" w:rsidRPr="00FF587B" w:rsidRDefault="002C0900" w:rsidP="00541816">
            <w:pPr>
              <w:spacing w:after="160" w:line="259" w:lineRule="auto"/>
            </w:pPr>
            <w:r w:rsidRPr="00FF587B">
              <w:t xml:space="preserve">     10</w:t>
            </w:r>
          </w:p>
        </w:tc>
      </w:tr>
      <w:tr w:rsidR="002C0900" w:rsidRPr="00FF587B" w:rsidTr="00541816">
        <w:trPr>
          <w:jc w:val="center"/>
        </w:trPr>
        <w:tc>
          <w:tcPr>
            <w:tcW w:w="601" w:type="dxa"/>
            <w:gridSpan w:val="2"/>
          </w:tcPr>
          <w:p w:rsidR="002C0900" w:rsidRPr="00FF587B" w:rsidRDefault="002C0900" w:rsidP="00541816">
            <w:r w:rsidRPr="00FF587B">
              <w:t>8</w:t>
            </w:r>
          </w:p>
        </w:tc>
        <w:tc>
          <w:tcPr>
            <w:tcW w:w="1379" w:type="dxa"/>
            <w:gridSpan w:val="2"/>
          </w:tcPr>
          <w:p w:rsidR="002C0900" w:rsidRPr="00FF587B" w:rsidRDefault="002C0900" w:rsidP="00541816"/>
        </w:tc>
        <w:tc>
          <w:tcPr>
            <w:tcW w:w="3544" w:type="dxa"/>
          </w:tcPr>
          <w:p w:rsidR="002C0900" w:rsidRPr="00FF587B" w:rsidRDefault="002C0900" w:rsidP="00541816">
            <w:pPr>
              <w:jc w:val="both"/>
              <w:rPr>
                <w:bCs/>
              </w:rPr>
            </w:pPr>
            <w:r w:rsidRPr="00FF587B">
              <w:rPr>
                <w:bCs/>
              </w:rPr>
              <w:t xml:space="preserve">Ситуативная задача: Вам предстоит </w:t>
            </w:r>
            <w:r>
              <w:rPr>
                <w:bCs/>
              </w:rPr>
              <w:t xml:space="preserve">участвовать в споре в коммуникативной ситуации политического ток-шоу на телевидении. </w:t>
            </w:r>
            <w:r w:rsidRPr="00FF587B">
              <w:rPr>
                <w:bCs/>
              </w:rPr>
              <w:t>Определите цель вашего выступления и конкретизируйте ее в задачах</w:t>
            </w:r>
          </w:p>
        </w:tc>
        <w:tc>
          <w:tcPr>
            <w:tcW w:w="2693" w:type="dxa"/>
            <w:gridSpan w:val="3"/>
          </w:tcPr>
          <w:p w:rsidR="002C0900" w:rsidRPr="00FF587B" w:rsidRDefault="002C0900" w:rsidP="00541816">
            <w:r w:rsidRPr="00FF587B">
              <w:t xml:space="preserve">Цель защитительной речи – убедить слушателей в актуальности выбранной проблемы исследования, доказать справедливость гипотезы и выдвинутых на защиту положений. Это конкретизируется в следующих задачах: обосновать правильность положений и подтвердить это ссылками на </w:t>
            </w:r>
            <w:r w:rsidRPr="00FF587B">
              <w:lastRenderedPageBreak/>
              <w:t>авторитетных авторов, продемонстрировать текстовыми примерами соответствие данных положений заявленной проблеме.</w:t>
            </w:r>
          </w:p>
        </w:tc>
        <w:tc>
          <w:tcPr>
            <w:tcW w:w="1422" w:type="dxa"/>
          </w:tcPr>
          <w:p w:rsidR="002C0900" w:rsidRPr="00FF587B" w:rsidRDefault="002C0900" w:rsidP="00541816">
            <w:pPr>
              <w:spacing w:after="160" w:line="259" w:lineRule="auto"/>
            </w:pPr>
            <w:r w:rsidRPr="00FF587B">
              <w:lastRenderedPageBreak/>
              <w:t>20</w:t>
            </w:r>
          </w:p>
        </w:tc>
      </w:tr>
      <w:tr w:rsidR="002C0900" w:rsidRPr="00FF587B" w:rsidTr="00541816">
        <w:trPr>
          <w:jc w:val="center"/>
        </w:trPr>
        <w:tc>
          <w:tcPr>
            <w:tcW w:w="601" w:type="dxa"/>
            <w:gridSpan w:val="2"/>
          </w:tcPr>
          <w:p w:rsidR="002C0900" w:rsidRPr="00FF587B" w:rsidRDefault="002C0900" w:rsidP="00541816">
            <w:r w:rsidRPr="00FF587B">
              <w:lastRenderedPageBreak/>
              <w:t>9</w:t>
            </w:r>
          </w:p>
        </w:tc>
        <w:tc>
          <w:tcPr>
            <w:tcW w:w="1379" w:type="dxa"/>
            <w:gridSpan w:val="2"/>
          </w:tcPr>
          <w:p w:rsidR="002C0900" w:rsidRPr="00FF587B" w:rsidRDefault="002C0900" w:rsidP="00541816"/>
        </w:tc>
        <w:tc>
          <w:tcPr>
            <w:tcW w:w="3544" w:type="dxa"/>
          </w:tcPr>
          <w:p w:rsidR="002C0900" w:rsidRPr="00FF587B" w:rsidRDefault="002C0900" w:rsidP="00541816">
            <w:pPr>
              <w:jc w:val="both"/>
              <w:rPr>
                <w:bCs/>
              </w:rPr>
            </w:pPr>
            <w:r w:rsidRPr="00FF587B">
              <w:rPr>
                <w:bCs/>
              </w:rPr>
              <w:t>Как</w:t>
            </w:r>
            <w:r>
              <w:rPr>
                <w:bCs/>
              </w:rPr>
              <w:t xml:space="preserve">ое значение в полемическом дискурсе имееттакое требование </w:t>
            </w:r>
            <w:r w:rsidRPr="00FF587B">
              <w:rPr>
                <w:bCs/>
              </w:rPr>
              <w:t>хорошей речи, как ясность</w:t>
            </w:r>
          </w:p>
        </w:tc>
        <w:tc>
          <w:tcPr>
            <w:tcW w:w="2693" w:type="dxa"/>
            <w:gridSpan w:val="3"/>
          </w:tcPr>
          <w:p w:rsidR="002C0900" w:rsidRPr="00FF587B" w:rsidRDefault="002C0900" w:rsidP="00541816">
            <w:r w:rsidRPr="00FF587B">
              <w:rPr>
                <w:u w:val="single"/>
              </w:rPr>
              <w:t>Требование ясности</w:t>
            </w:r>
            <w:r w:rsidRPr="00FF587B">
              <w:t xml:space="preserve"> предполага</w:t>
            </w:r>
            <w:r>
              <w:t>ет</w:t>
            </w:r>
            <w:r w:rsidRPr="00FF587B">
              <w:t xml:space="preserve"> отсутствие затруднений при восприятии речи</w:t>
            </w:r>
            <w:r>
              <w:t>.</w:t>
            </w:r>
            <w:r w:rsidRPr="00FF587B">
              <w:t xml:space="preserve"> В области лексики в фокусе внимания оказыва</w:t>
            </w:r>
            <w:r>
              <w:t>ются</w:t>
            </w:r>
            <w:r w:rsidRPr="00FF587B">
              <w:t xml:space="preserve"> определенные ее пласты — например, профессиональные термины в непрофессиональной аудитории; устаревшая лексика; новые, еще не вполне освоенные языком заимствования; жаргонные единицы и т. п</w:t>
            </w:r>
          </w:p>
        </w:tc>
        <w:tc>
          <w:tcPr>
            <w:tcW w:w="1422" w:type="dxa"/>
          </w:tcPr>
          <w:p w:rsidR="002C0900" w:rsidRPr="00FF587B" w:rsidRDefault="002C0900" w:rsidP="00541816">
            <w:pPr>
              <w:spacing w:after="160" w:line="259" w:lineRule="auto"/>
            </w:pPr>
            <w:r>
              <w:t>10</w:t>
            </w:r>
          </w:p>
        </w:tc>
      </w:tr>
      <w:tr w:rsidR="002C0900" w:rsidRPr="00FF587B" w:rsidTr="00541816">
        <w:trPr>
          <w:jc w:val="center"/>
        </w:trPr>
        <w:tc>
          <w:tcPr>
            <w:tcW w:w="601" w:type="dxa"/>
            <w:gridSpan w:val="2"/>
          </w:tcPr>
          <w:p w:rsidR="002C0900" w:rsidRPr="00FF587B" w:rsidRDefault="002C0900" w:rsidP="00541816">
            <w:r w:rsidRPr="00FF587B">
              <w:t>10</w:t>
            </w:r>
          </w:p>
        </w:tc>
        <w:tc>
          <w:tcPr>
            <w:tcW w:w="1379" w:type="dxa"/>
            <w:gridSpan w:val="2"/>
          </w:tcPr>
          <w:p w:rsidR="002C0900" w:rsidRPr="00FF587B" w:rsidRDefault="002C0900" w:rsidP="00541816"/>
        </w:tc>
        <w:tc>
          <w:tcPr>
            <w:tcW w:w="3544" w:type="dxa"/>
          </w:tcPr>
          <w:p w:rsidR="002C0900" w:rsidRPr="00FF587B" w:rsidRDefault="002C0900" w:rsidP="00541816">
            <w:pPr>
              <w:jc w:val="both"/>
              <w:rPr>
                <w:bCs/>
              </w:rPr>
            </w:pPr>
            <w:r w:rsidRPr="00FF587B">
              <w:rPr>
                <w:bCs/>
              </w:rPr>
              <w:t xml:space="preserve">Как в </w:t>
            </w:r>
            <w:r>
              <w:rPr>
                <w:bCs/>
              </w:rPr>
              <w:t xml:space="preserve">эристике трактуется категория </w:t>
            </w:r>
            <w:proofErr w:type="spellStart"/>
            <w:r>
              <w:rPr>
                <w:bCs/>
              </w:rPr>
              <w:t>агональности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2693" w:type="dxa"/>
            <w:gridSpan w:val="3"/>
          </w:tcPr>
          <w:p w:rsidR="002C0900" w:rsidRDefault="002C0900" w:rsidP="00541816">
            <w:pPr>
              <w:jc w:val="both"/>
              <w:rPr>
                <w:color w:val="333333"/>
                <w:shd w:val="clear" w:color="auto" w:fill="FFFFFF"/>
              </w:rPr>
            </w:pPr>
            <w:proofErr w:type="spellStart"/>
            <w:r w:rsidRPr="00FE5190">
              <w:rPr>
                <w:color w:val="333333"/>
                <w:shd w:val="clear" w:color="auto" w:fill="FFFFFF"/>
              </w:rPr>
              <w:t>Агональность</w:t>
            </w:r>
            <w:proofErr w:type="spellEnd"/>
            <w:r w:rsidRPr="00FE5190">
              <w:rPr>
                <w:color w:val="333333"/>
                <w:shd w:val="clear" w:color="auto" w:fill="FFFFFF"/>
              </w:rPr>
              <w:t xml:space="preserve"> заключается в борьбе, состязательности, соперничестве, нацеленности на достижение победы.</w:t>
            </w:r>
          </w:p>
          <w:p w:rsidR="002C0900" w:rsidRDefault="002C0900" w:rsidP="00541816">
            <w:pPr>
              <w:jc w:val="both"/>
              <w:rPr>
                <w:rFonts w:ascii="PT Sans" w:hAnsi="PT Sans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</w:rPr>
              <w:t xml:space="preserve">В эристике рассматриваются </w:t>
            </w:r>
            <w:r w:rsidRPr="00D247EA">
              <w:rPr>
                <w:color w:val="333333"/>
              </w:rPr>
              <w:t xml:space="preserve">два </w:t>
            </w:r>
            <w:r>
              <w:rPr>
                <w:color w:val="333333"/>
              </w:rPr>
              <w:t xml:space="preserve">основных </w:t>
            </w:r>
            <w:r w:rsidRPr="00D247EA">
              <w:rPr>
                <w:color w:val="333333"/>
              </w:rPr>
              <w:t xml:space="preserve">типа </w:t>
            </w:r>
            <w:proofErr w:type="spellStart"/>
            <w:r w:rsidRPr="00D247EA">
              <w:rPr>
                <w:color w:val="333333"/>
              </w:rPr>
              <w:t>агональности</w:t>
            </w:r>
            <w:proofErr w:type="spellEnd"/>
            <w:r w:rsidRPr="00D247EA">
              <w:rPr>
                <w:color w:val="333333"/>
              </w:rPr>
              <w:t xml:space="preserve">: дискуссионная и </w:t>
            </w:r>
            <w:proofErr w:type="spellStart"/>
            <w:r w:rsidRPr="00D247EA">
              <w:rPr>
                <w:color w:val="333333"/>
              </w:rPr>
              <w:t>конфронтативная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rFonts w:ascii="PT Sans" w:hAnsi="PT Sans"/>
                <w:color w:val="333333"/>
                <w:sz w:val="21"/>
                <w:szCs w:val="21"/>
                <w:shd w:val="clear" w:color="auto" w:fill="FFFFFF"/>
              </w:rPr>
              <w:t>Агональность</w:t>
            </w:r>
            <w:proofErr w:type="spellEnd"/>
            <w:r>
              <w:rPr>
                <w:rFonts w:ascii="PT Sans" w:hAnsi="PT Sans"/>
                <w:color w:val="333333"/>
                <w:sz w:val="21"/>
                <w:szCs w:val="21"/>
                <w:shd w:val="clear" w:color="auto" w:fill="FFFFFF"/>
              </w:rPr>
              <w:t xml:space="preserve"> в тексте реализуется через стратегии и тактики.</w:t>
            </w:r>
          </w:p>
          <w:p w:rsidR="002C0900" w:rsidRPr="00D247EA" w:rsidRDefault="002C0900" w:rsidP="00541816">
            <w:pPr>
              <w:jc w:val="both"/>
            </w:pPr>
          </w:p>
        </w:tc>
        <w:tc>
          <w:tcPr>
            <w:tcW w:w="1422" w:type="dxa"/>
          </w:tcPr>
          <w:p w:rsidR="002C0900" w:rsidRPr="00FF587B" w:rsidRDefault="002C0900" w:rsidP="00541816">
            <w:pPr>
              <w:spacing w:after="160" w:line="259" w:lineRule="auto"/>
            </w:pPr>
            <w:r>
              <w:t>10</w:t>
            </w:r>
          </w:p>
        </w:tc>
      </w:tr>
    </w:tbl>
    <w:p w:rsidR="002C0900" w:rsidRPr="00DC0E3A" w:rsidRDefault="002C0900" w:rsidP="002C0900">
      <w:pPr>
        <w:tabs>
          <w:tab w:val="left" w:pos="2550"/>
        </w:tabs>
        <w:ind w:firstLine="709"/>
        <w:jc w:val="both"/>
        <w:outlineLvl w:val="1"/>
        <w:rPr>
          <w:bCs/>
        </w:rPr>
      </w:pPr>
      <w:bookmarkStart w:id="4" w:name="_Hlk116171724"/>
      <w:r w:rsidRPr="001874DA">
        <w:rPr>
          <w:bCs/>
        </w:rPr>
        <w:t>Полный комплект оценочных материалов по дисциплине (модулю) (фонд оценочных средств) хранится в электронном виде на кафедре, утверждающей рабочую программу дисциплины (модуля), и в Центре мониторинга и аудита качества обучения.</w:t>
      </w:r>
    </w:p>
    <w:bookmarkEnd w:id="4"/>
    <w:p w:rsidR="002C0900" w:rsidRPr="001874DA" w:rsidRDefault="002C0900" w:rsidP="002C0900">
      <w:pPr>
        <w:tabs>
          <w:tab w:val="right" w:leader="underscore" w:pos="9639"/>
        </w:tabs>
        <w:spacing w:before="120" w:after="120"/>
        <w:jc w:val="both"/>
        <w:outlineLvl w:val="1"/>
        <w:rPr>
          <w:b/>
          <w:bCs/>
        </w:rPr>
      </w:pPr>
    </w:p>
    <w:p w:rsidR="002C0900" w:rsidRPr="00891AAC" w:rsidRDefault="002C0900" w:rsidP="00C942FA">
      <w:pPr>
        <w:pStyle w:val="ac"/>
        <w:numPr>
          <w:ilvl w:val="1"/>
          <w:numId w:val="42"/>
        </w:numPr>
        <w:tabs>
          <w:tab w:val="right" w:leader="underscore" w:pos="9639"/>
        </w:tabs>
        <w:spacing w:before="120" w:after="120"/>
        <w:jc w:val="both"/>
        <w:outlineLvl w:val="1"/>
        <w:rPr>
          <w:b/>
          <w:bCs/>
        </w:rPr>
      </w:pPr>
      <w:r w:rsidRPr="00891AAC">
        <w:rPr>
          <w:b/>
          <w:bCs/>
        </w:rPr>
        <w:t>Методические материалы, определяющие процедуры оценивания знаний, умений, навыков и (или) опыта деятельности.</w:t>
      </w:r>
    </w:p>
    <w:p w:rsidR="002C0900" w:rsidRPr="00891AAC" w:rsidRDefault="002C0900" w:rsidP="002C0900">
      <w:pPr>
        <w:jc w:val="both"/>
        <w:rPr>
          <w:b/>
        </w:rPr>
      </w:pPr>
      <w:r w:rsidRPr="00891AAC">
        <w:rPr>
          <w:b/>
          <w:spacing w:val="2"/>
        </w:rPr>
        <w:t xml:space="preserve">Таблица 10 – </w:t>
      </w:r>
      <w:r w:rsidRPr="00891AAC">
        <w:rPr>
          <w:b/>
        </w:rPr>
        <w:t>Технологическая карта рейтинговых баллов по дисциплине (модулю)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47"/>
        <w:gridCol w:w="33"/>
        <w:gridCol w:w="1874"/>
        <w:gridCol w:w="1861"/>
        <w:gridCol w:w="1356"/>
      </w:tblGrid>
      <w:tr w:rsidR="002C0900" w:rsidRPr="00891AAC" w:rsidTr="00541816">
        <w:trPr>
          <w:trHeight w:val="1214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0" w:rsidRPr="00891AAC" w:rsidRDefault="002C0900" w:rsidP="00541816">
            <w:pPr>
              <w:jc w:val="center"/>
            </w:pPr>
            <w:r w:rsidRPr="00891AAC">
              <w:t>№ п/п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0" w:rsidRPr="00891AAC" w:rsidRDefault="002C0900" w:rsidP="00541816">
            <w:pPr>
              <w:jc w:val="center"/>
            </w:pPr>
            <w:r w:rsidRPr="00891AAC">
              <w:t>Контролируемые</w:t>
            </w:r>
          </w:p>
          <w:p w:rsidR="002C0900" w:rsidRPr="00891AAC" w:rsidRDefault="002C0900" w:rsidP="00541816">
            <w:pPr>
              <w:jc w:val="center"/>
            </w:pPr>
            <w:r w:rsidRPr="00891AAC">
              <w:t>мероприятия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0" w:rsidRPr="00891AAC" w:rsidRDefault="002C0900" w:rsidP="00541816">
            <w:pPr>
              <w:jc w:val="center"/>
            </w:pPr>
            <w:r w:rsidRPr="00891AAC">
              <w:t>Количество</w:t>
            </w:r>
          </w:p>
          <w:p w:rsidR="002C0900" w:rsidRPr="00891AAC" w:rsidRDefault="002C0900" w:rsidP="00541816">
            <w:pPr>
              <w:jc w:val="center"/>
            </w:pPr>
            <w:r w:rsidRPr="00891AAC">
              <w:t>мероприятий</w:t>
            </w:r>
          </w:p>
          <w:p w:rsidR="002C0900" w:rsidRPr="00891AAC" w:rsidRDefault="002C0900" w:rsidP="00541816">
            <w:pPr>
              <w:jc w:val="center"/>
            </w:pPr>
            <w:r w:rsidRPr="00891AAC">
              <w:t>/ баллы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0" w:rsidRPr="00891AAC" w:rsidRDefault="002C0900" w:rsidP="00541816">
            <w:pPr>
              <w:jc w:val="center"/>
            </w:pPr>
            <w:r w:rsidRPr="00891AAC">
              <w:t>Максимальное</w:t>
            </w:r>
          </w:p>
          <w:p w:rsidR="002C0900" w:rsidRPr="00891AAC" w:rsidRDefault="002C0900" w:rsidP="00541816">
            <w:pPr>
              <w:jc w:val="center"/>
            </w:pPr>
            <w:r w:rsidRPr="00891AAC">
              <w:t>количество баллов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0" w:rsidRPr="00891AAC" w:rsidRDefault="002C0900" w:rsidP="00541816">
            <w:pPr>
              <w:jc w:val="center"/>
            </w:pPr>
            <w:r w:rsidRPr="00891AAC">
              <w:t>Срок представления</w:t>
            </w:r>
          </w:p>
        </w:tc>
      </w:tr>
      <w:tr w:rsidR="002C0900" w:rsidRPr="00891AAC" w:rsidTr="00541816">
        <w:trPr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0" w:rsidRPr="00891AAC" w:rsidRDefault="002C0900" w:rsidP="00541816">
            <w:pPr>
              <w:jc w:val="center"/>
              <w:rPr>
                <w:b/>
              </w:rPr>
            </w:pPr>
            <w:r w:rsidRPr="00891AAC">
              <w:rPr>
                <w:b/>
              </w:rPr>
              <w:t xml:space="preserve">Основной блок </w:t>
            </w:r>
          </w:p>
        </w:tc>
      </w:tr>
      <w:tr w:rsidR="002C0900" w:rsidRPr="00891AAC" w:rsidTr="00541816">
        <w:trPr>
          <w:trHeight w:val="2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0" w:rsidRPr="00891AAC" w:rsidRDefault="002C0900" w:rsidP="00C942FA">
            <w:pPr>
              <w:pStyle w:val="ac"/>
              <w:numPr>
                <w:ilvl w:val="0"/>
                <w:numId w:val="48"/>
              </w:numPr>
              <w:tabs>
                <w:tab w:val="left" w:pos="352"/>
              </w:tabs>
              <w:ind w:left="0" w:firstLine="0"/>
              <w:jc w:val="both"/>
              <w:rPr>
                <w:i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0" w:rsidRPr="00891AAC" w:rsidRDefault="002C0900" w:rsidP="00541816">
            <w:pPr>
              <w:jc w:val="both"/>
              <w:rPr>
                <w:i/>
              </w:rPr>
            </w:pPr>
            <w:r w:rsidRPr="00891AAC">
              <w:rPr>
                <w:i/>
              </w:rPr>
              <w:t>Ответ на занятии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0" w:rsidRPr="00891AAC" w:rsidRDefault="002C0900" w:rsidP="00541816">
            <w:pPr>
              <w:jc w:val="center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0" w:rsidRPr="00891AAC" w:rsidRDefault="002C0900" w:rsidP="00541816">
            <w:pPr>
              <w:jc w:val="center"/>
            </w:pPr>
            <w: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0" w:rsidRPr="00891AAC" w:rsidRDefault="002C0900" w:rsidP="00541816">
            <w:pPr>
              <w:jc w:val="center"/>
            </w:pPr>
          </w:p>
        </w:tc>
      </w:tr>
      <w:tr w:rsidR="002C0900" w:rsidRPr="00891AAC" w:rsidTr="00541816">
        <w:trPr>
          <w:jc w:val="center"/>
        </w:trPr>
        <w:tc>
          <w:tcPr>
            <w:tcW w:w="568" w:type="dxa"/>
          </w:tcPr>
          <w:p w:rsidR="002C0900" w:rsidRPr="00891AAC" w:rsidRDefault="002C0900" w:rsidP="00C942FA">
            <w:pPr>
              <w:pStyle w:val="ac"/>
              <w:numPr>
                <w:ilvl w:val="0"/>
                <w:numId w:val="48"/>
              </w:numPr>
              <w:tabs>
                <w:tab w:val="left" w:pos="352"/>
              </w:tabs>
              <w:ind w:left="0" w:firstLine="0"/>
              <w:jc w:val="both"/>
              <w:rPr>
                <w:i/>
              </w:rPr>
            </w:pPr>
          </w:p>
        </w:tc>
        <w:tc>
          <w:tcPr>
            <w:tcW w:w="3947" w:type="dxa"/>
          </w:tcPr>
          <w:p w:rsidR="002C0900" w:rsidRPr="00891AAC" w:rsidRDefault="002C0900" w:rsidP="00541816">
            <w:pPr>
              <w:jc w:val="both"/>
              <w:rPr>
                <w:i/>
              </w:rPr>
            </w:pPr>
            <w:r w:rsidRPr="00891AAC">
              <w:rPr>
                <w:i/>
              </w:rPr>
              <w:t xml:space="preserve">Выполнение практического задания </w:t>
            </w:r>
          </w:p>
        </w:tc>
        <w:tc>
          <w:tcPr>
            <w:tcW w:w="1907" w:type="dxa"/>
            <w:gridSpan w:val="2"/>
            <w:vAlign w:val="center"/>
          </w:tcPr>
          <w:p w:rsidR="002C0900" w:rsidRPr="00891AAC" w:rsidRDefault="002C0900" w:rsidP="00541816">
            <w:pPr>
              <w:jc w:val="center"/>
            </w:pPr>
          </w:p>
        </w:tc>
        <w:tc>
          <w:tcPr>
            <w:tcW w:w="1861" w:type="dxa"/>
            <w:vAlign w:val="center"/>
          </w:tcPr>
          <w:p w:rsidR="002C0900" w:rsidRPr="00891AAC" w:rsidRDefault="002C0900" w:rsidP="00541816">
            <w:pPr>
              <w:jc w:val="center"/>
            </w:pPr>
            <w:r>
              <w:t>10</w:t>
            </w:r>
          </w:p>
        </w:tc>
        <w:tc>
          <w:tcPr>
            <w:tcW w:w="1356" w:type="dxa"/>
            <w:vAlign w:val="center"/>
          </w:tcPr>
          <w:p w:rsidR="002C0900" w:rsidRPr="00891AAC" w:rsidRDefault="002C0900" w:rsidP="00541816">
            <w:pPr>
              <w:jc w:val="center"/>
            </w:pPr>
          </w:p>
        </w:tc>
      </w:tr>
      <w:tr w:rsidR="002C0900" w:rsidRPr="00891AAC" w:rsidTr="00541816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2C0900" w:rsidRPr="00891AAC" w:rsidRDefault="002C0900" w:rsidP="00C942FA">
            <w:pPr>
              <w:pStyle w:val="ac"/>
              <w:numPr>
                <w:ilvl w:val="0"/>
                <w:numId w:val="48"/>
              </w:numPr>
              <w:tabs>
                <w:tab w:val="left" w:pos="35"/>
                <w:tab w:val="left" w:pos="352"/>
              </w:tabs>
              <w:ind w:left="0" w:firstLine="0"/>
              <w:jc w:val="both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0" w:rsidRDefault="002C0900" w:rsidP="00541816">
            <w:pPr>
              <w:jc w:val="both"/>
              <w:rPr>
                <w:i/>
              </w:rPr>
            </w:pPr>
            <w:r>
              <w:rPr>
                <w:i/>
              </w:rPr>
              <w:t>Участие в обсуждении, дискуссиях</w:t>
            </w:r>
          </w:p>
          <w:p w:rsidR="002C0900" w:rsidRPr="00891AAC" w:rsidRDefault="002C0900" w:rsidP="00541816">
            <w:pPr>
              <w:jc w:val="both"/>
              <w:rPr>
                <w:i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0" w:rsidRPr="00891AAC" w:rsidRDefault="002C0900" w:rsidP="00541816">
            <w:pPr>
              <w:jc w:val="center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0" w:rsidRPr="00891AAC" w:rsidRDefault="002C0900" w:rsidP="00541816">
            <w:pPr>
              <w:jc w:val="center"/>
            </w:pPr>
            <w: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0" w:rsidRPr="00891AAC" w:rsidRDefault="002C0900" w:rsidP="00541816">
            <w:pPr>
              <w:jc w:val="center"/>
            </w:pPr>
          </w:p>
        </w:tc>
      </w:tr>
      <w:tr w:rsidR="002C0900" w:rsidRPr="00891AAC" w:rsidTr="00541816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2C0900" w:rsidRPr="00891AAC" w:rsidRDefault="002C0900" w:rsidP="00C942FA">
            <w:pPr>
              <w:pStyle w:val="ac"/>
              <w:numPr>
                <w:ilvl w:val="0"/>
                <w:numId w:val="48"/>
              </w:numPr>
              <w:tabs>
                <w:tab w:val="left" w:pos="35"/>
                <w:tab w:val="left" w:pos="352"/>
              </w:tabs>
              <w:ind w:left="0" w:firstLine="0"/>
              <w:jc w:val="both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0" w:rsidRDefault="002C0900" w:rsidP="00541816">
            <w:pPr>
              <w:jc w:val="both"/>
              <w:rPr>
                <w:i/>
              </w:rPr>
            </w:pPr>
            <w:r>
              <w:rPr>
                <w:i/>
              </w:rPr>
              <w:t>Анализ коммуникативного поведения и риторической культуры участников общения и самоанализ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0" w:rsidRPr="00891AAC" w:rsidRDefault="002C0900" w:rsidP="00541816">
            <w:pPr>
              <w:jc w:val="center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0" w:rsidRPr="00891AAC" w:rsidRDefault="002C0900" w:rsidP="00541816">
            <w:pPr>
              <w:jc w:val="center"/>
            </w:pPr>
            <w: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0" w:rsidRPr="00891AAC" w:rsidRDefault="002C0900" w:rsidP="00541816">
            <w:pPr>
              <w:jc w:val="center"/>
            </w:pPr>
          </w:p>
        </w:tc>
      </w:tr>
      <w:tr w:rsidR="002C0900" w:rsidRPr="00891AAC" w:rsidTr="00541816">
        <w:trPr>
          <w:jc w:val="center"/>
        </w:trPr>
        <w:tc>
          <w:tcPr>
            <w:tcW w:w="6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0" w:rsidRPr="00891AAC" w:rsidRDefault="002C0900" w:rsidP="00541816">
            <w:pPr>
              <w:tabs>
                <w:tab w:val="left" w:pos="257"/>
              </w:tabs>
              <w:jc w:val="both"/>
            </w:pPr>
            <w:r w:rsidRPr="00891AAC">
              <w:rPr>
                <w:b/>
              </w:rPr>
              <w:t>Всего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0" w:rsidRPr="00891AAC" w:rsidRDefault="002C0900" w:rsidP="00541816">
            <w:pPr>
              <w:jc w:val="center"/>
              <w:rPr>
                <w:b/>
              </w:rPr>
            </w:pPr>
            <w:r w:rsidRPr="00891AAC">
              <w:rPr>
                <w:b/>
              </w:rPr>
              <w:t xml:space="preserve"> 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0" w:rsidRPr="00891AAC" w:rsidRDefault="002C0900" w:rsidP="00541816">
            <w:pPr>
              <w:jc w:val="center"/>
            </w:pPr>
            <w:r w:rsidRPr="00891AAC">
              <w:t>-</w:t>
            </w:r>
          </w:p>
        </w:tc>
      </w:tr>
      <w:tr w:rsidR="002C0900" w:rsidRPr="00891AAC" w:rsidTr="00541816">
        <w:trPr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</w:tcBorders>
            <w:vAlign w:val="center"/>
          </w:tcPr>
          <w:p w:rsidR="002C0900" w:rsidRPr="00891AAC" w:rsidRDefault="002C0900" w:rsidP="00541816">
            <w:pPr>
              <w:tabs>
                <w:tab w:val="left" w:pos="257"/>
              </w:tabs>
              <w:jc w:val="center"/>
              <w:rPr>
                <w:b/>
              </w:rPr>
            </w:pPr>
            <w:r w:rsidRPr="00891AAC">
              <w:rPr>
                <w:b/>
              </w:rPr>
              <w:t>Блок бонусов</w:t>
            </w:r>
          </w:p>
        </w:tc>
      </w:tr>
      <w:tr w:rsidR="002C0900" w:rsidRPr="00891AAC" w:rsidTr="00541816">
        <w:trPr>
          <w:jc w:val="center"/>
        </w:trPr>
        <w:tc>
          <w:tcPr>
            <w:tcW w:w="568" w:type="dxa"/>
          </w:tcPr>
          <w:p w:rsidR="002C0900" w:rsidRPr="00891AAC" w:rsidRDefault="002C0900" w:rsidP="00C942FA">
            <w:pPr>
              <w:pStyle w:val="ac"/>
              <w:numPr>
                <w:ilvl w:val="0"/>
                <w:numId w:val="48"/>
              </w:numPr>
              <w:tabs>
                <w:tab w:val="left" w:pos="352"/>
              </w:tabs>
              <w:ind w:left="0" w:firstLine="0"/>
              <w:jc w:val="both"/>
            </w:pPr>
          </w:p>
        </w:tc>
        <w:tc>
          <w:tcPr>
            <w:tcW w:w="3947" w:type="dxa"/>
          </w:tcPr>
          <w:p w:rsidR="002C0900" w:rsidRPr="00891AAC" w:rsidRDefault="002C0900" w:rsidP="00541816">
            <w:pPr>
              <w:jc w:val="both"/>
              <w:rPr>
                <w:i/>
              </w:rPr>
            </w:pPr>
            <w:r w:rsidRPr="00891AAC">
              <w:rPr>
                <w:i/>
              </w:rPr>
              <w:t>Посещение занятий</w:t>
            </w:r>
          </w:p>
        </w:tc>
        <w:tc>
          <w:tcPr>
            <w:tcW w:w="1907" w:type="dxa"/>
            <w:gridSpan w:val="2"/>
            <w:vAlign w:val="center"/>
          </w:tcPr>
          <w:p w:rsidR="002C0900" w:rsidRPr="00891AAC" w:rsidRDefault="002C0900" w:rsidP="00541816">
            <w:pPr>
              <w:jc w:val="center"/>
            </w:pPr>
          </w:p>
        </w:tc>
        <w:tc>
          <w:tcPr>
            <w:tcW w:w="1861" w:type="dxa"/>
            <w:vAlign w:val="center"/>
          </w:tcPr>
          <w:p w:rsidR="002C0900" w:rsidRPr="00891AAC" w:rsidRDefault="002C0900" w:rsidP="00541816">
            <w:pPr>
              <w:jc w:val="center"/>
              <w:rPr>
                <w:b/>
                <w:bCs/>
              </w:rPr>
            </w:pPr>
            <w:r w:rsidRPr="00891AAC">
              <w:rPr>
                <w:b/>
                <w:bCs/>
              </w:rPr>
              <w:t>5</w:t>
            </w:r>
          </w:p>
        </w:tc>
        <w:tc>
          <w:tcPr>
            <w:tcW w:w="1356" w:type="dxa"/>
            <w:vAlign w:val="center"/>
          </w:tcPr>
          <w:p w:rsidR="002C0900" w:rsidRPr="00891AAC" w:rsidRDefault="002C0900" w:rsidP="00541816">
            <w:pPr>
              <w:jc w:val="center"/>
            </w:pPr>
          </w:p>
        </w:tc>
      </w:tr>
      <w:tr w:rsidR="002C0900" w:rsidRPr="00891AAC" w:rsidTr="00541816">
        <w:trPr>
          <w:trHeight w:val="567"/>
          <w:jc w:val="center"/>
        </w:trPr>
        <w:tc>
          <w:tcPr>
            <w:tcW w:w="568" w:type="dxa"/>
          </w:tcPr>
          <w:p w:rsidR="002C0900" w:rsidRPr="00891AAC" w:rsidRDefault="002C0900" w:rsidP="00C942FA">
            <w:pPr>
              <w:pStyle w:val="ac"/>
              <w:numPr>
                <w:ilvl w:val="0"/>
                <w:numId w:val="48"/>
              </w:numPr>
              <w:tabs>
                <w:tab w:val="left" w:pos="352"/>
              </w:tabs>
              <w:ind w:left="0" w:firstLine="0"/>
              <w:jc w:val="both"/>
            </w:pPr>
          </w:p>
        </w:tc>
        <w:tc>
          <w:tcPr>
            <w:tcW w:w="3947" w:type="dxa"/>
          </w:tcPr>
          <w:p w:rsidR="002C0900" w:rsidRPr="00891AAC" w:rsidRDefault="002C0900" w:rsidP="00541816">
            <w:pPr>
              <w:jc w:val="both"/>
              <w:rPr>
                <w:i/>
              </w:rPr>
            </w:pPr>
            <w:r w:rsidRPr="00891AAC">
              <w:rPr>
                <w:i/>
              </w:rPr>
              <w:t>Своевременное выполнение всех заданий</w:t>
            </w:r>
          </w:p>
        </w:tc>
        <w:tc>
          <w:tcPr>
            <w:tcW w:w="1907" w:type="dxa"/>
            <w:gridSpan w:val="2"/>
            <w:vAlign w:val="center"/>
          </w:tcPr>
          <w:p w:rsidR="002C0900" w:rsidRPr="00891AAC" w:rsidRDefault="002C0900" w:rsidP="00541816">
            <w:pPr>
              <w:jc w:val="center"/>
            </w:pPr>
          </w:p>
        </w:tc>
        <w:tc>
          <w:tcPr>
            <w:tcW w:w="1861" w:type="dxa"/>
            <w:vAlign w:val="center"/>
          </w:tcPr>
          <w:p w:rsidR="002C0900" w:rsidRPr="00891AAC" w:rsidRDefault="002C0900" w:rsidP="00541816">
            <w:pPr>
              <w:jc w:val="center"/>
              <w:rPr>
                <w:b/>
                <w:bCs/>
              </w:rPr>
            </w:pPr>
            <w:r w:rsidRPr="00891AAC">
              <w:rPr>
                <w:b/>
                <w:bCs/>
              </w:rPr>
              <w:t>5</w:t>
            </w:r>
          </w:p>
        </w:tc>
        <w:tc>
          <w:tcPr>
            <w:tcW w:w="1356" w:type="dxa"/>
            <w:vAlign w:val="center"/>
          </w:tcPr>
          <w:p w:rsidR="002C0900" w:rsidRPr="00891AAC" w:rsidRDefault="002C0900" w:rsidP="00541816">
            <w:pPr>
              <w:jc w:val="center"/>
            </w:pPr>
          </w:p>
        </w:tc>
      </w:tr>
      <w:tr w:rsidR="002C0900" w:rsidRPr="00891AAC" w:rsidTr="00541816">
        <w:trPr>
          <w:trHeight w:val="366"/>
          <w:jc w:val="center"/>
        </w:trPr>
        <w:tc>
          <w:tcPr>
            <w:tcW w:w="568" w:type="dxa"/>
          </w:tcPr>
          <w:p w:rsidR="002C0900" w:rsidRPr="00891AAC" w:rsidRDefault="002C0900" w:rsidP="00C942FA">
            <w:pPr>
              <w:pStyle w:val="ac"/>
              <w:numPr>
                <w:ilvl w:val="0"/>
                <w:numId w:val="48"/>
              </w:numPr>
              <w:tabs>
                <w:tab w:val="left" w:pos="352"/>
              </w:tabs>
              <w:ind w:left="0" w:firstLine="0"/>
              <w:jc w:val="both"/>
            </w:pPr>
          </w:p>
        </w:tc>
        <w:tc>
          <w:tcPr>
            <w:tcW w:w="3947" w:type="dxa"/>
          </w:tcPr>
          <w:p w:rsidR="002C0900" w:rsidRPr="00891AAC" w:rsidRDefault="002C0900" w:rsidP="00541816">
            <w:pPr>
              <w:jc w:val="both"/>
              <w:rPr>
                <w:i/>
              </w:rPr>
            </w:pPr>
            <w:r w:rsidRPr="00891AAC">
              <w:rPr>
                <w:i/>
              </w:rPr>
              <w:t>…</w:t>
            </w:r>
          </w:p>
        </w:tc>
        <w:tc>
          <w:tcPr>
            <w:tcW w:w="1907" w:type="dxa"/>
            <w:gridSpan w:val="2"/>
            <w:vAlign w:val="center"/>
          </w:tcPr>
          <w:p w:rsidR="002C0900" w:rsidRPr="00891AAC" w:rsidRDefault="002C0900" w:rsidP="00541816">
            <w:pPr>
              <w:jc w:val="center"/>
            </w:pPr>
          </w:p>
        </w:tc>
        <w:tc>
          <w:tcPr>
            <w:tcW w:w="1861" w:type="dxa"/>
            <w:vAlign w:val="center"/>
          </w:tcPr>
          <w:p w:rsidR="002C0900" w:rsidRPr="00891AAC" w:rsidRDefault="002C0900" w:rsidP="00541816">
            <w:pPr>
              <w:jc w:val="center"/>
            </w:pPr>
          </w:p>
        </w:tc>
        <w:tc>
          <w:tcPr>
            <w:tcW w:w="1356" w:type="dxa"/>
            <w:vAlign w:val="center"/>
          </w:tcPr>
          <w:p w:rsidR="002C0900" w:rsidRPr="00891AAC" w:rsidRDefault="002C0900" w:rsidP="00541816">
            <w:pPr>
              <w:jc w:val="center"/>
            </w:pPr>
          </w:p>
        </w:tc>
      </w:tr>
      <w:tr w:rsidR="002C0900" w:rsidRPr="00891AAC" w:rsidTr="00541816">
        <w:trPr>
          <w:jc w:val="center"/>
        </w:trPr>
        <w:tc>
          <w:tcPr>
            <w:tcW w:w="6422" w:type="dxa"/>
            <w:gridSpan w:val="4"/>
            <w:vAlign w:val="center"/>
          </w:tcPr>
          <w:p w:rsidR="002C0900" w:rsidRPr="00891AAC" w:rsidRDefault="002C0900" w:rsidP="00541816">
            <w:pPr>
              <w:tabs>
                <w:tab w:val="left" w:pos="352"/>
              </w:tabs>
              <w:jc w:val="both"/>
              <w:rPr>
                <w:b/>
              </w:rPr>
            </w:pPr>
            <w:r w:rsidRPr="00891AAC">
              <w:rPr>
                <w:b/>
              </w:rPr>
              <w:t>Всего</w:t>
            </w:r>
          </w:p>
        </w:tc>
        <w:tc>
          <w:tcPr>
            <w:tcW w:w="1861" w:type="dxa"/>
            <w:vAlign w:val="center"/>
          </w:tcPr>
          <w:p w:rsidR="002C0900" w:rsidRPr="00891AAC" w:rsidRDefault="002C0900" w:rsidP="00541816">
            <w:pPr>
              <w:jc w:val="center"/>
            </w:pPr>
            <w:r w:rsidRPr="00891AAC">
              <w:rPr>
                <w:b/>
              </w:rPr>
              <w:t>10</w:t>
            </w:r>
          </w:p>
        </w:tc>
        <w:tc>
          <w:tcPr>
            <w:tcW w:w="1356" w:type="dxa"/>
            <w:vAlign w:val="center"/>
          </w:tcPr>
          <w:p w:rsidR="002C0900" w:rsidRPr="00891AAC" w:rsidRDefault="002C0900" w:rsidP="00541816">
            <w:pPr>
              <w:jc w:val="center"/>
            </w:pPr>
            <w:r w:rsidRPr="00891AAC">
              <w:t>-</w:t>
            </w:r>
          </w:p>
        </w:tc>
      </w:tr>
      <w:tr w:rsidR="002C0900" w:rsidRPr="00891AAC" w:rsidTr="00541816">
        <w:trPr>
          <w:jc w:val="center"/>
        </w:trPr>
        <w:tc>
          <w:tcPr>
            <w:tcW w:w="9639" w:type="dxa"/>
            <w:gridSpan w:val="6"/>
            <w:vAlign w:val="center"/>
          </w:tcPr>
          <w:p w:rsidR="002C0900" w:rsidRPr="00891AAC" w:rsidRDefault="002C0900" w:rsidP="00541816">
            <w:pPr>
              <w:tabs>
                <w:tab w:val="left" w:pos="352"/>
              </w:tabs>
              <w:jc w:val="center"/>
              <w:rPr>
                <w:b/>
              </w:rPr>
            </w:pPr>
            <w:r w:rsidRPr="00891AAC">
              <w:rPr>
                <w:b/>
              </w:rPr>
              <w:t>Дополнительный блок**</w:t>
            </w:r>
          </w:p>
        </w:tc>
      </w:tr>
      <w:tr w:rsidR="002C0900" w:rsidRPr="00891AAC" w:rsidTr="00541816">
        <w:trPr>
          <w:jc w:val="center"/>
        </w:trPr>
        <w:tc>
          <w:tcPr>
            <w:tcW w:w="568" w:type="dxa"/>
            <w:vAlign w:val="center"/>
          </w:tcPr>
          <w:p w:rsidR="002C0900" w:rsidRPr="00891AAC" w:rsidRDefault="002C0900" w:rsidP="00C942FA">
            <w:pPr>
              <w:pStyle w:val="ac"/>
              <w:numPr>
                <w:ilvl w:val="0"/>
                <w:numId w:val="48"/>
              </w:numPr>
              <w:tabs>
                <w:tab w:val="left" w:pos="352"/>
              </w:tabs>
              <w:ind w:left="0" w:firstLine="0"/>
              <w:jc w:val="both"/>
            </w:pPr>
          </w:p>
        </w:tc>
        <w:tc>
          <w:tcPr>
            <w:tcW w:w="3980" w:type="dxa"/>
            <w:gridSpan w:val="2"/>
            <w:vAlign w:val="center"/>
          </w:tcPr>
          <w:p w:rsidR="002C0900" w:rsidRPr="00891AAC" w:rsidRDefault="002C0900" w:rsidP="00541816">
            <w:pPr>
              <w:jc w:val="both"/>
              <w:rPr>
                <w:i/>
              </w:rPr>
            </w:pPr>
            <w:r w:rsidRPr="00891AAC">
              <w:rPr>
                <w:i/>
              </w:rPr>
              <w:t>Экзамен</w:t>
            </w:r>
          </w:p>
        </w:tc>
        <w:tc>
          <w:tcPr>
            <w:tcW w:w="1874" w:type="dxa"/>
            <w:vAlign w:val="center"/>
          </w:tcPr>
          <w:p w:rsidR="002C0900" w:rsidRPr="00891AAC" w:rsidRDefault="002C0900" w:rsidP="00541816">
            <w:pPr>
              <w:jc w:val="center"/>
            </w:pPr>
          </w:p>
        </w:tc>
        <w:tc>
          <w:tcPr>
            <w:tcW w:w="1861" w:type="dxa"/>
            <w:vAlign w:val="center"/>
          </w:tcPr>
          <w:p w:rsidR="002C0900" w:rsidRPr="00891AAC" w:rsidRDefault="002C0900" w:rsidP="00541816">
            <w:pPr>
              <w:jc w:val="center"/>
            </w:pPr>
          </w:p>
        </w:tc>
        <w:tc>
          <w:tcPr>
            <w:tcW w:w="1356" w:type="dxa"/>
            <w:vAlign w:val="center"/>
          </w:tcPr>
          <w:p w:rsidR="002C0900" w:rsidRPr="00891AAC" w:rsidRDefault="002C0900" w:rsidP="00541816">
            <w:pPr>
              <w:jc w:val="center"/>
            </w:pPr>
          </w:p>
        </w:tc>
      </w:tr>
      <w:tr w:rsidR="002C0900" w:rsidRPr="00891AAC" w:rsidTr="00541816">
        <w:trPr>
          <w:jc w:val="center"/>
        </w:trPr>
        <w:tc>
          <w:tcPr>
            <w:tcW w:w="6422" w:type="dxa"/>
            <w:gridSpan w:val="4"/>
            <w:vAlign w:val="center"/>
          </w:tcPr>
          <w:p w:rsidR="002C0900" w:rsidRPr="00891AAC" w:rsidRDefault="002C0900" w:rsidP="00541816">
            <w:pPr>
              <w:jc w:val="both"/>
              <w:rPr>
                <w:b/>
              </w:rPr>
            </w:pPr>
            <w:r w:rsidRPr="00891AAC">
              <w:rPr>
                <w:b/>
              </w:rPr>
              <w:t>Всего</w:t>
            </w:r>
          </w:p>
        </w:tc>
        <w:tc>
          <w:tcPr>
            <w:tcW w:w="1861" w:type="dxa"/>
            <w:vAlign w:val="center"/>
          </w:tcPr>
          <w:p w:rsidR="002C0900" w:rsidRPr="00891AAC" w:rsidRDefault="002C0900" w:rsidP="00541816">
            <w:pPr>
              <w:jc w:val="center"/>
            </w:pPr>
            <w:r w:rsidRPr="00891AAC">
              <w:rPr>
                <w:b/>
              </w:rPr>
              <w:t>50</w:t>
            </w:r>
          </w:p>
        </w:tc>
        <w:tc>
          <w:tcPr>
            <w:tcW w:w="1356" w:type="dxa"/>
            <w:vAlign w:val="center"/>
          </w:tcPr>
          <w:p w:rsidR="002C0900" w:rsidRPr="00891AAC" w:rsidRDefault="002C0900" w:rsidP="00541816">
            <w:pPr>
              <w:jc w:val="center"/>
            </w:pPr>
            <w:r w:rsidRPr="00891AAC">
              <w:t>-</w:t>
            </w:r>
          </w:p>
        </w:tc>
      </w:tr>
      <w:tr w:rsidR="002C0900" w:rsidRPr="00043790" w:rsidTr="00541816">
        <w:trPr>
          <w:jc w:val="center"/>
        </w:trPr>
        <w:tc>
          <w:tcPr>
            <w:tcW w:w="6422" w:type="dxa"/>
            <w:gridSpan w:val="4"/>
          </w:tcPr>
          <w:p w:rsidR="002C0900" w:rsidRPr="00891AAC" w:rsidRDefault="002C0900" w:rsidP="00541816">
            <w:pPr>
              <w:jc w:val="both"/>
              <w:rPr>
                <w:b/>
              </w:rPr>
            </w:pPr>
            <w:r w:rsidRPr="00891AAC">
              <w:rPr>
                <w:b/>
              </w:rPr>
              <w:t>ИТОГО</w:t>
            </w:r>
          </w:p>
        </w:tc>
        <w:tc>
          <w:tcPr>
            <w:tcW w:w="1861" w:type="dxa"/>
            <w:vAlign w:val="center"/>
          </w:tcPr>
          <w:p w:rsidR="002C0900" w:rsidRPr="00891AAC" w:rsidRDefault="002C0900" w:rsidP="00541816">
            <w:pPr>
              <w:jc w:val="center"/>
            </w:pPr>
            <w:r w:rsidRPr="00891AAC">
              <w:rPr>
                <w:b/>
              </w:rPr>
              <w:t>100</w:t>
            </w:r>
          </w:p>
        </w:tc>
        <w:tc>
          <w:tcPr>
            <w:tcW w:w="1356" w:type="dxa"/>
            <w:vAlign w:val="center"/>
          </w:tcPr>
          <w:p w:rsidR="002C0900" w:rsidRPr="00891AAC" w:rsidRDefault="002C0900" w:rsidP="00541816">
            <w:pPr>
              <w:jc w:val="center"/>
            </w:pPr>
            <w:r w:rsidRPr="00891AAC">
              <w:t>-</w:t>
            </w:r>
          </w:p>
        </w:tc>
      </w:tr>
    </w:tbl>
    <w:p w:rsidR="002C0900" w:rsidRPr="00DC0E3A" w:rsidRDefault="002C0900" w:rsidP="002C0900">
      <w:pPr>
        <w:ind w:firstLine="709"/>
        <w:jc w:val="both"/>
        <w:rPr>
          <w:b/>
          <w:highlight w:val="yellow"/>
        </w:rPr>
      </w:pPr>
    </w:p>
    <w:p w:rsidR="002C0900" w:rsidRPr="00602187" w:rsidRDefault="002C0900" w:rsidP="002C0900">
      <w:pPr>
        <w:jc w:val="both"/>
        <w:rPr>
          <w:b/>
        </w:rPr>
      </w:pPr>
      <w:r w:rsidRPr="00602187">
        <w:rPr>
          <w:b/>
        </w:rPr>
        <w:t>Таблица 11 – Система штрафов (для одного занятия)</w:t>
      </w:r>
    </w:p>
    <w:tbl>
      <w:tblPr>
        <w:tblStyle w:val="af4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8152"/>
        <w:gridCol w:w="1487"/>
      </w:tblGrid>
      <w:tr w:rsidR="002C0900" w:rsidRPr="00602187" w:rsidTr="00541816">
        <w:trPr>
          <w:tblHeader/>
          <w:jc w:val="center"/>
        </w:trPr>
        <w:tc>
          <w:tcPr>
            <w:tcW w:w="8152" w:type="dxa"/>
            <w:vAlign w:val="center"/>
          </w:tcPr>
          <w:p w:rsidR="002C0900" w:rsidRPr="00602187" w:rsidRDefault="002C0900" w:rsidP="00541816">
            <w:pPr>
              <w:jc w:val="center"/>
            </w:pPr>
            <w:r w:rsidRPr="00602187">
              <w:t>Показатель</w:t>
            </w:r>
          </w:p>
        </w:tc>
        <w:tc>
          <w:tcPr>
            <w:tcW w:w="1487" w:type="dxa"/>
            <w:vAlign w:val="center"/>
          </w:tcPr>
          <w:p w:rsidR="002C0900" w:rsidRPr="00602187" w:rsidRDefault="002C0900" w:rsidP="00541816">
            <w:pPr>
              <w:jc w:val="center"/>
            </w:pPr>
            <w:r w:rsidRPr="00602187">
              <w:t>Балл</w:t>
            </w:r>
          </w:p>
        </w:tc>
      </w:tr>
      <w:tr w:rsidR="002C0900" w:rsidRPr="00602187" w:rsidTr="00541816">
        <w:trPr>
          <w:jc w:val="center"/>
        </w:trPr>
        <w:tc>
          <w:tcPr>
            <w:tcW w:w="8152" w:type="dxa"/>
          </w:tcPr>
          <w:p w:rsidR="002C0900" w:rsidRPr="00602187" w:rsidRDefault="002C0900" w:rsidP="00541816">
            <w:pPr>
              <w:jc w:val="both"/>
              <w:rPr>
                <w:i/>
              </w:rPr>
            </w:pPr>
            <w:r w:rsidRPr="00602187">
              <w:rPr>
                <w:i/>
              </w:rPr>
              <w:t>Опоздание на занятие</w:t>
            </w:r>
          </w:p>
        </w:tc>
        <w:tc>
          <w:tcPr>
            <w:tcW w:w="1487" w:type="dxa"/>
            <w:vAlign w:val="center"/>
          </w:tcPr>
          <w:p w:rsidR="002C0900" w:rsidRPr="00602187" w:rsidRDefault="002C0900" w:rsidP="00541816">
            <w:pPr>
              <w:jc w:val="center"/>
            </w:pPr>
            <w:r w:rsidRPr="00602187">
              <w:t>-</w:t>
            </w:r>
            <w:r>
              <w:t xml:space="preserve"> 1</w:t>
            </w:r>
          </w:p>
        </w:tc>
      </w:tr>
      <w:tr w:rsidR="002C0900" w:rsidRPr="00602187" w:rsidTr="00541816">
        <w:trPr>
          <w:jc w:val="center"/>
        </w:trPr>
        <w:tc>
          <w:tcPr>
            <w:tcW w:w="8152" w:type="dxa"/>
          </w:tcPr>
          <w:p w:rsidR="002C0900" w:rsidRPr="00602187" w:rsidRDefault="002C0900" w:rsidP="00541816">
            <w:pPr>
              <w:jc w:val="both"/>
              <w:rPr>
                <w:i/>
              </w:rPr>
            </w:pPr>
            <w:r w:rsidRPr="00602187">
              <w:rPr>
                <w:i/>
              </w:rPr>
              <w:t>Нарушение учебной дисциплины</w:t>
            </w:r>
          </w:p>
        </w:tc>
        <w:tc>
          <w:tcPr>
            <w:tcW w:w="1487" w:type="dxa"/>
            <w:vAlign w:val="center"/>
          </w:tcPr>
          <w:p w:rsidR="002C0900" w:rsidRPr="00602187" w:rsidRDefault="002C0900" w:rsidP="00541816">
            <w:pPr>
              <w:jc w:val="center"/>
            </w:pPr>
            <w:r w:rsidRPr="00602187">
              <w:t>-</w:t>
            </w:r>
            <w:r>
              <w:t xml:space="preserve"> 1</w:t>
            </w:r>
          </w:p>
        </w:tc>
      </w:tr>
      <w:tr w:rsidR="002C0900" w:rsidRPr="00602187" w:rsidTr="00541816">
        <w:trPr>
          <w:jc w:val="center"/>
        </w:trPr>
        <w:tc>
          <w:tcPr>
            <w:tcW w:w="8152" w:type="dxa"/>
          </w:tcPr>
          <w:p w:rsidR="002C0900" w:rsidRPr="00602187" w:rsidRDefault="002C0900" w:rsidP="00541816">
            <w:pPr>
              <w:jc w:val="both"/>
              <w:rPr>
                <w:i/>
              </w:rPr>
            </w:pPr>
            <w:r w:rsidRPr="00602187">
              <w:rPr>
                <w:i/>
              </w:rPr>
              <w:t>Неготовность к занятию</w:t>
            </w:r>
          </w:p>
        </w:tc>
        <w:tc>
          <w:tcPr>
            <w:tcW w:w="1487" w:type="dxa"/>
            <w:vAlign w:val="center"/>
          </w:tcPr>
          <w:p w:rsidR="002C0900" w:rsidRPr="00602187" w:rsidRDefault="002C0900" w:rsidP="00541816">
            <w:pPr>
              <w:jc w:val="center"/>
            </w:pPr>
            <w:r w:rsidRPr="00602187">
              <w:t>-</w:t>
            </w:r>
            <w:r>
              <w:t xml:space="preserve"> 1</w:t>
            </w:r>
          </w:p>
        </w:tc>
      </w:tr>
      <w:tr w:rsidR="002C0900" w:rsidRPr="00602187" w:rsidTr="00541816">
        <w:trPr>
          <w:jc w:val="center"/>
        </w:trPr>
        <w:tc>
          <w:tcPr>
            <w:tcW w:w="8152" w:type="dxa"/>
          </w:tcPr>
          <w:p w:rsidR="002C0900" w:rsidRPr="00602187" w:rsidRDefault="002C0900" w:rsidP="00541816">
            <w:pPr>
              <w:jc w:val="both"/>
              <w:rPr>
                <w:i/>
              </w:rPr>
            </w:pPr>
            <w:r w:rsidRPr="00602187">
              <w:rPr>
                <w:i/>
              </w:rPr>
              <w:t>Пропуск занятия без уважительной причины</w:t>
            </w:r>
          </w:p>
        </w:tc>
        <w:tc>
          <w:tcPr>
            <w:tcW w:w="1487" w:type="dxa"/>
            <w:vAlign w:val="center"/>
          </w:tcPr>
          <w:p w:rsidR="002C0900" w:rsidRPr="00602187" w:rsidRDefault="002C0900" w:rsidP="00541816">
            <w:pPr>
              <w:jc w:val="center"/>
            </w:pPr>
            <w:r w:rsidRPr="00602187">
              <w:t>-</w:t>
            </w:r>
            <w:r>
              <w:t xml:space="preserve"> 1</w:t>
            </w:r>
          </w:p>
        </w:tc>
      </w:tr>
    </w:tbl>
    <w:p w:rsidR="002C0900" w:rsidRPr="00602187" w:rsidRDefault="002C0900" w:rsidP="002C0900">
      <w:pPr>
        <w:jc w:val="center"/>
      </w:pPr>
    </w:p>
    <w:p w:rsidR="002C0900" w:rsidRPr="00891AAC" w:rsidRDefault="002C0900" w:rsidP="002C0900">
      <w:pPr>
        <w:jc w:val="both"/>
        <w:rPr>
          <w:b/>
        </w:rPr>
      </w:pPr>
    </w:p>
    <w:p w:rsidR="002C0900" w:rsidRPr="00891AAC" w:rsidRDefault="002C0900" w:rsidP="002C0900">
      <w:pPr>
        <w:jc w:val="center"/>
      </w:pPr>
    </w:p>
    <w:p w:rsidR="002C0900" w:rsidRPr="00891AAC" w:rsidRDefault="002C0900" w:rsidP="002C0900">
      <w:pPr>
        <w:jc w:val="both"/>
        <w:rPr>
          <w:b/>
        </w:rPr>
      </w:pPr>
      <w:r w:rsidRPr="00891AAC">
        <w:rPr>
          <w:b/>
        </w:rPr>
        <w:t>Таблица 12 – Шкала перевода рейтинговых баллов в итоговую оценку за семестр по дисциплине (модулю)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0"/>
        <w:gridCol w:w="3704"/>
        <w:gridCol w:w="2125"/>
      </w:tblGrid>
      <w:tr w:rsidR="002C0900" w:rsidRPr="00891AAC" w:rsidTr="00541816">
        <w:trPr>
          <w:tblHeader/>
          <w:jc w:val="center"/>
        </w:trPr>
        <w:tc>
          <w:tcPr>
            <w:tcW w:w="3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900" w:rsidRPr="00891AAC" w:rsidRDefault="002C0900" w:rsidP="00541816">
            <w:pPr>
              <w:jc w:val="center"/>
            </w:pPr>
            <w:r w:rsidRPr="00891AAC">
              <w:t>Сумма баллов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900" w:rsidRPr="00891AAC" w:rsidRDefault="002C0900" w:rsidP="00541816">
            <w:pPr>
              <w:jc w:val="right"/>
            </w:pPr>
            <w:r w:rsidRPr="00891AAC">
              <w:t>Оценка по 4-балльной шкале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0" w:rsidRPr="00891AAC" w:rsidRDefault="002C0900" w:rsidP="00541816"/>
        </w:tc>
      </w:tr>
      <w:tr w:rsidR="002C0900" w:rsidRPr="00891AAC" w:rsidTr="00541816">
        <w:trPr>
          <w:jc w:val="center"/>
        </w:trPr>
        <w:tc>
          <w:tcPr>
            <w:tcW w:w="3810" w:type="dxa"/>
            <w:shd w:val="clear" w:color="auto" w:fill="auto"/>
          </w:tcPr>
          <w:p w:rsidR="002C0900" w:rsidRPr="00891AAC" w:rsidRDefault="002C0900" w:rsidP="00541816">
            <w:pPr>
              <w:jc w:val="center"/>
            </w:pPr>
            <w:r w:rsidRPr="00891AAC">
              <w:t>90–100</w:t>
            </w:r>
          </w:p>
        </w:tc>
        <w:tc>
          <w:tcPr>
            <w:tcW w:w="3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0900" w:rsidRPr="00891AAC" w:rsidRDefault="002C0900" w:rsidP="00541816">
            <w:pPr>
              <w:jc w:val="center"/>
            </w:pPr>
            <w:r w:rsidRPr="00891AAC">
              <w:t>5 (отлично)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0900" w:rsidRPr="00891AAC" w:rsidRDefault="002C0900" w:rsidP="00541816">
            <w:pPr>
              <w:jc w:val="center"/>
            </w:pPr>
            <w:r w:rsidRPr="00891AAC">
              <w:t>Зачтено</w:t>
            </w:r>
          </w:p>
        </w:tc>
      </w:tr>
      <w:tr w:rsidR="002C0900" w:rsidRPr="00891AAC" w:rsidTr="00541816">
        <w:trPr>
          <w:jc w:val="center"/>
        </w:trPr>
        <w:tc>
          <w:tcPr>
            <w:tcW w:w="3810" w:type="dxa"/>
            <w:shd w:val="clear" w:color="auto" w:fill="auto"/>
          </w:tcPr>
          <w:p w:rsidR="002C0900" w:rsidRPr="00891AAC" w:rsidRDefault="002C0900" w:rsidP="00541816">
            <w:pPr>
              <w:jc w:val="center"/>
            </w:pPr>
            <w:r w:rsidRPr="00891AAC">
              <w:t>85–89</w:t>
            </w:r>
          </w:p>
        </w:tc>
        <w:tc>
          <w:tcPr>
            <w:tcW w:w="3704" w:type="dxa"/>
            <w:vMerge w:val="restart"/>
            <w:shd w:val="clear" w:color="auto" w:fill="auto"/>
            <w:vAlign w:val="center"/>
          </w:tcPr>
          <w:p w:rsidR="002C0900" w:rsidRPr="00891AAC" w:rsidRDefault="002C0900" w:rsidP="00541816">
            <w:pPr>
              <w:jc w:val="center"/>
            </w:pPr>
            <w:r w:rsidRPr="00891AAC">
              <w:t>4 (хорошо)</w:t>
            </w:r>
          </w:p>
        </w:tc>
        <w:tc>
          <w:tcPr>
            <w:tcW w:w="2125" w:type="dxa"/>
            <w:vMerge/>
            <w:shd w:val="clear" w:color="auto" w:fill="auto"/>
          </w:tcPr>
          <w:p w:rsidR="002C0900" w:rsidRPr="00891AAC" w:rsidRDefault="002C0900" w:rsidP="00541816">
            <w:pPr>
              <w:jc w:val="center"/>
            </w:pPr>
          </w:p>
        </w:tc>
      </w:tr>
      <w:tr w:rsidR="002C0900" w:rsidRPr="00891AAC" w:rsidTr="00541816">
        <w:trPr>
          <w:jc w:val="center"/>
        </w:trPr>
        <w:tc>
          <w:tcPr>
            <w:tcW w:w="3810" w:type="dxa"/>
            <w:shd w:val="clear" w:color="auto" w:fill="auto"/>
          </w:tcPr>
          <w:p w:rsidR="002C0900" w:rsidRPr="00891AAC" w:rsidRDefault="002C0900" w:rsidP="00541816">
            <w:pPr>
              <w:jc w:val="center"/>
            </w:pPr>
            <w:r w:rsidRPr="00891AAC">
              <w:t>75–84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:rsidR="002C0900" w:rsidRPr="00891AAC" w:rsidRDefault="002C0900" w:rsidP="00541816">
            <w:pPr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2C0900" w:rsidRPr="00891AAC" w:rsidRDefault="002C0900" w:rsidP="00541816">
            <w:pPr>
              <w:jc w:val="center"/>
            </w:pPr>
          </w:p>
        </w:tc>
      </w:tr>
      <w:tr w:rsidR="002C0900" w:rsidRPr="00891AAC" w:rsidTr="00541816">
        <w:trPr>
          <w:jc w:val="center"/>
        </w:trPr>
        <w:tc>
          <w:tcPr>
            <w:tcW w:w="3810" w:type="dxa"/>
            <w:shd w:val="clear" w:color="auto" w:fill="auto"/>
          </w:tcPr>
          <w:p w:rsidR="002C0900" w:rsidRPr="00891AAC" w:rsidRDefault="002C0900" w:rsidP="00541816">
            <w:pPr>
              <w:jc w:val="center"/>
            </w:pPr>
            <w:r w:rsidRPr="00891AAC">
              <w:t>70–74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:rsidR="002C0900" w:rsidRPr="00891AAC" w:rsidRDefault="002C0900" w:rsidP="00541816">
            <w:pPr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2C0900" w:rsidRPr="00891AAC" w:rsidRDefault="002C0900" w:rsidP="00541816">
            <w:pPr>
              <w:jc w:val="center"/>
            </w:pPr>
          </w:p>
        </w:tc>
      </w:tr>
      <w:tr w:rsidR="002C0900" w:rsidRPr="00891AAC" w:rsidTr="00541816">
        <w:trPr>
          <w:jc w:val="center"/>
        </w:trPr>
        <w:tc>
          <w:tcPr>
            <w:tcW w:w="3810" w:type="dxa"/>
            <w:shd w:val="clear" w:color="auto" w:fill="auto"/>
          </w:tcPr>
          <w:p w:rsidR="002C0900" w:rsidRPr="00891AAC" w:rsidRDefault="002C0900" w:rsidP="00541816">
            <w:pPr>
              <w:jc w:val="center"/>
            </w:pPr>
            <w:r w:rsidRPr="00891AAC">
              <w:t>65–69</w:t>
            </w:r>
          </w:p>
        </w:tc>
        <w:tc>
          <w:tcPr>
            <w:tcW w:w="3704" w:type="dxa"/>
            <w:vMerge w:val="restart"/>
            <w:shd w:val="clear" w:color="auto" w:fill="auto"/>
            <w:vAlign w:val="center"/>
          </w:tcPr>
          <w:p w:rsidR="002C0900" w:rsidRPr="00891AAC" w:rsidRDefault="002C0900" w:rsidP="00541816">
            <w:pPr>
              <w:jc w:val="center"/>
            </w:pPr>
            <w:r w:rsidRPr="00891AAC">
              <w:t>3 (удовлетворительно)</w:t>
            </w:r>
          </w:p>
        </w:tc>
        <w:tc>
          <w:tcPr>
            <w:tcW w:w="2125" w:type="dxa"/>
            <w:vMerge/>
            <w:shd w:val="clear" w:color="auto" w:fill="auto"/>
          </w:tcPr>
          <w:p w:rsidR="002C0900" w:rsidRPr="00891AAC" w:rsidRDefault="002C0900" w:rsidP="00541816">
            <w:pPr>
              <w:jc w:val="center"/>
            </w:pPr>
          </w:p>
        </w:tc>
      </w:tr>
      <w:tr w:rsidR="002C0900" w:rsidRPr="00891AAC" w:rsidTr="00541816">
        <w:trPr>
          <w:jc w:val="center"/>
        </w:trPr>
        <w:tc>
          <w:tcPr>
            <w:tcW w:w="3810" w:type="dxa"/>
            <w:shd w:val="clear" w:color="auto" w:fill="auto"/>
          </w:tcPr>
          <w:p w:rsidR="002C0900" w:rsidRPr="00891AAC" w:rsidRDefault="002C0900" w:rsidP="00541816">
            <w:pPr>
              <w:jc w:val="center"/>
            </w:pPr>
            <w:r w:rsidRPr="00891AAC">
              <w:t>60–64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:rsidR="002C0900" w:rsidRPr="00891AAC" w:rsidRDefault="002C0900" w:rsidP="00541816">
            <w:pPr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2C0900" w:rsidRPr="00891AAC" w:rsidRDefault="002C0900" w:rsidP="00541816">
            <w:pPr>
              <w:jc w:val="center"/>
            </w:pPr>
          </w:p>
        </w:tc>
      </w:tr>
      <w:tr w:rsidR="002C0900" w:rsidRPr="00043790" w:rsidTr="00541816">
        <w:trPr>
          <w:jc w:val="center"/>
        </w:trPr>
        <w:tc>
          <w:tcPr>
            <w:tcW w:w="3810" w:type="dxa"/>
            <w:shd w:val="clear" w:color="auto" w:fill="auto"/>
          </w:tcPr>
          <w:p w:rsidR="002C0900" w:rsidRPr="00891AAC" w:rsidRDefault="002C0900" w:rsidP="00541816">
            <w:pPr>
              <w:jc w:val="center"/>
            </w:pPr>
            <w:r w:rsidRPr="00891AAC">
              <w:t>Ниже 60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2C0900" w:rsidRPr="00891AAC" w:rsidRDefault="002C0900" w:rsidP="00541816">
            <w:pPr>
              <w:jc w:val="center"/>
            </w:pPr>
            <w:r w:rsidRPr="00891AAC">
              <w:t>2 (неудовлетворительно)</w:t>
            </w:r>
          </w:p>
        </w:tc>
        <w:tc>
          <w:tcPr>
            <w:tcW w:w="2125" w:type="dxa"/>
            <w:shd w:val="clear" w:color="auto" w:fill="auto"/>
          </w:tcPr>
          <w:p w:rsidR="002C0900" w:rsidRPr="00891AAC" w:rsidRDefault="002C0900" w:rsidP="00541816">
            <w:pPr>
              <w:jc w:val="center"/>
            </w:pPr>
            <w:r w:rsidRPr="00891AAC">
              <w:t>Не зачтено</w:t>
            </w:r>
          </w:p>
        </w:tc>
      </w:tr>
    </w:tbl>
    <w:p w:rsidR="002C0900" w:rsidRPr="004F4B27" w:rsidRDefault="002C0900" w:rsidP="002C0900">
      <w:pPr>
        <w:tabs>
          <w:tab w:val="right" w:leader="underscore" w:pos="9639"/>
        </w:tabs>
        <w:ind w:firstLine="709"/>
        <w:jc w:val="both"/>
        <w:outlineLvl w:val="1"/>
        <w:rPr>
          <w:bCs/>
          <w:color w:val="FF0000"/>
        </w:rPr>
      </w:pPr>
    </w:p>
    <w:p w:rsidR="002C0900" w:rsidRPr="003873A2" w:rsidRDefault="002C0900" w:rsidP="002C0900">
      <w:pPr>
        <w:autoSpaceDE w:val="0"/>
        <w:autoSpaceDN w:val="0"/>
        <w:adjustRightInd w:val="0"/>
        <w:jc w:val="center"/>
        <w:rPr>
          <w:b/>
          <w:bCs/>
        </w:rPr>
      </w:pPr>
      <w:r w:rsidRPr="003873A2">
        <w:rPr>
          <w:b/>
          <w:bCs/>
        </w:rPr>
        <w:t>Критерии определения сформированности компетенций</w:t>
      </w:r>
    </w:p>
    <w:p w:rsidR="002C0900" w:rsidRPr="003873A2" w:rsidRDefault="002C0900" w:rsidP="002C0900">
      <w:pPr>
        <w:autoSpaceDE w:val="0"/>
        <w:autoSpaceDN w:val="0"/>
        <w:adjustRightInd w:val="0"/>
        <w:jc w:val="center"/>
        <w:rPr>
          <w:b/>
          <w:bCs/>
        </w:rPr>
      </w:pPr>
      <w:r w:rsidRPr="003873A2">
        <w:rPr>
          <w:b/>
          <w:bCs/>
        </w:rPr>
        <w:t>по итогам всех видов деятельности</w:t>
      </w:r>
    </w:p>
    <w:tbl>
      <w:tblPr>
        <w:tblStyle w:val="af4"/>
        <w:tblW w:w="4995" w:type="pct"/>
        <w:tblLook w:val="04A0" w:firstRow="1" w:lastRow="0" w:firstColumn="1" w:lastColumn="0" w:noHBand="0" w:noVBand="1"/>
      </w:tblPr>
      <w:tblGrid>
        <w:gridCol w:w="4780"/>
        <w:gridCol w:w="4781"/>
      </w:tblGrid>
      <w:tr w:rsidR="002C0900" w:rsidRPr="003873A2" w:rsidTr="00541816">
        <w:tc>
          <w:tcPr>
            <w:tcW w:w="2500" w:type="pct"/>
          </w:tcPr>
          <w:p w:rsidR="002C0900" w:rsidRPr="003873A2" w:rsidRDefault="002C0900" w:rsidP="005418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873A2">
              <w:rPr>
                <w:b/>
                <w:bCs/>
              </w:rPr>
              <w:t>Уровни сформированности компетенций</w:t>
            </w:r>
          </w:p>
        </w:tc>
        <w:tc>
          <w:tcPr>
            <w:tcW w:w="2500" w:type="pct"/>
          </w:tcPr>
          <w:p w:rsidR="002C0900" w:rsidRPr="003873A2" w:rsidRDefault="002C0900" w:rsidP="005418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873A2">
              <w:rPr>
                <w:b/>
                <w:bCs/>
              </w:rPr>
              <w:t>Критерии</w:t>
            </w:r>
          </w:p>
        </w:tc>
      </w:tr>
      <w:tr w:rsidR="002C0900" w:rsidRPr="003873A2" w:rsidTr="00541816">
        <w:tc>
          <w:tcPr>
            <w:tcW w:w="2500" w:type="pct"/>
          </w:tcPr>
          <w:p w:rsidR="002C0900" w:rsidRPr="003873A2" w:rsidRDefault="002C0900" w:rsidP="0054181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873A2">
              <w:rPr>
                <w:bCs/>
              </w:rPr>
              <w:t>Низкий – «неудовлетворительно» (0-59 б.)</w:t>
            </w:r>
          </w:p>
        </w:tc>
        <w:tc>
          <w:tcPr>
            <w:tcW w:w="2500" w:type="pct"/>
          </w:tcPr>
          <w:p w:rsidR="002C0900" w:rsidRPr="003873A2" w:rsidRDefault="002C0900" w:rsidP="00541816">
            <w:pPr>
              <w:autoSpaceDE w:val="0"/>
              <w:autoSpaceDN w:val="0"/>
              <w:adjustRightInd w:val="0"/>
              <w:jc w:val="both"/>
            </w:pPr>
            <w:r w:rsidRPr="003873A2">
              <w:t>Компетенция не сформирована. Неспособность обучаемого самостоятельно продемонстрировать наличие знаний</w:t>
            </w:r>
          </w:p>
          <w:p w:rsidR="002C0900" w:rsidRPr="003873A2" w:rsidRDefault="002C0900" w:rsidP="0054181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873A2">
              <w:t>при решении заданий.</w:t>
            </w:r>
          </w:p>
        </w:tc>
      </w:tr>
      <w:tr w:rsidR="002C0900" w:rsidRPr="003873A2" w:rsidTr="00541816">
        <w:tc>
          <w:tcPr>
            <w:tcW w:w="2500" w:type="pct"/>
          </w:tcPr>
          <w:p w:rsidR="002C0900" w:rsidRPr="003873A2" w:rsidRDefault="002C0900" w:rsidP="0054181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873A2">
              <w:rPr>
                <w:bCs/>
              </w:rPr>
              <w:t>Пороговый – «удовлетворительно»</w:t>
            </w:r>
          </w:p>
          <w:p w:rsidR="002C0900" w:rsidRPr="003873A2" w:rsidRDefault="002C0900" w:rsidP="0054181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873A2">
              <w:rPr>
                <w:bCs/>
              </w:rPr>
              <w:lastRenderedPageBreak/>
              <w:t>(60-69 б.)</w:t>
            </w:r>
          </w:p>
        </w:tc>
        <w:tc>
          <w:tcPr>
            <w:tcW w:w="2500" w:type="pct"/>
          </w:tcPr>
          <w:p w:rsidR="002C0900" w:rsidRPr="003873A2" w:rsidRDefault="002C0900" w:rsidP="0054181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873A2">
              <w:lastRenderedPageBreak/>
              <w:t xml:space="preserve">Компетенция сформирована. Демонстрируется </w:t>
            </w:r>
            <w:r w:rsidRPr="003873A2">
              <w:lastRenderedPageBreak/>
              <w:t>недостаточный уровень самостоятельности практического навыка.</w:t>
            </w:r>
          </w:p>
        </w:tc>
      </w:tr>
      <w:tr w:rsidR="002C0900" w:rsidRPr="003873A2" w:rsidTr="00541816">
        <w:tc>
          <w:tcPr>
            <w:tcW w:w="2500" w:type="pct"/>
          </w:tcPr>
          <w:p w:rsidR="002C0900" w:rsidRPr="003873A2" w:rsidRDefault="002C0900" w:rsidP="0054181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873A2">
              <w:rPr>
                <w:bCs/>
              </w:rPr>
              <w:lastRenderedPageBreak/>
              <w:t>Достаточный – «хорошо» (70-89 б.)</w:t>
            </w:r>
          </w:p>
        </w:tc>
        <w:tc>
          <w:tcPr>
            <w:tcW w:w="2500" w:type="pct"/>
          </w:tcPr>
          <w:p w:rsidR="002C0900" w:rsidRPr="003873A2" w:rsidRDefault="002C0900" w:rsidP="0054181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873A2">
              <w:t>Компетенция сформирована. Демонстрируется достаточный уровень самостоятельности устойчивого практического навыка.</w:t>
            </w:r>
          </w:p>
        </w:tc>
      </w:tr>
      <w:tr w:rsidR="002C0900" w:rsidRPr="003873A2" w:rsidTr="00541816">
        <w:tc>
          <w:tcPr>
            <w:tcW w:w="2500" w:type="pct"/>
          </w:tcPr>
          <w:p w:rsidR="002C0900" w:rsidRPr="003873A2" w:rsidRDefault="002C0900" w:rsidP="0054181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873A2">
              <w:rPr>
                <w:bCs/>
              </w:rPr>
              <w:t>Повышенный – «отлично» (90-100 б.)</w:t>
            </w:r>
          </w:p>
        </w:tc>
        <w:tc>
          <w:tcPr>
            <w:tcW w:w="2500" w:type="pct"/>
          </w:tcPr>
          <w:p w:rsidR="002C0900" w:rsidRPr="003873A2" w:rsidRDefault="002C0900" w:rsidP="0054181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873A2">
              <w:t>Компетенция сформирована. Демонстрируется высокий уровень самостоятельности, высокая адаптивность практического навыка.</w:t>
            </w:r>
          </w:p>
        </w:tc>
      </w:tr>
    </w:tbl>
    <w:p w:rsidR="002C0900" w:rsidRPr="003873A2" w:rsidRDefault="002C0900" w:rsidP="002C0900">
      <w:pPr>
        <w:tabs>
          <w:tab w:val="left" w:pos="1134"/>
        </w:tabs>
        <w:ind w:firstLine="709"/>
        <w:jc w:val="both"/>
      </w:pPr>
      <w:r w:rsidRPr="003873A2"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2C0900" w:rsidRPr="003873A2" w:rsidRDefault="002C0900" w:rsidP="002C0900">
      <w:pPr>
        <w:pStyle w:val="Standard"/>
        <w:ind w:left="100"/>
        <w:jc w:val="center"/>
      </w:pPr>
    </w:p>
    <w:p w:rsidR="002C0900" w:rsidRPr="00202586" w:rsidRDefault="002C0900" w:rsidP="002C0900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202586">
        <w:rPr>
          <w:b/>
          <w:bCs/>
        </w:rPr>
        <w:t xml:space="preserve">8. </w:t>
      </w:r>
      <w:bookmarkStart w:id="5" w:name="_Hlk133417065"/>
      <w:r w:rsidRPr="00202586">
        <w:rPr>
          <w:b/>
          <w:bCs/>
        </w:rPr>
        <w:t xml:space="preserve">УЧЕБНО-МЕТОДИЧЕСКОЕ И ИНФОРМАЦИОННОЕ ОБЕСПЕЧЕНИЕ </w:t>
      </w:r>
      <w:r w:rsidRPr="00202586">
        <w:rPr>
          <w:b/>
          <w:bCs/>
        </w:rPr>
        <w:br/>
        <w:t>ДИСЦИПЛИНЫ (МОДУЛЯ)</w:t>
      </w:r>
    </w:p>
    <w:p w:rsidR="002C0900" w:rsidRPr="00202586" w:rsidRDefault="002C0900" w:rsidP="002C0900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</w:rPr>
      </w:pPr>
      <w:r>
        <w:rPr>
          <w:b/>
          <w:bCs/>
        </w:rPr>
        <w:t>8.1.</w:t>
      </w:r>
      <w:r w:rsidRPr="00202586">
        <w:rPr>
          <w:b/>
          <w:bCs/>
        </w:rPr>
        <w:t xml:space="preserve"> Основная литература: </w:t>
      </w:r>
    </w:p>
    <w:p w:rsidR="002C0900" w:rsidRPr="008B54D1" w:rsidRDefault="002C0900" w:rsidP="008B54D1">
      <w:pPr>
        <w:pStyle w:val="ac"/>
        <w:numPr>
          <w:ilvl w:val="0"/>
          <w:numId w:val="57"/>
        </w:numPr>
      </w:pPr>
      <w:r w:rsidRPr="008B54D1">
        <w:t>Александров Д.Н. Основы ораторского искусства, или в погоне за Цицероном [Электронный ресурс</w:t>
      </w:r>
      <w:proofErr w:type="gramStart"/>
      <w:r w:rsidRPr="008B54D1">
        <w:t>] :</w:t>
      </w:r>
      <w:proofErr w:type="gramEnd"/>
      <w:r w:rsidRPr="008B54D1">
        <w:t xml:space="preserve"> учеб. пособие / Д. Н. Александров. – </w:t>
      </w:r>
      <w:proofErr w:type="gramStart"/>
      <w:r w:rsidRPr="008B54D1">
        <w:t>М. :</w:t>
      </w:r>
      <w:proofErr w:type="gramEnd"/>
      <w:r w:rsidRPr="008B54D1">
        <w:t xml:space="preserve"> ФЛИНТА, 2018. – Режим доступа: </w:t>
      </w:r>
      <w:hyperlink r:id="rId13" w:history="1">
        <w:r w:rsidRPr="008B54D1">
          <w:rPr>
            <w:rStyle w:val="ae"/>
            <w:color w:val="auto"/>
          </w:rPr>
          <w:t>http://www.studentlibrary.ru/book/ISBN9785893492965.html</w:t>
        </w:r>
      </w:hyperlink>
      <w:r w:rsidRPr="008B54D1">
        <w:t xml:space="preserve"> -</w:t>
      </w:r>
    </w:p>
    <w:p w:rsidR="002C0900" w:rsidRPr="008B54D1" w:rsidRDefault="002C0900" w:rsidP="008B54D1">
      <w:pPr>
        <w:pStyle w:val="ac"/>
        <w:numPr>
          <w:ilvl w:val="0"/>
          <w:numId w:val="57"/>
        </w:numPr>
      </w:pPr>
      <w:r w:rsidRPr="008B54D1">
        <w:t xml:space="preserve">Введенская, Л.А., Деловая </w:t>
      </w:r>
      <w:proofErr w:type="gramStart"/>
      <w:r w:rsidRPr="008B54D1">
        <w:t>риторика :</w:t>
      </w:r>
      <w:proofErr w:type="gramEnd"/>
      <w:r w:rsidRPr="008B54D1">
        <w:t xml:space="preserve"> учебное пособие / Л.А. Введенская, Л.Г. Павлова. — </w:t>
      </w:r>
      <w:proofErr w:type="gramStart"/>
      <w:r w:rsidRPr="008B54D1">
        <w:t>Москва :</w:t>
      </w:r>
      <w:proofErr w:type="gramEnd"/>
      <w:r w:rsidRPr="008B54D1">
        <w:t xml:space="preserve"> </w:t>
      </w:r>
      <w:proofErr w:type="spellStart"/>
      <w:r w:rsidRPr="008B54D1">
        <w:t>КноРус</w:t>
      </w:r>
      <w:proofErr w:type="spellEnd"/>
      <w:r w:rsidRPr="008B54D1">
        <w:t xml:space="preserve">, 2022. — 416 с. — ISBN 978-5-406-09465-5. — URL:https://book.ru/book/943127 (дата обращения: 03.08.2022). — </w:t>
      </w:r>
      <w:proofErr w:type="gramStart"/>
      <w:r w:rsidRPr="008B54D1">
        <w:t>Текст :</w:t>
      </w:r>
      <w:proofErr w:type="gramEnd"/>
      <w:r w:rsidRPr="008B54D1">
        <w:t xml:space="preserve"> электронный.</w:t>
      </w:r>
    </w:p>
    <w:p w:rsidR="002C0900" w:rsidRPr="008B54D1" w:rsidRDefault="002C0900" w:rsidP="008B54D1">
      <w:pPr>
        <w:pStyle w:val="ac"/>
        <w:numPr>
          <w:ilvl w:val="0"/>
          <w:numId w:val="57"/>
        </w:numPr>
      </w:pPr>
      <w:r w:rsidRPr="008B54D1">
        <w:t xml:space="preserve">Левина, И.Н., Деловая риторика. Культура речи и деловое </w:t>
      </w:r>
      <w:proofErr w:type="gramStart"/>
      <w:r w:rsidRPr="008B54D1">
        <w:t>общение :</w:t>
      </w:r>
      <w:proofErr w:type="gramEnd"/>
      <w:r w:rsidRPr="008B54D1">
        <w:t xml:space="preserve"> учебник /  И.Н. Левина,  Л.А. Пиотровская, ; под ред. В.А. Ефремова, В.Д. Черняк. — </w:t>
      </w:r>
      <w:proofErr w:type="gramStart"/>
      <w:r w:rsidRPr="008B54D1">
        <w:t>Москва :</w:t>
      </w:r>
      <w:proofErr w:type="gramEnd"/>
      <w:r w:rsidRPr="008B54D1">
        <w:t xml:space="preserve"> </w:t>
      </w:r>
      <w:proofErr w:type="spellStart"/>
      <w:r w:rsidRPr="008B54D1">
        <w:t>КноРус</w:t>
      </w:r>
      <w:proofErr w:type="spellEnd"/>
      <w:r w:rsidRPr="008B54D1">
        <w:t xml:space="preserve">, 2022. — 217 с. — ISBN 978-5-406-09485-3. — URL:https://book.ru/book/943144 (дата обращения: 03.08.2022). — </w:t>
      </w:r>
      <w:proofErr w:type="gramStart"/>
      <w:r w:rsidRPr="008B54D1">
        <w:t>Текст :</w:t>
      </w:r>
      <w:proofErr w:type="gramEnd"/>
      <w:r w:rsidRPr="008B54D1">
        <w:t xml:space="preserve"> электронный.</w:t>
      </w:r>
    </w:p>
    <w:p w:rsidR="002C0900" w:rsidRDefault="002C0900" w:rsidP="008B54D1">
      <w:pPr>
        <w:pStyle w:val="ac"/>
        <w:numPr>
          <w:ilvl w:val="0"/>
          <w:numId w:val="57"/>
        </w:numPr>
      </w:pPr>
      <w:proofErr w:type="spellStart"/>
      <w:r w:rsidRPr="008B54D1">
        <w:t>Хазагеров</w:t>
      </w:r>
      <w:proofErr w:type="spellEnd"/>
      <w:r w:rsidRPr="008B54D1">
        <w:t xml:space="preserve"> Г.Г. Риторика для делового человека [Электронный ресурс</w:t>
      </w:r>
      <w:proofErr w:type="gramStart"/>
      <w:r w:rsidRPr="008B54D1">
        <w:t>] :</w:t>
      </w:r>
      <w:proofErr w:type="gramEnd"/>
      <w:r w:rsidRPr="008B54D1">
        <w:t xml:space="preserve"> учеб. пособие /Г.Г. </w:t>
      </w:r>
      <w:proofErr w:type="spellStart"/>
      <w:r w:rsidRPr="008B54D1">
        <w:t>Хазагеров</w:t>
      </w:r>
      <w:proofErr w:type="spellEnd"/>
      <w:r w:rsidRPr="008B54D1">
        <w:t xml:space="preserve">, Е.Е. Корнилова. – </w:t>
      </w:r>
      <w:proofErr w:type="gramStart"/>
      <w:r w:rsidRPr="008B54D1">
        <w:t>М. :</w:t>
      </w:r>
      <w:proofErr w:type="gramEnd"/>
      <w:r w:rsidRPr="008B54D1">
        <w:t xml:space="preserve"> Флинта, 2018. – Режим доступа: </w:t>
      </w:r>
      <w:hyperlink r:id="rId14" w:history="1">
        <w:r w:rsidRPr="008B54D1">
          <w:rPr>
            <w:rStyle w:val="ae"/>
            <w:color w:val="auto"/>
          </w:rPr>
          <w:t>http://www.studentlibrary.ru/book/ISBN9785893492996.html?SSr=000133eefb16515ddf41507ritor2018</w:t>
        </w:r>
      </w:hyperlink>
    </w:p>
    <w:p w:rsidR="008B54D1" w:rsidRPr="008B54D1" w:rsidRDefault="008B54D1" w:rsidP="008B54D1"/>
    <w:p w:rsidR="002C0900" w:rsidRPr="008B54D1" w:rsidRDefault="002C0900" w:rsidP="008B54D1">
      <w:pPr>
        <w:rPr>
          <w:b/>
        </w:rPr>
      </w:pPr>
      <w:r w:rsidRPr="008B54D1">
        <w:rPr>
          <w:b/>
        </w:rPr>
        <w:t xml:space="preserve">8.2. Дополнительная литература: </w:t>
      </w:r>
    </w:p>
    <w:p w:rsidR="008B54D1" w:rsidRPr="008B54D1" w:rsidRDefault="008B54D1" w:rsidP="008B54D1">
      <w:pPr>
        <w:rPr>
          <w:b/>
        </w:rPr>
      </w:pPr>
    </w:p>
    <w:p w:rsidR="002C0900" w:rsidRPr="008B54D1" w:rsidRDefault="002C0900" w:rsidP="008B54D1">
      <w:pPr>
        <w:pStyle w:val="ac"/>
        <w:numPr>
          <w:ilvl w:val="0"/>
          <w:numId w:val="58"/>
        </w:numPr>
      </w:pPr>
      <w:r w:rsidRPr="008B54D1">
        <w:t>Александров, Д. Н.   Риторика [</w:t>
      </w:r>
      <w:proofErr w:type="spellStart"/>
      <w:r w:rsidRPr="008B54D1">
        <w:t>Электронныйресурс</w:t>
      </w:r>
      <w:proofErr w:type="spellEnd"/>
      <w:proofErr w:type="gramStart"/>
      <w:r w:rsidRPr="008B54D1">
        <w:t>] :</w:t>
      </w:r>
      <w:proofErr w:type="gramEnd"/>
      <w:r w:rsidRPr="008B54D1">
        <w:t xml:space="preserve"> учеб. пособие / Д. Н. Александров.  –2-е </w:t>
      </w:r>
      <w:proofErr w:type="gramStart"/>
      <w:r w:rsidRPr="008B54D1">
        <w:t>изд. ;</w:t>
      </w:r>
      <w:proofErr w:type="gramEnd"/>
      <w:r w:rsidRPr="008B54D1">
        <w:t xml:space="preserve"> стер. – </w:t>
      </w:r>
      <w:proofErr w:type="gramStart"/>
      <w:r w:rsidRPr="008B54D1">
        <w:t>М. :</w:t>
      </w:r>
      <w:proofErr w:type="gramEnd"/>
      <w:r w:rsidRPr="008B54D1">
        <w:t xml:space="preserve"> Флинта, 2012. - 624 </w:t>
      </w:r>
      <w:proofErr w:type="gramStart"/>
      <w:r w:rsidRPr="008B54D1">
        <w:t>с. :</w:t>
      </w:r>
      <w:proofErr w:type="gramEnd"/>
      <w:r w:rsidRPr="008B54D1">
        <w:t xml:space="preserve"> ил. - </w:t>
      </w:r>
      <w:proofErr w:type="spellStart"/>
      <w:r w:rsidRPr="008B54D1">
        <w:t>Режимдоступа</w:t>
      </w:r>
      <w:proofErr w:type="spellEnd"/>
      <w:r w:rsidRPr="008B54D1">
        <w:t xml:space="preserve">: </w:t>
      </w:r>
      <w:hyperlink r:id="rId15" w:history="1">
        <w:r w:rsidRPr="008B54D1">
          <w:rPr>
            <w:rStyle w:val="ae"/>
            <w:color w:val="auto"/>
          </w:rPr>
          <w:t>http://studentlibrary.ru/</w:t>
        </w:r>
      </w:hyperlink>
      <w:r w:rsidRPr="008B54D1">
        <w:t>.</w:t>
      </w:r>
    </w:p>
    <w:p w:rsidR="002C0900" w:rsidRPr="008B54D1" w:rsidRDefault="002C0900" w:rsidP="008B54D1">
      <w:pPr>
        <w:pStyle w:val="ac"/>
        <w:numPr>
          <w:ilvl w:val="0"/>
          <w:numId w:val="58"/>
        </w:numPr>
      </w:pPr>
      <w:r w:rsidRPr="008B54D1">
        <w:t>Винокур В.А. Уловки в споре. - СПб</w:t>
      </w:r>
      <w:proofErr w:type="gramStart"/>
      <w:r w:rsidRPr="008B54D1">
        <w:t>. :</w:t>
      </w:r>
      <w:proofErr w:type="gramEnd"/>
      <w:r w:rsidRPr="008B54D1">
        <w:t xml:space="preserve"> Речь, 2005.</w:t>
      </w:r>
    </w:p>
    <w:p w:rsidR="002C0900" w:rsidRPr="008B54D1" w:rsidRDefault="002C0900" w:rsidP="008B54D1">
      <w:pPr>
        <w:pStyle w:val="ac"/>
        <w:numPr>
          <w:ilvl w:val="0"/>
          <w:numId w:val="58"/>
        </w:numPr>
        <w:rPr>
          <w:rFonts w:eastAsiaTheme="minorHAnsi"/>
        </w:rPr>
      </w:pPr>
      <w:r w:rsidRPr="008B54D1">
        <w:rPr>
          <w:rFonts w:eastAsiaTheme="minorHAnsi"/>
        </w:rPr>
        <w:t xml:space="preserve">Горлова Г. </w:t>
      </w:r>
      <w:proofErr w:type="spellStart"/>
      <w:r w:rsidRPr="008B54D1">
        <w:rPr>
          <w:rFonts w:eastAsiaTheme="minorHAnsi"/>
        </w:rPr>
        <w:t>Н.Риторика</w:t>
      </w:r>
      <w:proofErr w:type="spellEnd"/>
      <w:r w:rsidRPr="008B54D1">
        <w:rPr>
          <w:rFonts w:eastAsiaTheme="minorHAnsi"/>
        </w:rPr>
        <w:t xml:space="preserve">: от теории к </w:t>
      </w:r>
      <w:proofErr w:type="gramStart"/>
      <w:r w:rsidRPr="008B54D1">
        <w:rPr>
          <w:rFonts w:eastAsiaTheme="minorHAnsi"/>
        </w:rPr>
        <w:t>практике :</w:t>
      </w:r>
      <w:proofErr w:type="gramEnd"/>
      <w:r w:rsidRPr="008B54D1">
        <w:rPr>
          <w:rFonts w:eastAsiaTheme="minorHAnsi"/>
        </w:rPr>
        <w:t xml:space="preserve"> учебное  пособие / Г. Н. Горлова, В. В. </w:t>
      </w:r>
      <w:proofErr w:type="spellStart"/>
      <w:r w:rsidRPr="008B54D1">
        <w:rPr>
          <w:rFonts w:eastAsiaTheme="minorHAnsi"/>
        </w:rPr>
        <w:t>Гурылева</w:t>
      </w:r>
      <w:proofErr w:type="spellEnd"/>
      <w:r w:rsidRPr="008B54D1">
        <w:rPr>
          <w:rFonts w:eastAsiaTheme="minorHAnsi"/>
        </w:rPr>
        <w:t xml:space="preserve">, И. Ю. Чистякова. – </w:t>
      </w:r>
      <w:proofErr w:type="gramStart"/>
      <w:r w:rsidRPr="008B54D1">
        <w:rPr>
          <w:rFonts w:eastAsiaTheme="minorHAnsi"/>
        </w:rPr>
        <w:t>Астрахань :</w:t>
      </w:r>
      <w:proofErr w:type="gramEnd"/>
      <w:r w:rsidRPr="008B54D1">
        <w:rPr>
          <w:rFonts w:eastAsiaTheme="minorHAnsi"/>
        </w:rPr>
        <w:t xml:space="preserve"> Астраханский государственный университет, Издательский дом «Астраханский университет», 2016. – 126 с. (2экз.)</w:t>
      </w:r>
    </w:p>
    <w:p w:rsidR="002C0900" w:rsidRPr="008B54D1" w:rsidRDefault="002C0900" w:rsidP="008B54D1">
      <w:pPr>
        <w:pStyle w:val="ac"/>
        <w:numPr>
          <w:ilvl w:val="0"/>
          <w:numId w:val="58"/>
        </w:numPr>
      </w:pPr>
      <w:r w:rsidRPr="008B54D1">
        <w:t xml:space="preserve">Горлова Г.Н.   Риторика: от теории к практике: учеб. </w:t>
      </w:r>
      <w:proofErr w:type="spellStart"/>
      <w:r w:rsidRPr="008B54D1">
        <w:t>пособ</w:t>
      </w:r>
      <w:proofErr w:type="spellEnd"/>
      <w:r w:rsidRPr="008B54D1">
        <w:t xml:space="preserve">. - </w:t>
      </w:r>
      <w:proofErr w:type="gramStart"/>
      <w:r w:rsidRPr="008B54D1">
        <w:t>Астрахань :</w:t>
      </w:r>
      <w:proofErr w:type="gramEnd"/>
      <w:r w:rsidRPr="008B54D1">
        <w:t xml:space="preserve"> Астраханский ун-т, 2016. - CD-ROM (126 с.). - (М-во образования и науки РФ. АГУ). - ISBN 978-5-9926-0973-8: </w:t>
      </w:r>
      <w:proofErr w:type="spellStart"/>
      <w:proofErr w:type="gramStart"/>
      <w:r w:rsidRPr="008B54D1">
        <w:t>б.ц</w:t>
      </w:r>
      <w:proofErr w:type="spellEnd"/>
      <w:r w:rsidRPr="008B54D1">
        <w:t>. :</w:t>
      </w:r>
      <w:proofErr w:type="gramEnd"/>
      <w:r w:rsidRPr="008B54D1">
        <w:t xml:space="preserve"> </w:t>
      </w:r>
      <w:proofErr w:type="spellStart"/>
      <w:r w:rsidRPr="008B54D1">
        <w:t>б.ц</w:t>
      </w:r>
      <w:proofErr w:type="spellEnd"/>
      <w:r w:rsidRPr="008B54D1">
        <w:t>.</w:t>
      </w:r>
    </w:p>
    <w:p w:rsidR="002C0900" w:rsidRPr="008B54D1" w:rsidRDefault="002C0900" w:rsidP="008B54D1">
      <w:pPr>
        <w:pStyle w:val="ac"/>
        <w:numPr>
          <w:ilvl w:val="0"/>
          <w:numId w:val="58"/>
        </w:numPr>
      </w:pPr>
      <w:r w:rsidRPr="008B54D1">
        <w:t>Чистякова И.Ю., Комарова, О.Ф. Эффективность риторического воздействия: стратегии и тактики нового времени.  – Гуманитарные исследования. 2017, №3, С. 6-11.</w:t>
      </w:r>
    </w:p>
    <w:p w:rsidR="002C0900" w:rsidRPr="008B54D1" w:rsidRDefault="002C0900" w:rsidP="008B54D1">
      <w:pPr>
        <w:pStyle w:val="ac"/>
        <w:numPr>
          <w:ilvl w:val="0"/>
          <w:numId w:val="58"/>
        </w:numPr>
      </w:pPr>
      <w:r w:rsidRPr="008B54D1">
        <w:t xml:space="preserve">Шопенгауэр, А. Искусство побеждать в спорах. – </w:t>
      </w:r>
      <w:proofErr w:type="gramStart"/>
      <w:r w:rsidRPr="008B54D1">
        <w:t>М. :</w:t>
      </w:r>
      <w:proofErr w:type="gramEnd"/>
      <w:r w:rsidRPr="008B54D1">
        <w:t xml:space="preserve"> </w:t>
      </w:r>
      <w:proofErr w:type="spellStart"/>
      <w:r w:rsidRPr="008B54D1">
        <w:t>Эксмо</w:t>
      </w:r>
      <w:proofErr w:type="spellEnd"/>
      <w:r w:rsidRPr="008B54D1">
        <w:t>, 2015.</w:t>
      </w:r>
    </w:p>
    <w:p w:rsidR="002C0900" w:rsidRPr="008B54D1" w:rsidRDefault="002C0900" w:rsidP="008B54D1"/>
    <w:p w:rsidR="008B54D1" w:rsidRPr="008B54D1" w:rsidRDefault="008B54D1" w:rsidP="008B54D1"/>
    <w:p w:rsidR="002C0900" w:rsidRPr="00DC0E3A" w:rsidRDefault="002C0900" w:rsidP="002C0900">
      <w:pPr>
        <w:tabs>
          <w:tab w:val="left" w:pos="993"/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>
        <w:rPr>
          <w:b/>
          <w:bCs/>
        </w:rPr>
        <w:lastRenderedPageBreak/>
        <w:t>8.3</w:t>
      </w:r>
      <w:r w:rsidR="008B54D1">
        <w:rPr>
          <w:b/>
          <w:bCs/>
        </w:rPr>
        <w:t xml:space="preserve">. </w:t>
      </w:r>
      <w:r w:rsidRPr="004C09C3">
        <w:rPr>
          <w:b/>
          <w:bCs/>
        </w:rPr>
        <w:t>Интернет-ресурсы, необходимые</w:t>
      </w:r>
      <w:r w:rsidRPr="00DC0E3A">
        <w:rPr>
          <w:b/>
          <w:bCs/>
        </w:rPr>
        <w:t xml:space="preserve"> для освоения дисциплины (модуля)</w:t>
      </w:r>
    </w:p>
    <w:p w:rsidR="002C0900" w:rsidRDefault="008B54D1" w:rsidP="002C0900">
      <w:pPr>
        <w:tabs>
          <w:tab w:val="left" w:pos="540"/>
          <w:tab w:val="left" w:pos="720"/>
        </w:tabs>
        <w:autoSpaceDE w:val="0"/>
        <w:jc w:val="both"/>
        <w:rPr>
          <w:rStyle w:val="ae"/>
          <w:rFonts w:eastAsia="Times New Roman CYR"/>
          <w:lang w:val="en-US"/>
        </w:rPr>
      </w:pPr>
      <w:r>
        <w:rPr>
          <w:rFonts w:eastAsia="Times New Roman CYR"/>
        </w:rPr>
        <w:t>1.</w:t>
      </w:r>
      <w:r w:rsidR="002C0900" w:rsidRPr="00202586">
        <w:rPr>
          <w:rFonts w:eastAsia="Times New Roman CYR"/>
        </w:rPr>
        <w:t xml:space="preserve">Электронная </w:t>
      </w:r>
      <w:r w:rsidR="002C0900">
        <w:rPr>
          <w:rFonts w:eastAsia="Times New Roman CYR"/>
        </w:rPr>
        <w:t>библиотечная система ООО «</w:t>
      </w:r>
      <w:proofErr w:type="spellStart"/>
      <w:r w:rsidR="002C0900">
        <w:rPr>
          <w:rFonts w:eastAsia="Times New Roman CYR"/>
        </w:rPr>
        <w:t>Полит</w:t>
      </w:r>
      <w:r w:rsidR="002C0900" w:rsidRPr="00202586">
        <w:rPr>
          <w:rFonts w:eastAsia="Times New Roman CYR"/>
        </w:rPr>
        <w:t>ехресурс</w:t>
      </w:r>
      <w:proofErr w:type="spellEnd"/>
      <w:r w:rsidR="002C0900" w:rsidRPr="00202586">
        <w:rPr>
          <w:rFonts w:eastAsia="Times New Roman CYR"/>
        </w:rPr>
        <w:t xml:space="preserve">» «Консультант студента» [Электронный ресурс] URL: </w:t>
      </w:r>
      <w:hyperlink r:id="rId16" w:history="1">
        <w:r w:rsidR="002C0900" w:rsidRPr="00202586">
          <w:rPr>
            <w:rStyle w:val="ae"/>
            <w:rFonts w:eastAsia="Times New Roman CYR"/>
          </w:rPr>
          <w:t>http://www.</w:t>
        </w:r>
        <w:proofErr w:type="spellStart"/>
        <w:r w:rsidR="002C0900" w:rsidRPr="00202586">
          <w:rPr>
            <w:rStyle w:val="ae"/>
            <w:rFonts w:eastAsia="Times New Roman CYR"/>
            <w:lang w:val="en-US"/>
          </w:rPr>
          <w:t>studentlibrary</w:t>
        </w:r>
        <w:proofErr w:type="spellEnd"/>
        <w:r w:rsidR="002C0900" w:rsidRPr="00202586">
          <w:rPr>
            <w:rStyle w:val="ae"/>
            <w:rFonts w:eastAsia="Times New Roman CYR"/>
          </w:rPr>
          <w:t>.</w:t>
        </w:r>
        <w:proofErr w:type="spellStart"/>
        <w:r w:rsidR="002C0900" w:rsidRPr="00202586">
          <w:rPr>
            <w:rStyle w:val="ae"/>
            <w:rFonts w:eastAsia="Times New Roman CYR"/>
            <w:lang w:val="en-US"/>
          </w:rPr>
          <w:t>ru</w:t>
        </w:r>
        <w:proofErr w:type="spellEnd"/>
      </w:hyperlink>
    </w:p>
    <w:p w:rsidR="008B54D1" w:rsidRDefault="008B54D1" w:rsidP="002C0900">
      <w:pPr>
        <w:tabs>
          <w:tab w:val="left" w:pos="540"/>
          <w:tab w:val="left" w:pos="720"/>
        </w:tabs>
        <w:autoSpaceDE w:val="0"/>
        <w:jc w:val="both"/>
      </w:pPr>
      <w:r>
        <w:t xml:space="preserve">2. </w:t>
      </w:r>
      <w:hyperlink r:id="rId17" w:history="1">
        <w:r w:rsidRPr="002C33E9">
          <w:rPr>
            <w:rStyle w:val="ae"/>
          </w:rPr>
          <w:t>https://book.ru</w:t>
        </w:r>
      </w:hyperlink>
    </w:p>
    <w:p w:rsidR="002C0900" w:rsidRPr="00202586" w:rsidRDefault="002C0900" w:rsidP="002C0900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bookmarkStart w:id="6" w:name="_GoBack"/>
      <w:bookmarkEnd w:id="5"/>
      <w:bookmarkEnd w:id="6"/>
      <w:r w:rsidRPr="00202586">
        <w:rPr>
          <w:b/>
          <w:bCs/>
        </w:rPr>
        <w:t>9. МАТЕРИАЛЬНО-ТЕХНИЧЕСКОЕ ОБЕСПЕЧЕНИЕ ДИСЦИПЛИНЫ (МОДУЛЯ)</w:t>
      </w:r>
    </w:p>
    <w:p w:rsidR="002C0900" w:rsidRDefault="002C0900" w:rsidP="002C0900">
      <w:pPr>
        <w:ind w:firstLine="709"/>
        <w:jc w:val="both"/>
      </w:pPr>
      <w:r w:rsidRPr="00202586">
        <w:t>Для проведения лекций и ряда практических занятий используется интерактивная форма проведения занятий в стандартной аудитории.</w:t>
      </w:r>
      <w:r w:rsidRPr="00FA2219">
        <w:t xml:space="preserve">Для дистанционного формата обучения используется образовательная платформа </w:t>
      </w:r>
      <w:r w:rsidRPr="00FA2219">
        <w:rPr>
          <w:lang w:val="en-US"/>
        </w:rPr>
        <w:t>MOODLE</w:t>
      </w:r>
      <w:r w:rsidRPr="00FA2219">
        <w:t xml:space="preserve"> АГУ</w:t>
      </w:r>
    </w:p>
    <w:p w:rsidR="002C0900" w:rsidRDefault="002C0900" w:rsidP="002C0900">
      <w:pPr>
        <w:ind w:firstLine="709"/>
        <w:jc w:val="both"/>
      </w:pPr>
    </w:p>
    <w:p w:rsidR="002C0900" w:rsidRPr="00202586" w:rsidRDefault="002C0900" w:rsidP="00C942FA">
      <w:pPr>
        <w:tabs>
          <w:tab w:val="right" w:leader="underscore" w:pos="9639"/>
        </w:tabs>
        <w:ind w:firstLine="709"/>
        <w:jc w:val="both"/>
        <w:outlineLvl w:val="1"/>
      </w:pPr>
      <w:r w:rsidRPr="004F4B27">
        <w:t>Рабочая программа дисциплины (модуля) при необходимости может быть адаптирована для обучения (в том числе с применением дистанционных образовательных технологий) лиц с ограниченными возможностями здоровья, инвалидов. Для этого требуется заявление обучающихся, являющихся лицами с ограниченными возможностями здоровья, инвалидами, или их законных представителей и рекомендации психолого-медико-педагогической комиссии. Для инвалидов содержание рабочей программы дисциплины (модуля) может определяться также в соответствии с индивидуальной программой реабилитации инвалида (при наличии).</w:t>
      </w:r>
      <w:bookmarkEnd w:id="0"/>
    </w:p>
    <w:sectPr w:rsidR="002C0900" w:rsidRPr="00202586" w:rsidSect="00F16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teraturnayaC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646B"/>
    <w:multiLevelType w:val="multilevel"/>
    <w:tmpl w:val="37901BFE"/>
    <w:styleLink w:val="WW8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4EB4C6A"/>
    <w:multiLevelType w:val="multilevel"/>
    <w:tmpl w:val="720CD780"/>
    <w:styleLink w:val="WW8Num2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60A506E"/>
    <w:multiLevelType w:val="multilevel"/>
    <w:tmpl w:val="06E6EF76"/>
    <w:lvl w:ilvl="0">
      <w:start w:val="1"/>
      <w:numFmt w:val="decimal"/>
      <w:lvlText w:val="%1."/>
      <w:lvlJc w:val="left"/>
      <w:pPr>
        <w:ind w:left="1608" w:hanging="360"/>
      </w:pPr>
      <w:rPr>
        <w:rFonts w:hint="default"/>
        <w:color w:val="auto"/>
        <w:u w:val="none"/>
      </w:rPr>
    </w:lvl>
    <w:lvl w:ilvl="1">
      <w:start w:val="4"/>
      <w:numFmt w:val="decimal"/>
      <w:isLgl/>
      <w:lvlText w:val="%1.%2."/>
      <w:lvlJc w:val="left"/>
      <w:pPr>
        <w:ind w:left="165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3">
    <w:nsid w:val="07502CFA"/>
    <w:multiLevelType w:val="multilevel"/>
    <w:tmpl w:val="579A1ED2"/>
    <w:styleLink w:val="WW8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7E87C92"/>
    <w:multiLevelType w:val="multilevel"/>
    <w:tmpl w:val="8508F84C"/>
    <w:styleLink w:val="WW8Num2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937369A"/>
    <w:multiLevelType w:val="multilevel"/>
    <w:tmpl w:val="F6388A66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1134210D"/>
    <w:multiLevelType w:val="hybridMultilevel"/>
    <w:tmpl w:val="CC52D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11A08"/>
    <w:multiLevelType w:val="multilevel"/>
    <w:tmpl w:val="B9CA1466"/>
    <w:styleLink w:val="WW8Num1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13184445"/>
    <w:multiLevelType w:val="multilevel"/>
    <w:tmpl w:val="9A2ACA76"/>
    <w:styleLink w:val="WW8Num1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7320561"/>
    <w:multiLevelType w:val="multilevel"/>
    <w:tmpl w:val="0220E6A8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99C2EBA"/>
    <w:multiLevelType w:val="multilevel"/>
    <w:tmpl w:val="A12ED586"/>
    <w:styleLink w:val="WW8Num13"/>
    <w:lvl w:ilvl="0">
      <w:start w:val="1"/>
      <w:numFmt w:val="decimal"/>
      <w:lvlText w:val="%1)"/>
      <w:lvlJc w:val="left"/>
      <w:rPr>
        <w:i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1D6C6474"/>
    <w:multiLevelType w:val="multilevel"/>
    <w:tmpl w:val="F64682C6"/>
    <w:styleLink w:val="WW8Num1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20367CB8"/>
    <w:multiLevelType w:val="multilevel"/>
    <w:tmpl w:val="C2608676"/>
    <w:styleLink w:val="WW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20AA60B0"/>
    <w:multiLevelType w:val="multilevel"/>
    <w:tmpl w:val="F46A4AC0"/>
    <w:styleLink w:val="WW8Num2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20FC282F"/>
    <w:multiLevelType w:val="hybridMultilevel"/>
    <w:tmpl w:val="43EC032A"/>
    <w:lvl w:ilvl="0" w:tplc="B4E08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E0580"/>
    <w:multiLevelType w:val="multilevel"/>
    <w:tmpl w:val="76B2EEDC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277F6C73"/>
    <w:multiLevelType w:val="multilevel"/>
    <w:tmpl w:val="A510E9D0"/>
    <w:styleLink w:val="WW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28AE462D"/>
    <w:multiLevelType w:val="multilevel"/>
    <w:tmpl w:val="D370E80C"/>
    <w:styleLink w:val="WWNum1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">
    <w:nsid w:val="2D0965C9"/>
    <w:multiLevelType w:val="hybridMultilevel"/>
    <w:tmpl w:val="220EE9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2F2106"/>
    <w:multiLevelType w:val="hybridMultilevel"/>
    <w:tmpl w:val="A8CE826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2D984D67"/>
    <w:multiLevelType w:val="multilevel"/>
    <w:tmpl w:val="37F4ED14"/>
    <w:styleLink w:val="WW8Num2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2EC15B8D"/>
    <w:multiLevelType w:val="multilevel"/>
    <w:tmpl w:val="EAF6A130"/>
    <w:styleLink w:val="WW8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2F6B58F4"/>
    <w:multiLevelType w:val="multilevel"/>
    <w:tmpl w:val="0560B7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4" w:hanging="2160"/>
      </w:pPr>
      <w:rPr>
        <w:rFonts w:hint="default"/>
      </w:rPr>
    </w:lvl>
  </w:abstractNum>
  <w:abstractNum w:abstractNumId="23">
    <w:nsid w:val="34986FD7"/>
    <w:multiLevelType w:val="hybridMultilevel"/>
    <w:tmpl w:val="C778FF16"/>
    <w:lvl w:ilvl="0" w:tplc="B56EE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D600D0"/>
    <w:multiLevelType w:val="multilevel"/>
    <w:tmpl w:val="B518D0A0"/>
    <w:styleLink w:val="WW8Num1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35D733B4"/>
    <w:multiLevelType w:val="hybridMultilevel"/>
    <w:tmpl w:val="EEC46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CA1A04"/>
    <w:multiLevelType w:val="multilevel"/>
    <w:tmpl w:val="93025F9A"/>
    <w:styleLink w:val="WW8Num3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39454299"/>
    <w:multiLevelType w:val="hybridMultilevel"/>
    <w:tmpl w:val="3AB6D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472246"/>
    <w:multiLevelType w:val="multilevel"/>
    <w:tmpl w:val="227C485A"/>
    <w:styleLink w:val="WW8Num2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3CEC6540"/>
    <w:multiLevelType w:val="multilevel"/>
    <w:tmpl w:val="3190CDD8"/>
    <w:styleLink w:val="WW8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40D02885"/>
    <w:multiLevelType w:val="multilevel"/>
    <w:tmpl w:val="84D66D10"/>
    <w:styleLink w:val="WW8Num5"/>
    <w:lvl w:ilvl="0">
      <w:start w:val="9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413430ED"/>
    <w:multiLevelType w:val="hybridMultilevel"/>
    <w:tmpl w:val="862A5E1C"/>
    <w:lvl w:ilvl="0" w:tplc="964AFC9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1E05E49"/>
    <w:multiLevelType w:val="hybridMultilevel"/>
    <w:tmpl w:val="AC446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BC00C8"/>
    <w:multiLevelType w:val="multilevel"/>
    <w:tmpl w:val="7006F888"/>
    <w:styleLink w:val="WW8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45CC6DBF"/>
    <w:multiLevelType w:val="multilevel"/>
    <w:tmpl w:val="351CC54E"/>
    <w:styleLink w:val="WW8Num1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>
    <w:nsid w:val="46846D3D"/>
    <w:multiLevelType w:val="multilevel"/>
    <w:tmpl w:val="184A2DCE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>
    <w:nsid w:val="47CF21FB"/>
    <w:multiLevelType w:val="multilevel"/>
    <w:tmpl w:val="BE74F89E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>
    <w:nsid w:val="47D628EF"/>
    <w:multiLevelType w:val="multilevel"/>
    <w:tmpl w:val="DA84874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14"/>
        </w:tabs>
        <w:ind w:left="1714" w:hanging="864"/>
      </w:pPr>
      <w:rPr>
        <w:rFonts w:cs="Times New Roman"/>
        <w:b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8">
    <w:nsid w:val="48854813"/>
    <w:multiLevelType w:val="multilevel"/>
    <w:tmpl w:val="E8D492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4D491E8F"/>
    <w:multiLevelType w:val="multilevel"/>
    <w:tmpl w:val="3148DC06"/>
    <w:styleLink w:val="WW8Num3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50285866"/>
    <w:multiLevelType w:val="hybridMultilevel"/>
    <w:tmpl w:val="0C80E044"/>
    <w:lvl w:ilvl="0" w:tplc="327AC79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EB5ECC"/>
    <w:multiLevelType w:val="multilevel"/>
    <w:tmpl w:val="E7B822F8"/>
    <w:styleLink w:val="WW8Num1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56250588"/>
    <w:multiLevelType w:val="hybridMultilevel"/>
    <w:tmpl w:val="397A6E6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79409D4"/>
    <w:multiLevelType w:val="hybridMultilevel"/>
    <w:tmpl w:val="8004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DC4D38"/>
    <w:multiLevelType w:val="multilevel"/>
    <w:tmpl w:val="6346E762"/>
    <w:styleLink w:val="WW8Num2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>
    <w:nsid w:val="5CE04E96"/>
    <w:multiLevelType w:val="multilevel"/>
    <w:tmpl w:val="213C3C00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>
    <w:nsid w:val="5D931586"/>
    <w:multiLevelType w:val="hybridMultilevel"/>
    <w:tmpl w:val="F3361F1E"/>
    <w:lvl w:ilvl="0" w:tplc="5AB40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2856146"/>
    <w:multiLevelType w:val="hybridMultilevel"/>
    <w:tmpl w:val="06403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5A70CCB"/>
    <w:multiLevelType w:val="multilevel"/>
    <w:tmpl w:val="119259B8"/>
    <w:styleLink w:val="WW8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>
    <w:nsid w:val="65BA6CF7"/>
    <w:multiLevelType w:val="multilevel"/>
    <w:tmpl w:val="F79A5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50">
    <w:nsid w:val="6A3A7397"/>
    <w:multiLevelType w:val="multilevel"/>
    <w:tmpl w:val="8CC610DC"/>
    <w:styleLink w:val="WW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>
    <w:nsid w:val="6A405842"/>
    <w:multiLevelType w:val="hybridMultilevel"/>
    <w:tmpl w:val="27E87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0786BA5"/>
    <w:multiLevelType w:val="hybridMultilevel"/>
    <w:tmpl w:val="C572374C"/>
    <w:lvl w:ilvl="0" w:tplc="1E805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2266176"/>
    <w:multiLevelType w:val="multilevel"/>
    <w:tmpl w:val="61A8CA10"/>
    <w:styleLink w:val="WW8Num1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4">
    <w:nsid w:val="72876558"/>
    <w:multiLevelType w:val="multilevel"/>
    <w:tmpl w:val="38BAA2C0"/>
    <w:styleLink w:val="WW8Num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>
    <w:nsid w:val="75337BE3"/>
    <w:multiLevelType w:val="multilevel"/>
    <w:tmpl w:val="FC06337C"/>
    <w:styleLink w:val="WW8Num40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  <w:rPr>
        <w:sz w:val="28"/>
        <w:szCs w:val="28"/>
      </w:rPr>
    </w:lvl>
    <w:lvl w:ilvl="3">
      <w:start w:val="1"/>
      <w:numFmt w:val="decimal"/>
      <w:lvlText w:val="%1.%2.%3.%4."/>
      <w:lvlJc w:val="left"/>
      <w:rPr>
        <w:sz w:val="28"/>
        <w:szCs w:val="28"/>
      </w:rPr>
    </w:lvl>
    <w:lvl w:ilvl="4">
      <w:start w:val="1"/>
      <w:numFmt w:val="decimal"/>
      <w:lvlText w:val="%1.%2.%3.%4.%5."/>
      <w:lvlJc w:val="left"/>
      <w:rPr>
        <w:sz w:val="28"/>
        <w:szCs w:val="28"/>
      </w:rPr>
    </w:lvl>
    <w:lvl w:ilvl="5">
      <w:start w:val="1"/>
      <w:numFmt w:val="decimal"/>
      <w:lvlText w:val="%1.%2.%3.%4.%5.%6."/>
      <w:lvlJc w:val="left"/>
      <w:rPr>
        <w:sz w:val="28"/>
        <w:szCs w:val="28"/>
      </w:rPr>
    </w:lvl>
    <w:lvl w:ilvl="6">
      <w:start w:val="1"/>
      <w:numFmt w:val="decimal"/>
      <w:lvlText w:val="%1.%2.%3.%4.%5.%6.%7."/>
      <w:lvlJc w:val="left"/>
      <w:rPr>
        <w:sz w:val="28"/>
        <w:szCs w:val="28"/>
      </w:rPr>
    </w:lvl>
    <w:lvl w:ilvl="7">
      <w:start w:val="1"/>
      <w:numFmt w:val="decimal"/>
      <w:lvlText w:val="%1.%2.%3.%4.%5.%6.%7.%8."/>
      <w:lvlJc w:val="left"/>
      <w:rPr>
        <w:sz w:val="28"/>
        <w:szCs w:val="28"/>
      </w:rPr>
    </w:lvl>
    <w:lvl w:ilvl="8">
      <w:start w:val="1"/>
      <w:numFmt w:val="decimal"/>
      <w:lvlText w:val="%1.%2.%3.%4.%5.%6.%7.%8.%9."/>
      <w:lvlJc w:val="left"/>
      <w:rPr>
        <w:sz w:val="28"/>
        <w:szCs w:val="28"/>
      </w:rPr>
    </w:lvl>
  </w:abstractNum>
  <w:abstractNum w:abstractNumId="56">
    <w:nsid w:val="76A60005"/>
    <w:multiLevelType w:val="multilevel"/>
    <w:tmpl w:val="BC9C20AA"/>
    <w:styleLink w:val="WW8Num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>
    <w:nsid w:val="772F13B7"/>
    <w:multiLevelType w:val="hybridMultilevel"/>
    <w:tmpl w:val="EFE252CE"/>
    <w:lvl w:ilvl="0" w:tplc="327AC79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7"/>
  </w:num>
  <w:num w:numId="2">
    <w:abstractNumId w:val="22"/>
  </w:num>
  <w:num w:numId="3">
    <w:abstractNumId w:val="5"/>
  </w:num>
  <w:num w:numId="4">
    <w:abstractNumId w:val="55"/>
  </w:num>
  <w:num w:numId="5">
    <w:abstractNumId w:val="34"/>
  </w:num>
  <w:num w:numId="6">
    <w:abstractNumId w:val="12"/>
  </w:num>
  <w:num w:numId="7">
    <w:abstractNumId w:val="50"/>
  </w:num>
  <w:num w:numId="8">
    <w:abstractNumId w:val="16"/>
  </w:num>
  <w:num w:numId="9">
    <w:abstractNumId w:val="30"/>
  </w:num>
  <w:num w:numId="10">
    <w:abstractNumId w:val="36"/>
  </w:num>
  <w:num w:numId="11">
    <w:abstractNumId w:val="28"/>
  </w:num>
  <w:num w:numId="12">
    <w:abstractNumId w:val="8"/>
  </w:num>
  <w:num w:numId="13">
    <w:abstractNumId w:val="48"/>
  </w:num>
  <w:num w:numId="14">
    <w:abstractNumId w:val="29"/>
  </w:num>
  <w:num w:numId="15">
    <w:abstractNumId w:val="35"/>
  </w:num>
  <w:num w:numId="16">
    <w:abstractNumId w:val="44"/>
  </w:num>
  <w:num w:numId="17">
    <w:abstractNumId w:val="11"/>
  </w:num>
  <w:num w:numId="18">
    <w:abstractNumId w:val="33"/>
  </w:num>
  <w:num w:numId="19">
    <w:abstractNumId w:val="10"/>
  </w:num>
  <w:num w:numId="20">
    <w:abstractNumId w:val="4"/>
  </w:num>
  <w:num w:numId="21">
    <w:abstractNumId w:val="9"/>
  </w:num>
  <w:num w:numId="22">
    <w:abstractNumId w:val="26"/>
  </w:num>
  <w:num w:numId="23">
    <w:abstractNumId w:val="56"/>
  </w:num>
  <w:num w:numId="24">
    <w:abstractNumId w:val="41"/>
  </w:num>
  <w:num w:numId="25">
    <w:abstractNumId w:val="0"/>
  </w:num>
  <w:num w:numId="26">
    <w:abstractNumId w:val="13"/>
  </w:num>
  <w:num w:numId="27">
    <w:abstractNumId w:val="3"/>
  </w:num>
  <w:num w:numId="28">
    <w:abstractNumId w:val="45"/>
  </w:num>
  <w:num w:numId="29">
    <w:abstractNumId w:val="21"/>
  </w:num>
  <w:num w:numId="30">
    <w:abstractNumId w:val="7"/>
  </w:num>
  <w:num w:numId="31">
    <w:abstractNumId w:val="54"/>
  </w:num>
  <w:num w:numId="32">
    <w:abstractNumId w:val="1"/>
  </w:num>
  <w:num w:numId="33">
    <w:abstractNumId w:val="53"/>
  </w:num>
  <w:num w:numId="34">
    <w:abstractNumId w:val="20"/>
  </w:num>
  <w:num w:numId="35">
    <w:abstractNumId w:val="39"/>
  </w:num>
  <w:num w:numId="36">
    <w:abstractNumId w:val="24"/>
  </w:num>
  <w:num w:numId="37">
    <w:abstractNumId w:val="15"/>
  </w:num>
  <w:num w:numId="38">
    <w:abstractNumId w:val="19"/>
  </w:num>
  <w:num w:numId="39">
    <w:abstractNumId w:val="42"/>
  </w:num>
  <w:num w:numId="40">
    <w:abstractNumId w:val="6"/>
  </w:num>
  <w:num w:numId="41">
    <w:abstractNumId w:val="18"/>
  </w:num>
  <w:num w:numId="42">
    <w:abstractNumId w:val="2"/>
  </w:num>
  <w:num w:numId="43">
    <w:abstractNumId w:val="31"/>
  </w:num>
  <w:num w:numId="44">
    <w:abstractNumId w:val="52"/>
  </w:num>
  <w:num w:numId="45">
    <w:abstractNumId w:val="46"/>
  </w:num>
  <w:num w:numId="46">
    <w:abstractNumId w:val="14"/>
  </w:num>
  <w:num w:numId="47">
    <w:abstractNumId w:val="23"/>
  </w:num>
  <w:num w:numId="48">
    <w:abstractNumId w:val="38"/>
  </w:num>
  <w:num w:numId="49">
    <w:abstractNumId w:val="17"/>
  </w:num>
  <w:num w:numId="50">
    <w:abstractNumId w:val="49"/>
  </w:num>
  <w:num w:numId="51">
    <w:abstractNumId w:val="27"/>
  </w:num>
  <w:num w:numId="52">
    <w:abstractNumId w:val="51"/>
  </w:num>
  <w:num w:numId="53">
    <w:abstractNumId w:val="57"/>
  </w:num>
  <w:num w:numId="54">
    <w:abstractNumId w:val="40"/>
  </w:num>
  <w:num w:numId="55">
    <w:abstractNumId w:val="25"/>
  </w:num>
  <w:num w:numId="56">
    <w:abstractNumId w:val="43"/>
  </w:num>
  <w:num w:numId="57">
    <w:abstractNumId w:val="32"/>
  </w:num>
  <w:num w:numId="58">
    <w:abstractNumId w:val="4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110"/>
    <w:rsid w:val="000A1AAA"/>
    <w:rsid w:val="00107616"/>
    <w:rsid w:val="001A1A66"/>
    <w:rsid w:val="002C0900"/>
    <w:rsid w:val="00416110"/>
    <w:rsid w:val="00541816"/>
    <w:rsid w:val="00590A83"/>
    <w:rsid w:val="00627EF7"/>
    <w:rsid w:val="006D0C39"/>
    <w:rsid w:val="00742F81"/>
    <w:rsid w:val="007923CC"/>
    <w:rsid w:val="008833A9"/>
    <w:rsid w:val="008B54D1"/>
    <w:rsid w:val="008D58CE"/>
    <w:rsid w:val="009B05B5"/>
    <w:rsid w:val="00BD0920"/>
    <w:rsid w:val="00C07BA7"/>
    <w:rsid w:val="00C942FA"/>
    <w:rsid w:val="00D60C5E"/>
    <w:rsid w:val="00F16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12B50-90E3-40A0-A66D-161A0BEC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9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00"/>
    <w:pPr>
      <w:keepNext/>
      <w:numPr>
        <w:numId w:val="1"/>
      </w:numPr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"/>
    <w:qFormat/>
    <w:rsid w:val="002C0900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2C0900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C0900"/>
    <w:pPr>
      <w:keepNext/>
      <w:numPr>
        <w:ilvl w:val="3"/>
        <w:numId w:val="1"/>
      </w:numPr>
      <w:tabs>
        <w:tab w:val="clear" w:pos="1714"/>
        <w:tab w:val="num" w:pos="864"/>
      </w:tabs>
      <w:ind w:left="864"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2C0900"/>
    <w:pPr>
      <w:keepNext/>
      <w:numPr>
        <w:ilvl w:val="4"/>
        <w:numId w:val="1"/>
      </w:numPr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2C090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2C0900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2C090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2C0900"/>
    <w:pPr>
      <w:keepNext/>
      <w:numPr>
        <w:ilvl w:val="8"/>
        <w:numId w:val="1"/>
      </w:numPr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00"/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0900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0900"/>
    <w:rPr>
      <w:rFonts w:ascii="Arial" w:eastAsia="Times New Roman" w:hAnsi="Arial" w:cs="Arial"/>
      <w:b/>
      <w:bCs/>
      <w:kern w:val="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C0900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C0900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C0900"/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C0900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C0900"/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C0900"/>
    <w:rPr>
      <w:rFonts w:ascii="Times New Roman" w:eastAsia="Times New Roman" w:hAnsi="Times New Roman" w:cs="Times New Roman"/>
      <w:b/>
      <w:i/>
      <w:kern w:val="0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C0900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2C0900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nhideWhenUsed/>
    <w:rsid w:val="002C0900"/>
    <w:pPr>
      <w:spacing w:after="120"/>
      <w:ind w:left="283"/>
    </w:p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rsid w:val="002C0900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"/>
    <w:link w:val="22"/>
    <w:unhideWhenUsed/>
    <w:rsid w:val="002C0900"/>
    <w:pPr>
      <w:spacing w:after="120" w:line="480" w:lineRule="auto"/>
    </w:pPr>
  </w:style>
  <w:style w:type="character" w:customStyle="1" w:styleId="22">
    <w:name w:val="Основной текст 2 Знак"/>
    <w:aliases w:val="Основной текст 2 Знак Знак Знак Знак Знак"/>
    <w:basedOn w:val="a0"/>
    <w:link w:val="21"/>
    <w:rsid w:val="002C0900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2C0900"/>
    <w:pPr>
      <w:spacing w:after="120" w:line="276" w:lineRule="auto"/>
    </w:pPr>
    <w:rPr>
      <w:rFonts w:eastAsia="Calibri"/>
      <w:smallCaps/>
      <w:lang w:eastAsia="en-US"/>
    </w:rPr>
  </w:style>
  <w:style w:type="character" w:customStyle="1" w:styleId="a8">
    <w:name w:val="Основной текст Знак"/>
    <w:basedOn w:val="a0"/>
    <w:link w:val="a7"/>
    <w:rsid w:val="002C0900"/>
    <w:rPr>
      <w:rFonts w:ascii="Times New Roman" w:eastAsia="Calibri" w:hAnsi="Times New Roman" w:cs="Times New Roman"/>
      <w:smallCaps/>
      <w:kern w:val="0"/>
      <w:sz w:val="24"/>
      <w:szCs w:val="24"/>
    </w:rPr>
  </w:style>
  <w:style w:type="paragraph" w:customStyle="1" w:styleId="ConsPlusNormal">
    <w:name w:val="ConsPlusNormal"/>
    <w:rsid w:val="002C09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Default">
    <w:name w:val="Default"/>
    <w:rsid w:val="002C09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rsid w:val="002C0900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2C0900"/>
    <w:rPr>
      <w:rFonts w:ascii="Courier New" w:eastAsia="Times New Roman" w:hAnsi="Courier New" w:cs="Times New Roman"/>
      <w:kern w:val="0"/>
      <w:sz w:val="20"/>
      <w:szCs w:val="20"/>
      <w:lang w:eastAsia="ru-RU"/>
    </w:rPr>
  </w:style>
  <w:style w:type="character" w:customStyle="1" w:styleId="ab">
    <w:name w:val="Основной текст_"/>
    <w:link w:val="23"/>
    <w:rsid w:val="002C0900"/>
    <w:rPr>
      <w:rFonts w:ascii="Times New Roman" w:eastAsia="Times New Roman" w:hAnsi="Times New Roman"/>
      <w:shd w:val="clear" w:color="auto" w:fill="FFFFFF"/>
    </w:rPr>
  </w:style>
  <w:style w:type="character" w:customStyle="1" w:styleId="11">
    <w:name w:val="Основной текст1"/>
    <w:rsid w:val="002C0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"/>
    <w:link w:val="ab"/>
    <w:rsid w:val="002C0900"/>
    <w:pPr>
      <w:widowControl w:val="0"/>
      <w:shd w:val="clear" w:color="auto" w:fill="FFFFFF"/>
      <w:spacing w:before="60" w:after="420" w:line="0" w:lineRule="atLeast"/>
      <w:jc w:val="center"/>
    </w:pPr>
    <w:rPr>
      <w:rFonts w:cstheme="minorBidi"/>
      <w:kern w:val="2"/>
      <w:sz w:val="22"/>
      <w:szCs w:val="22"/>
      <w:lang w:eastAsia="en-US"/>
    </w:rPr>
  </w:style>
  <w:style w:type="paragraph" w:styleId="ac">
    <w:name w:val="List Paragraph"/>
    <w:basedOn w:val="a"/>
    <w:uiPriority w:val="99"/>
    <w:qFormat/>
    <w:rsid w:val="002C0900"/>
    <w:pPr>
      <w:ind w:left="720"/>
      <w:contextualSpacing/>
    </w:pPr>
  </w:style>
  <w:style w:type="paragraph" w:customStyle="1" w:styleId="ad">
    <w:name w:val="Содержимое таблицы"/>
    <w:basedOn w:val="a"/>
    <w:rsid w:val="002C0900"/>
    <w:pPr>
      <w:suppressLineNumbers/>
      <w:suppressAutoHyphens/>
    </w:pPr>
    <w:rPr>
      <w:lang w:eastAsia="ar-SA"/>
    </w:rPr>
  </w:style>
  <w:style w:type="character" w:styleId="ae">
    <w:name w:val="Hyperlink"/>
    <w:basedOn w:val="a0"/>
    <w:rsid w:val="002C0900"/>
    <w:rPr>
      <w:color w:val="0000FF"/>
      <w:u w:val="single"/>
    </w:rPr>
  </w:style>
  <w:style w:type="paragraph" w:styleId="24">
    <w:name w:val="Body Text Indent 2"/>
    <w:basedOn w:val="a"/>
    <w:link w:val="25"/>
    <w:uiPriority w:val="99"/>
    <w:semiHidden/>
    <w:unhideWhenUsed/>
    <w:rsid w:val="002C090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0900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C09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C0900"/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12">
    <w:name w:val="Обычный1"/>
    <w:rsid w:val="002C090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ko-KR"/>
    </w:rPr>
  </w:style>
  <w:style w:type="paragraph" w:customStyle="1" w:styleId="13">
    <w:name w:val="Абзац списка1"/>
    <w:basedOn w:val="a"/>
    <w:rsid w:val="002C0900"/>
    <w:pPr>
      <w:ind w:left="720"/>
      <w:contextualSpacing/>
    </w:pPr>
    <w:rPr>
      <w:rFonts w:eastAsia="Calibri"/>
    </w:rPr>
  </w:style>
  <w:style w:type="paragraph" w:customStyle="1" w:styleId="33">
    <w:name w:val="Обычный3"/>
    <w:rsid w:val="002C090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ko-KR"/>
    </w:rPr>
  </w:style>
  <w:style w:type="paragraph" w:styleId="af">
    <w:name w:val="Normal (Web)"/>
    <w:aliases w:val="Обычный (Web)"/>
    <w:basedOn w:val="a"/>
    <w:rsid w:val="002C0900"/>
    <w:pPr>
      <w:spacing w:before="100" w:beforeAutospacing="1" w:after="100" w:afterAutospacing="1"/>
    </w:pPr>
  </w:style>
  <w:style w:type="character" w:styleId="af0">
    <w:name w:val="Emphasis"/>
    <w:basedOn w:val="a0"/>
    <w:qFormat/>
    <w:rsid w:val="002C0900"/>
    <w:rPr>
      <w:i/>
      <w:iCs/>
    </w:rPr>
  </w:style>
  <w:style w:type="paragraph" w:customStyle="1" w:styleId="26">
    <w:name w:val="Обычный2"/>
    <w:rsid w:val="002C090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ko-KR"/>
    </w:rPr>
  </w:style>
  <w:style w:type="paragraph" w:customStyle="1" w:styleId="27">
    <w:name w:val="Абзац списка2"/>
    <w:basedOn w:val="a"/>
    <w:rsid w:val="002C0900"/>
    <w:pPr>
      <w:ind w:left="720"/>
      <w:contextualSpacing/>
    </w:pPr>
    <w:rPr>
      <w:rFonts w:eastAsia="Calibri"/>
    </w:rPr>
  </w:style>
  <w:style w:type="paragraph" w:customStyle="1" w:styleId="Standard">
    <w:name w:val="Standard"/>
    <w:rsid w:val="002C09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a2"/>
    <w:rsid w:val="002C0900"/>
    <w:pPr>
      <w:numPr>
        <w:numId w:val="3"/>
      </w:numPr>
    </w:pPr>
  </w:style>
  <w:style w:type="numbering" w:customStyle="1" w:styleId="WW8Num40">
    <w:name w:val="WW8Num40"/>
    <w:basedOn w:val="a2"/>
    <w:rsid w:val="002C0900"/>
    <w:pPr>
      <w:numPr>
        <w:numId w:val="4"/>
      </w:numPr>
    </w:pPr>
  </w:style>
  <w:style w:type="paragraph" w:customStyle="1" w:styleId="Textbodyindent">
    <w:name w:val="Text body indent"/>
    <w:basedOn w:val="Standard"/>
    <w:rsid w:val="002C0900"/>
    <w:pPr>
      <w:ind w:firstLine="720"/>
    </w:pPr>
    <w:rPr>
      <w:sz w:val="28"/>
      <w:szCs w:val="20"/>
    </w:rPr>
  </w:style>
  <w:style w:type="paragraph" w:customStyle="1" w:styleId="Textbody">
    <w:name w:val="Text body"/>
    <w:basedOn w:val="Standard"/>
    <w:rsid w:val="002C0900"/>
    <w:pPr>
      <w:spacing w:after="120"/>
    </w:pPr>
  </w:style>
  <w:style w:type="numbering" w:customStyle="1" w:styleId="WW8Num1">
    <w:name w:val="WW8Num1"/>
    <w:basedOn w:val="a2"/>
    <w:rsid w:val="002C0900"/>
    <w:pPr>
      <w:numPr>
        <w:numId w:val="5"/>
      </w:numPr>
    </w:pPr>
  </w:style>
  <w:style w:type="paragraph" w:styleId="af1">
    <w:name w:val="Balloon Text"/>
    <w:basedOn w:val="a"/>
    <w:link w:val="af2"/>
    <w:uiPriority w:val="99"/>
    <w:semiHidden/>
    <w:unhideWhenUsed/>
    <w:rsid w:val="002C090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C0900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customStyle="1" w:styleId="Footnote">
    <w:name w:val="Footnote"/>
    <w:basedOn w:val="Standard"/>
    <w:rsid w:val="002C0900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rsid w:val="002C0900"/>
    <w:rPr>
      <w:position w:val="0"/>
      <w:vertAlign w:val="superscript"/>
    </w:rPr>
  </w:style>
  <w:style w:type="character" w:styleId="af3">
    <w:name w:val="footnote reference"/>
    <w:basedOn w:val="a0"/>
    <w:uiPriority w:val="99"/>
    <w:semiHidden/>
    <w:unhideWhenUsed/>
    <w:rsid w:val="002C0900"/>
    <w:rPr>
      <w:vertAlign w:val="superscript"/>
    </w:rPr>
  </w:style>
  <w:style w:type="character" w:customStyle="1" w:styleId="st11">
    <w:name w:val="st11"/>
    <w:basedOn w:val="a0"/>
    <w:rsid w:val="002C0900"/>
  </w:style>
  <w:style w:type="character" w:customStyle="1" w:styleId="Internetlink">
    <w:name w:val="Internet link"/>
    <w:basedOn w:val="a0"/>
    <w:rsid w:val="002C0900"/>
    <w:rPr>
      <w:color w:val="0000FF"/>
      <w:u w:val="single"/>
    </w:rPr>
  </w:style>
  <w:style w:type="numbering" w:customStyle="1" w:styleId="WWNum35">
    <w:name w:val="WWNum35"/>
    <w:basedOn w:val="a2"/>
    <w:rsid w:val="002C0900"/>
    <w:pPr>
      <w:numPr>
        <w:numId w:val="6"/>
      </w:numPr>
    </w:pPr>
  </w:style>
  <w:style w:type="numbering" w:customStyle="1" w:styleId="WWNum32">
    <w:name w:val="WWNum32"/>
    <w:basedOn w:val="a2"/>
    <w:rsid w:val="002C0900"/>
    <w:pPr>
      <w:numPr>
        <w:numId w:val="7"/>
      </w:numPr>
    </w:pPr>
  </w:style>
  <w:style w:type="numbering" w:customStyle="1" w:styleId="WWNum33">
    <w:name w:val="WWNum33"/>
    <w:basedOn w:val="a2"/>
    <w:rsid w:val="002C0900"/>
    <w:pPr>
      <w:numPr>
        <w:numId w:val="8"/>
      </w:numPr>
    </w:pPr>
  </w:style>
  <w:style w:type="paragraph" w:customStyle="1" w:styleId="TableContents">
    <w:name w:val="Table Contents"/>
    <w:basedOn w:val="Standard"/>
    <w:rsid w:val="002C0900"/>
    <w:pPr>
      <w:suppressLineNumbers/>
    </w:pPr>
    <w:rPr>
      <w:rFonts w:ascii="Arial" w:eastAsia="Arial Unicode MS" w:hAnsi="Arial" w:cs="Times New Roman"/>
      <w:sz w:val="20"/>
      <w:lang w:eastAsia="en-US"/>
    </w:rPr>
  </w:style>
  <w:style w:type="numbering" w:customStyle="1" w:styleId="WW8Num5">
    <w:name w:val="WW8Num5"/>
    <w:basedOn w:val="a2"/>
    <w:rsid w:val="002C0900"/>
    <w:pPr>
      <w:numPr>
        <w:numId w:val="9"/>
      </w:numPr>
    </w:pPr>
  </w:style>
  <w:style w:type="numbering" w:customStyle="1" w:styleId="WW8Num10">
    <w:name w:val="WW8Num10"/>
    <w:basedOn w:val="a2"/>
    <w:rsid w:val="002C0900"/>
    <w:pPr>
      <w:numPr>
        <w:numId w:val="10"/>
      </w:numPr>
    </w:pPr>
  </w:style>
  <w:style w:type="numbering" w:customStyle="1" w:styleId="WW8Num28">
    <w:name w:val="WW8Num28"/>
    <w:basedOn w:val="a2"/>
    <w:rsid w:val="002C0900"/>
    <w:pPr>
      <w:numPr>
        <w:numId w:val="11"/>
      </w:numPr>
    </w:pPr>
  </w:style>
  <w:style w:type="numbering" w:customStyle="1" w:styleId="WW8Num14">
    <w:name w:val="WW8Num14"/>
    <w:basedOn w:val="a2"/>
    <w:rsid w:val="002C0900"/>
    <w:pPr>
      <w:numPr>
        <w:numId w:val="12"/>
      </w:numPr>
    </w:pPr>
  </w:style>
  <w:style w:type="numbering" w:customStyle="1" w:styleId="WW8Num19">
    <w:name w:val="WW8Num19"/>
    <w:basedOn w:val="a2"/>
    <w:rsid w:val="002C0900"/>
    <w:pPr>
      <w:numPr>
        <w:numId w:val="13"/>
      </w:numPr>
    </w:pPr>
  </w:style>
  <w:style w:type="numbering" w:customStyle="1" w:styleId="WW8Num24">
    <w:name w:val="WW8Num24"/>
    <w:basedOn w:val="a2"/>
    <w:rsid w:val="002C0900"/>
    <w:pPr>
      <w:numPr>
        <w:numId w:val="14"/>
      </w:numPr>
    </w:pPr>
  </w:style>
  <w:style w:type="numbering" w:customStyle="1" w:styleId="WW8Num4">
    <w:name w:val="WW8Num4"/>
    <w:basedOn w:val="a2"/>
    <w:rsid w:val="002C0900"/>
    <w:pPr>
      <w:numPr>
        <w:numId w:val="15"/>
      </w:numPr>
    </w:pPr>
  </w:style>
  <w:style w:type="numbering" w:customStyle="1" w:styleId="WW8Num27">
    <w:name w:val="WW8Num27"/>
    <w:basedOn w:val="a2"/>
    <w:rsid w:val="002C0900"/>
    <w:pPr>
      <w:numPr>
        <w:numId w:val="16"/>
      </w:numPr>
    </w:pPr>
  </w:style>
  <w:style w:type="numbering" w:customStyle="1" w:styleId="WW8Num16">
    <w:name w:val="WW8Num16"/>
    <w:basedOn w:val="a2"/>
    <w:rsid w:val="002C0900"/>
    <w:pPr>
      <w:numPr>
        <w:numId w:val="17"/>
      </w:numPr>
    </w:pPr>
  </w:style>
  <w:style w:type="numbering" w:customStyle="1" w:styleId="WW8Num22">
    <w:name w:val="WW8Num22"/>
    <w:basedOn w:val="a2"/>
    <w:rsid w:val="002C0900"/>
    <w:pPr>
      <w:numPr>
        <w:numId w:val="18"/>
      </w:numPr>
    </w:pPr>
  </w:style>
  <w:style w:type="numbering" w:customStyle="1" w:styleId="WW8Num13">
    <w:name w:val="WW8Num13"/>
    <w:basedOn w:val="a2"/>
    <w:rsid w:val="002C0900"/>
    <w:pPr>
      <w:numPr>
        <w:numId w:val="19"/>
      </w:numPr>
    </w:pPr>
  </w:style>
  <w:style w:type="numbering" w:customStyle="1" w:styleId="WW8Num21">
    <w:name w:val="WW8Num21"/>
    <w:basedOn w:val="a2"/>
    <w:rsid w:val="002C0900"/>
    <w:pPr>
      <w:numPr>
        <w:numId w:val="20"/>
      </w:numPr>
    </w:pPr>
  </w:style>
  <w:style w:type="numbering" w:customStyle="1" w:styleId="WW8Num25">
    <w:name w:val="WW8Num25"/>
    <w:basedOn w:val="a2"/>
    <w:rsid w:val="002C0900"/>
    <w:pPr>
      <w:numPr>
        <w:numId w:val="21"/>
      </w:numPr>
    </w:pPr>
  </w:style>
  <w:style w:type="numbering" w:customStyle="1" w:styleId="WW8Num30">
    <w:name w:val="WW8Num30"/>
    <w:basedOn w:val="a2"/>
    <w:rsid w:val="002C0900"/>
    <w:pPr>
      <w:numPr>
        <w:numId w:val="22"/>
      </w:numPr>
    </w:pPr>
  </w:style>
  <w:style w:type="numbering" w:customStyle="1" w:styleId="WW8Num9">
    <w:name w:val="WW8Num9"/>
    <w:basedOn w:val="a2"/>
    <w:rsid w:val="002C0900"/>
    <w:pPr>
      <w:numPr>
        <w:numId w:val="23"/>
      </w:numPr>
    </w:pPr>
  </w:style>
  <w:style w:type="numbering" w:customStyle="1" w:styleId="WW8Num18">
    <w:name w:val="WW8Num18"/>
    <w:basedOn w:val="a2"/>
    <w:rsid w:val="002C0900"/>
    <w:pPr>
      <w:numPr>
        <w:numId w:val="24"/>
      </w:numPr>
    </w:pPr>
  </w:style>
  <w:style w:type="numbering" w:customStyle="1" w:styleId="WW8Num3">
    <w:name w:val="WW8Num3"/>
    <w:basedOn w:val="a2"/>
    <w:rsid w:val="002C0900"/>
    <w:pPr>
      <w:numPr>
        <w:numId w:val="25"/>
      </w:numPr>
    </w:pPr>
  </w:style>
  <w:style w:type="numbering" w:customStyle="1" w:styleId="WW8Num29">
    <w:name w:val="WW8Num29"/>
    <w:basedOn w:val="a2"/>
    <w:rsid w:val="002C0900"/>
    <w:pPr>
      <w:numPr>
        <w:numId w:val="26"/>
      </w:numPr>
    </w:pPr>
  </w:style>
  <w:style w:type="numbering" w:customStyle="1" w:styleId="WW8Num26">
    <w:name w:val="WW8Num26"/>
    <w:basedOn w:val="a2"/>
    <w:rsid w:val="002C0900"/>
    <w:pPr>
      <w:numPr>
        <w:numId w:val="27"/>
      </w:numPr>
    </w:pPr>
  </w:style>
  <w:style w:type="numbering" w:customStyle="1" w:styleId="WW8Num6">
    <w:name w:val="WW8Num6"/>
    <w:basedOn w:val="a2"/>
    <w:rsid w:val="002C0900"/>
    <w:pPr>
      <w:numPr>
        <w:numId w:val="28"/>
      </w:numPr>
    </w:pPr>
  </w:style>
  <w:style w:type="numbering" w:customStyle="1" w:styleId="WW8Num7">
    <w:name w:val="WW8Num7"/>
    <w:basedOn w:val="a2"/>
    <w:rsid w:val="002C0900"/>
    <w:pPr>
      <w:numPr>
        <w:numId w:val="29"/>
      </w:numPr>
    </w:pPr>
  </w:style>
  <w:style w:type="numbering" w:customStyle="1" w:styleId="WW8Num12">
    <w:name w:val="WW8Num12"/>
    <w:basedOn w:val="a2"/>
    <w:rsid w:val="002C0900"/>
    <w:pPr>
      <w:numPr>
        <w:numId w:val="30"/>
      </w:numPr>
    </w:pPr>
  </w:style>
  <w:style w:type="numbering" w:customStyle="1" w:styleId="WW8Num8">
    <w:name w:val="WW8Num8"/>
    <w:basedOn w:val="a2"/>
    <w:rsid w:val="002C0900"/>
    <w:pPr>
      <w:numPr>
        <w:numId w:val="31"/>
      </w:numPr>
    </w:pPr>
  </w:style>
  <w:style w:type="numbering" w:customStyle="1" w:styleId="WW8Num23">
    <w:name w:val="WW8Num23"/>
    <w:basedOn w:val="a2"/>
    <w:rsid w:val="002C0900"/>
    <w:pPr>
      <w:numPr>
        <w:numId w:val="32"/>
      </w:numPr>
    </w:pPr>
  </w:style>
  <w:style w:type="numbering" w:customStyle="1" w:styleId="WW8Num17">
    <w:name w:val="WW8Num17"/>
    <w:basedOn w:val="a2"/>
    <w:rsid w:val="002C0900"/>
    <w:pPr>
      <w:numPr>
        <w:numId w:val="33"/>
      </w:numPr>
    </w:pPr>
  </w:style>
  <w:style w:type="numbering" w:customStyle="1" w:styleId="WW8Num20">
    <w:name w:val="WW8Num20"/>
    <w:basedOn w:val="a2"/>
    <w:rsid w:val="002C0900"/>
    <w:pPr>
      <w:numPr>
        <w:numId w:val="34"/>
      </w:numPr>
    </w:pPr>
  </w:style>
  <w:style w:type="numbering" w:customStyle="1" w:styleId="WW8Num31">
    <w:name w:val="WW8Num31"/>
    <w:basedOn w:val="a2"/>
    <w:rsid w:val="002C0900"/>
    <w:pPr>
      <w:numPr>
        <w:numId w:val="35"/>
      </w:numPr>
    </w:pPr>
  </w:style>
  <w:style w:type="numbering" w:customStyle="1" w:styleId="WW8Num15">
    <w:name w:val="WW8Num15"/>
    <w:basedOn w:val="a2"/>
    <w:rsid w:val="002C0900"/>
    <w:pPr>
      <w:numPr>
        <w:numId w:val="36"/>
      </w:numPr>
    </w:pPr>
  </w:style>
  <w:style w:type="numbering" w:customStyle="1" w:styleId="WWNum7">
    <w:name w:val="WWNum7"/>
    <w:basedOn w:val="a2"/>
    <w:rsid w:val="002C0900"/>
    <w:pPr>
      <w:numPr>
        <w:numId w:val="37"/>
      </w:numPr>
    </w:pPr>
  </w:style>
  <w:style w:type="paragraph" w:customStyle="1" w:styleId="Pa2">
    <w:name w:val="Pa2"/>
    <w:basedOn w:val="Default"/>
    <w:next w:val="Default"/>
    <w:uiPriority w:val="99"/>
    <w:rsid w:val="002C0900"/>
    <w:pPr>
      <w:spacing w:line="181" w:lineRule="atLeast"/>
    </w:pPr>
    <w:rPr>
      <w:rFonts w:ascii="LiteraturnayaC" w:eastAsiaTheme="minorHAnsi" w:hAnsi="LiteraturnayaC" w:cstheme="minorBidi"/>
      <w:color w:val="auto"/>
      <w:lang w:eastAsia="en-US"/>
    </w:rPr>
  </w:style>
  <w:style w:type="character" w:customStyle="1" w:styleId="apple-style-span">
    <w:name w:val="apple-style-span"/>
    <w:basedOn w:val="a0"/>
    <w:rsid w:val="002C0900"/>
  </w:style>
  <w:style w:type="table" w:styleId="af4">
    <w:name w:val="Table Grid"/>
    <w:basedOn w:val="a1"/>
    <w:uiPriority w:val="59"/>
    <w:rsid w:val="002C0900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2C0900"/>
    <w:rPr>
      <w:color w:val="954F72" w:themeColor="followedHyperlink"/>
      <w:u w:val="single"/>
    </w:rPr>
  </w:style>
  <w:style w:type="numbering" w:customStyle="1" w:styleId="WWNum19">
    <w:name w:val="WWNum19"/>
    <w:basedOn w:val="a2"/>
    <w:rsid w:val="002C0900"/>
    <w:pPr>
      <w:numPr>
        <w:numId w:val="49"/>
      </w:numPr>
    </w:pPr>
  </w:style>
  <w:style w:type="paragraph" w:styleId="af6">
    <w:name w:val="header"/>
    <w:basedOn w:val="a"/>
    <w:link w:val="af7"/>
    <w:uiPriority w:val="99"/>
    <w:unhideWhenUsed/>
    <w:rsid w:val="002C090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C0900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2C090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C0900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C0900"/>
    <w:pPr>
      <w:widowControl w:val="0"/>
      <w:autoSpaceDE w:val="0"/>
      <w:autoSpaceDN w:val="0"/>
      <w:ind w:left="100"/>
    </w:pPr>
    <w:rPr>
      <w:sz w:val="22"/>
      <w:szCs w:val="22"/>
      <w:lang w:eastAsia="en-US"/>
    </w:rPr>
  </w:style>
  <w:style w:type="character" w:customStyle="1" w:styleId="fontstyle01">
    <w:name w:val="fontstyle01"/>
    <w:basedOn w:val="a0"/>
    <w:rsid w:val="002C090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2C0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13" Type="http://schemas.openxmlformats.org/officeDocument/2006/relationships/hyperlink" Target="http://www.studentlibrary.ru/book/ISBN9785893492965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&#1069;&#1083;&#1077;&#1082;&#1090;&#1088;&#1086;&#1085;&#1085;&#1086;-&#1073;&#1080;&#1073;&#1083;&#1080;&#1086;&#1090;&#1077;&#1095;&#1085;&#1072;&#1103;" TargetMode="External"/><Relationship Id="rId12" Type="http://schemas.openxmlformats.org/officeDocument/2006/relationships/hyperlink" Target="https://edu.gov.ru" TargetMode="External"/><Relationship Id="rId17" Type="http://schemas.openxmlformats.org/officeDocument/2006/relationships/hyperlink" Target="https://book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journal.asu.edu.ru/" TargetMode="External"/><Relationship Id="rId11" Type="http://schemas.openxmlformats.org/officeDocument/2006/relationships/hyperlink" Target="http://window.edu.ru" TargetMode="External"/><Relationship Id="rId5" Type="http://schemas.openxmlformats.org/officeDocument/2006/relationships/hyperlink" Target="https://library.asu.edu.ru/" TargetMode="External"/><Relationship Id="rId15" Type="http://schemas.openxmlformats.org/officeDocument/2006/relationships/hyperlink" Target="http://studentlibrary.ru/" TargetMode="External"/><Relationship Id="rId10" Type="http://schemas.openxmlformats.org/officeDocument/2006/relationships/hyperlink" Target="http://www.consulta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vs.rsl.ru" TargetMode="External"/><Relationship Id="rId14" Type="http://schemas.openxmlformats.org/officeDocument/2006/relationships/hyperlink" Target="http://www.studentlibrary.ru/book/ISBN9785893492996.html?SSr=000133eefb16515ddf41507ritor2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20</Pages>
  <Words>5631</Words>
  <Characters>32099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Горлова</dc:creator>
  <cp:keywords/>
  <dc:description/>
  <cp:lastModifiedBy>Пользователь Windows</cp:lastModifiedBy>
  <cp:revision>15</cp:revision>
  <dcterms:created xsi:type="dcterms:W3CDTF">2023-10-07T09:08:00Z</dcterms:created>
  <dcterms:modified xsi:type="dcterms:W3CDTF">2023-11-09T08:10:00Z</dcterms:modified>
</cp:coreProperties>
</file>